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FD8" w:rsidRPr="005177B8" w:rsidRDefault="001D0FD8" w:rsidP="001D0FD8">
      <w:pPr>
        <w:tabs>
          <w:tab w:val="left" w:pos="360"/>
        </w:tabs>
        <w:spacing w:line="276" w:lineRule="auto"/>
        <w:ind w:left="360" w:hanging="360"/>
        <w:jc w:val="right"/>
        <w:rPr>
          <w:b/>
          <w:sz w:val="20"/>
          <w:szCs w:val="20"/>
        </w:rPr>
      </w:pPr>
      <w:r w:rsidRPr="005177B8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2</w:t>
      </w:r>
      <w:r w:rsidRPr="005177B8">
        <w:rPr>
          <w:b/>
          <w:sz w:val="20"/>
          <w:szCs w:val="20"/>
        </w:rPr>
        <w:t>b do SIWZ</w:t>
      </w:r>
    </w:p>
    <w:p w:rsidR="001D0FD8" w:rsidRPr="005177B8" w:rsidRDefault="001D0FD8" w:rsidP="001D0FD8">
      <w:pPr>
        <w:tabs>
          <w:tab w:val="left" w:pos="360"/>
        </w:tabs>
        <w:spacing w:line="276" w:lineRule="auto"/>
        <w:ind w:left="360" w:hanging="360"/>
        <w:jc w:val="right"/>
        <w:rPr>
          <w:b/>
          <w:sz w:val="20"/>
          <w:szCs w:val="20"/>
          <w:u w:val="single"/>
        </w:rPr>
      </w:pPr>
      <w:r w:rsidRPr="005177B8">
        <w:rPr>
          <w:b/>
          <w:sz w:val="20"/>
          <w:szCs w:val="20"/>
          <w:highlight w:val="cyan"/>
        </w:rPr>
        <w:t>(do dostarczenia wraz z ofertą)</w:t>
      </w:r>
    </w:p>
    <w:p w:rsidR="001D0FD8" w:rsidRPr="0089475D" w:rsidRDefault="001D0FD8" w:rsidP="001D0FD8">
      <w:pPr>
        <w:tabs>
          <w:tab w:val="left" w:pos="567"/>
          <w:tab w:val="left" w:pos="851"/>
        </w:tabs>
        <w:spacing w:line="276" w:lineRule="auto"/>
        <w:jc w:val="both"/>
        <w:rPr>
          <w:sz w:val="20"/>
          <w:szCs w:val="20"/>
        </w:rPr>
      </w:pPr>
    </w:p>
    <w:p w:rsidR="001D0FD8" w:rsidRPr="005177B8" w:rsidRDefault="001D0FD8" w:rsidP="001D0F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  <w:r w:rsidRPr="005177B8">
        <w:rPr>
          <w:sz w:val="20"/>
          <w:szCs w:val="20"/>
        </w:rPr>
        <w:t>Nazwa Wykonawcy                ..................................................</w:t>
      </w:r>
    </w:p>
    <w:p w:rsidR="001D0FD8" w:rsidRPr="005177B8" w:rsidRDefault="001D0FD8" w:rsidP="001D0FD8">
      <w:pPr>
        <w:tabs>
          <w:tab w:val="left" w:pos="567"/>
          <w:tab w:val="left" w:pos="851"/>
        </w:tabs>
        <w:spacing w:line="276" w:lineRule="auto"/>
        <w:jc w:val="both"/>
        <w:rPr>
          <w:sz w:val="20"/>
          <w:szCs w:val="20"/>
        </w:rPr>
      </w:pPr>
      <w:r w:rsidRPr="005177B8">
        <w:rPr>
          <w:sz w:val="20"/>
          <w:szCs w:val="20"/>
        </w:rPr>
        <w:t xml:space="preserve">Adres Wykonawcy                 .................................................... </w:t>
      </w:r>
    </w:p>
    <w:p w:rsidR="001D0FD8" w:rsidRPr="0089475D" w:rsidRDefault="001D0FD8" w:rsidP="001D0FD8">
      <w:pPr>
        <w:spacing w:after="120" w:line="276" w:lineRule="auto"/>
        <w:jc w:val="center"/>
        <w:rPr>
          <w:b/>
          <w:u w:val="single"/>
        </w:rPr>
      </w:pPr>
      <w:r w:rsidRPr="0089475D">
        <w:rPr>
          <w:b/>
          <w:u w:val="single"/>
        </w:rPr>
        <w:t xml:space="preserve">Oświadczenie wykonawcy </w:t>
      </w:r>
    </w:p>
    <w:p w:rsidR="001D0FD8" w:rsidRPr="00F36BB9" w:rsidRDefault="001D0FD8" w:rsidP="001D0FD8">
      <w:pPr>
        <w:spacing w:line="276" w:lineRule="auto"/>
        <w:jc w:val="center"/>
        <w:rPr>
          <w:b/>
          <w:sz w:val="16"/>
          <w:szCs w:val="16"/>
        </w:rPr>
      </w:pPr>
      <w:r w:rsidRPr="00F36BB9">
        <w:rPr>
          <w:b/>
          <w:sz w:val="16"/>
          <w:szCs w:val="16"/>
        </w:rPr>
        <w:t xml:space="preserve">składane na podstawie art. 25a ust. 1 ustawy z dnia 29 stycznia 2004 r. </w:t>
      </w:r>
    </w:p>
    <w:p w:rsidR="001D0FD8" w:rsidRPr="00801227" w:rsidRDefault="001D0FD8" w:rsidP="001D0FD8">
      <w:pPr>
        <w:spacing w:line="276" w:lineRule="auto"/>
        <w:jc w:val="center"/>
        <w:rPr>
          <w:b/>
          <w:sz w:val="16"/>
          <w:szCs w:val="16"/>
        </w:rPr>
      </w:pPr>
      <w:r w:rsidRPr="00F36BB9">
        <w:rPr>
          <w:b/>
          <w:sz w:val="16"/>
          <w:szCs w:val="16"/>
        </w:rPr>
        <w:t xml:space="preserve"> Prawo zamówień publicznych (dalej jako: ustawa </w:t>
      </w:r>
      <w:proofErr w:type="spellStart"/>
      <w:r w:rsidRPr="00F36BB9">
        <w:rPr>
          <w:b/>
          <w:sz w:val="16"/>
          <w:szCs w:val="16"/>
        </w:rPr>
        <w:t>Pzp</w:t>
      </w:r>
      <w:proofErr w:type="spellEnd"/>
      <w:r w:rsidRPr="00F36BB9">
        <w:rPr>
          <w:b/>
          <w:sz w:val="16"/>
          <w:szCs w:val="16"/>
        </w:rPr>
        <w:t>)</w:t>
      </w:r>
    </w:p>
    <w:p w:rsidR="001D0FD8" w:rsidRPr="009D2A2D" w:rsidRDefault="001D0FD8" w:rsidP="001D0FD8">
      <w:pPr>
        <w:spacing w:before="120" w:line="276" w:lineRule="auto"/>
        <w:jc w:val="center"/>
        <w:rPr>
          <w:b/>
          <w:sz w:val="20"/>
          <w:szCs w:val="20"/>
          <w:u w:val="single"/>
        </w:rPr>
      </w:pPr>
      <w:r w:rsidRPr="009D2A2D">
        <w:rPr>
          <w:b/>
          <w:sz w:val="20"/>
          <w:szCs w:val="20"/>
          <w:u w:val="single"/>
        </w:rPr>
        <w:t xml:space="preserve">DOTYCZĄCE SPEŁNIANIA WARUNKÓW UDZIAŁU W POSTĘPOWANIU </w:t>
      </w:r>
    </w:p>
    <w:p w:rsidR="001D0FD8" w:rsidRPr="00486009" w:rsidRDefault="001D0FD8" w:rsidP="001D0FD8">
      <w:pPr>
        <w:pStyle w:val="NormalnyWeb"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 trybie przetargu nieograniczonego na </w:t>
      </w:r>
      <w:r w:rsidRPr="00486009">
        <w:rPr>
          <w:b/>
          <w:sz w:val="22"/>
          <w:szCs w:val="22"/>
        </w:rPr>
        <w:t xml:space="preserve">okresowe kontrole stanu technicznego obiektów budowlanych </w:t>
      </w:r>
    </w:p>
    <w:p w:rsidR="001D0FD8" w:rsidRPr="00486009" w:rsidRDefault="001D0FD8" w:rsidP="001D0FD8">
      <w:pPr>
        <w:pStyle w:val="NormalnyWeb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486009">
        <w:rPr>
          <w:b/>
          <w:sz w:val="22"/>
          <w:szCs w:val="22"/>
        </w:rPr>
        <w:t xml:space="preserve">znak postępowania: </w:t>
      </w:r>
      <w:r w:rsidRPr="00486009">
        <w:rPr>
          <w:b/>
          <w:bCs/>
          <w:sz w:val="22"/>
          <w:szCs w:val="22"/>
        </w:rPr>
        <w:t>WM/SZP/PN/21/2017/G</w:t>
      </w:r>
    </w:p>
    <w:p w:rsidR="001D0FD8" w:rsidRPr="00AC21D2" w:rsidRDefault="001D0FD8" w:rsidP="001D0FD8">
      <w:pPr>
        <w:pStyle w:val="NormalnyWeb"/>
        <w:spacing w:before="0" w:beforeAutospacing="0" w:after="0" w:afterAutospacing="0" w:line="276" w:lineRule="auto"/>
        <w:jc w:val="center"/>
        <w:rPr>
          <w:sz w:val="18"/>
          <w:szCs w:val="18"/>
        </w:rPr>
      </w:pPr>
    </w:p>
    <w:p w:rsidR="001D0FD8" w:rsidRPr="00EA51D2" w:rsidRDefault="001D0FD8" w:rsidP="001D0FD8">
      <w:pPr>
        <w:shd w:val="clear" w:color="auto" w:fill="BFBFBF"/>
        <w:spacing w:line="276" w:lineRule="auto"/>
        <w:rPr>
          <w:b/>
          <w:sz w:val="20"/>
          <w:szCs w:val="20"/>
        </w:rPr>
      </w:pPr>
      <w:r w:rsidRPr="00EA51D2">
        <w:rPr>
          <w:b/>
          <w:sz w:val="20"/>
          <w:szCs w:val="20"/>
        </w:rPr>
        <w:t>OŚWIADCZENIA DOTYCZĄCE WYKONAWCY:</w:t>
      </w:r>
    </w:p>
    <w:p w:rsidR="001D0FD8" w:rsidRDefault="001D0FD8" w:rsidP="001D0FD8">
      <w:pPr>
        <w:spacing w:line="276" w:lineRule="auto"/>
        <w:jc w:val="both"/>
        <w:rPr>
          <w:sz w:val="18"/>
          <w:szCs w:val="18"/>
        </w:rPr>
      </w:pPr>
    </w:p>
    <w:p w:rsidR="001D0FD8" w:rsidRPr="00A62AE6" w:rsidRDefault="001D0FD8" w:rsidP="001D0FD8">
      <w:pPr>
        <w:spacing w:line="276" w:lineRule="auto"/>
        <w:jc w:val="both"/>
        <w:rPr>
          <w:sz w:val="18"/>
          <w:szCs w:val="18"/>
        </w:rPr>
      </w:pPr>
      <w:r w:rsidRPr="00A62AE6">
        <w:rPr>
          <w:sz w:val="18"/>
          <w:szCs w:val="18"/>
        </w:rPr>
        <w:t xml:space="preserve">Oświadczam, że na dzień składania ofert </w:t>
      </w:r>
      <w:r w:rsidRPr="00A62AE6">
        <w:rPr>
          <w:bCs/>
          <w:sz w:val="18"/>
          <w:szCs w:val="18"/>
        </w:rPr>
        <w:t>spełniam warunki udziału w postępowaniu</w:t>
      </w:r>
      <w:r w:rsidRPr="00A62AE6">
        <w:rPr>
          <w:sz w:val="18"/>
          <w:szCs w:val="18"/>
        </w:rPr>
        <w:t xml:space="preserve"> określone przez zamawiającego w </w:t>
      </w:r>
      <w:r w:rsidRPr="00A62AE6">
        <w:rPr>
          <w:sz w:val="18"/>
          <w:szCs w:val="18"/>
          <w:lang w:eastAsia="pl-PL"/>
        </w:rPr>
        <w:t xml:space="preserve"> rozdz. VII pkt 1 </w:t>
      </w:r>
      <w:proofErr w:type="spellStart"/>
      <w:r w:rsidRPr="00A62AE6">
        <w:rPr>
          <w:sz w:val="18"/>
          <w:szCs w:val="18"/>
          <w:lang w:eastAsia="pl-PL"/>
        </w:rPr>
        <w:t>ppkt</w:t>
      </w:r>
      <w:proofErr w:type="spellEnd"/>
      <w:r w:rsidRPr="00A62AE6">
        <w:rPr>
          <w:sz w:val="18"/>
          <w:szCs w:val="18"/>
          <w:lang w:eastAsia="pl-PL"/>
        </w:rPr>
        <w:t xml:space="preserve"> 2) lit c) </w:t>
      </w:r>
      <w:r w:rsidRPr="00A62AE6">
        <w:rPr>
          <w:sz w:val="18"/>
          <w:szCs w:val="18"/>
        </w:rPr>
        <w:t>Specyfikacji Istotnych Warunków Zamówienia</w:t>
      </w:r>
      <w:r w:rsidRPr="00A62AE6">
        <w:rPr>
          <w:sz w:val="18"/>
          <w:szCs w:val="18"/>
          <w:lang w:eastAsia="pl-PL"/>
        </w:rPr>
        <w:t xml:space="preserve"> i ogłoszeniu o zamówieniu</w:t>
      </w:r>
      <w:r w:rsidRPr="00A62AE6">
        <w:rPr>
          <w:bCs/>
          <w:color w:val="000000"/>
          <w:sz w:val="18"/>
          <w:szCs w:val="18"/>
          <w:lang w:eastAsia="pl-PL"/>
        </w:rPr>
        <w:t>.</w:t>
      </w:r>
    </w:p>
    <w:p w:rsidR="001D0FD8" w:rsidRDefault="001D0FD8" w:rsidP="001D0FD8">
      <w:pPr>
        <w:spacing w:line="276" w:lineRule="auto"/>
        <w:jc w:val="both"/>
        <w:rPr>
          <w:sz w:val="18"/>
          <w:szCs w:val="18"/>
        </w:rPr>
      </w:pPr>
    </w:p>
    <w:p w:rsidR="001D0FD8" w:rsidRDefault="001D0FD8" w:rsidP="001D0FD8">
      <w:pPr>
        <w:spacing w:line="276" w:lineRule="auto"/>
        <w:jc w:val="both"/>
        <w:rPr>
          <w:sz w:val="18"/>
          <w:szCs w:val="18"/>
        </w:rPr>
      </w:pPr>
    </w:p>
    <w:p w:rsidR="001D0FD8" w:rsidRDefault="001D0FD8" w:rsidP="001D0FD8">
      <w:pPr>
        <w:spacing w:line="276" w:lineRule="auto"/>
        <w:jc w:val="both"/>
        <w:rPr>
          <w:sz w:val="18"/>
          <w:szCs w:val="18"/>
        </w:rPr>
      </w:pPr>
    </w:p>
    <w:p w:rsidR="001D0FD8" w:rsidRPr="00A62AE6" w:rsidRDefault="001D0FD8" w:rsidP="001D0FD8">
      <w:pPr>
        <w:spacing w:line="276" w:lineRule="auto"/>
        <w:jc w:val="both"/>
        <w:rPr>
          <w:sz w:val="18"/>
          <w:szCs w:val="18"/>
        </w:rPr>
      </w:pPr>
    </w:p>
    <w:p w:rsidR="001D0FD8" w:rsidRPr="00A62AE6" w:rsidRDefault="001D0FD8" w:rsidP="001D0FD8">
      <w:pPr>
        <w:spacing w:line="276" w:lineRule="auto"/>
        <w:jc w:val="both"/>
        <w:rPr>
          <w:sz w:val="18"/>
          <w:szCs w:val="18"/>
        </w:rPr>
      </w:pPr>
      <w:r w:rsidRPr="00A62AE6">
        <w:rPr>
          <w:sz w:val="18"/>
          <w:szCs w:val="18"/>
        </w:rPr>
        <w:t xml:space="preserve">…………….……. </w:t>
      </w:r>
      <w:r w:rsidRPr="00A62AE6">
        <w:rPr>
          <w:i/>
          <w:sz w:val="18"/>
          <w:szCs w:val="18"/>
        </w:rPr>
        <w:t xml:space="preserve">(miejscowość), </w:t>
      </w:r>
      <w:r w:rsidRPr="00A62AE6">
        <w:rPr>
          <w:sz w:val="18"/>
          <w:szCs w:val="18"/>
        </w:rPr>
        <w:t xml:space="preserve">dnia ………….……. r. </w:t>
      </w:r>
    </w:p>
    <w:p w:rsidR="001D0FD8" w:rsidRPr="00A62AE6" w:rsidRDefault="001D0FD8" w:rsidP="001D0FD8">
      <w:pPr>
        <w:spacing w:line="276" w:lineRule="auto"/>
        <w:jc w:val="both"/>
        <w:rPr>
          <w:sz w:val="18"/>
          <w:szCs w:val="18"/>
        </w:rPr>
      </w:pPr>
    </w:p>
    <w:p w:rsidR="001D0FD8" w:rsidRPr="00A62AE6" w:rsidRDefault="001D0FD8" w:rsidP="001D0FD8">
      <w:pPr>
        <w:spacing w:line="276" w:lineRule="auto"/>
        <w:jc w:val="both"/>
        <w:rPr>
          <w:sz w:val="18"/>
          <w:szCs w:val="18"/>
        </w:rPr>
      </w:pPr>
      <w:r w:rsidRPr="00A62AE6">
        <w:rPr>
          <w:sz w:val="18"/>
          <w:szCs w:val="18"/>
        </w:rPr>
        <w:tab/>
      </w:r>
      <w:r w:rsidRPr="00A62AE6">
        <w:rPr>
          <w:sz w:val="18"/>
          <w:szCs w:val="18"/>
        </w:rPr>
        <w:tab/>
      </w:r>
      <w:r w:rsidRPr="00A62AE6">
        <w:rPr>
          <w:sz w:val="18"/>
          <w:szCs w:val="18"/>
        </w:rPr>
        <w:tab/>
      </w:r>
      <w:r w:rsidRPr="00A62AE6">
        <w:rPr>
          <w:sz w:val="18"/>
          <w:szCs w:val="18"/>
        </w:rPr>
        <w:tab/>
      </w:r>
      <w:r w:rsidRPr="00A62AE6">
        <w:rPr>
          <w:sz w:val="18"/>
          <w:szCs w:val="18"/>
        </w:rPr>
        <w:tab/>
      </w:r>
      <w:r w:rsidRPr="00A62AE6">
        <w:rPr>
          <w:sz w:val="18"/>
          <w:szCs w:val="18"/>
        </w:rPr>
        <w:tab/>
      </w:r>
      <w:r w:rsidRPr="00A62AE6">
        <w:rPr>
          <w:sz w:val="18"/>
          <w:szCs w:val="18"/>
        </w:rPr>
        <w:tab/>
        <w:t>…………………………………………</w:t>
      </w:r>
    </w:p>
    <w:p w:rsidR="001D0FD8" w:rsidRPr="00A62AE6" w:rsidRDefault="001D0FD8" w:rsidP="001D0FD8">
      <w:pPr>
        <w:spacing w:line="276" w:lineRule="auto"/>
        <w:ind w:left="5664" w:firstLine="708"/>
        <w:jc w:val="both"/>
        <w:rPr>
          <w:i/>
          <w:sz w:val="18"/>
          <w:szCs w:val="18"/>
        </w:rPr>
      </w:pPr>
      <w:r w:rsidRPr="00A62AE6">
        <w:rPr>
          <w:i/>
          <w:sz w:val="18"/>
          <w:szCs w:val="18"/>
        </w:rPr>
        <w:t>(podpis)</w:t>
      </w:r>
    </w:p>
    <w:p w:rsidR="001D0FD8" w:rsidRPr="0089475D" w:rsidRDefault="001D0FD8" w:rsidP="001D0FD8">
      <w:pPr>
        <w:pStyle w:val="Tekstpodstawowy31"/>
        <w:spacing w:line="276" w:lineRule="auto"/>
        <w:jc w:val="both"/>
        <w:rPr>
          <w:i/>
          <w:color w:val="FF0000"/>
          <w:sz w:val="18"/>
          <w:szCs w:val="18"/>
        </w:rPr>
      </w:pPr>
      <w:r w:rsidRPr="0089475D">
        <w:rPr>
          <w:i/>
          <w:color w:val="FF0000"/>
          <w:sz w:val="18"/>
          <w:szCs w:val="18"/>
        </w:rPr>
        <w:t>wypełnić jeżeli dotyczy</w:t>
      </w:r>
    </w:p>
    <w:p w:rsidR="001D0FD8" w:rsidRPr="00EA51D2" w:rsidRDefault="001D0FD8" w:rsidP="001D0FD8">
      <w:pPr>
        <w:shd w:val="clear" w:color="auto" w:fill="BFBFBF"/>
        <w:spacing w:line="276" w:lineRule="auto"/>
        <w:jc w:val="both"/>
        <w:rPr>
          <w:sz w:val="20"/>
          <w:szCs w:val="20"/>
        </w:rPr>
      </w:pPr>
      <w:r w:rsidRPr="00EA51D2">
        <w:rPr>
          <w:b/>
          <w:sz w:val="20"/>
          <w:szCs w:val="20"/>
        </w:rPr>
        <w:t>INFORMACJA W ZWIĄZKU Z POLEGANIEM NA ZASOBACH INNYCH PODMIOTÓW</w:t>
      </w:r>
      <w:r w:rsidRPr="00EA51D2">
        <w:rPr>
          <w:sz w:val="20"/>
          <w:szCs w:val="20"/>
        </w:rPr>
        <w:t xml:space="preserve">: </w:t>
      </w:r>
    </w:p>
    <w:p w:rsidR="001D0FD8" w:rsidRPr="00101394" w:rsidRDefault="001D0FD8" w:rsidP="001D0FD8">
      <w:pPr>
        <w:spacing w:line="276" w:lineRule="auto"/>
        <w:jc w:val="both"/>
        <w:rPr>
          <w:sz w:val="18"/>
          <w:szCs w:val="18"/>
        </w:rPr>
      </w:pPr>
      <w:r w:rsidRPr="00101394">
        <w:rPr>
          <w:sz w:val="18"/>
          <w:szCs w:val="18"/>
        </w:rPr>
        <w:t>Oświadczam, że w celu wykazania spełniania warunków udziału w postępowaniu, określonych przez zamawiającego w </w:t>
      </w:r>
      <w:r w:rsidRPr="00101394">
        <w:rPr>
          <w:b/>
          <w:sz w:val="18"/>
          <w:szCs w:val="18"/>
          <w:lang w:eastAsia="pl-PL"/>
        </w:rPr>
        <w:t xml:space="preserve"> </w:t>
      </w:r>
      <w:r w:rsidRPr="00101394">
        <w:rPr>
          <w:sz w:val="18"/>
          <w:szCs w:val="18"/>
          <w:lang w:eastAsia="pl-PL"/>
        </w:rPr>
        <w:t xml:space="preserve">rozdz. VII pkt 1 </w:t>
      </w:r>
      <w:proofErr w:type="spellStart"/>
      <w:r w:rsidRPr="00101394">
        <w:rPr>
          <w:sz w:val="18"/>
          <w:szCs w:val="18"/>
          <w:lang w:eastAsia="pl-PL"/>
        </w:rPr>
        <w:t>ppkt</w:t>
      </w:r>
      <w:proofErr w:type="spellEnd"/>
      <w:r w:rsidRPr="00101394">
        <w:rPr>
          <w:sz w:val="18"/>
          <w:szCs w:val="18"/>
          <w:lang w:eastAsia="pl-PL"/>
        </w:rPr>
        <w:t xml:space="preserve"> 2) lit c) </w:t>
      </w:r>
      <w:r w:rsidRPr="00101394">
        <w:rPr>
          <w:sz w:val="18"/>
          <w:szCs w:val="18"/>
        </w:rPr>
        <w:t xml:space="preserve">Specyfikacji Istotnych Warunków Zamówienia i ogłoszeniu o zamówieniu </w:t>
      </w:r>
      <w:r w:rsidRPr="00101394">
        <w:rPr>
          <w:bCs/>
          <w:color w:val="000000"/>
          <w:sz w:val="18"/>
          <w:szCs w:val="18"/>
          <w:lang w:eastAsia="pl-PL"/>
        </w:rPr>
        <w:t xml:space="preserve">w zakresie </w:t>
      </w:r>
      <w:r w:rsidRPr="00101394">
        <w:rPr>
          <w:sz w:val="18"/>
          <w:szCs w:val="18"/>
          <w:lang w:eastAsia="pl-PL"/>
        </w:rPr>
        <w:t xml:space="preserve">osób skierowanych przez wykonawcę do realizacji zamówienia </w:t>
      </w:r>
    </w:p>
    <w:p w:rsidR="001D0FD8" w:rsidRPr="00101394" w:rsidRDefault="001D0FD8" w:rsidP="001D0FD8">
      <w:pPr>
        <w:spacing w:line="276" w:lineRule="auto"/>
        <w:jc w:val="both"/>
        <w:rPr>
          <w:sz w:val="18"/>
          <w:szCs w:val="18"/>
        </w:rPr>
      </w:pPr>
      <w:r w:rsidRPr="00101394">
        <w:rPr>
          <w:sz w:val="18"/>
          <w:szCs w:val="18"/>
        </w:rPr>
        <w:t>polegam na zasobach następującego/</w:t>
      </w:r>
      <w:proofErr w:type="spellStart"/>
      <w:r w:rsidRPr="00101394">
        <w:rPr>
          <w:sz w:val="18"/>
          <w:szCs w:val="18"/>
        </w:rPr>
        <w:t>ych</w:t>
      </w:r>
      <w:proofErr w:type="spellEnd"/>
      <w:r w:rsidRPr="00101394">
        <w:rPr>
          <w:sz w:val="18"/>
          <w:szCs w:val="18"/>
        </w:rPr>
        <w:t xml:space="preserve"> podmiotu/ów:</w:t>
      </w:r>
    </w:p>
    <w:p w:rsidR="001D0FD8" w:rsidRPr="00101394" w:rsidRDefault="001D0FD8" w:rsidP="001D0FD8">
      <w:pPr>
        <w:spacing w:line="276" w:lineRule="auto"/>
        <w:jc w:val="both"/>
        <w:rPr>
          <w:sz w:val="18"/>
          <w:szCs w:val="18"/>
        </w:rPr>
      </w:pPr>
      <w:r w:rsidRPr="00101394">
        <w:rPr>
          <w:sz w:val="18"/>
          <w:szCs w:val="18"/>
        </w:rPr>
        <w:t>..……………………………………………………………………………………………………………….………</w:t>
      </w:r>
    </w:p>
    <w:p w:rsidR="001D0FD8" w:rsidRDefault="001D0FD8" w:rsidP="001D0FD8">
      <w:pPr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18"/>
          <w:szCs w:val="18"/>
          <w:lang w:eastAsia="pl-PL"/>
        </w:rPr>
      </w:pPr>
      <w:r w:rsidRPr="00101394">
        <w:rPr>
          <w:bCs/>
          <w:color w:val="000000"/>
          <w:sz w:val="18"/>
          <w:szCs w:val="18"/>
          <w:lang w:eastAsia="pl-PL"/>
        </w:rPr>
        <w:t xml:space="preserve">tj. wyżej wymieniony podmiot dysponuje </w:t>
      </w:r>
    </w:p>
    <w:p w:rsidR="001D0FD8" w:rsidRPr="001D0FD8" w:rsidRDefault="001D0FD8" w:rsidP="001D0FD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18"/>
          <w:szCs w:val="18"/>
        </w:rPr>
      </w:pPr>
      <w:r w:rsidRPr="001D0FD8">
        <w:rPr>
          <w:sz w:val="18"/>
          <w:szCs w:val="18"/>
        </w:rPr>
        <w:t>co najmniej jedną osobą, która będzie uczestniczyć w wykonywaniu zamówienia, posiadającą uprawnienia budowlane specja</w:t>
      </w:r>
      <w:r w:rsidRPr="001D0FD8">
        <w:rPr>
          <w:sz w:val="18"/>
          <w:szCs w:val="18"/>
        </w:rPr>
        <w:t>lności konstrukcyjno-budowlanej;*</w:t>
      </w:r>
      <w:r w:rsidRPr="001D0FD8">
        <w:rPr>
          <w:sz w:val="18"/>
          <w:szCs w:val="18"/>
        </w:rPr>
        <w:t xml:space="preserve"> </w:t>
      </w:r>
    </w:p>
    <w:p w:rsidR="001D0FD8" w:rsidRPr="001D0FD8" w:rsidRDefault="001D0FD8" w:rsidP="001D0FD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18"/>
          <w:szCs w:val="18"/>
        </w:rPr>
      </w:pPr>
      <w:r w:rsidRPr="001D0FD8">
        <w:rPr>
          <w:sz w:val="18"/>
          <w:szCs w:val="18"/>
        </w:rPr>
        <w:t>co najmniej jedną osobą – fakultatywnie – która będzie uczestniczyć w wykonywaniu zamówienia, posiadającą kwalifikacje mistrza w rzemiośle kominiarskim w przypadku wykonywania przedmiotu umowy w zakresie określonym w § 1 umowy ust. 1 pkt 4.;</w:t>
      </w:r>
      <w:r w:rsidRPr="001D0FD8">
        <w:rPr>
          <w:sz w:val="18"/>
          <w:szCs w:val="18"/>
        </w:rPr>
        <w:t>*</w:t>
      </w:r>
    </w:p>
    <w:p w:rsidR="001D0FD8" w:rsidRPr="001D0FD8" w:rsidRDefault="001D0FD8" w:rsidP="001D0FD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18"/>
          <w:szCs w:val="18"/>
        </w:rPr>
      </w:pPr>
      <w:r w:rsidRPr="001D0FD8">
        <w:rPr>
          <w:sz w:val="18"/>
          <w:szCs w:val="18"/>
        </w:rPr>
        <w:t xml:space="preserve">co najmniej jedną osobą, która będzie uczestniczyć w wykonywaniu zamówienia, </w:t>
      </w:r>
      <w:r w:rsidRPr="001D0FD8">
        <w:rPr>
          <w:sz w:val="18"/>
          <w:szCs w:val="18"/>
          <w:lang w:eastAsia="pl-PL"/>
        </w:rPr>
        <w:t xml:space="preserve">posiadającą uprawnienia budowlane specjalności </w:t>
      </w:r>
      <w:r w:rsidRPr="001D0FD8">
        <w:rPr>
          <w:sz w:val="18"/>
          <w:szCs w:val="18"/>
        </w:rPr>
        <w:t>instalacyjnej w zakresie sieci, urządzeń i instalacji gazowych, sieci, instalacji i urządzeń cieplnych, wentylacyjnych, wodociągowych i kanalizacyjnych, lub – przypadku kontroli urządzeń i instalacji gazowych – kwalifikacje wymagane przy wykonywaniu dozoru nad eksploatacją urządzeń, instalacji oraz sieci gazowych;</w:t>
      </w:r>
      <w:r w:rsidRPr="001D0FD8">
        <w:rPr>
          <w:sz w:val="18"/>
          <w:szCs w:val="18"/>
        </w:rPr>
        <w:t>*</w:t>
      </w:r>
    </w:p>
    <w:p w:rsidR="001D0FD8" w:rsidRPr="001D0FD8" w:rsidRDefault="001D0FD8" w:rsidP="001D0FD8">
      <w:pPr>
        <w:suppressAutoHyphens w:val="0"/>
        <w:autoSpaceDE w:val="0"/>
        <w:autoSpaceDN w:val="0"/>
        <w:adjustRightInd w:val="0"/>
        <w:spacing w:line="276" w:lineRule="auto"/>
        <w:ind w:left="709"/>
        <w:rPr>
          <w:b/>
          <w:sz w:val="18"/>
          <w:szCs w:val="18"/>
        </w:rPr>
      </w:pPr>
      <w:r w:rsidRPr="001D0FD8">
        <w:rPr>
          <w:b/>
          <w:sz w:val="18"/>
          <w:szCs w:val="18"/>
        </w:rPr>
        <w:t>a ponadto w zadaniu nr 2 i 4:</w:t>
      </w:r>
    </w:p>
    <w:p w:rsidR="001D0FD8" w:rsidRPr="001D0FD8" w:rsidRDefault="001D0FD8" w:rsidP="001D0FD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18"/>
          <w:szCs w:val="18"/>
        </w:rPr>
      </w:pPr>
      <w:r w:rsidRPr="001D0FD8">
        <w:rPr>
          <w:sz w:val="18"/>
          <w:szCs w:val="18"/>
        </w:rPr>
        <w:t>co najmniej jedną osobą, która będzie uczestniczyć w wykonywaniu zamówienia, posiadającą uprawnienia budowlane specjalności instalacyjnej elektrycznej w zakresie sieci, urządzeń, instalacji elektrycznych i piorunochronnych lub kwalifikacje wymagane przy wykonywaniu dozoru nad eksploatacją urządzeń, instalacji oraz sieci energetycznych.</w:t>
      </w:r>
      <w:r w:rsidRPr="001D0FD8">
        <w:rPr>
          <w:sz w:val="18"/>
          <w:szCs w:val="18"/>
        </w:rPr>
        <w:t>*</w:t>
      </w:r>
    </w:p>
    <w:p w:rsidR="001D0FD8" w:rsidRPr="000333A0" w:rsidRDefault="001D0FD8" w:rsidP="001D0FD8">
      <w:pPr>
        <w:spacing w:line="276" w:lineRule="auto"/>
        <w:jc w:val="both"/>
        <w:rPr>
          <w:sz w:val="20"/>
          <w:szCs w:val="20"/>
        </w:rPr>
      </w:pPr>
      <w:r w:rsidRPr="001D0FD8">
        <w:rPr>
          <w:sz w:val="20"/>
          <w:szCs w:val="20"/>
          <w:lang w:eastAsia="pl-PL"/>
        </w:rPr>
        <w:t xml:space="preserve"> Każda z wyżej wymienionych osób posiada </w:t>
      </w:r>
      <w:r w:rsidRPr="001D0FD8">
        <w:rPr>
          <w:sz w:val="20"/>
          <w:szCs w:val="20"/>
        </w:rPr>
        <w:t>co najmniej roczne doświadczenie zawodowe.</w:t>
      </w:r>
    </w:p>
    <w:p w:rsidR="001D0FD8" w:rsidRPr="00097A3E" w:rsidRDefault="001D0FD8" w:rsidP="001D0FD8">
      <w:pPr>
        <w:jc w:val="both"/>
        <w:rPr>
          <w:bCs/>
          <w:color w:val="2F5496"/>
          <w:sz w:val="16"/>
          <w:szCs w:val="16"/>
        </w:rPr>
      </w:pPr>
      <w:r w:rsidRPr="00B0530B">
        <w:rPr>
          <w:color w:val="000000"/>
          <w:spacing w:val="4"/>
          <w:sz w:val="16"/>
          <w:szCs w:val="16"/>
        </w:rPr>
        <w:t>*</w:t>
      </w:r>
      <w:r w:rsidRPr="00097A3E">
        <w:rPr>
          <w:i/>
          <w:sz w:val="16"/>
          <w:szCs w:val="16"/>
        </w:rPr>
        <w:t>niepotrzebne skreślić bez potrzeby parafowania</w:t>
      </w:r>
    </w:p>
    <w:p w:rsidR="001D0FD8" w:rsidRPr="0089475D" w:rsidRDefault="001D0FD8" w:rsidP="001D0FD8">
      <w:pPr>
        <w:spacing w:line="276" w:lineRule="auto"/>
        <w:jc w:val="both"/>
        <w:rPr>
          <w:sz w:val="20"/>
          <w:szCs w:val="20"/>
        </w:rPr>
      </w:pPr>
    </w:p>
    <w:p w:rsidR="001D0FD8" w:rsidRPr="0089475D" w:rsidRDefault="001D0FD8" w:rsidP="001D0FD8">
      <w:pPr>
        <w:spacing w:line="276" w:lineRule="auto"/>
        <w:ind w:firstLine="4111"/>
        <w:jc w:val="both"/>
        <w:rPr>
          <w:sz w:val="20"/>
          <w:szCs w:val="20"/>
        </w:rPr>
      </w:pPr>
      <w:r w:rsidRPr="0089475D">
        <w:rPr>
          <w:sz w:val="20"/>
          <w:szCs w:val="20"/>
        </w:rPr>
        <w:t xml:space="preserve">…………….……. </w:t>
      </w:r>
      <w:r w:rsidRPr="0089475D">
        <w:rPr>
          <w:i/>
          <w:sz w:val="16"/>
          <w:szCs w:val="16"/>
        </w:rPr>
        <w:t>(miejscowość),</w:t>
      </w:r>
      <w:r w:rsidRPr="0089475D">
        <w:rPr>
          <w:i/>
          <w:sz w:val="18"/>
          <w:szCs w:val="18"/>
        </w:rPr>
        <w:t xml:space="preserve"> </w:t>
      </w:r>
      <w:r w:rsidRPr="0089475D">
        <w:rPr>
          <w:sz w:val="20"/>
          <w:szCs w:val="20"/>
        </w:rPr>
        <w:t xml:space="preserve">dnia ………….……. r. </w:t>
      </w:r>
      <w:r w:rsidRPr="0089475D">
        <w:rPr>
          <w:sz w:val="20"/>
          <w:szCs w:val="20"/>
        </w:rPr>
        <w:tab/>
      </w:r>
      <w:r w:rsidRPr="0089475D">
        <w:rPr>
          <w:sz w:val="20"/>
          <w:szCs w:val="20"/>
        </w:rPr>
        <w:tab/>
      </w:r>
      <w:r w:rsidRPr="0089475D">
        <w:rPr>
          <w:sz w:val="20"/>
          <w:szCs w:val="20"/>
        </w:rPr>
        <w:tab/>
      </w:r>
      <w:r w:rsidRPr="0089475D">
        <w:rPr>
          <w:sz w:val="20"/>
          <w:szCs w:val="20"/>
        </w:rPr>
        <w:tab/>
      </w:r>
      <w:r w:rsidRPr="0089475D">
        <w:rPr>
          <w:sz w:val="20"/>
          <w:szCs w:val="20"/>
        </w:rPr>
        <w:tab/>
      </w:r>
      <w:r w:rsidRPr="0089475D">
        <w:rPr>
          <w:sz w:val="20"/>
          <w:szCs w:val="20"/>
        </w:rPr>
        <w:tab/>
      </w:r>
      <w:r w:rsidRPr="0089475D">
        <w:rPr>
          <w:sz w:val="20"/>
          <w:szCs w:val="20"/>
        </w:rPr>
        <w:tab/>
        <w:t>…………………………………………</w:t>
      </w:r>
    </w:p>
    <w:p w:rsidR="00A5012C" w:rsidRDefault="001D0FD8" w:rsidP="001D0FD8">
      <w:pPr>
        <w:spacing w:line="276" w:lineRule="auto"/>
        <w:ind w:left="5664" w:firstLine="708"/>
        <w:jc w:val="both"/>
      </w:pPr>
      <w:bookmarkStart w:id="0" w:name="_GoBack"/>
      <w:bookmarkEnd w:id="0"/>
      <w:r w:rsidRPr="0089475D">
        <w:rPr>
          <w:i/>
          <w:sz w:val="16"/>
          <w:szCs w:val="16"/>
        </w:rPr>
        <w:t>(podpis)</w:t>
      </w:r>
    </w:p>
    <w:sectPr w:rsidR="00A501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937F7B"/>
    <w:multiLevelType w:val="multilevel"/>
    <w:tmpl w:val="866A0F06"/>
    <w:lvl w:ilvl="0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588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82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76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70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4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58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52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46" w:hanging="397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vlJc w:val="left"/>
        <w:pPr>
          <w:tabs>
            <w:tab w:val="num" w:pos="737"/>
          </w:tabs>
          <w:ind w:left="737" w:hanging="340"/>
        </w:pPr>
        <w:rPr>
          <w:rFonts w:ascii="Symbol" w:hAnsi="Symbol" w:hint="default"/>
          <w:b w:val="0"/>
          <w:i w:val="0"/>
          <w:sz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701"/>
          </w:tabs>
          <w:ind w:left="1474" w:hanging="34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438"/>
          </w:tabs>
          <w:ind w:left="2211" w:hanging="34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3175"/>
          </w:tabs>
          <w:ind w:left="2948" w:hanging="34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912"/>
          </w:tabs>
          <w:ind w:left="3685" w:hanging="34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649"/>
          </w:tabs>
          <w:ind w:left="4422" w:hanging="34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386"/>
          </w:tabs>
          <w:ind w:left="5159" w:hanging="34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6123"/>
          </w:tabs>
          <w:ind w:left="5896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860"/>
          </w:tabs>
          <w:ind w:left="6633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FD8"/>
    <w:rsid w:val="001D0FD8"/>
    <w:rsid w:val="00A5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E18EE-5291-40FB-A239-C4452EF8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0F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1D0FD8"/>
    <w:pPr>
      <w:jc w:val="center"/>
    </w:pPr>
    <w:rPr>
      <w:b/>
      <w:bCs/>
      <w:sz w:val="32"/>
    </w:rPr>
  </w:style>
  <w:style w:type="paragraph" w:styleId="NormalnyWeb">
    <w:name w:val="Normal (Web)"/>
    <w:basedOn w:val="Normalny"/>
    <w:uiPriority w:val="99"/>
    <w:unhideWhenUsed/>
    <w:rsid w:val="001D0FD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Majewska</dc:creator>
  <cp:keywords/>
  <dc:description/>
  <cp:lastModifiedBy>Anna Majewska</cp:lastModifiedBy>
  <cp:revision>1</cp:revision>
  <dcterms:created xsi:type="dcterms:W3CDTF">2017-05-11T05:48:00Z</dcterms:created>
  <dcterms:modified xsi:type="dcterms:W3CDTF">2017-05-11T05:50:00Z</dcterms:modified>
</cp:coreProperties>
</file>