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BA" w:rsidRPr="00905027" w:rsidRDefault="007D36BA" w:rsidP="007947E8">
      <w:pPr>
        <w:spacing w:before="100" w:beforeAutospacing="1" w:after="100" w:afterAutospacing="1"/>
        <w:jc w:val="both"/>
        <w:rPr>
          <w:rFonts w:ascii="Times New Roman" w:eastAsia="Times New Roman" w:hAnsi="Times New Roman" w:cs="Times New Roman"/>
          <w:sz w:val="24"/>
          <w:szCs w:val="24"/>
          <w:u w:val="single"/>
          <w:lang w:eastAsia="pl-PL"/>
        </w:rPr>
      </w:pPr>
      <w:r w:rsidRPr="00905027">
        <w:rPr>
          <w:rFonts w:ascii="Times New Roman" w:eastAsia="Times New Roman" w:hAnsi="Times New Roman" w:cs="Times New Roman"/>
          <w:b/>
          <w:bCs/>
          <w:sz w:val="24"/>
          <w:szCs w:val="24"/>
          <w:u w:val="single"/>
          <w:lang w:eastAsia="pl-PL"/>
        </w:rPr>
        <w:t>Zapytanie ofertowe adresowane do spółdzielni socjalnych</w:t>
      </w:r>
    </w:p>
    <w:p w:rsidR="002955DB" w:rsidRPr="002955DB" w:rsidRDefault="002955DB" w:rsidP="007947E8">
      <w:pPr>
        <w:spacing w:before="100" w:beforeAutospacing="1" w:after="100" w:afterAutospacing="1"/>
        <w:jc w:val="both"/>
        <w:rPr>
          <w:rFonts w:ascii="Times New Roman" w:eastAsia="Times New Roman" w:hAnsi="Times New Roman" w:cs="Times New Roman"/>
          <w:sz w:val="24"/>
          <w:szCs w:val="24"/>
          <w:lang w:eastAsia="pl-PL"/>
        </w:rPr>
      </w:pPr>
      <w:r w:rsidRPr="002955DB">
        <w:rPr>
          <w:rFonts w:ascii="Times New Roman" w:eastAsia="Times New Roman" w:hAnsi="Times New Roman" w:cs="Times New Roman"/>
          <w:sz w:val="24"/>
          <w:szCs w:val="24"/>
          <w:lang w:eastAsia="pl-PL"/>
        </w:rPr>
        <w:t xml:space="preserve">Spółka Wrocławskie Mieszkania Sp. z o. o. z siedzibą przy ul. Mikołaja Reja 53-55, </w:t>
      </w:r>
      <w:r>
        <w:rPr>
          <w:rFonts w:ascii="Times New Roman" w:eastAsia="Times New Roman" w:hAnsi="Times New Roman" w:cs="Times New Roman"/>
          <w:sz w:val="24"/>
          <w:szCs w:val="24"/>
          <w:lang w:eastAsia="pl-PL"/>
        </w:rPr>
        <w:br/>
      </w:r>
      <w:r w:rsidRPr="002955DB">
        <w:rPr>
          <w:rFonts w:ascii="Times New Roman" w:eastAsia="Times New Roman" w:hAnsi="Times New Roman" w:cs="Times New Roman"/>
          <w:sz w:val="24"/>
          <w:szCs w:val="24"/>
          <w:lang w:eastAsia="pl-PL"/>
        </w:rPr>
        <w:t>50-343 Wrocław zaprasza do złożenia oferty na:</w:t>
      </w:r>
    </w:p>
    <w:p w:rsidR="002955DB" w:rsidRDefault="002955DB" w:rsidP="007947E8">
      <w:pPr>
        <w:spacing w:before="100" w:beforeAutospacing="1" w:after="100" w:afterAutospacing="1"/>
        <w:jc w:val="both"/>
        <w:rPr>
          <w:rFonts w:ascii="Times New Roman" w:eastAsia="Times New Roman" w:hAnsi="Times New Roman" w:cs="Times New Roman"/>
          <w:b/>
          <w:bCs/>
          <w:sz w:val="24"/>
          <w:szCs w:val="24"/>
          <w:lang w:eastAsia="pl-PL"/>
        </w:rPr>
      </w:pPr>
      <w:r w:rsidRPr="002955DB">
        <w:rPr>
          <w:rFonts w:ascii="Times New Roman" w:eastAsia="Times New Roman" w:hAnsi="Times New Roman" w:cs="Times New Roman"/>
          <w:b/>
          <w:bCs/>
          <w:sz w:val="24"/>
          <w:szCs w:val="24"/>
          <w:lang w:eastAsia="pl-PL"/>
        </w:rPr>
        <w:t>Świadczenie usług porządkowych w lokalach i pomieszczeniach do nich przynależnych stanowiących własność Gminy Wrocław.</w:t>
      </w:r>
    </w:p>
    <w:p w:rsidR="007D36BA" w:rsidRPr="00905027" w:rsidRDefault="007D36BA" w:rsidP="007947E8">
      <w:pPr>
        <w:pStyle w:val="Akapitzlist"/>
        <w:numPr>
          <w:ilvl w:val="0"/>
          <w:numId w:val="1"/>
        </w:numPr>
        <w:spacing w:before="100" w:beforeAutospacing="1" w:after="100" w:afterAutospacing="1"/>
        <w:ind w:left="567" w:hanging="567"/>
        <w:jc w:val="both"/>
        <w:rPr>
          <w:rFonts w:ascii="Times New Roman" w:eastAsia="Times New Roman" w:hAnsi="Times New Roman" w:cs="Times New Roman"/>
          <w:b/>
          <w:sz w:val="24"/>
          <w:szCs w:val="24"/>
          <w:lang w:eastAsia="pl-PL"/>
        </w:rPr>
      </w:pPr>
      <w:r w:rsidRPr="00905027">
        <w:rPr>
          <w:rFonts w:ascii="Times New Roman" w:eastAsia="Times New Roman" w:hAnsi="Times New Roman" w:cs="Times New Roman"/>
          <w:b/>
          <w:sz w:val="24"/>
          <w:szCs w:val="24"/>
          <w:lang w:eastAsia="pl-PL"/>
        </w:rPr>
        <w:t>Podmioty mogące brać udział w zapytaniu ofertowym.</w:t>
      </w:r>
    </w:p>
    <w:p w:rsidR="007D36BA" w:rsidRDefault="007D36BA" w:rsidP="007947E8">
      <w:pPr>
        <w:pStyle w:val="Akapitzlist"/>
        <w:spacing w:before="100" w:beforeAutospacing="1" w:after="100" w:afterAutospacing="1"/>
        <w:ind w:left="567"/>
        <w:jc w:val="both"/>
        <w:rPr>
          <w:rFonts w:ascii="Times New Roman" w:eastAsia="Times New Roman" w:hAnsi="Times New Roman" w:cs="Times New Roman"/>
          <w:sz w:val="24"/>
          <w:szCs w:val="24"/>
          <w:lang w:eastAsia="pl-PL"/>
        </w:rPr>
      </w:pPr>
    </w:p>
    <w:p w:rsidR="007D36BA" w:rsidRPr="00905027" w:rsidRDefault="007D36BA" w:rsidP="007947E8">
      <w:pPr>
        <w:pStyle w:val="Akapitzlist"/>
        <w:spacing w:before="100" w:beforeAutospacing="1" w:after="100" w:afterAutospacing="1"/>
        <w:ind w:left="0"/>
        <w:jc w:val="both"/>
        <w:rPr>
          <w:rFonts w:ascii="Times New Roman" w:eastAsia="Times New Roman" w:hAnsi="Times New Roman" w:cs="Times New Roman"/>
          <w:sz w:val="24"/>
          <w:szCs w:val="24"/>
          <w:u w:val="single"/>
          <w:lang w:eastAsia="pl-PL"/>
        </w:rPr>
      </w:pPr>
      <w:r w:rsidRPr="00905027">
        <w:rPr>
          <w:rFonts w:ascii="Times New Roman" w:eastAsia="Times New Roman" w:hAnsi="Times New Roman" w:cs="Times New Roman"/>
          <w:sz w:val="24"/>
          <w:szCs w:val="24"/>
          <w:u w:val="single"/>
          <w:lang w:eastAsia="pl-PL"/>
        </w:rPr>
        <w:t>Zgodnie z art. 15a ustawy z dnia 27 kwietnia 2006r. (Dz.U. nr 94 poz. 651 ze zm.), niniejsze zapytanie ofertowe zastrzeżone jest wyłącznie dla spółdzielni socjalnych. Oferty złożone przez podmioty nie będące spółdzielnią socjalną nie będą rozpatrywane.</w:t>
      </w:r>
    </w:p>
    <w:p w:rsidR="007D36BA" w:rsidRDefault="007D36BA" w:rsidP="007947E8">
      <w:pPr>
        <w:pStyle w:val="Akapitzlist"/>
        <w:spacing w:before="100" w:beforeAutospacing="1" w:after="100" w:afterAutospacing="1"/>
        <w:ind w:left="567" w:hanging="567"/>
        <w:jc w:val="both"/>
        <w:rPr>
          <w:rFonts w:ascii="Times New Roman" w:eastAsia="Times New Roman" w:hAnsi="Times New Roman" w:cs="Times New Roman"/>
          <w:sz w:val="24"/>
          <w:szCs w:val="24"/>
          <w:lang w:eastAsia="pl-PL"/>
        </w:rPr>
      </w:pPr>
    </w:p>
    <w:p w:rsidR="007D36BA" w:rsidRPr="00905027" w:rsidRDefault="007D36BA" w:rsidP="007947E8">
      <w:pPr>
        <w:pStyle w:val="Akapitzlist"/>
        <w:numPr>
          <w:ilvl w:val="0"/>
          <w:numId w:val="1"/>
        </w:numPr>
        <w:spacing w:before="100" w:beforeAutospacing="1" w:after="100" w:afterAutospacing="1"/>
        <w:ind w:left="567" w:hanging="567"/>
        <w:jc w:val="both"/>
        <w:rPr>
          <w:rFonts w:ascii="Times New Roman" w:eastAsia="Times New Roman" w:hAnsi="Times New Roman" w:cs="Times New Roman"/>
          <w:b/>
          <w:sz w:val="24"/>
          <w:szCs w:val="24"/>
          <w:lang w:eastAsia="pl-PL"/>
        </w:rPr>
      </w:pPr>
      <w:r w:rsidRPr="00905027">
        <w:rPr>
          <w:rFonts w:ascii="Times New Roman" w:eastAsia="Times New Roman" w:hAnsi="Times New Roman" w:cs="Times New Roman"/>
          <w:b/>
          <w:sz w:val="24"/>
          <w:szCs w:val="24"/>
          <w:lang w:eastAsia="pl-PL"/>
        </w:rPr>
        <w:t>Opis przedmiotu zamówienia.</w:t>
      </w:r>
    </w:p>
    <w:p w:rsidR="002955DB" w:rsidRPr="002955DB" w:rsidRDefault="002955DB" w:rsidP="007947E8">
      <w:pPr>
        <w:spacing w:before="100" w:beforeAutospacing="1" w:after="100" w:afterAutospacing="1"/>
        <w:jc w:val="both"/>
        <w:rPr>
          <w:rFonts w:ascii="Times New Roman" w:eastAsia="Times New Roman" w:hAnsi="Times New Roman" w:cs="Times New Roman"/>
          <w:sz w:val="24"/>
          <w:szCs w:val="24"/>
          <w:lang w:eastAsia="pl-PL"/>
        </w:rPr>
      </w:pPr>
      <w:r w:rsidRPr="002955DB">
        <w:rPr>
          <w:rFonts w:ascii="Times New Roman" w:eastAsia="Times New Roman" w:hAnsi="Times New Roman" w:cs="Times New Roman"/>
          <w:sz w:val="24"/>
          <w:szCs w:val="24"/>
          <w:lang w:eastAsia="pl-PL"/>
        </w:rPr>
        <w:t>Na usługę porządkową składają  się  następujące czynności:</w:t>
      </w:r>
    </w:p>
    <w:p w:rsidR="002955DB" w:rsidRPr="002955DB" w:rsidRDefault="002955DB" w:rsidP="007947E8">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2955DB">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sidRPr="002955DB">
        <w:rPr>
          <w:rFonts w:ascii="Times New Roman" w:eastAsia="Times New Roman" w:hAnsi="Times New Roman" w:cs="Times New Roman"/>
          <w:sz w:val="24"/>
          <w:szCs w:val="24"/>
          <w:lang w:eastAsia="pl-PL"/>
        </w:rPr>
        <w:t>opróżnianie wskazanych przez Zamawiającego lokali mieszkalnych, użytkowych i pomieszczeń przynależnych do tych lokali zwanych dalej "lokalami i pomieszczeniami do nich przynależnych", będących własnością Gminy Wrocław, ze zgromadzonych w nich rzeczy ruchomych;</w:t>
      </w:r>
    </w:p>
    <w:p w:rsidR="002955DB" w:rsidRPr="002955DB" w:rsidRDefault="002955DB" w:rsidP="007947E8">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2955DB">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ab/>
      </w:r>
      <w:r w:rsidRPr="002955DB">
        <w:rPr>
          <w:rFonts w:ascii="Times New Roman" w:eastAsia="Times New Roman" w:hAnsi="Times New Roman" w:cs="Times New Roman"/>
          <w:sz w:val="24"/>
          <w:szCs w:val="24"/>
          <w:lang w:eastAsia="pl-PL"/>
        </w:rPr>
        <w:t>usunięcie i zagospodarowanie odpadów z opróżnionych lokali oraz pomieszczeń do nich przynależnych, zgodnie z obowiązującymi przepisami;</w:t>
      </w:r>
    </w:p>
    <w:p w:rsidR="002955DB" w:rsidRPr="002955DB" w:rsidRDefault="002955DB" w:rsidP="007947E8">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2955D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r>
      <w:r w:rsidRPr="002955DB">
        <w:rPr>
          <w:rFonts w:ascii="Times New Roman" w:eastAsia="Times New Roman" w:hAnsi="Times New Roman" w:cs="Times New Roman"/>
          <w:sz w:val="24"/>
          <w:szCs w:val="24"/>
          <w:lang w:eastAsia="pl-PL"/>
        </w:rPr>
        <w:t>posprzątanie opróżnionych lokali oraz pomieszczeń do nich przynależnych, w tym w szczególności zamiecenie i umycie podłóg;</w:t>
      </w:r>
    </w:p>
    <w:p w:rsidR="002955DB" w:rsidRPr="002955DB" w:rsidRDefault="002955DB" w:rsidP="007947E8">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2955DB">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r>
      <w:r w:rsidRPr="002955DB">
        <w:rPr>
          <w:rFonts w:ascii="Times New Roman" w:eastAsia="Times New Roman" w:hAnsi="Times New Roman" w:cs="Times New Roman"/>
          <w:sz w:val="24"/>
          <w:szCs w:val="24"/>
          <w:lang w:eastAsia="pl-PL"/>
        </w:rPr>
        <w:t>przeprowadzenie skutecznej dezynsekcji, dezynfekcji i deratyzacji opróżnionych lokali oraz pomieszczeń do nich przynależnych.</w:t>
      </w:r>
    </w:p>
    <w:p w:rsidR="002955DB" w:rsidRPr="002955DB" w:rsidRDefault="002955DB" w:rsidP="007947E8">
      <w:pPr>
        <w:spacing w:before="100" w:beforeAutospacing="1" w:after="100" w:afterAutospacing="1"/>
        <w:jc w:val="both"/>
        <w:rPr>
          <w:rFonts w:ascii="Times New Roman" w:eastAsia="Times New Roman" w:hAnsi="Times New Roman" w:cs="Times New Roman"/>
          <w:sz w:val="24"/>
          <w:szCs w:val="24"/>
          <w:lang w:eastAsia="pl-PL"/>
        </w:rPr>
      </w:pPr>
      <w:r w:rsidRPr="002955DB">
        <w:rPr>
          <w:rFonts w:ascii="Times New Roman" w:eastAsia="Times New Roman" w:hAnsi="Times New Roman" w:cs="Times New Roman"/>
          <w:sz w:val="24"/>
          <w:szCs w:val="24"/>
          <w:lang w:eastAsia="pl-PL"/>
        </w:rPr>
        <w:t>Przewidywana szacunkowa liczba lokali oraz pomieszczeń do nich przynależnych, w których Wykonawca zobowiązuje się wykonać usługę porządkową nie przekroczy</w:t>
      </w:r>
      <w:r w:rsidRPr="002955DB">
        <w:rPr>
          <w:rFonts w:ascii="Times New Roman" w:eastAsia="Times New Roman" w:hAnsi="Times New Roman" w:cs="Times New Roman"/>
          <w:b/>
          <w:bCs/>
          <w:sz w:val="24"/>
          <w:szCs w:val="24"/>
          <w:lang w:eastAsia="pl-PL"/>
        </w:rPr>
        <w:t xml:space="preserve"> 210 szt. </w:t>
      </w:r>
      <w:r w:rsidRPr="002955DB">
        <w:rPr>
          <w:rFonts w:ascii="Times New Roman" w:eastAsia="Times New Roman" w:hAnsi="Times New Roman" w:cs="Times New Roman"/>
          <w:sz w:val="24"/>
          <w:szCs w:val="24"/>
          <w:lang w:eastAsia="pl-PL"/>
        </w:rPr>
        <w:t>Planujemy zawrzeć umowę na okres 12 m-</w:t>
      </w:r>
      <w:proofErr w:type="spellStart"/>
      <w:r w:rsidRPr="002955DB">
        <w:rPr>
          <w:rFonts w:ascii="Times New Roman" w:eastAsia="Times New Roman" w:hAnsi="Times New Roman" w:cs="Times New Roman"/>
          <w:sz w:val="24"/>
          <w:szCs w:val="24"/>
          <w:lang w:eastAsia="pl-PL"/>
        </w:rPr>
        <w:t>cy</w:t>
      </w:r>
      <w:proofErr w:type="spellEnd"/>
      <w:r w:rsidRPr="002955DB">
        <w:rPr>
          <w:rFonts w:ascii="Times New Roman" w:eastAsia="Times New Roman" w:hAnsi="Times New Roman" w:cs="Times New Roman"/>
          <w:sz w:val="24"/>
          <w:szCs w:val="24"/>
          <w:lang w:eastAsia="pl-PL"/>
        </w:rPr>
        <w:t xml:space="preserve"> od dnia podpisania umowy przez Strony.</w:t>
      </w:r>
    </w:p>
    <w:p w:rsidR="007D36BA" w:rsidRPr="001D1D6E" w:rsidRDefault="007D36BA" w:rsidP="007947E8">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W załączeniu przekazuję </w:t>
      </w:r>
      <w:r w:rsidRPr="00905027">
        <w:rPr>
          <w:rFonts w:ascii="Times New Roman" w:eastAsia="Times New Roman" w:hAnsi="Times New Roman" w:cs="Times New Roman"/>
          <w:sz w:val="24"/>
          <w:szCs w:val="24"/>
          <w:u w:val="single"/>
          <w:lang w:eastAsia="pl-PL"/>
        </w:rPr>
        <w:t>projekt umowy</w:t>
      </w:r>
      <w:r w:rsidRPr="001D1D6E">
        <w:rPr>
          <w:rFonts w:ascii="Times New Roman" w:eastAsia="Times New Roman" w:hAnsi="Times New Roman" w:cs="Times New Roman"/>
          <w:sz w:val="24"/>
          <w:szCs w:val="24"/>
          <w:lang w:eastAsia="pl-PL"/>
        </w:rPr>
        <w:t xml:space="preserve"> oraz </w:t>
      </w:r>
      <w:r w:rsidRPr="00905027">
        <w:rPr>
          <w:rFonts w:ascii="Times New Roman" w:eastAsia="Times New Roman" w:hAnsi="Times New Roman" w:cs="Times New Roman"/>
          <w:sz w:val="24"/>
          <w:szCs w:val="24"/>
          <w:u w:val="single"/>
          <w:lang w:eastAsia="pl-PL"/>
        </w:rPr>
        <w:t>formularz ofertowy</w:t>
      </w:r>
      <w:r w:rsidRPr="001D1D6E">
        <w:rPr>
          <w:rFonts w:ascii="Times New Roman" w:eastAsia="Times New Roman" w:hAnsi="Times New Roman" w:cs="Times New Roman"/>
          <w:sz w:val="24"/>
          <w:szCs w:val="24"/>
          <w:lang w:eastAsia="pl-PL"/>
        </w:rPr>
        <w:t>.</w:t>
      </w:r>
    </w:p>
    <w:p w:rsidR="007D36BA" w:rsidRDefault="007D36BA" w:rsidP="007947E8">
      <w:pPr>
        <w:spacing w:after="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Ofertę należy przesłać na adres </w:t>
      </w:r>
      <w:hyperlink r:id="rId6" w:history="1">
        <w:r w:rsidRPr="001D1D6E">
          <w:rPr>
            <w:rFonts w:ascii="Times New Roman" w:eastAsia="Times New Roman" w:hAnsi="Times New Roman" w:cs="Times New Roman"/>
            <w:color w:val="0000FF"/>
            <w:sz w:val="24"/>
            <w:szCs w:val="24"/>
            <w:u w:val="single"/>
            <w:lang w:eastAsia="pl-PL"/>
          </w:rPr>
          <w:t>sylwia.suwada-czubaj@wm.wroc.pl</w:t>
        </w:r>
      </w:hyperlink>
      <w:r w:rsidRPr="001D1D6E">
        <w:rPr>
          <w:rFonts w:ascii="Times New Roman" w:eastAsia="Times New Roman" w:hAnsi="Times New Roman" w:cs="Times New Roman"/>
          <w:sz w:val="24"/>
          <w:szCs w:val="24"/>
          <w:lang w:eastAsia="pl-PL"/>
        </w:rPr>
        <w:t xml:space="preserve"> do dnia</w:t>
      </w:r>
      <w:r w:rsidRPr="001D1D6E">
        <w:rPr>
          <w:rFonts w:ascii="Times New Roman" w:eastAsia="Times New Roman" w:hAnsi="Times New Roman" w:cs="Times New Roman"/>
          <w:b/>
          <w:bCs/>
          <w:sz w:val="24"/>
          <w:szCs w:val="24"/>
          <w:lang w:eastAsia="pl-PL"/>
        </w:rPr>
        <w:t xml:space="preserve"> 24.0</w:t>
      </w:r>
      <w:r>
        <w:rPr>
          <w:rFonts w:ascii="Times New Roman" w:eastAsia="Times New Roman" w:hAnsi="Times New Roman" w:cs="Times New Roman"/>
          <w:b/>
          <w:bCs/>
          <w:sz w:val="24"/>
          <w:szCs w:val="24"/>
          <w:lang w:eastAsia="pl-PL"/>
        </w:rPr>
        <w:t>4</w:t>
      </w:r>
      <w:r w:rsidRPr="001D1D6E">
        <w:rPr>
          <w:rFonts w:ascii="Times New Roman" w:eastAsia="Times New Roman" w:hAnsi="Times New Roman" w:cs="Times New Roman"/>
          <w:b/>
          <w:bCs/>
          <w:sz w:val="24"/>
          <w:szCs w:val="24"/>
          <w:lang w:eastAsia="pl-PL"/>
        </w:rPr>
        <w:t>.201</w:t>
      </w:r>
      <w:r>
        <w:rPr>
          <w:rFonts w:ascii="Times New Roman" w:eastAsia="Times New Roman" w:hAnsi="Times New Roman" w:cs="Times New Roman"/>
          <w:b/>
          <w:bCs/>
          <w:sz w:val="24"/>
          <w:szCs w:val="24"/>
          <w:lang w:eastAsia="pl-PL"/>
        </w:rPr>
        <w:t>7</w:t>
      </w:r>
      <w:r w:rsidRPr="001D1D6E">
        <w:rPr>
          <w:rFonts w:ascii="Times New Roman" w:eastAsia="Times New Roman" w:hAnsi="Times New Roman" w:cs="Times New Roman"/>
          <w:b/>
          <w:bCs/>
          <w:sz w:val="24"/>
          <w:szCs w:val="24"/>
          <w:lang w:eastAsia="pl-PL"/>
        </w:rPr>
        <w:t xml:space="preserve"> r.</w:t>
      </w:r>
      <w:r>
        <w:rPr>
          <w:rFonts w:ascii="Times New Roman" w:eastAsia="Times New Roman" w:hAnsi="Times New Roman" w:cs="Times New Roman"/>
          <w:b/>
          <w:bCs/>
          <w:sz w:val="24"/>
          <w:szCs w:val="24"/>
          <w:lang w:eastAsia="pl-PL"/>
        </w:rPr>
        <w:t xml:space="preserve"> (do końca dnia). </w:t>
      </w:r>
    </w:p>
    <w:p w:rsidR="007D36BA" w:rsidRPr="007D36BA" w:rsidRDefault="007D36BA" w:rsidP="007947E8">
      <w:pPr>
        <w:rPr>
          <w:rFonts w:ascii="Times New Roman" w:eastAsia="Times New Roman" w:hAnsi="Times New Roman" w:cs="Times New Roman"/>
          <w:sz w:val="24"/>
          <w:szCs w:val="24"/>
          <w:u w:val="single"/>
          <w:lang w:eastAsia="pl-PL"/>
        </w:rPr>
      </w:pPr>
      <w:r w:rsidRPr="007D36BA">
        <w:rPr>
          <w:rFonts w:ascii="Times New Roman" w:eastAsia="Times New Roman" w:hAnsi="Times New Roman" w:cs="Times New Roman"/>
          <w:b/>
          <w:bCs/>
          <w:sz w:val="24"/>
          <w:szCs w:val="24"/>
          <w:u w:val="single"/>
          <w:lang w:eastAsia="pl-PL"/>
        </w:rPr>
        <w:t>Oferty złożone po tym terminie nie będą rozpatrywane.</w:t>
      </w:r>
    </w:p>
    <w:p w:rsidR="00FE48DF" w:rsidRDefault="007D36BA" w:rsidP="007947E8">
      <w:pPr>
        <w:spacing w:before="100" w:beforeAutospacing="1" w:after="100" w:afterAutospacing="1"/>
        <w:jc w:val="both"/>
        <w:rPr>
          <w:rFonts w:ascii="Times New Roman" w:eastAsia="Times New Roman" w:hAnsi="Times New Roman" w:cs="Times New Roman"/>
          <w:color w:val="0000FF"/>
          <w:sz w:val="24"/>
          <w:szCs w:val="24"/>
          <w:u w:val="single"/>
          <w:lang w:eastAsia="pl-PL"/>
        </w:rPr>
      </w:pPr>
      <w:r>
        <w:rPr>
          <w:rFonts w:ascii="Times New Roman" w:eastAsia="Times New Roman" w:hAnsi="Times New Roman" w:cs="Times New Roman"/>
          <w:sz w:val="24"/>
          <w:szCs w:val="24"/>
          <w:lang w:eastAsia="pl-PL"/>
        </w:rPr>
        <w:t xml:space="preserve">Dodatkowych informacji udziela p. Sylwia </w:t>
      </w:r>
      <w:proofErr w:type="spellStart"/>
      <w:r>
        <w:rPr>
          <w:rFonts w:ascii="Times New Roman" w:eastAsia="Times New Roman" w:hAnsi="Times New Roman" w:cs="Times New Roman"/>
          <w:sz w:val="24"/>
          <w:szCs w:val="24"/>
          <w:lang w:eastAsia="pl-PL"/>
        </w:rPr>
        <w:t>Suwada-Czubaj</w:t>
      </w:r>
      <w:proofErr w:type="spellEnd"/>
      <w:r>
        <w:rPr>
          <w:rFonts w:ascii="Times New Roman" w:eastAsia="Times New Roman" w:hAnsi="Times New Roman" w:cs="Times New Roman"/>
          <w:sz w:val="24"/>
          <w:szCs w:val="24"/>
          <w:lang w:eastAsia="pl-PL"/>
        </w:rPr>
        <w:t xml:space="preserve"> pod nr tel. 71 323 57 70 oraz pod adresem poczty elektronicznej  </w:t>
      </w:r>
      <w:hyperlink r:id="rId7" w:history="1">
        <w:r w:rsidRPr="001D1D6E">
          <w:rPr>
            <w:rFonts w:ascii="Times New Roman" w:eastAsia="Times New Roman" w:hAnsi="Times New Roman" w:cs="Times New Roman"/>
            <w:color w:val="0000FF"/>
            <w:sz w:val="24"/>
            <w:szCs w:val="24"/>
            <w:u w:val="single"/>
            <w:lang w:eastAsia="pl-PL"/>
          </w:rPr>
          <w:t>sylwia.suwada-czubaj@wm.wroc.pl</w:t>
        </w:r>
      </w:hyperlink>
    </w:p>
    <w:p w:rsidR="00CB2158" w:rsidRDefault="00CB2158" w:rsidP="007947E8">
      <w:pPr>
        <w:spacing w:before="100" w:beforeAutospacing="1" w:after="100" w:afterAutospacing="1"/>
        <w:jc w:val="both"/>
        <w:rPr>
          <w:rFonts w:ascii="Times New Roman" w:hAnsi="Times New Roman" w:cs="Times New Roman"/>
          <w:b/>
          <w:sz w:val="24"/>
          <w:szCs w:val="24"/>
        </w:rPr>
      </w:pPr>
      <w:r w:rsidRPr="00CB2158">
        <w:rPr>
          <w:rFonts w:ascii="Times New Roman" w:eastAsia="Times New Roman" w:hAnsi="Times New Roman" w:cs="Times New Roman"/>
          <w:b/>
          <w:sz w:val="24"/>
          <w:szCs w:val="24"/>
          <w:lang w:eastAsia="pl-PL"/>
        </w:rPr>
        <w:lastRenderedPageBreak/>
        <w:t>III.</w:t>
      </w:r>
      <w:r w:rsidRPr="00CB2158">
        <w:rPr>
          <w:rFonts w:ascii="Times New Roman" w:hAnsi="Times New Roman" w:cs="Times New Roman"/>
          <w:b/>
          <w:sz w:val="24"/>
          <w:szCs w:val="24"/>
        </w:rPr>
        <w:t xml:space="preserve"> </w:t>
      </w:r>
      <w:r>
        <w:rPr>
          <w:rFonts w:ascii="Times New Roman" w:hAnsi="Times New Roman" w:cs="Times New Roman"/>
          <w:b/>
          <w:sz w:val="24"/>
          <w:szCs w:val="24"/>
        </w:rPr>
        <w:tab/>
      </w:r>
      <w:r w:rsidRPr="00CB2158">
        <w:rPr>
          <w:rFonts w:ascii="Times New Roman" w:hAnsi="Times New Roman" w:cs="Times New Roman"/>
          <w:b/>
          <w:sz w:val="24"/>
          <w:szCs w:val="24"/>
        </w:rPr>
        <w:t>Ocena ofert i ogłoszenie wyniku.</w:t>
      </w:r>
    </w:p>
    <w:p w:rsidR="00CB2158" w:rsidRPr="00CB2158" w:rsidRDefault="00CB2158" w:rsidP="007947E8">
      <w:pPr>
        <w:pStyle w:val="Akapitzlist"/>
        <w:numPr>
          <w:ilvl w:val="0"/>
          <w:numId w:val="3"/>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Kryterium oceny ofert jest </w:t>
      </w:r>
      <w:r w:rsidRPr="00CB2158">
        <w:rPr>
          <w:rFonts w:ascii="Times New Roman" w:hAnsi="Times New Roman" w:cs="Times New Roman"/>
          <w:sz w:val="24"/>
          <w:szCs w:val="24"/>
          <w:u w:val="single"/>
        </w:rPr>
        <w:t>cena</w:t>
      </w:r>
      <w:r>
        <w:rPr>
          <w:rFonts w:ascii="Times New Roman" w:hAnsi="Times New Roman" w:cs="Times New Roman"/>
          <w:sz w:val="24"/>
          <w:szCs w:val="24"/>
        </w:rPr>
        <w:t>;</w:t>
      </w:r>
    </w:p>
    <w:p w:rsidR="00CB2158" w:rsidRDefault="00CB2158" w:rsidP="007947E8">
      <w:pPr>
        <w:pStyle w:val="Akapitzlist"/>
        <w:numPr>
          <w:ilvl w:val="0"/>
          <w:numId w:val="3"/>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Wykonawca o wyborze jego oferty zostanie poinformowany przez Zamawiającego za pomocą poczty elektronicznej.</w:t>
      </w:r>
    </w:p>
    <w:p w:rsidR="00CB2158" w:rsidRPr="00CB2158" w:rsidRDefault="00CB2158" w:rsidP="007947E8">
      <w:pPr>
        <w:pStyle w:val="Akapitzlist"/>
        <w:numPr>
          <w:ilvl w:val="0"/>
          <w:numId w:val="3"/>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Zamawiający zastrzega sobie prawo unieważnienia postepowania bez podania przyczyn</w:t>
      </w:r>
      <w:bookmarkStart w:id="0" w:name="_GoBack"/>
      <w:bookmarkEnd w:id="0"/>
      <w:r>
        <w:rPr>
          <w:rFonts w:ascii="Times New Roman" w:hAnsi="Times New Roman" w:cs="Times New Roman"/>
          <w:sz w:val="24"/>
          <w:szCs w:val="24"/>
        </w:rPr>
        <w:t>.</w:t>
      </w:r>
    </w:p>
    <w:sectPr w:rsidR="00CB2158" w:rsidRPr="00CB2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152D"/>
    <w:multiLevelType w:val="hybridMultilevel"/>
    <w:tmpl w:val="54EA2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A34DD1"/>
    <w:multiLevelType w:val="hybridMultilevel"/>
    <w:tmpl w:val="4D4E3024"/>
    <w:lvl w:ilvl="0" w:tplc="0E30B3F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2C5A53"/>
    <w:multiLevelType w:val="hybridMultilevel"/>
    <w:tmpl w:val="23829D66"/>
    <w:lvl w:ilvl="0" w:tplc="7542ED52">
      <w:start w:val="3"/>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79F15D55"/>
    <w:multiLevelType w:val="hybridMultilevel"/>
    <w:tmpl w:val="525CE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1C"/>
    <w:rsid w:val="002955DB"/>
    <w:rsid w:val="00344804"/>
    <w:rsid w:val="004265F3"/>
    <w:rsid w:val="0050131C"/>
    <w:rsid w:val="007947E8"/>
    <w:rsid w:val="007D36BA"/>
    <w:rsid w:val="00A827C7"/>
    <w:rsid w:val="00CB2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gdalena.szydlowska@wm.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dalena.szydlowska@wm.wro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2014</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Suwada-Czubaj</dc:creator>
  <cp:lastModifiedBy>Sylwia Suwada-Czubaj</cp:lastModifiedBy>
  <cp:revision>2</cp:revision>
  <dcterms:created xsi:type="dcterms:W3CDTF">2017-04-19T11:37:00Z</dcterms:created>
  <dcterms:modified xsi:type="dcterms:W3CDTF">2017-04-19T11:37:00Z</dcterms:modified>
</cp:coreProperties>
</file>