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89C" w:rsidRPr="00E127B7" w:rsidRDefault="005D789C" w:rsidP="005D789C">
      <w:pPr>
        <w:jc w:val="center"/>
        <w:rPr>
          <w:b/>
          <w:sz w:val="24"/>
          <w:szCs w:val="24"/>
        </w:rPr>
      </w:pPr>
    </w:p>
    <w:p w:rsidR="005D789C" w:rsidRPr="00E127B7" w:rsidRDefault="005D789C" w:rsidP="005D789C">
      <w:pPr>
        <w:jc w:val="center"/>
        <w:rPr>
          <w:b/>
          <w:sz w:val="24"/>
          <w:szCs w:val="24"/>
        </w:rPr>
      </w:pPr>
    </w:p>
    <w:p w:rsidR="005D789C" w:rsidRPr="00E127B7" w:rsidRDefault="005D789C" w:rsidP="005D789C">
      <w:pPr>
        <w:jc w:val="center"/>
        <w:rPr>
          <w:b/>
          <w:sz w:val="24"/>
          <w:szCs w:val="24"/>
        </w:rPr>
      </w:pPr>
    </w:p>
    <w:p w:rsidR="005D789C" w:rsidRPr="00E127B7" w:rsidRDefault="005D789C" w:rsidP="005D789C">
      <w:pPr>
        <w:jc w:val="center"/>
        <w:rPr>
          <w:b/>
          <w:sz w:val="24"/>
          <w:szCs w:val="24"/>
        </w:rPr>
      </w:pPr>
    </w:p>
    <w:p w:rsidR="005D789C" w:rsidRPr="00E127B7" w:rsidRDefault="005D789C" w:rsidP="005D789C">
      <w:pPr>
        <w:jc w:val="center"/>
        <w:rPr>
          <w:b/>
          <w:sz w:val="24"/>
          <w:szCs w:val="24"/>
        </w:rPr>
      </w:pPr>
    </w:p>
    <w:p w:rsidR="005D789C" w:rsidRPr="00E127B7" w:rsidRDefault="005D789C" w:rsidP="005D789C">
      <w:pPr>
        <w:jc w:val="center"/>
        <w:rPr>
          <w:b/>
          <w:sz w:val="24"/>
          <w:szCs w:val="24"/>
        </w:rPr>
      </w:pPr>
    </w:p>
    <w:p w:rsidR="005D789C" w:rsidRPr="00E127B7" w:rsidRDefault="005D789C" w:rsidP="005D789C">
      <w:pPr>
        <w:jc w:val="center"/>
        <w:rPr>
          <w:b/>
          <w:sz w:val="24"/>
          <w:szCs w:val="24"/>
        </w:rPr>
      </w:pPr>
    </w:p>
    <w:p w:rsidR="005D789C" w:rsidRPr="00226184" w:rsidRDefault="005D789C" w:rsidP="005D789C">
      <w:pPr>
        <w:spacing w:line="360" w:lineRule="auto"/>
        <w:jc w:val="center"/>
        <w:rPr>
          <w:b/>
          <w:sz w:val="44"/>
          <w:szCs w:val="44"/>
        </w:rPr>
      </w:pPr>
      <w:r w:rsidRPr="00226184">
        <w:rPr>
          <w:b/>
          <w:sz w:val="44"/>
          <w:szCs w:val="44"/>
        </w:rPr>
        <w:t>SPE</w:t>
      </w:r>
      <w:r>
        <w:rPr>
          <w:b/>
          <w:sz w:val="44"/>
          <w:szCs w:val="44"/>
        </w:rPr>
        <w:t xml:space="preserve">CYFIKACJA TECHNICZNA WYKONANIA </w:t>
      </w:r>
      <w:r w:rsidRPr="00226184">
        <w:rPr>
          <w:b/>
          <w:sz w:val="44"/>
          <w:szCs w:val="44"/>
        </w:rPr>
        <w:t xml:space="preserve">I ODBIORU ROBÓT </w:t>
      </w:r>
    </w:p>
    <w:p w:rsidR="005D789C" w:rsidRPr="00E127B7" w:rsidRDefault="005D789C" w:rsidP="005D789C">
      <w:pPr>
        <w:jc w:val="center"/>
        <w:rPr>
          <w:b/>
          <w:sz w:val="24"/>
          <w:szCs w:val="24"/>
        </w:rPr>
      </w:pPr>
    </w:p>
    <w:p w:rsidR="005D789C" w:rsidRPr="00226184" w:rsidRDefault="005D789C" w:rsidP="005D789C">
      <w:pPr>
        <w:autoSpaceDE w:val="0"/>
        <w:autoSpaceDN w:val="0"/>
        <w:adjustRightInd w:val="0"/>
        <w:ind w:right="-85"/>
        <w:jc w:val="center"/>
        <w:rPr>
          <w:b/>
          <w:spacing w:val="-16"/>
          <w:sz w:val="32"/>
          <w:szCs w:val="32"/>
        </w:rPr>
      </w:pPr>
      <w:r w:rsidRPr="00226184">
        <w:rPr>
          <w:b/>
          <w:spacing w:val="-16"/>
          <w:sz w:val="32"/>
          <w:szCs w:val="32"/>
        </w:rPr>
        <w:t>DO PROJEKTU WYKONAWCZEGO</w:t>
      </w:r>
    </w:p>
    <w:p w:rsidR="005D789C" w:rsidRPr="00226184" w:rsidRDefault="005D789C" w:rsidP="005D789C">
      <w:pPr>
        <w:autoSpaceDE w:val="0"/>
        <w:autoSpaceDN w:val="0"/>
        <w:adjustRightInd w:val="0"/>
        <w:spacing w:line="264" w:lineRule="auto"/>
        <w:ind w:right="-85"/>
        <w:jc w:val="center"/>
        <w:rPr>
          <w:b/>
          <w:sz w:val="32"/>
          <w:szCs w:val="32"/>
        </w:rPr>
      </w:pPr>
      <w:r w:rsidRPr="00226184">
        <w:rPr>
          <w:b/>
          <w:sz w:val="32"/>
          <w:szCs w:val="32"/>
        </w:rPr>
        <w:t>Remontu i przebudowy lokalu mieszkalnego</w:t>
      </w:r>
    </w:p>
    <w:p w:rsidR="005D789C" w:rsidRPr="00226184" w:rsidRDefault="005D789C" w:rsidP="005D789C">
      <w:pPr>
        <w:autoSpaceDE w:val="0"/>
        <w:autoSpaceDN w:val="0"/>
        <w:adjustRightInd w:val="0"/>
        <w:spacing w:line="264" w:lineRule="auto"/>
        <w:ind w:right="-85"/>
        <w:jc w:val="center"/>
        <w:rPr>
          <w:b/>
          <w:sz w:val="32"/>
          <w:szCs w:val="32"/>
        </w:rPr>
      </w:pPr>
      <w:r w:rsidRPr="00226184">
        <w:rPr>
          <w:b/>
          <w:sz w:val="32"/>
          <w:szCs w:val="32"/>
        </w:rPr>
        <w:t xml:space="preserve">przy ul. </w:t>
      </w:r>
      <w:r>
        <w:rPr>
          <w:b/>
          <w:sz w:val="32"/>
          <w:szCs w:val="32"/>
        </w:rPr>
        <w:t>Bocznej 11 m. 14</w:t>
      </w:r>
      <w:r w:rsidRPr="00226184">
        <w:rPr>
          <w:b/>
          <w:sz w:val="32"/>
          <w:szCs w:val="32"/>
        </w:rPr>
        <w:t xml:space="preserve"> we Wrocławiu</w:t>
      </w:r>
    </w:p>
    <w:p w:rsidR="00E064A4" w:rsidRDefault="00E064A4">
      <w:pPr>
        <w:spacing w:after="200" w:line="276" w:lineRule="auto"/>
        <w:rPr>
          <w:sz w:val="24"/>
          <w:szCs w:val="24"/>
        </w:rPr>
      </w:pPr>
      <w:r>
        <w:rPr>
          <w:sz w:val="24"/>
          <w:szCs w:val="24"/>
        </w:rPr>
        <w:br w:type="page"/>
      </w:r>
    </w:p>
    <w:p w:rsidR="005D789C" w:rsidRPr="00E127B7" w:rsidRDefault="005D789C" w:rsidP="005D789C">
      <w:pPr>
        <w:pStyle w:val="RokitaArial11"/>
        <w:spacing w:line="240" w:lineRule="auto"/>
        <w:rPr>
          <w:rFonts w:ascii="Times New Roman" w:hAnsi="Times New Roman"/>
          <w:sz w:val="24"/>
          <w:szCs w:val="24"/>
        </w:rPr>
      </w:pPr>
    </w:p>
    <w:p w:rsidR="005D789C" w:rsidRPr="00E127B7" w:rsidRDefault="005D789C" w:rsidP="005D789C">
      <w:pPr>
        <w:ind w:left="284" w:right="283"/>
        <w:jc w:val="center"/>
        <w:rPr>
          <w:b/>
          <w:sz w:val="24"/>
          <w:szCs w:val="24"/>
        </w:rPr>
      </w:pPr>
      <w:r w:rsidRPr="00E127B7">
        <w:rPr>
          <w:b/>
          <w:sz w:val="24"/>
          <w:szCs w:val="24"/>
        </w:rPr>
        <w:t>ZAWARTOŚĆ OPRACOWANIA:</w:t>
      </w:r>
    </w:p>
    <w:p w:rsidR="005D789C" w:rsidRPr="00E127B7" w:rsidRDefault="005D789C" w:rsidP="005D789C">
      <w:pPr>
        <w:pStyle w:val="Nagwek"/>
        <w:ind w:left="284"/>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0"/>
        <w:gridCol w:w="278"/>
      </w:tblGrid>
      <w:tr w:rsidR="005D789C" w:rsidRPr="00E127B7" w:rsidTr="00F51433">
        <w:trPr>
          <w:trHeight w:val="155"/>
        </w:trPr>
        <w:tc>
          <w:tcPr>
            <w:tcW w:w="9198" w:type="dxa"/>
            <w:tcBorders>
              <w:top w:val="nil"/>
              <w:left w:val="nil"/>
              <w:bottom w:val="nil"/>
              <w:right w:val="nil"/>
            </w:tcBorders>
            <w:shd w:val="clear" w:color="auto" w:fill="auto"/>
          </w:tcPr>
          <w:p w:rsidR="005D789C" w:rsidRPr="00E127B7" w:rsidRDefault="005D789C" w:rsidP="00F51433">
            <w:pPr>
              <w:spacing w:line="360" w:lineRule="auto"/>
              <w:ind w:right="-249"/>
              <w:rPr>
                <w:b/>
                <w:sz w:val="24"/>
                <w:szCs w:val="24"/>
              </w:rPr>
            </w:pPr>
            <w:r w:rsidRPr="00E127B7">
              <w:rPr>
                <w:sz w:val="24"/>
                <w:szCs w:val="24"/>
              </w:rPr>
              <w:t xml:space="preserve">1.    </w:t>
            </w:r>
            <w:r>
              <w:rPr>
                <w:sz w:val="24"/>
                <w:szCs w:val="24"/>
              </w:rPr>
              <w:t>O</w:t>
            </w:r>
            <w:r w:rsidRPr="00E127B7">
              <w:rPr>
                <w:sz w:val="24"/>
                <w:szCs w:val="24"/>
              </w:rPr>
              <w:t>.00.00.00.  Specyfikacja Techniczna</w:t>
            </w:r>
            <w:r>
              <w:rPr>
                <w:sz w:val="24"/>
                <w:szCs w:val="24"/>
              </w:rPr>
              <w:t xml:space="preserve"> – Wymagania ogólne  ..….……………</w:t>
            </w:r>
            <w:r w:rsidR="001225A8">
              <w:rPr>
                <w:sz w:val="24"/>
                <w:szCs w:val="24"/>
              </w:rPr>
              <w:t>…</w:t>
            </w:r>
            <w:r>
              <w:rPr>
                <w:sz w:val="24"/>
                <w:szCs w:val="24"/>
              </w:rPr>
              <w:t>…3</w:t>
            </w:r>
          </w:p>
        </w:tc>
        <w:tc>
          <w:tcPr>
            <w:tcW w:w="280" w:type="dxa"/>
            <w:tcBorders>
              <w:top w:val="nil"/>
              <w:left w:val="nil"/>
              <w:bottom w:val="nil"/>
              <w:right w:val="nil"/>
            </w:tcBorders>
            <w:shd w:val="clear" w:color="auto" w:fill="auto"/>
          </w:tcPr>
          <w:p w:rsidR="005D789C" w:rsidRPr="00E127B7" w:rsidRDefault="005D789C" w:rsidP="00F51433">
            <w:pPr>
              <w:ind w:left="-108" w:right="-249"/>
              <w:rPr>
                <w:sz w:val="24"/>
                <w:szCs w:val="24"/>
              </w:rPr>
            </w:pPr>
          </w:p>
        </w:tc>
      </w:tr>
      <w:tr w:rsidR="005D789C" w:rsidRPr="00E127B7" w:rsidTr="00F51433">
        <w:trPr>
          <w:trHeight w:val="155"/>
        </w:trPr>
        <w:tc>
          <w:tcPr>
            <w:tcW w:w="9198" w:type="dxa"/>
            <w:tcBorders>
              <w:top w:val="nil"/>
              <w:left w:val="nil"/>
              <w:bottom w:val="nil"/>
              <w:right w:val="nil"/>
            </w:tcBorders>
            <w:shd w:val="clear" w:color="auto" w:fill="auto"/>
          </w:tcPr>
          <w:p w:rsidR="005D789C" w:rsidRDefault="005D789C" w:rsidP="00F51433">
            <w:pPr>
              <w:autoSpaceDE w:val="0"/>
              <w:autoSpaceDN w:val="0"/>
              <w:adjustRightInd w:val="0"/>
              <w:spacing w:line="360" w:lineRule="auto"/>
              <w:ind w:right="-249"/>
              <w:rPr>
                <w:sz w:val="24"/>
                <w:szCs w:val="24"/>
              </w:rPr>
            </w:pPr>
            <w:r w:rsidRPr="00E127B7">
              <w:rPr>
                <w:sz w:val="24"/>
                <w:szCs w:val="24"/>
              </w:rPr>
              <w:t xml:space="preserve">2.    B.01.00.00.  Specyfikacja Techniczna – </w:t>
            </w:r>
            <w:r w:rsidRPr="00E127B7">
              <w:rPr>
                <w:color w:val="000000"/>
                <w:sz w:val="24"/>
                <w:szCs w:val="24"/>
              </w:rPr>
              <w:t>Rozbiórki ……….............................</w:t>
            </w:r>
            <w:r w:rsidRPr="00E127B7">
              <w:rPr>
                <w:sz w:val="24"/>
                <w:szCs w:val="24"/>
              </w:rPr>
              <w:t>…</w:t>
            </w:r>
            <w:r w:rsidR="001225A8">
              <w:rPr>
                <w:sz w:val="24"/>
                <w:szCs w:val="24"/>
              </w:rPr>
              <w:t>…</w:t>
            </w:r>
            <w:r w:rsidRPr="00E127B7">
              <w:rPr>
                <w:sz w:val="24"/>
                <w:szCs w:val="24"/>
              </w:rPr>
              <w:t>2</w:t>
            </w:r>
            <w:r w:rsidR="001225A8">
              <w:rPr>
                <w:sz w:val="24"/>
                <w:szCs w:val="24"/>
              </w:rPr>
              <w:t>4</w:t>
            </w:r>
          </w:p>
          <w:p w:rsidR="005D789C" w:rsidRPr="00E127B7" w:rsidRDefault="005D789C" w:rsidP="00F51433">
            <w:pPr>
              <w:autoSpaceDE w:val="0"/>
              <w:autoSpaceDN w:val="0"/>
              <w:adjustRightInd w:val="0"/>
              <w:spacing w:line="360" w:lineRule="auto"/>
              <w:ind w:right="-249"/>
              <w:rPr>
                <w:sz w:val="24"/>
                <w:szCs w:val="24"/>
              </w:rPr>
            </w:pPr>
            <w:r>
              <w:rPr>
                <w:sz w:val="24"/>
                <w:szCs w:val="24"/>
              </w:rPr>
              <w:t>3.    B.02</w:t>
            </w:r>
            <w:r w:rsidRPr="00E127B7">
              <w:rPr>
                <w:sz w:val="24"/>
                <w:szCs w:val="24"/>
              </w:rPr>
              <w:t xml:space="preserve">.00.00.  Specyfikacja Techniczna – </w:t>
            </w:r>
            <w:r>
              <w:rPr>
                <w:color w:val="000000"/>
                <w:sz w:val="24"/>
                <w:szCs w:val="24"/>
              </w:rPr>
              <w:t>Izolacje…</w:t>
            </w:r>
            <w:r w:rsidRPr="00E127B7">
              <w:rPr>
                <w:color w:val="000000"/>
                <w:sz w:val="24"/>
                <w:szCs w:val="24"/>
              </w:rPr>
              <w:t>……….............................</w:t>
            </w:r>
            <w:r w:rsidRPr="00E127B7">
              <w:rPr>
                <w:sz w:val="24"/>
                <w:szCs w:val="24"/>
              </w:rPr>
              <w:t>…</w:t>
            </w:r>
            <w:r w:rsidR="001225A8">
              <w:rPr>
                <w:sz w:val="24"/>
                <w:szCs w:val="24"/>
              </w:rPr>
              <w:t>…</w:t>
            </w:r>
            <w:r>
              <w:rPr>
                <w:sz w:val="24"/>
                <w:szCs w:val="24"/>
              </w:rPr>
              <w:t>.</w:t>
            </w:r>
            <w:r w:rsidRPr="00E127B7">
              <w:rPr>
                <w:sz w:val="24"/>
                <w:szCs w:val="24"/>
              </w:rPr>
              <w:t>2</w:t>
            </w:r>
            <w:r w:rsidR="001225A8">
              <w:rPr>
                <w:sz w:val="24"/>
                <w:szCs w:val="24"/>
              </w:rPr>
              <w:t>8</w:t>
            </w:r>
            <w:r>
              <w:rPr>
                <w:sz w:val="24"/>
                <w:szCs w:val="24"/>
              </w:rPr>
              <w:t xml:space="preserve">  </w:t>
            </w:r>
            <w:r w:rsidRPr="00E127B7">
              <w:rPr>
                <w:sz w:val="24"/>
                <w:szCs w:val="24"/>
              </w:rPr>
              <w:t xml:space="preserve">  </w:t>
            </w:r>
          </w:p>
          <w:p w:rsidR="005D789C" w:rsidRDefault="005D789C" w:rsidP="00F51433">
            <w:pPr>
              <w:spacing w:line="360" w:lineRule="auto"/>
              <w:ind w:right="-249"/>
              <w:rPr>
                <w:sz w:val="24"/>
                <w:szCs w:val="24"/>
              </w:rPr>
            </w:pPr>
            <w:r>
              <w:rPr>
                <w:sz w:val="24"/>
                <w:szCs w:val="24"/>
              </w:rPr>
              <w:t>4</w:t>
            </w:r>
            <w:r w:rsidRPr="00E127B7">
              <w:rPr>
                <w:sz w:val="24"/>
                <w:szCs w:val="24"/>
              </w:rPr>
              <w:t xml:space="preserve">.    </w:t>
            </w:r>
            <w:r>
              <w:rPr>
                <w:sz w:val="24"/>
                <w:szCs w:val="24"/>
              </w:rPr>
              <w:t>B.03</w:t>
            </w:r>
            <w:r w:rsidRPr="00E127B7">
              <w:rPr>
                <w:sz w:val="24"/>
                <w:szCs w:val="24"/>
              </w:rPr>
              <w:t>.00.00. Specyfikacja Techn</w:t>
            </w:r>
            <w:r>
              <w:rPr>
                <w:sz w:val="24"/>
                <w:szCs w:val="24"/>
              </w:rPr>
              <w:t>i</w:t>
            </w:r>
            <w:r w:rsidR="007D4B49">
              <w:rPr>
                <w:sz w:val="24"/>
                <w:szCs w:val="24"/>
              </w:rPr>
              <w:t>czna –Tynkowanie………..…………………</w:t>
            </w:r>
            <w:r w:rsidR="001225A8">
              <w:rPr>
                <w:sz w:val="24"/>
                <w:szCs w:val="24"/>
              </w:rPr>
              <w:t>.</w:t>
            </w:r>
            <w:r w:rsidR="007D4B49">
              <w:rPr>
                <w:sz w:val="24"/>
                <w:szCs w:val="24"/>
              </w:rPr>
              <w:t>… 3</w:t>
            </w:r>
            <w:r w:rsidR="001225A8">
              <w:rPr>
                <w:sz w:val="24"/>
                <w:szCs w:val="24"/>
              </w:rPr>
              <w:t>0</w:t>
            </w:r>
          </w:p>
          <w:p w:rsidR="005D789C" w:rsidRDefault="005D789C" w:rsidP="00F51433">
            <w:pPr>
              <w:spacing w:line="360" w:lineRule="auto"/>
              <w:ind w:right="-249"/>
              <w:rPr>
                <w:sz w:val="24"/>
                <w:szCs w:val="24"/>
              </w:rPr>
            </w:pPr>
            <w:r>
              <w:rPr>
                <w:sz w:val="24"/>
                <w:szCs w:val="24"/>
              </w:rPr>
              <w:t>5.    B.04.00.00. Specyfikacja Techniczna – Gładzie gipsowe ………………………</w:t>
            </w:r>
            <w:r w:rsidR="001225A8">
              <w:rPr>
                <w:sz w:val="24"/>
                <w:szCs w:val="24"/>
              </w:rPr>
              <w:t>.</w:t>
            </w:r>
            <w:r>
              <w:rPr>
                <w:sz w:val="24"/>
                <w:szCs w:val="24"/>
              </w:rPr>
              <w:t>. 3</w:t>
            </w:r>
            <w:r w:rsidR="001225A8">
              <w:rPr>
                <w:sz w:val="24"/>
                <w:szCs w:val="24"/>
              </w:rPr>
              <w:t>5</w:t>
            </w:r>
          </w:p>
          <w:p w:rsidR="005D789C" w:rsidRDefault="005D789C" w:rsidP="00F51433">
            <w:pPr>
              <w:spacing w:line="360" w:lineRule="auto"/>
              <w:ind w:right="-249"/>
              <w:rPr>
                <w:sz w:val="24"/>
                <w:szCs w:val="24"/>
              </w:rPr>
            </w:pPr>
            <w:r>
              <w:rPr>
                <w:sz w:val="24"/>
                <w:szCs w:val="24"/>
              </w:rPr>
              <w:t xml:space="preserve">6.    B.05.00.00. Specyfikacja Techniczna – Okładziny ścian z płyt </w:t>
            </w:r>
          </w:p>
          <w:p w:rsidR="005D789C" w:rsidRPr="00E127B7" w:rsidRDefault="005D789C" w:rsidP="00F51433">
            <w:pPr>
              <w:spacing w:line="360" w:lineRule="auto"/>
              <w:ind w:right="-249"/>
              <w:rPr>
                <w:sz w:val="24"/>
                <w:szCs w:val="24"/>
              </w:rPr>
            </w:pPr>
            <w:r>
              <w:rPr>
                <w:sz w:val="24"/>
                <w:szCs w:val="24"/>
              </w:rPr>
              <w:t xml:space="preserve">                                                              g</w:t>
            </w:r>
            <w:r w:rsidR="007D4B49">
              <w:rPr>
                <w:sz w:val="24"/>
                <w:szCs w:val="24"/>
              </w:rPr>
              <w:t>ipsowo-kartonowych ………………………</w:t>
            </w:r>
            <w:r w:rsidR="001225A8">
              <w:rPr>
                <w:sz w:val="24"/>
                <w:szCs w:val="24"/>
              </w:rPr>
              <w:t>.</w:t>
            </w:r>
            <w:r w:rsidR="007D4B49">
              <w:rPr>
                <w:sz w:val="24"/>
                <w:szCs w:val="24"/>
              </w:rPr>
              <w:t xml:space="preserve">. </w:t>
            </w:r>
            <w:r w:rsidR="001225A8">
              <w:rPr>
                <w:sz w:val="24"/>
                <w:szCs w:val="24"/>
              </w:rPr>
              <w:t>39</w:t>
            </w:r>
          </w:p>
          <w:p w:rsidR="005D789C" w:rsidRPr="00E127B7" w:rsidRDefault="005D789C" w:rsidP="00F51433">
            <w:pPr>
              <w:spacing w:line="360" w:lineRule="auto"/>
              <w:ind w:right="-249"/>
              <w:rPr>
                <w:sz w:val="24"/>
                <w:szCs w:val="24"/>
              </w:rPr>
            </w:pPr>
            <w:r>
              <w:rPr>
                <w:sz w:val="24"/>
                <w:szCs w:val="24"/>
              </w:rPr>
              <w:t>7</w:t>
            </w:r>
            <w:r w:rsidRPr="00E127B7">
              <w:rPr>
                <w:sz w:val="24"/>
                <w:szCs w:val="24"/>
              </w:rPr>
              <w:t xml:space="preserve">.    </w:t>
            </w:r>
            <w:r>
              <w:rPr>
                <w:sz w:val="24"/>
                <w:szCs w:val="24"/>
              </w:rPr>
              <w:t>B.06</w:t>
            </w:r>
            <w:r w:rsidRPr="00E127B7">
              <w:rPr>
                <w:sz w:val="24"/>
                <w:szCs w:val="24"/>
              </w:rPr>
              <w:t>.00.00. Specyfikacja Technicz</w:t>
            </w:r>
            <w:r>
              <w:rPr>
                <w:sz w:val="24"/>
                <w:szCs w:val="24"/>
              </w:rPr>
              <w:t>na – Roboty malarskie………………………</w:t>
            </w:r>
            <w:r w:rsidR="001225A8">
              <w:rPr>
                <w:sz w:val="24"/>
                <w:szCs w:val="24"/>
              </w:rPr>
              <w:t>.</w:t>
            </w:r>
            <w:r>
              <w:rPr>
                <w:sz w:val="24"/>
                <w:szCs w:val="24"/>
              </w:rPr>
              <w:t>..4</w:t>
            </w:r>
            <w:r w:rsidR="001225A8">
              <w:rPr>
                <w:sz w:val="24"/>
                <w:szCs w:val="24"/>
              </w:rPr>
              <w:t>5</w:t>
            </w:r>
          </w:p>
          <w:p w:rsidR="005D789C" w:rsidRDefault="005D789C" w:rsidP="00F51433">
            <w:pPr>
              <w:spacing w:line="360" w:lineRule="auto"/>
              <w:ind w:right="-249"/>
              <w:rPr>
                <w:sz w:val="24"/>
                <w:szCs w:val="24"/>
              </w:rPr>
            </w:pPr>
            <w:r>
              <w:rPr>
                <w:sz w:val="24"/>
                <w:szCs w:val="24"/>
              </w:rPr>
              <w:t>8</w:t>
            </w:r>
            <w:r w:rsidRPr="00E127B7">
              <w:rPr>
                <w:sz w:val="24"/>
                <w:szCs w:val="24"/>
              </w:rPr>
              <w:t xml:space="preserve">.    </w:t>
            </w:r>
            <w:r>
              <w:rPr>
                <w:sz w:val="24"/>
                <w:szCs w:val="24"/>
              </w:rPr>
              <w:t>B.07</w:t>
            </w:r>
            <w:r w:rsidRPr="00E127B7">
              <w:rPr>
                <w:sz w:val="24"/>
                <w:szCs w:val="24"/>
              </w:rPr>
              <w:t xml:space="preserve">.00.00. Specyfikacja Techniczna – </w:t>
            </w:r>
            <w:r w:rsidRPr="00E127B7">
              <w:rPr>
                <w:color w:val="000000"/>
                <w:sz w:val="24"/>
                <w:szCs w:val="24"/>
              </w:rPr>
              <w:t>Podłogi i posadzki………….………….</w:t>
            </w:r>
            <w:r>
              <w:rPr>
                <w:sz w:val="24"/>
                <w:szCs w:val="24"/>
              </w:rPr>
              <w:t>.</w:t>
            </w:r>
            <w:r w:rsidR="002472D1">
              <w:rPr>
                <w:sz w:val="24"/>
                <w:szCs w:val="24"/>
              </w:rPr>
              <w:t>.</w:t>
            </w:r>
            <w:r>
              <w:rPr>
                <w:sz w:val="24"/>
                <w:szCs w:val="24"/>
              </w:rPr>
              <w:t xml:space="preserve"> 5</w:t>
            </w:r>
            <w:r w:rsidR="001225A8">
              <w:rPr>
                <w:sz w:val="24"/>
                <w:szCs w:val="24"/>
              </w:rPr>
              <w:t>1</w:t>
            </w:r>
          </w:p>
          <w:p w:rsidR="005D789C" w:rsidRPr="00E127B7" w:rsidRDefault="005D789C" w:rsidP="00F51433">
            <w:pPr>
              <w:spacing w:line="360" w:lineRule="auto"/>
              <w:ind w:right="-249"/>
              <w:rPr>
                <w:color w:val="000000"/>
                <w:sz w:val="24"/>
                <w:szCs w:val="24"/>
              </w:rPr>
            </w:pPr>
            <w:r>
              <w:rPr>
                <w:sz w:val="24"/>
                <w:szCs w:val="24"/>
              </w:rPr>
              <w:t>9</w:t>
            </w:r>
            <w:r w:rsidRPr="00E127B7">
              <w:rPr>
                <w:sz w:val="24"/>
                <w:szCs w:val="24"/>
              </w:rPr>
              <w:t xml:space="preserve">.    </w:t>
            </w:r>
            <w:r>
              <w:rPr>
                <w:sz w:val="24"/>
                <w:szCs w:val="24"/>
              </w:rPr>
              <w:t>B.08</w:t>
            </w:r>
            <w:r w:rsidRPr="00E127B7">
              <w:rPr>
                <w:sz w:val="24"/>
                <w:szCs w:val="24"/>
              </w:rPr>
              <w:t xml:space="preserve">.00.00. Specyfikacja Techniczna – </w:t>
            </w:r>
            <w:r w:rsidRPr="00E127B7">
              <w:rPr>
                <w:color w:val="000000"/>
                <w:sz w:val="24"/>
                <w:szCs w:val="24"/>
              </w:rPr>
              <w:t xml:space="preserve">Kładzenie glazury </w:t>
            </w:r>
          </w:p>
          <w:p w:rsidR="005D789C" w:rsidRPr="00E127B7" w:rsidRDefault="005D789C" w:rsidP="00F51433">
            <w:pPr>
              <w:spacing w:line="360" w:lineRule="auto"/>
              <w:ind w:right="-249"/>
              <w:rPr>
                <w:sz w:val="24"/>
                <w:szCs w:val="24"/>
              </w:rPr>
            </w:pPr>
            <w:r w:rsidRPr="00E127B7">
              <w:rPr>
                <w:color w:val="000000"/>
                <w:sz w:val="24"/>
                <w:szCs w:val="24"/>
              </w:rPr>
              <w:t xml:space="preserve">                                                                      (układnie płytek na ścianach)………...</w:t>
            </w:r>
            <w:r>
              <w:rPr>
                <w:color w:val="000000"/>
                <w:sz w:val="24"/>
                <w:szCs w:val="24"/>
              </w:rPr>
              <w:t>...</w:t>
            </w:r>
            <w:r w:rsidR="002472D1">
              <w:rPr>
                <w:color w:val="000000"/>
                <w:sz w:val="24"/>
                <w:szCs w:val="24"/>
              </w:rPr>
              <w:t>.</w:t>
            </w:r>
            <w:r>
              <w:rPr>
                <w:color w:val="000000"/>
                <w:sz w:val="24"/>
                <w:szCs w:val="24"/>
              </w:rPr>
              <w:t xml:space="preserve"> 5</w:t>
            </w:r>
            <w:r w:rsidR="001225A8">
              <w:rPr>
                <w:color w:val="000000"/>
                <w:sz w:val="24"/>
                <w:szCs w:val="24"/>
              </w:rPr>
              <w:t>4</w:t>
            </w:r>
          </w:p>
          <w:p w:rsidR="005D789C" w:rsidRDefault="005D789C" w:rsidP="00F51433">
            <w:pPr>
              <w:spacing w:line="360" w:lineRule="auto"/>
              <w:ind w:right="-249"/>
              <w:rPr>
                <w:color w:val="000000"/>
                <w:sz w:val="24"/>
                <w:szCs w:val="24"/>
              </w:rPr>
            </w:pPr>
            <w:r>
              <w:rPr>
                <w:sz w:val="24"/>
                <w:szCs w:val="24"/>
              </w:rPr>
              <w:t>10</w:t>
            </w:r>
            <w:r w:rsidRPr="00E127B7">
              <w:rPr>
                <w:sz w:val="24"/>
                <w:szCs w:val="24"/>
              </w:rPr>
              <w:t xml:space="preserve">.    </w:t>
            </w:r>
            <w:r>
              <w:rPr>
                <w:sz w:val="24"/>
                <w:szCs w:val="24"/>
              </w:rPr>
              <w:t>B.09</w:t>
            </w:r>
            <w:r w:rsidRPr="00E127B7">
              <w:rPr>
                <w:sz w:val="24"/>
                <w:szCs w:val="24"/>
              </w:rPr>
              <w:t xml:space="preserve">.00.00. Specyfikacja Techniczna – </w:t>
            </w:r>
            <w:r w:rsidRPr="00E127B7">
              <w:rPr>
                <w:color w:val="000000"/>
                <w:sz w:val="24"/>
                <w:szCs w:val="24"/>
              </w:rPr>
              <w:t>Podłogi i posadzki</w:t>
            </w:r>
            <w:r>
              <w:rPr>
                <w:color w:val="000000"/>
                <w:sz w:val="24"/>
                <w:szCs w:val="24"/>
              </w:rPr>
              <w:t xml:space="preserve"> </w:t>
            </w:r>
          </w:p>
          <w:p w:rsidR="005D789C" w:rsidRDefault="005D789C" w:rsidP="00F51433">
            <w:pPr>
              <w:spacing w:line="360" w:lineRule="auto"/>
              <w:ind w:right="-249"/>
              <w:rPr>
                <w:sz w:val="24"/>
                <w:szCs w:val="24"/>
              </w:rPr>
            </w:pPr>
            <w:r>
              <w:rPr>
                <w:color w:val="000000"/>
                <w:sz w:val="24"/>
                <w:szCs w:val="24"/>
              </w:rPr>
              <w:t xml:space="preserve">                                                 – układanie paneli podłogowych</w:t>
            </w:r>
            <w:r w:rsidRPr="00E127B7">
              <w:rPr>
                <w:color w:val="000000"/>
                <w:sz w:val="24"/>
                <w:szCs w:val="24"/>
              </w:rPr>
              <w:t>………….………</w:t>
            </w:r>
            <w:r w:rsidR="001225A8">
              <w:rPr>
                <w:color w:val="000000"/>
                <w:sz w:val="24"/>
                <w:szCs w:val="24"/>
              </w:rPr>
              <w:t>.</w:t>
            </w:r>
            <w:r w:rsidRPr="00E127B7">
              <w:rPr>
                <w:color w:val="000000"/>
                <w:sz w:val="24"/>
                <w:szCs w:val="24"/>
              </w:rPr>
              <w:t>….</w:t>
            </w:r>
            <w:r w:rsidR="00BC5C9A">
              <w:rPr>
                <w:sz w:val="24"/>
                <w:szCs w:val="24"/>
              </w:rPr>
              <w:t>.6</w:t>
            </w:r>
            <w:r w:rsidR="001225A8">
              <w:rPr>
                <w:sz w:val="24"/>
                <w:szCs w:val="24"/>
              </w:rPr>
              <w:t>3</w:t>
            </w:r>
          </w:p>
          <w:p w:rsidR="002472D1" w:rsidRPr="002472D1" w:rsidRDefault="002472D1" w:rsidP="00F51433">
            <w:pPr>
              <w:spacing w:line="360" w:lineRule="auto"/>
              <w:ind w:right="-249"/>
              <w:rPr>
                <w:color w:val="000000"/>
                <w:sz w:val="24"/>
                <w:szCs w:val="24"/>
              </w:rPr>
            </w:pPr>
            <w:r>
              <w:rPr>
                <w:sz w:val="24"/>
                <w:szCs w:val="24"/>
              </w:rPr>
              <w:t xml:space="preserve">11.   B.10.00.00. </w:t>
            </w:r>
            <w:r w:rsidRPr="00E127B7">
              <w:rPr>
                <w:sz w:val="24"/>
                <w:szCs w:val="24"/>
              </w:rPr>
              <w:t xml:space="preserve">Specyfikacja Techniczna – </w:t>
            </w:r>
            <w:r w:rsidRPr="00E127B7">
              <w:rPr>
                <w:color w:val="000000"/>
                <w:sz w:val="24"/>
                <w:szCs w:val="24"/>
              </w:rPr>
              <w:t>Podłogi i posadzki</w:t>
            </w:r>
            <w:r>
              <w:rPr>
                <w:color w:val="000000"/>
                <w:sz w:val="24"/>
                <w:szCs w:val="24"/>
              </w:rPr>
              <w:t xml:space="preserve"> </w:t>
            </w:r>
          </w:p>
          <w:p w:rsidR="005D789C" w:rsidRPr="00E127B7" w:rsidRDefault="005D789C" w:rsidP="00F51433">
            <w:pPr>
              <w:spacing w:line="360" w:lineRule="auto"/>
              <w:ind w:right="-249"/>
              <w:rPr>
                <w:sz w:val="24"/>
                <w:szCs w:val="24"/>
              </w:rPr>
            </w:pPr>
            <w:r>
              <w:rPr>
                <w:sz w:val="24"/>
                <w:szCs w:val="24"/>
              </w:rPr>
              <w:t xml:space="preserve">                                                 - montaż wykładziny podłogowej z PCV …………….</w:t>
            </w:r>
            <w:r w:rsidR="003623F4">
              <w:rPr>
                <w:sz w:val="24"/>
                <w:szCs w:val="24"/>
              </w:rPr>
              <w:t>6</w:t>
            </w:r>
            <w:r w:rsidR="001225A8">
              <w:rPr>
                <w:sz w:val="24"/>
                <w:szCs w:val="24"/>
              </w:rPr>
              <w:t>6</w:t>
            </w:r>
          </w:p>
          <w:p w:rsidR="005D789C" w:rsidRPr="00E127B7" w:rsidRDefault="002472D1" w:rsidP="00F51433">
            <w:pPr>
              <w:spacing w:line="360" w:lineRule="auto"/>
              <w:ind w:right="-249"/>
              <w:rPr>
                <w:sz w:val="24"/>
                <w:szCs w:val="24"/>
              </w:rPr>
            </w:pPr>
            <w:r>
              <w:rPr>
                <w:sz w:val="24"/>
                <w:szCs w:val="24"/>
              </w:rPr>
              <w:t>12</w:t>
            </w:r>
            <w:r w:rsidR="005D789C" w:rsidRPr="00E127B7">
              <w:rPr>
                <w:sz w:val="24"/>
                <w:szCs w:val="24"/>
              </w:rPr>
              <w:t xml:space="preserve">.    </w:t>
            </w:r>
            <w:r w:rsidR="005D789C">
              <w:rPr>
                <w:sz w:val="24"/>
                <w:szCs w:val="24"/>
              </w:rPr>
              <w:t>B.10</w:t>
            </w:r>
            <w:r w:rsidR="005D789C" w:rsidRPr="00E127B7">
              <w:rPr>
                <w:sz w:val="24"/>
                <w:szCs w:val="24"/>
              </w:rPr>
              <w:t xml:space="preserve">.00.00. Specyfikacja Techniczna – </w:t>
            </w:r>
            <w:r w:rsidR="005D789C" w:rsidRPr="00E127B7">
              <w:rPr>
                <w:color w:val="000000"/>
                <w:sz w:val="24"/>
                <w:szCs w:val="24"/>
              </w:rPr>
              <w:t>I</w:t>
            </w:r>
            <w:r w:rsidR="005D789C">
              <w:rPr>
                <w:color w:val="000000"/>
                <w:sz w:val="24"/>
                <w:szCs w:val="24"/>
              </w:rPr>
              <w:t>n</w:t>
            </w:r>
            <w:r w:rsidR="003623F4">
              <w:rPr>
                <w:color w:val="000000"/>
                <w:sz w:val="24"/>
                <w:szCs w:val="24"/>
              </w:rPr>
              <w:t>stalowanie drzwi i okien…………….</w:t>
            </w:r>
            <w:r w:rsidR="001225A8">
              <w:rPr>
                <w:color w:val="000000"/>
                <w:sz w:val="24"/>
                <w:szCs w:val="24"/>
              </w:rPr>
              <w:t>69</w:t>
            </w:r>
            <w:bookmarkStart w:id="0" w:name="_GoBack"/>
            <w:bookmarkEnd w:id="0"/>
          </w:p>
          <w:p w:rsidR="005D789C" w:rsidRPr="00E127B7" w:rsidRDefault="005D789C" w:rsidP="00F51433">
            <w:pPr>
              <w:spacing w:line="360" w:lineRule="auto"/>
              <w:ind w:right="-249"/>
              <w:rPr>
                <w:color w:val="000000"/>
                <w:sz w:val="24"/>
                <w:szCs w:val="24"/>
              </w:rPr>
            </w:pPr>
          </w:p>
          <w:p w:rsidR="005D789C" w:rsidRPr="00E127B7" w:rsidRDefault="005D789C" w:rsidP="00F51433">
            <w:pPr>
              <w:autoSpaceDE w:val="0"/>
              <w:autoSpaceDN w:val="0"/>
              <w:adjustRightInd w:val="0"/>
              <w:spacing w:line="360" w:lineRule="auto"/>
              <w:ind w:right="-249"/>
              <w:rPr>
                <w:sz w:val="24"/>
                <w:szCs w:val="24"/>
              </w:rPr>
            </w:pPr>
          </w:p>
        </w:tc>
        <w:tc>
          <w:tcPr>
            <w:tcW w:w="280" w:type="dxa"/>
            <w:tcBorders>
              <w:top w:val="nil"/>
              <w:left w:val="nil"/>
              <w:bottom w:val="nil"/>
              <w:right w:val="nil"/>
            </w:tcBorders>
            <w:shd w:val="clear" w:color="auto" w:fill="auto"/>
          </w:tcPr>
          <w:p w:rsidR="005D789C" w:rsidRPr="00E127B7" w:rsidRDefault="005D789C" w:rsidP="00F51433">
            <w:pPr>
              <w:ind w:left="-108" w:right="-249"/>
              <w:rPr>
                <w:sz w:val="24"/>
                <w:szCs w:val="24"/>
              </w:rPr>
            </w:pPr>
          </w:p>
          <w:p w:rsidR="005D789C" w:rsidRPr="00E127B7" w:rsidRDefault="005D789C" w:rsidP="00F51433">
            <w:pPr>
              <w:ind w:left="-108" w:right="-249"/>
              <w:rPr>
                <w:sz w:val="24"/>
                <w:szCs w:val="24"/>
              </w:rPr>
            </w:pPr>
          </w:p>
        </w:tc>
      </w:tr>
      <w:tr w:rsidR="005D789C" w:rsidRPr="00E127B7" w:rsidTr="00F51433">
        <w:trPr>
          <w:trHeight w:val="155"/>
        </w:trPr>
        <w:tc>
          <w:tcPr>
            <w:tcW w:w="9198" w:type="dxa"/>
            <w:tcBorders>
              <w:top w:val="nil"/>
              <w:left w:val="nil"/>
              <w:bottom w:val="nil"/>
              <w:right w:val="nil"/>
            </w:tcBorders>
            <w:shd w:val="clear" w:color="auto" w:fill="auto"/>
          </w:tcPr>
          <w:p w:rsidR="005D789C" w:rsidRPr="00E127B7" w:rsidRDefault="005D789C" w:rsidP="00F51433">
            <w:pPr>
              <w:spacing w:line="360" w:lineRule="auto"/>
              <w:ind w:right="-249"/>
              <w:rPr>
                <w:b/>
                <w:sz w:val="24"/>
                <w:szCs w:val="24"/>
              </w:rPr>
            </w:pPr>
          </w:p>
        </w:tc>
        <w:tc>
          <w:tcPr>
            <w:tcW w:w="280" w:type="dxa"/>
            <w:tcBorders>
              <w:top w:val="nil"/>
              <w:left w:val="nil"/>
              <w:bottom w:val="nil"/>
              <w:right w:val="nil"/>
            </w:tcBorders>
            <w:shd w:val="clear" w:color="auto" w:fill="auto"/>
          </w:tcPr>
          <w:p w:rsidR="005D789C" w:rsidRPr="00E127B7" w:rsidRDefault="005D789C" w:rsidP="00F51433">
            <w:pPr>
              <w:ind w:left="-108" w:right="-249"/>
              <w:rPr>
                <w:sz w:val="24"/>
                <w:szCs w:val="24"/>
              </w:rPr>
            </w:pPr>
          </w:p>
        </w:tc>
      </w:tr>
      <w:tr w:rsidR="005D789C" w:rsidRPr="00E127B7" w:rsidTr="00F51433">
        <w:trPr>
          <w:trHeight w:val="155"/>
        </w:trPr>
        <w:tc>
          <w:tcPr>
            <w:tcW w:w="9198" w:type="dxa"/>
            <w:tcBorders>
              <w:top w:val="nil"/>
              <w:left w:val="nil"/>
              <w:bottom w:val="nil"/>
              <w:right w:val="nil"/>
            </w:tcBorders>
            <w:shd w:val="clear" w:color="auto" w:fill="auto"/>
          </w:tcPr>
          <w:p w:rsidR="005D789C" w:rsidRPr="00E127B7" w:rsidRDefault="005D789C" w:rsidP="00F51433">
            <w:pPr>
              <w:spacing w:line="360" w:lineRule="auto"/>
              <w:ind w:right="-249"/>
              <w:jc w:val="both"/>
              <w:rPr>
                <w:sz w:val="24"/>
                <w:szCs w:val="24"/>
              </w:rPr>
            </w:pPr>
          </w:p>
        </w:tc>
        <w:tc>
          <w:tcPr>
            <w:tcW w:w="280" w:type="dxa"/>
            <w:tcBorders>
              <w:top w:val="nil"/>
              <w:left w:val="nil"/>
              <w:bottom w:val="nil"/>
              <w:right w:val="nil"/>
            </w:tcBorders>
            <w:shd w:val="clear" w:color="auto" w:fill="auto"/>
          </w:tcPr>
          <w:p w:rsidR="005D789C" w:rsidRPr="00E127B7" w:rsidRDefault="005D789C" w:rsidP="00F51433">
            <w:pPr>
              <w:ind w:left="-108" w:right="-249"/>
              <w:rPr>
                <w:sz w:val="24"/>
                <w:szCs w:val="24"/>
              </w:rPr>
            </w:pPr>
          </w:p>
        </w:tc>
      </w:tr>
      <w:tr w:rsidR="005D789C" w:rsidRPr="00E127B7" w:rsidTr="00F51433">
        <w:trPr>
          <w:trHeight w:val="237"/>
        </w:trPr>
        <w:tc>
          <w:tcPr>
            <w:tcW w:w="9198" w:type="dxa"/>
            <w:tcBorders>
              <w:top w:val="nil"/>
              <w:left w:val="nil"/>
              <w:bottom w:val="nil"/>
              <w:right w:val="nil"/>
            </w:tcBorders>
            <w:shd w:val="clear" w:color="auto" w:fill="auto"/>
          </w:tcPr>
          <w:p w:rsidR="005D789C" w:rsidRPr="00E127B7" w:rsidRDefault="005D789C" w:rsidP="00F51433">
            <w:pPr>
              <w:autoSpaceDE w:val="0"/>
              <w:autoSpaceDN w:val="0"/>
              <w:adjustRightInd w:val="0"/>
              <w:rPr>
                <w:sz w:val="24"/>
                <w:szCs w:val="24"/>
              </w:rPr>
            </w:pPr>
          </w:p>
        </w:tc>
        <w:tc>
          <w:tcPr>
            <w:tcW w:w="280" w:type="dxa"/>
            <w:tcBorders>
              <w:top w:val="nil"/>
              <w:left w:val="nil"/>
              <w:bottom w:val="nil"/>
              <w:right w:val="nil"/>
            </w:tcBorders>
            <w:shd w:val="clear" w:color="auto" w:fill="auto"/>
          </w:tcPr>
          <w:p w:rsidR="005D789C" w:rsidRPr="00E127B7" w:rsidRDefault="005D789C" w:rsidP="00F51433">
            <w:pPr>
              <w:ind w:left="-108" w:right="-249"/>
              <w:rPr>
                <w:sz w:val="24"/>
                <w:szCs w:val="24"/>
              </w:rPr>
            </w:pPr>
          </w:p>
        </w:tc>
      </w:tr>
    </w:tbl>
    <w:p w:rsidR="005D789C" w:rsidRPr="00E127B7" w:rsidRDefault="005D789C" w:rsidP="00E064A4">
      <w:pPr>
        <w:autoSpaceDE w:val="0"/>
        <w:autoSpaceDN w:val="0"/>
        <w:adjustRightInd w:val="0"/>
        <w:rPr>
          <w:b/>
          <w:sz w:val="24"/>
          <w:szCs w:val="24"/>
        </w:rPr>
      </w:pPr>
      <w:r w:rsidRPr="00E127B7">
        <w:rPr>
          <w:b/>
          <w:sz w:val="24"/>
          <w:szCs w:val="24"/>
        </w:rPr>
        <w:br w:type="page"/>
      </w:r>
    </w:p>
    <w:p w:rsidR="005D789C" w:rsidRPr="00E127B7" w:rsidRDefault="005D789C" w:rsidP="005D789C">
      <w:pPr>
        <w:autoSpaceDE w:val="0"/>
        <w:autoSpaceDN w:val="0"/>
        <w:adjustRightInd w:val="0"/>
        <w:jc w:val="center"/>
        <w:rPr>
          <w:b/>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SPECYFIKACJA TECHNICZNA</w:t>
      </w:r>
    </w:p>
    <w:p w:rsidR="005D789C" w:rsidRPr="00E127B7" w:rsidRDefault="005D789C" w:rsidP="005D789C">
      <w:pPr>
        <w:autoSpaceDE w:val="0"/>
        <w:autoSpaceDN w:val="0"/>
        <w:adjustRightInd w:val="0"/>
        <w:jc w:val="center"/>
        <w:rPr>
          <w:b/>
          <w:sz w:val="24"/>
          <w:szCs w:val="24"/>
        </w:rPr>
      </w:pPr>
      <w:r>
        <w:rPr>
          <w:b/>
          <w:sz w:val="24"/>
          <w:szCs w:val="24"/>
        </w:rPr>
        <w:t>O</w:t>
      </w:r>
      <w:r w:rsidRPr="00E127B7">
        <w:rPr>
          <w:b/>
          <w:sz w:val="24"/>
          <w:szCs w:val="24"/>
        </w:rPr>
        <w:t>.00.00.00 WYMAGANIA OGÓLNE</w:t>
      </w:r>
    </w:p>
    <w:p w:rsidR="005D789C" w:rsidRPr="00E127B7" w:rsidRDefault="005D789C" w:rsidP="005D789C">
      <w:pPr>
        <w:autoSpaceDE w:val="0"/>
        <w:autoSpaceDN w:val="0"/>
        <w:adjustRightInd w:val="0"/>
        <w:jc w:val="center"/>
        <w:rPr>
          <w:b/>
          <w:sz w:val="24"/>
          <w:szCs w:val="24"/>
        </w:rPr>
      </w:pPr>
    </w:p>
    <w:p w:rsidR="005D789C" w:rsidRPr="00E127B7" w:rsidRDefault="005D789C" w:rsidP="005D789C">
      <w:pPr>
        <w:widowControl w:val="0"/>
        <w:jc w:val="both"/>
        <w:rPr>
          <w:b/>
          <w:color w:val="000000"/>
          <w:sz w:val="24"/>
          <w:szCs w:val="24"/>
        </w:rPr>
      </w:pPr>
      <w:r w:rsidRPr="00E127B7">
        <w:rPr>
          <w:b/>
          <w:color w:val="000000"/>
          <w:sz w:val="24"/>
          <w:szCs w:val="24"/>
        </w:rPr>
        <w:t>1.      Określenie przedmiotu zamówienia</w:t>
      </w:r>
    </w:p>
    <w:p w:rsidR="005D789C" w:rsidRPr="00E127B7" w:rsidRDefault="005D789C" w:rsidP="005D789C">
      <w:pPr>
        <w:widowControl w:val="0"/>
        <w:tabs>
          <w:tab w:val="left" w:pos="518"/>
        </w:tabs>
        <w:jc w:val="both"/>
        <w:rPr>
          <w:color w:val="000000"/>
          <w:sz w:val="24"/>
          <w:szCs w:val="24"/>
        </w:rPr>
      </w:pPr>
      <w:r w:rsidRPr="00E127B7">
        <w:rPr>
          <w:color w:val="000000"/>
          <w:sz w:val="24"/>
          <w:szCs w:val="24"/>
        </w:rPr>
        <w:t>1.1.   Rodzaj, nazwa i lokalizacja ogólna przedsięwzięcia</w:t>
      </w:r>
    </w:p>
    <w:p w:rsidR="005D789C" w:rsidRPr="00E127B7" w:rsidRDefault="005D789C" w:rsidP="005D789C">
      <w:pPr>
        <w:ind w:right="113"/>
        <w:jc w:val="both"/>
        <w:rPr>
          <w:sz w:val="24"/>
          <w:szCs w:val="24"/>
        </w:rPr>
      </w:pPr>
      <w:r>
        <w:rPr>
          <w:sz w:val="24"/>
          <w:szCs w:val="24"/>
        </w:rPr>
        <w:t xml:space="preserve">Remont i przebudowa lokalu mieszkalnego, zlokalizowanego w budynku mieszkalnym, wielorodzinnym, przy ul. </w:t>
      </w:r>
      <w:r w:rsidR="00F51433">
        <w:rPr>
          <w:sz w:val="24"/>
          <w:szCs w:val="24"/>
        </w:rPr>
        <w:t>Bocznej 11 m. 14.</w:t>
      </w:r>
    </w:p>
    <w:p w:rsidR="005D789C" w:rsidRPr="00E127B7" w:rsidRDefault="005D789C" w:rsidP="005D789C">
      <w:pPr>
        <w:widowControl w:val="0"/>
        <w:jc w:val="both"/>
        <w:rPr>
          <w:color w:val="000000"/>
          <w:sz w:val="24"/>
          <w:szCs w:val="24"/>
        </w:rPr>
      </w:pPr>
    </w:p>
    <w:p w:rsidR="005D789C" w:rsidRPr="00E127B7" w:rsidRDefault="005D789C" w:rsidP="005D789C">
      <w:pPr>
        <w:widowControl w:val="0"/>
        <w:tabs>
          <w:tab w:val="left" w:pos="360"/>
        </w:tabs>
        <w:ind w:left="360" w:hanging="360"/>
        <w:jc w:val="both"/>
        <w:rPr>
          <w:color w:val="000000"/>
          <w:sz w:val="24"/>
          <w:szCs w:val="24"/>
        </w:rPr>
      </w:pPr>
      <w:r>
        <w:rPr>
          <w:color w:val="000000"/>
          <w:sz w:val="24"/>
          <w:szCs w:val="24"/>
        </w:rPr>
        <w:t>1.2</w:t>
      </w:r>
      <w:r w:rsidRPr="00E127B7">
        <w:rPr>
          <w:color w:val="000000"/>
          <w:sz w:val="24"/>
          <w:szCs w:val="24"/>
        </w:rPr>
        <w:t xml:space="preserve">   Charakterystyka przedsięwzięcia</w:t>
      </w:r>
    </w:p>
    <w:p w:rsidR="005D789C" w:rsidRPr="00E127B7" w:rsidRDefault="005D789C" w:rsidP="005D789C">
      <w:pPr>
        <w:widowControl w:val="0"/>
        <w:jc w:val="both"/>
        <w:rPr>
          <w:color w:val="000000"/>
          <w:sz w:val="24"/>
          <w:szCs w:val="24"/>
        </w:rPr>
      </w:pPr>
      <w:r>
        <w:rPr>
          <w:color w:val="000000"/>
          <w:sz w:val="24"/>
          <w:szCs w:val="24"/>
        </w:rPr>
        <w:t>1.2</w:t>
      </w:r>
      <w:r w:rsidRPr="00E127B7">
        <w:rPr>
          <w:color w:val="000000"/>
          <w:sz w:val="24"/>
          <w:szCs w:val="24"/>
        </w:rPr>
        <w:t>.1</w:t>
      </w:r>
      <w:r w:rsidRPr="00E127B7">
        <w:rPr>
          <w:color w:val="000000"/>
          <w:sz w:val="24"/>
          <w:szCs w:val="24"/>
        </w:rPr>
        <w:tab/>
        <w:t>Przeznaczenie obiektów i rozwiązanie funkcjonalno-użytkowe</w:t>
      </w:r>
    </w:p>
    <w:p w:rsidR="005D789C" w:rsidRPr="00E127B7" w:rsidRDefault="005D789C" w:rsidP="005D789C">
      <w:pPr>
        <w:pStyle w:val="RokitaArial11"/>
        <w:spacing w:line="240" w:lineRule="auto"/>
        <w:rPr>
          <w:rFonts w:ascii="Times New Roman" w:hAnsi="Times New Roman"/>
          <w:sz w:val="24"/>
          <w:szCs w:val="24"/>
        </w:rPr>
      </w:pPr>
      <w:r w:rsidRPr="00E127B7">
        <w:rPr>
          <w:rFonts w:ascii="Times New Roman" w:hAnsi="Times New Roman"/>
          <w:sz w:val="24"/>
          <w:szCs w:val="24"/>
        </w:rPr>
        <w:t xml:space="preserve">Przedmiotowa specyfikacja dotyczy </w:t>
      </w:r>
      <w:r>
        <w:rPr>
          <w:rFonts w:ascii="Times New Roman" w:hAnsi="Times New Roman"/>
          <w:sz w:val="24"/>
          <w:szCs w:val="24"/>
        </w:rPr>
        <w:t>r</w:t>
      </w:r>
      <w:r w:rsidRPr="00E127B7">
        <w:rPr>
          <w:rFonts w:ascii="Times New Roman" w:hAnsi="Times New Roman"/>
          <w:sz w:val="24"/>
          <w:szCs w:val="24"/>
        </w:rPr>
        <w:t>emont</w:t>
      </w:r>
      <w:r>
        <w:rPr>
          <w:rFonts w:ascii="Times New Roman" w:hAnsi="Times New Roman"/>
          <w:sz w:val="24"/>
          <w:szCs w:val="24"/>
        </w:rPr>
        <w:t>u</w:t>
      </w:r>
      <w:r w:rsidRPr="00E127B7">
        <w:rPr>
          <w:rFonts w:ascii="Times New Roman" w:hAnsi="Times New Roman"/>
          <w:sz w:val="24"/>
          <w:szCs w:val="24"/>
        </w:rPr>
        <w:t xml:space="preserve"> i przebudow</w:t>
      </w:r>
      <w:r>
        <w:rPr>
          <w:rFonts w:ascii="Times New Roman" w:hAnsi="Times New Roman"/>
          <w:sz w:val="24"/>
          <w:szCs w:val="24"/>
        </w:rPr>
        <w:t>y</w:t>
      </w:r>
      <w:r w:rsidRPr="00E127B7">
        <w:rPr>
          <w:rFonts w:ascii="Times New Roman" w:hAnsi="Times New Roman"/>
          <w:sz w:val="24"/>
          <w:szCs w:val="24"/>
        </w:rPr>
        <w:t xml:space="preserve"> lokalu mieszkalnego</w:t>
      </w:r>
      <w:r>
        <w:rPr>
          <w:rFonts w:ascii="Times New Roman" w:hAnsi="Times New Roman"/>
          <w:sz w:val="24"/>
          <w:szCs w:val="24"/>
        </w:rPr>
        <w:t xml:space="preserve"> nr </w:t>
      </w:r>
      <w:r w:rsidR="00F51433">
        <w:rPr>
          <w:rFonts w:ascii="Times New Roman" w:hAnsi="Times New Roman"/>
          <w:sz w:val="24"/>
          <w:szCs w:val="24"/>
        </w:rPr>
        <w:t>14</w:t>
      </w:r>
      <w:r w:rsidRPr="00E127B7">
        <w:rPr>
          <w:rFonts w:ascii="Times New Roman" w:hAnsi="Times New Roman"/>
          <w:sz w:val="24"/>
          <w:szCs w:val="24"/>
        </w:rPr>
        <w:t>, zlokalizowanego w budynku mieszkalnym, wielorod</w:t>
      </w:r>
      <w:r>
        <w:rPr>
          <w:rFonts w:ascii="Times New Roman" w:hAnsi="Times New Roman"/>
          <w:sz w:val="24"/>
          <w:szCs w:val="24"/>
        </w:rPr>
        <w:t xml:space="preserve">zinnym, przy ul. </w:t>
      </w:r>
      <w:r w:rsidR="00F51433">
        <w:rPr>
          <w:rFonts w:ascii="Times New Roman" w:hAnsi="Times New Roman"/>
          <w:sz w:val="24"/>
          <w:szCs w:val="24"/>
        </w:rPr>
        <w:t>Bocznej 11</w:t>
      </w:r>
      <w:r>
        <w:rPr>
          <w:rFonts w:ascii="Times New Roman" w:hAnsi="Times New Roman"/>
          <w:sz w:val="24"/>
          <w:szCs w:val="24"/>
        </w:rPr>
        <w:t xml:space="preserve"> we Wrocławiu.</w:t>
      </w:r>
    </w:p>
    <w:p w:rsidR="005D789C" w:rsidRPr="00E127B7" w:rsidRDefault="005D789C" w:rsidP="005D789C">
      <w:pPr>
        <w:widowControl w:val="0"/>
        <w:tabs>
          <w:tab w:val="left" w:pos="518"/>
        </w:tabs>
        <w:jc w:val="both"/>
        <w:rPr>
          <w:b/>
          <w:i/>
          <w:color w:val="000080"/>
          <w:sz w:val="24"/>
          <w:szCs w:val="24"/>
        </w:rPr>
      </w:pPr>
    </w:p>
    <w:p w:rsidR="005D789C" w:rsidRPr="00E127B7" w:rsidRDefault="005D789C" w:rsidP="005D789C">
      <w:pPr>
        <w:widowControl w:val="0"/>
        <w:tabs>
          <w:tab w:val="left" w:pos="360"/>
          <w:tab w:val="left" w:pos="518"/>
        </w:tabs>
        <w:ind w:left="360" w:hanging="360"/>
        <w:jc w:val="both"/>
        <w:rPr>
          <w:color w:val="000000"/>
          <w:sz w:val="24"/>
          <w:szCs w:val="24"/>
        </w:rPr>
      </w:pPr>
      <w:r>
        <w:rPr>
          <w:color w:val="000000"/>
          <w:sz w:val="24"/>
          <w:szCs w:val="24"/>
        </w:rPr>
        <w:t>1.2</w:t>
      </w:r>
      <w:r w:rsidRPr="00E127B7">
        <w:rPr>
          <w:color w:val="000000"/>
          <w:sz w:val="24"/>
          <w:szCs w:val="24"/>
        </w:rPr>
        <w:t>.2</w:t>
      </w:r>
      <w:r w:rsidRPr="00E127B7">
        <w:rPr>
          <w:color w:val="000000"/>
          <w:sz w:val="24"/>
          <w:szCs w:val="24"/>
        </w:rPr>
        <w:tab/>
        <w:t>Ogólny zakres robót</w:t>
      </w:r>
    </w:p>
    <w:p w:rsidR="005D789C" w:rsidRPr="00E127B7" w:rsidRDefault="005D789C" w:rsidP="005D789C">
      <w:pPr>
        <w:ind w:right="113"/>
        <w:jc w:val="both"/>
        <w:rPr>
          <w:sz w:val="24"/>
          <w:szCs w:val="24"/>
        </w:rPr>
      </w:pPr>
      <w:r w:rsidRPr="00E127B7">
        <w:rPr>
          <w:sz w:val="24"/>
          <w:szCs w:val="24"/>
        </w:rPr>
        <w:t xml:space="preserve">Projektuje się </w:t>
      </w:r>
      <w:r>
        <w:rPr>
          <w:sz w:val="24"/>
          <w:szCs w:val="24"/>
        </w:rPr>
        <w:t xml:space="preserve">remont i </w:t>
      </w:r>
      <w:r w:rsidRPr="00E127B7">
        <w:rPr>
          <w:sz w:val="24"/>
          <w:szCs w:val="24"/>
        </w:rPr>
        <w:t xml:space="preserve">przebudowę </w:t>
      </w:r>
      <w:r>
        <w:rPr>
          <w:sz w:val="24"/>
          <w:szCs w:val="24"/>
        </w:rPr>
        <w:t xml:space="preserve">mieszkania nr </w:t>
      </w:r>
      <w:r w:rsidR="00F51433">
        <w:rPr>
          <w:sz w:val="24"/>
          <w:szCs w:val="24"/>
        </w:rPr>
        <w:t>14</w:t>
      </w:r>
      <w:r>
        <w:rPr>
          <w:sz w:val="24"/>
          <w:szCs w:val="24"/>
        </w:rPr>
        <w:t xml:space="preserve"> w budynku przy ul. </w:t>
      </w:r>
      <w:r w:rsidR="00F51433">
        <w:rPr>
          <w:sz w:val="24"/>
          <w:szCs w:val="24"/>
        </w:rPr>
        <w:t>Bocznej 11</w:t>
      </w:r>
      <w:r>
        <w:rPr>
          <w:sz w:val="24"/>
          <w:szCs w:val="24"/>
        </w:rPr>
        <w:t xml:space="preserve"> we Wrocławiu. W ramach planowanego remontu i przebudowy</w:t>
      </w:r>
      <w:r w:rsidRPr="00E127B7">
        <w:rPr>
          <w:sz w:val="24"/>
          <w:szCs w:val="24"/>
        </w:rPr>
        <w:t xml:space="preserve"> </w:t>
      </w:r>
      <w:r>
        <w:rPr>
          <w:sz w:val="24"/>
          <w:szCs w:val="24"/>
        </w:rPr>
        <w:t>powstan</w:t>
      </w:r>
      <w:r w:rsidR="00F51433">
        <w:rPr>
          <w:sz w:val="24"/>
          <w:szCs w:val="24"/>
        </w:rPr>
        <w:t>ie pięć pomieszczeń</w:t>
      </w:r>
      <w:r>
        <w:rPr>
          <w:sz w:val="24"/>
          <w:szCs w:val="24"/>
        </w:rPr>
        <w:t xml:space="preserve">: </w:t>
      </w:r>
      <w:r w:rsidR="00F51433">
        <w:rPr>
          <w:sz w:val="24"/>
          <w:szCs w:val="24"/>
        </w:rPr>
        <w:t>dwa poko</w:t>
      </w:r>
      <w:r>
        <w:rPr>
          <w:sz w:val="24"/>
          <w:szCs w:val="24"/>
        </w:rPr>
        <w:t>j</w:t>
      </w:r>
      <w:r w:rsidR="00F51433">
        <w:rPr>
          <w:sz w:val="24"/>
          <w:szCs w:val="24"/>
        </w:rPr>
        <w:t>e, kuchnia, łazienka</w:t>
      </w:r>
      <w:r>
        <w:rPr>
          <w:sz w:val="24"/>
          <w:szCs w:val="24"/>
        </w:rPr>
        <w:t xml:space="preserve"> z WC oraz przedpokój.</w:t>
      </w:r>
    </w:p>
    <w:p w:rsidR="005D789C" w:rsidRPr="00E127B7" w:rsidRDefault="005D789C" w:rsidP="005D789C">
      <w:pPr>
        <w:jc w:val="both"/>
        <w:rPr>
          <w:sz w:val="24"/>
          <w:szCs w:val="24"/>
        </w:rPr>
      </w:pPr>
      <w:r w:rsidRPr="00E127B7">
        <w:rPr>
          <w:sz w:val="24"/>
          <w:szCs w:val="24"/>
        </w:rPr>
        <w:t xml:space="preserve">- </w:t>
      </w:r>
      <w:r w:rsidR="00CF4EC1">
        <w:rPr>
          <w:sz w:val="24"/>
          <w:szCs w:val="24"/>
        </w:rPr>
        <w:t>z dwóch niewielkich pokoi powstanie jeden</w:t>
      </w:r>
      <w:r>
        <w:rPr>
          <w:sz w:val="24"/>
          <w:szCs w:val="24"/>
        </w:rPr>
        <w:t>;</w:t>
      </w:r>
      <w:r w:rsidRPr="00E127B7">
        <w:rPr>
          <w:sz w:val="24"/>
          <w:szCs w:val="24"/>
        </w:rPr>
        <w:t xml:space="preserve"> </w:t>
      </w:r>
    </w:p>
    <w:p w:rsidR="005D789C" w:rsidRPr="00E127B7" w:rsidRDefault="005D789C" w:rsidP="005D789C">
      <w:pPr>
        <w:jc w:val="both"/>
        <w:rPr>
          <w:sz w:val="24"/>
          <w:szCs w:val="24"/>
        </w:rPr>
      </w:pPr>
      <w:r w:rsidRPr="00E127B7">
        <w:rPr>
          <w:sz w:val="24"/>
          <w:szCs w:val="24"/>
        </w:rPr>
        <w:t xml:space="preserve">- </w:t>
      </w:r>
      <w:r w:rsidR="00CF4EC1">
        <w:rPr>
          <w:sz w:val="24"/>
          <w:szCs w:val="24"/>
        </w:rPr>
        <w:t>zdemontowane zostaną pozostałości po szafie przesuwnej.</w:t>
      </w:r>
    </w:p>
    <w:p w:rsidR="005D789C" w:rsidRDefault="005D789C" w:rsidP="005D789C">
      <w:pPr>
        <w:ind w:right="113"/>
        <w:jc w:val="both"/>
        <w:rPr>
          <w:sz w:val="24"/>
          <w:szCs w:val="24"/>
        </w:rPr>
      </w:pPr>
      <w:r>
        <w:rPr>
          <w:sz w:val="24"/>
          <w:szCs w:val="24"/>
        </w:rPr>
        <w:t xml:space="preserve">Wraz z planowaną przebudową, lokal zostanie wyposażony w </w:t>
      </w:r>
      <w:r w:rsidR="00CF4EC1">
        <w:rPr>
          <w:sz w:val="24"/>
          <w:szCs w:val="24"/>
        </w:rPr>
        <w:t xml:space="preserve">nowe </w:t>
      </w:r>
      <w:r>
        <w:rPr>
          <w:sz w:val="24"/>
          <w:szCs w:val="24"/>
        </w:rPr>
        <w:t xml:space="preserve">instalacje: </w:t>
      </w:r>
    </w:p>
    <w:p w:rsidR="005D789C" w:rsidRDefault="005D789C" w:rsidP="005D789C">
      <w:pPr>
        <w:ind w:right="113"/>
        <w:jc w:val="both"/>
        <w:rPr>
          <w:sz w:val="24"/>
          <w:szCs w:val="24"/>
        </w:rPr>
      </w:pPr>
      <w:r w:rsidRPr="00E127B7">
        <w:rPr>
          <w:sz w:val="24"/>
          <w:szCs w:val="24"/>
        </w:rPr>
        <w:t xml:space="preserve">- </w:t>
      </w:r>
      <w:r>
        <w:rPr>
          <w:sz w:val="24"/>
          <w:szCs w:val="24"/>
        </w:rPr>
        <w:t>wodną;</w:t>
      </w:r>
    </w:p>
    <w:p w:rsidR="005D789C" w:rsidRDefault="005D789C" w:rsidP="005D789C">
      <w:pPr>
        <w:ind w:right="113"/>
        <w:jc w:val="both"/>
        <w:rPr>
          <w:sz w:val="24"/>
          <w:szCs w:val="24"/>
        </w:rPr>
      </w:pPr>
      <w:r>
        <w:rPr>
          <w:sz w:val="24"/>
          <w:szCs w:val="24"/>
        </w:rPr>
        <w:t>- kanalizacji sanitarnej;</w:t>
      </w:r>
    </w:p>
    <w:p w:rsidR="005D789C" w:rsidRDefault="005D789C" w:rsidP="005D789C">
      <w:pPr>
        <w:ind w:right="113"/>
        <w:jc w:val="both"/>
        <w:rPr>
          <w:sz w:val="24"/>
          <w:szCs w:val="24"/>
        </w:rPr>
      </w:pPr>
      <w:r>
        <w:rPr>
          <w:sz w:val="24"/>
          <w:szCs w:val="24"/>
        </w:rPr>
        <w:t>- gazową;</w:t>
      </w:r>
    </w:p>
    <w:p w:rsidR="005D789C" w:rsidRDefault="005D789C" w:rsidP="005D789C">
      <w:pPr>
        <w:ind w:right="113"/>
        <w:jc w:val="both"/>
        <w:rPr>
          <w:sz w:val="24"/>
          <w:szCs w:val="24"/>
        </w:rPr>
      </w:pPr>
      <w:r>
        <w:rPr>
          <w:sz w:val="24"/>
          <w:szCs w:val="24"/>
        </w:rPr>
        <w:t>- elektryczną i teletechniczną.</w:t>
      </w:r>
    </w:p>
    <w:p w:rsidR="005D789C" w:rsidRPr="00E127B7" w:rsidRDefault="005D789C" w:rsidP="005D789C">
      <w:pPr>
        <w:widowControl w:val="0"/>
        <w:tabs>
          <w:tab w:val="left" w:pos="518"/>
        </w:tabs>
        <w:jc w:val="both"/>
        <w:rPr>
          <w:i/>
          <w:color w:val="000000"/>
          <w:sz w:val="24"/>
          <w:szCs w:val="24"/>
        </w:rPr>
      </w:pPr>
    </w:p>
    <w:p w:rsidR="005D789C" w:rsidRPr="0020642D" w:rsidRDefault="005D789C" w:rsidP="005D789C">
      <w:pPr>
        <w:widowControl w:val="0"/>
        <w:numPr>
          <w:ilvl w:val="2"/>
          <w:numId w:val="13"/>
        </w:numPr>
        <w:tabs>
          <w:tab w:val="left" w:pos="360"/>
          <w:tab w:val="left" w:pos="518"/>
        </w:tabs>
        <w:jc w:val="both"/>
        <w:rPr>
          <w:color w:val="000000"/>
          <w:sz w:val="24"/>
          <w:szCs w:val="24"/>
        </w:rPr>
      </w:pPr>
      <w:r w:rsidRPr="00E127B7">
        <w:rPr>
          <w:color w:val="000000"/>
          <w:sz w:val="24"/>
          <w:szCs w:val="24"/>
        </w:rPr>
        <w:t>Zakres robót przewidziany do wykonania w poszczególnych zadaniach i obiektach</w:t>
      </w:r>
    </w:p>
    <w:p w:rsidR="005D789C" w:rsidRPr="00E127B7" w:rsidRDefault="005D789C" w:rsidP="005D789C">
      <w:pPr>
        <w:autoSpaceDE w:val="0"/>
        <w:autoSpaceDN w:val="0"/>
        <w:adjustRightInd w:val="0"/>
        <w:jc w:val="both"/>
        <w:rPr>
          <w:sz w:val="24"/>
          <w:szCs w:val="24"/>
        </w:rPr>
      </w:pPr>
      <w:r w:rsidRPr="00E127B7">
        <w:rPr>
          <w:sz w:val="24"/>
          <w:szCs w:val="24"/>
        </w:rPr>
        <w:t>Wymagania ogólne należy rozumieć i stosować w powiązaniu z niżej wymienionymi Specyfikacjami Technicznymi:</w:t>
      </w:r>
    </w:p>
    <w:p w:rsidR="005D789C" w:rsidRPr="00E127B7" w:rsidRDefault="005D789C" w:rsidP="005D789C">
      <w:pPr>
        <w:ind w:left="284" w:right="283"/>
        <w:jc w:val="both"/>
        <w:rPr>
          <w:sz w:val="24"/>
          <w:szCs w:val="24"/>
        </w:rPr>
      </w:pPr>
      <w:r w:rsidRPr="00E127B7">
        <w:rPr>
          <w:sz w:val="24"/>
          <w:szCs w:val="24"/>
        </w:rPr>
        <w:t>KLASYFIKACJA ROBÓT WG. WSPÓLNEGO SŁOWNIKA ZAMÓWIEŃ:</w:t>
      </w:r>
    </w:p>
    <w:p w:rsidR="005D789C" w:rsidRDefault="005D789C" w:rsidP="005D789C">
      <w:pPr>
        <w:ind w:left="284" w:right="283"/>
        <w:jc w:val="both"/>
        <w:rPr>
          <w:sz w:val="24"/>
          <w:szCs w:val="24"/>
        </w:rPr>
      </w:pPr>
      <w:r w:rsidRPr="00E127B7">
        <w:rPr>
          <w:sz w:val="24"/>
          <w:szCs w:val="24"/>
        </w:rPr>
        <w:t xml:space="preserve">45111300-1 Roboty rozbiórkowe </w:t>
      </w:r>
    </w:p>
    <w:p w:rsidR="005D789C" w:rsidRPr="00E127B7" w:rsidRDefault="005D789C" w:rsidP="005D789C">
      <w:pPr>
        <w:ind w:left="284" w:right="283"/>
        <w:jc w:val="both"/>
        <w:rPr>
          <w:sz w:val="24"/>
          <w:szCs w:val="24"/>
        </w:rPr>
      </w:pPr>
      <w:r>
        <w:rPr>
          <w:sz w:val="24"/>
          <w:szCs w:val="24"/>
        </w:rPr>
        <w:t>45320000-6 Izolacje</w:t>
      </w:r>
    </w:p>
    <w:p w:rsidR="005D789C" w:rsidRDefault="005D789C" w:rsidP="005D789C">
      <w:pPr>
        <w:ind w:left="284" w:right="283"/>
        <w:jc w:val="both"/>
        <w:rPr>
          <w:sz w:val="24"/>
          <w:szCs w:val="24"/>
        </w:rPr>
      </w:pPr>
      <w:r w:rsidRPr="00E127B7">
        <w:rPr>
          <w:sz w:val="24"/>
          <w:szCs w:val="24"/>
        </w:rPr>
        <w:t>45410000-4 Tynkowanie</w:t>
      </w:r>
    </w:p>
    <w:p w:rsidR="005D789C" w:rsidRDefault="005D789C" w:rsidP="005D789C">
      <w:pPr>
        <w:ind w:left="284" w:right="283"/>
        <w:jc w:val="both"/>
        <w:rPr>
          <w:sz w:val="24"/>
          <w:szCs w:val="24"/>
        </w:rPr>
      </w:pPr>
      <w:r>
        <w:rPr>
          <w:sz w:val="24"/>
          <w:szCs w:val="24"/>
        </w:rPr>
        <w:t>45442100-8 Gładzie gipsowe</w:t>
      </w:r>
    </w:p>
    <w:p w:rsidR="005D789C" w:rsidRPr="00E127B7" w:rsidRDefault="005D789C" w:rsidP="005D789C">
      <w:pPr>
        <w:ind w:left="284" w:right="283"/>
        <w:jc w:val="both"/>
        <w:rPr>
          <w:sz w:val="24"/>
          <w:szCs w:val="24"/>
        </w:rPr>
      </w:pPr>
      <w:r>
        <w:rPr>
          <w:sz w:val="24"/>
          <w:szCs w:val="24"/>
        </w:rPr>
        <w:t>45411000-4 Okładziny ścian z płyt gipsowo-kartonowych</w:t>
      </w:r>
    </w:p>
    <w:p w:rsidR="005D789C" w:rsidRPr="00E127B7" w:rsidRDefault="005D789C" w:rsidP="005D789C">
      <w:pPr>
        <w:ind w:left="284" w:right="283"/>
        <w:jc w:val="both"/>
        <w:rPr>
          <w:sz w:val="24"/>
          <w:szCs w:val="24"/>
        </w:rPr>
      </w:pPr>
      <w:r w:rsidRPr="00E127B7">
        <w:rPr>
          <w:sz w:val="24"/>
          <w:szCs w:val="24"/>
        </w:rPr>
        <w:t>45442100-8 Roboty malarskie</w:t>
      </w:r>
    </w:p>
    <w:p w:rsidR="005D789C" w:rsidRPr="00E127B7" w:rsidRDefault="005D789C" w:rsidP="005D789C">
      <w:pPr>
        <w:ind w:left="284" w:right="283"/>
        <w:jc w:val="both"/>
        <w:rPr>
          <w:sz w:val="24"/>
          <w:szCs w:val="24"/>
        </w:rPr>
      </w:pPr>
      <w:r w:rsidRPr="00E127B7">
        <w:rPr>
          <w:bCs/>
          <w:sz w:val="24"/>
          <w:szCs w:val="24"/>
        </w:rPr>
        <w:t>45432100-5</w:t>
      </w:r>
      <w:r w:rsidRPr="00E127B7">
        <w:rPr>
          <w:sz w:val="24"/>
          <w:szCs w:val="24"/>
        </w:rPr>
        <w:t xml:space="preserve"> Podłogi i posadzki</w:t>
      </w:r>
    </w:p>
    <w:p w:rsidR="005D789C" w:rsidRPr="00E127B7" w:rsidRDefault="005D789C" w:rsidP="005D789C">
      <w:pPr>
        <w:autoSpaceDE w:val="0"/>
        <w:autoSpaceDN w:val="0"/>
        <w:adjustRightInd w:val="0"/>
        <w:rPr>
          <w:sz w:val="24"/>
          <w:szCs w:val="24"/>
        </w:rPr>
      </w:pPr>
      <w:r w:rsidRPr="00E127B7">
        <w:rPr>
          <w:bCs/>
          <w:color w:val="000000"/>
          <w:sz w:val="24"/>
          <w:szCs w:val="24"/>
        </w:rPr>
        <w:t xml:space="preserve">    45431200-9 </w:t>
      </w:r>
      <w:r w:rsidRPr="00E127B7">
        <w:rPr>
          <w:rFonts w:eastAsia="Arial Unicode MS"/>
          <w:color w:val="000000"/>
          <w:sz w:val="24"/>
          <w:szCs w:val="24"/>
        </w:rPr>
        <w:t>Kładzenie glazury</w:t>
      </w:r>
      <w:r w:rsidRPr="00E127B7">
        <w:rPr>
          <w:sz w:val="24"/>
          <w:szCs w:val="24"/>
        </w:rPr>
        <w:t xml:space="preserve">, </w:t>
      </w:r>
      <w:r w:rsidRPr="00E127B7">
        <w:rPr>
          <w:rFonts w:eastAsia="Arial Unicode MS"/>
          <w:color w:val="000000"/>
          <w:sz w:val="24"/>
          <w:szCs w:val="24"/>
        </w:rPr>
        <w:t>układanie płytek ceramicznych na ścianach</w:t>
      </w:r>
    </w:p>
    <w:p w:rsidR="005D789C" w:rsidRPr="00E127B7" w:rsidRDefault="005D789C" w:rsidP="005D789C">
      <w:pPr>
        <w:ind w:left="284" w:right="283"/>
        <w:jc w:val="both"/>
        <w:rPr>
          <w:sz w:val="24"/>
          <w:szCs w:val="24"/>
        </w:rPr>
      </w:pPr>
      <w:r w:rsidRPr="00E127B7">
        <w:rPr>
          <w:sz w:val="24"/>
          <w:szCs w:val="24"/>
        </w:rPr>
        <w:t xml:space="preserve">45421100-5 </w:t>
      </w:r>
      <w:hyperlink r:id="rId9" w:history="1">
        <w:r w:rsidRPr="00E127B7">
          <w:rPr>
            <w:sz w:val="24"/>
            <w:szCs w:val="24"/>
          </w:rPr>
          <w:t>Instalowanie drzwi i okien, i podobnych elementów</w:t>
        </w:r>
      </w:hyperlink>
    </w:p>
    <w:p w:rsidR="005D789C" w:rsidRPr="00E127B7" w:rsidRDefault="005D789C" w:rsidP="005D789C">
      <w:pPr>
        <w:widowControl w:val="0"/>
        <w:tabs>
          <w:tab w:val="left" w:pos="720"/>
        </w:tabs>
        <w:ind w:left="720"/>
        <w:jc w:val="both"/>
        <w:rPr>
          <w:sz w:val="24"/>
          <w:szCs w:val="24"/>
        </w:rPr>
      </w:pPr>
    </w:p>
    <w:p w:rsidR="005D789C" w:rsidRPr="00E127B7" w:rsidRDefault="005D789C" w:rsidP="005D789C">
      <w:pPr>
        <w:widowControl w:val="0"/>
        <w:ind w:right="19"/>
        <w:jc w:val="both"/>
        <w:rPr>
          <w:color w:val="000000"/>
          <w:sz w:val="24"/>
          <w:szCs w:val="24"/>
        </w:rPr>
      </w:pPr>
      <w:r w:rsidRPr="00E127B7">
        <w:rPr>
          <w:color w:val="000000"/>
          <w:sz w:val="24"/>
          <w:szCs w:val="24"/>
        </w:rPr>
        <w:t>Wykonawca</w:t>
      </w:r>
      <w:r w:rsidRPr="00E127B7">
        <w:rPr>
          <w:b/>
          <w:color w:val="000000"/>
          <w:sz w:val="24"/>
          <w:szCs w:val="24"/>
        </w:rPr>
        <w:t xml:space="preserve"> </w:t>
      </w:r>
      <w:r w:rsidRPr="00E127B7">
        <w:rPr>
          <w:color w:val="000000"/>
          <w:sz w:val="24"/>
          <w:szCs w:val="24"/>
        </w:rPr>
        <w:t xml:space="preserve">jest odpowiedzialny za jakość prac i ich zgodność z dokumentacją </w:t>
      </w:r>
      <w:r>
        <w:rPr>
          <w:color w:val="000000"/>
          <w:sz w:val="24"/>
          <w:szCs w:val="24"/>
        </w:rPr>
        <w:t>projektową</w:t>
      </w:r>
      <w:r w:rsidRPr="00E127B7">
        <w:rPr>
          <w:color w:val="000000"/>
          <w:sz w:val="24"/>
          <w:szCs w:val="24"/>
        </w:rPr>
        <w:t>, specyfikacjami technicznymi i instrukcjami zarządzającego realizacją umowy.</w:t>
      </w:r>
    </w:p>
    <w:p w:rsidR="005D789C" w:rsidRPr="00E127B7" w:rsidRDefault="005D789C" w:rsidP="005D789C">
      <w:pPr>
        <w:pStyle w:val="Tekstpodstawowywcity"/>
        <w:ind w:left="0"/>
        <w:jc w:val="both"/>
        <w:rPr>
          <w:szCs w:val="24"/>
        </w:rPr>
      </w:pPr>
      <w:r w:rsidRPr="00E127B7">
        <w:rPr>
          <w:szCs w:val="24"/>
        </w:rPr>
        <w:t>Wykonawca jest zobowiązany wykonywać wszystkie roboty ściśle według otrzymanej dokumentacji technicznej. Jeśli jednak w czasie realizacji robót okaże się, że dokumentacja projektowa d</w:t>
      </w:r>
      <w:r>
        <w:rPr>
          <w:szCs w:val="24"/>
        </w:rPr>
        <w:t>ostarczona przez Z</w:t>
      </w:r>
      <w:r w:rsidRPr="00E127B7">
        <w:rPr>
          <w:szCs w:val="24"/>
        </w:rPr>
        <w:t xml:space="preserve">amawiającego wymaga uzupełnień wykonawca przygotuje na własny koszt niezbędne rysunki i przedłoży je w </w:t>
      </w:r>
      <w:r>
        <w:rPr>
          <w:szCs w:val="24"/>
        </w:rPr>
        <w:t>trzech</w:t>
      </w:r>
      <w:r w:rsidRPr="00E127B7">
        <w:rPr>
          <w:szCs w:val="24"/>
        </w:rPr>
        <w:t xml:space="preserve"> kopiach do akceptacji zarządzającemu realizacją umowy.</w:t>
      </w:r>
    </w:p>
    <w:p w:rsidR="005D789C" w:rsidRPr="00E127B7" w:rsidRDefault="005D789C" w:rsidP="005D789C">
      <w:pPr>
        <w:pStyle w:val="Tekstpodstawowywcity"/>
        <w:ind w:left="0"/>
        <w:jc w:val="both"/>
        <w:rPr>
          <w:szCs w:val="24"/>
        </w:rPr>
      </w:pPr>
    </w:p>
    <w:p w:rsidR="005D789C" w:rsidRPr="00E127B7" w:rsidRDefault="005D789C" w:rsidP="005D789C">
      <w:pPr>
        <w:widowControl w:val="0"/>
        <w:tabs>
          <w:tab w:val="left" w:pos="360"/>
        </w:tabs>
        <w:ind w:left="360" w:hanging="360"/>
        <w:jc w:val="both"/>
        <w:rPr>
          <w:color w:val="000000"/>
          <w:sz w:val="24"/>
          <w:szCs w:val="24"/>
        </w:rPr>
      </w:pPr>
      <w:r w:rsidRPr="00CF4EC1">
        <w:rPr>
          <w:b/>
          <w:color w:val="000000"/>
          <w:sz w:val="24"/>
          <w:szCs w:val="24"/>
        </w:rPr>
        <w:lastRenderedPageBreak/>
        <w:t>1.4.</w:t>
      </w:r>
      <w:r>
        <w:rPr>
          <w:color w:val="000000"/>
          <w:sz w:val="24"/>
          <w:szCs w:val="24"/>
        </w:rPr>
        <w:t xml:space="preserve"> </w:t>
      </w:r>
      <w:r w:rsidRPr="00E127B7">
        <w:rPr>
          <w:color w:val="000000"/>
          <w:sz w:val="24"/>
          <w:szCs w:val="24"/>
        </w:rPr>
        <w:t>Definicje i skróty</w:t>
      </w:r>
    </w:p>
    <w:p w:rsidR="005D789C" w:rsidRPr="00E127B7" w:rsidRDefault="005D789C" w:rsidP="005D789C">
      <w:pPr>
        <w:autoSpaceDE w:val="0"/>
        <w:autoSpaceDN w:val="0"/>
        <w:adjustRightInd w:val="0"/>
        <w:rPr>
          <w:rFonts w:eastAsia="SegoeUI"/>
          <w:sz w:val="24"/>
          <w:szCs w:val="24"/>
        </w:rPr>
      </w:pPr>
      <w:r w:rsidRPr="00E127B7">
        <w:rPr>
          <w:rFonts w:eastAsia="SegoeUI"/>
          <w:sz w:val="24"/>
          <w:szCs w:val="24"/>
        </w:rPr>
        <w:t>Ilekroć w ST jest mowa o:</w:t>
      </w:r>
    </w:p>
    <w:p w:rsidR="005D789C" w:rsidRPr="00E127B7" w:rsidRDefault="005D789C" w:rsidP="005D789C">
      <w:pPr>
        <w:pStyle w:val="Default"/>
        <w:jc w:val="both"/>
        <w:rPr>
          <w:rFonts w:ascii="Times New Roman" w:hAnsi="Times New Roman" w:cs="Times New Roman"/>
        </w:rPr>
      </w:pPr>
      <w:r>
        <w:rPr>
          <w:rFonts w:ascii="Times New Roman" w:eastAsia="SegoeUI" w:hAnsi="Times New Roman" w:cs="Times New Roman"/>
          <w:b/>
          <w:bCs/>
        </w:rPr>
        <w:t>1.4</w:t>
      </w:r>
      <w:r w:rsidRPr="00E127B7">
        <w:rPr>
          <w:rFonts w:ascii="Times New Roman" w:eastAsia="SegoeUI" w:hAnsi="Times New Roman" w:cs="Times New Roman"/>
          <w:b/>
          <w:bCs/>
        </w:rPr>
        <w:t xml:space="preserve">.1. </w:t>
      </w:r>
      <w:r w:rsidRPr="00E127B7">
        <w:rPr>
          <w:rFonts w:ascii="Times New Roman" w:eastAsia="SegoeUI" w:hAnsi="Times New Roman" w:cs="Times New Roman"/>
        </w:rPr>
        <w:t xml:space="preserve">obiekcie budowlanym - </w:t>
      </w:r>
      <w:r w:rsidRPr="00E127B7">
        <w:rPr>
          <w:rFonts w:ascii="Times New Roman" w:hAnsi="Times New Roman" w:cs="Times New Roman"/>
        </w:rPr>
        <w:t>należy przez to rozumieć budynek, budowlę bądź obiekt małej architektury, wraz z instalacjami zapewniającymi możliwość użytkowania obiektu zgodnie z jego przeznaczeniem, wzniesiony z użyciem wyrobów budowlanych;</w:t>
      </w:r>
    </w:p>
    <w:p w:rsidR="005D789C" w:rsidRPr="00E127B7" w:rsidRDefault="005D789C" w:rsidP="005D789C">
      <w:pPr>
        <w:autoSpaceDE w:val="0"/>
        <w:autoSpaceDN w:val="0"/>
        <w:adjustRightInd w:val="0"/>
        <w:jc w:val="both"/>
        <w:rPr>
          <w:sz w:val="24"/>
          <w:szCs w:val="24"/>
        </w:rPr>
      </w:pPr>
      <w:r>
        <w:rPr>
          <w:rFonts w:eastAsia="SegoeUI"/>
          <w:b/>
          <w:bCs/>
          <w:sz w:val="24"/>
          <w:szCs w:val="24"/>
        </w:rPr>
        <w:t>1.4</w:t>
      </w:r>
      <w:r w:rsidRPr="00E127B7">
        <w:rPr>
          <w:rFonts w:eastAsia="SegoeUI"/>
          <w:b/>
          <w:bCs/>
          <w:sz w:val="24"/>
          <w:szCs w:val="24"/>
        </w:rPr>
        <w:t xml:space="preserve">.2. </w:t>
      </w:r>
      <w:r w:rsidRPr="00E127B7">
        <w:rPr>
          <w:rFonts w:eastAsia="SegoeUI"/>
          <w:sz w:val="24"/>
          <w:szCs w:val="24"/>
        </w:rPr>
        <w:t xml:space="preserve">budynku – </w:t>
      </w:r>
      <w:r w:rsidRPr="00E127B7">
        <w:rPr>
          <w:sz w:val="24"/>
          <w:szCs w:val="24"/>
        </w:rPr>
        <w:t>należy przez to rozumieć taki obiekt budowlany, który jest trwale związany z gruntem, wydzielony z przestrzeni za pomocą przegród budowlanych oraz posiada fundamenty i dach;</w:t>
      </w:r>
    </w:p>
    <w:p w:rsidR="005D789C" w:rsidRPr="00E127B7" w:rsidRDefault="005D789C" w:rsidP="005D789C">
      <w:pPr>
        <w:autoSpaceDE w:val="0"/>
        <w:autoSpaceDN w:val="0"/>
        <w:adjustRightInd w:val="0"/>
        <w:jc w:val="both"/>
        <w:rPr>
          <w:sz w:val="24"/>
          <w:szCs w:val="24"/>
        </w:rPr>
      </w:pPr>
      <w:r>
        <w:rPr>
          <w:rFonts w:eastAsia="SegoeUI"/>
          <w:b/>
          <w:bCs/>
          <w:sz w:val="24"/>
          <w:szCs w:val="24"/>
        </w:rPr>
        <w:t>1.4</w:t>
      </w:r>
      <w:r w:rsidRPr="00E127B7">
        <w:rPr>
          <w:rFonts w:eastAsia="SegoeUI"/>
          <w:b/>
          <w:bCs/>
          <w:sz w:val="24"/>
          <w:szCs w:val="24"/>
        </w:rPr>
        <w:t xml:space="preserve">.3. </w:t>
      </w:r>
      <w:r w:rsidRPr="00E127B7">
        <w:rPr>
          <w:rFonts w:eastAsia="SegoeUI"/>
          <w:sz w:val="24"/>
          <w:szCs w:val="24"/>
        </w:rPr>
        <w:t xml:space="preserve">budynku mieszkalnym jednorodzinnym – </w:t>
      </w:r>
      <w:r w:rsidRPr="00E127B7">
        <w:rPr>
          <w:sz w:val="24"/>
          <w:szCs w:val="24"/>
        </w:rPr>
        <w:t xml:space="preserve">należy przez to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 </w:t>
      </w:r>
    </w:p>
    <w:p w:rsidR="005D789C" w:rsidRPr="00E127B7" w:rsidRDefault="005D789C" w:rsidP="005D789C">
      <w:pPr>
        <w:pStyle w:val="Default"/>
        <w:jc w:val="both"/>
        <w:rPr>
          <w:rFonts w:ascii="Times New Roman" w:hAnsi="Times New Roman" w:cs="Times New Roman"/>
        </w:rPr>
      </w:pPr>
      <w:r>
        <w:rPr>
          <w:rFonts w:ascii="Times New Roman" w:eastAsia="SegoeUI" w:hAnsi="Times New Roman" w:cs="Times New Roman"/>
          <w:b/>
          <w:bCs/>
        </w:rPr>
        <w:t>1.4</w:t>
      </w:r>
      <w:r w:rsidRPr="00E127B7">
        <w:rPr>
          <w:rFonts w:ascii="Times New Roman" w:eastAsia="SegoeUI" w:hAnsi="Times New Roman" w:cs="Times New Roman"/>
          <w:b/>
          <w:bCs/>
        </w:rPr>
        <w:t xml:space="preserve">.4. </w:t>
      </w:r>
      <w:r w:rsidRPr="00E127B7">
        <w:rPr>
          <w:rFonts w:ascii="Times New Roman" w:eastAsia="SegoeUI" w:hAnsi="Times New Roman" w:cs="Times New Roman"/>
        </w:rPr>
        <w:t xml:space="preserve">budowli – </w:t>
      </w:r>
      <w:r w:rsidRPr="00E127B7">
        <w:rPr>
          <w:rFonts w:ascii="Times New Roman" w:hAnsi="Times New Roman" w:cs="Times New Roman"/>
        </w:rPr>
        <w:t xml:space="preserve">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elektrowni jądrowych i innych urządzeń) oraz fundamenty pod maszyny i urządzenia, jako odrębne pod względem technicznym części przedmiotów składających się na całość użytkową; </w:t>
      </w:r>
    </w:p>
    <w:p w:rsidR="004A5BD9" w:rsidRDefault="005D789C" w:rsidP="005D789C">
      <w:pPr>
        <w:pStyle w:val="Default"/>
        <w:jc w:val="both"/>
        <w:rPr>
          <w:rFonts w:ascii="Times New Roman" w:hAnsi="Times New Roman" w:cs="Times New Roman"/>
        </w:rPr>
      </w:pPr>
      <w:r>
        <w:rPr>
          <w:rFonts w:ascii="Times New Roman" w:eastAsia="SegoeUI" w:hAnsi="Times New Roman" w:cs="Times New Roman"/>
          <w:b/>
          <w:bCs/>
        </w:rPr>
        <w:t>1.4</w:t>
      </w:r>
      <w:r w:rsidRPr="00E127B7">
        <w:rPr>
          <w:rFonts w:ascii="Times New Roman" w:eastAsia="SegoeUI" w:hAnsi="Times New Roman" w:cs="Times New Roman"/>
          <w:b/>
          <w:bCs/>
        </w:rPr>
        <w:t xml:space="preserve">.5. </w:t>
      </w:r>
      <w:r w:rsidRPr="00E127B7">
        <w:rPr>
          <w:rFonts w:ascii="Times New Roman" w:eastAsia="SegoeUI" w:hAnsi="Times New Roman" w:cs="Times New Roman"/>
        </w:rPr>
        <w:t xml:space="preserve">obiekcie małej architektury </w:t>
      </w:r>
      <w:r w:rsidRPr="00E127B7">
        <w:rPr>
          <w:rFonts w:ascii="Times New Roman" w:hAnsi="Times New Roman" w:cs="Times New Roman"/>
        </w:rPr>
        <w:t xml:space="preserve">– należy przez </w:t>
      </w:r>
      <w:r w:rsidR="004A5BD9">
        <w:rPr>
          <w:rFonts w:ascii="Times New Roman" w:hAnsi="Times New Roman" w:cs="Times New Roman"/>
        </w:rPr>
        <w:t>to rozumieć niewielkie obiekty</w:t>
      </w:r>
    </w:p>
    <w:p w:rsidR="005D789C" w:rsidRPr="00E127B7" w:rsidRDefault="005D789C" w:rsidP="005D789C">
      <w:pPr>
        <w:pStyle w:val="Default"/>
        <w:jc w:val="both"/>
        <w:rPr>
          <w:rFonts w:ascii="Times New Roman" w:hAnsi="Times New Roman" w:cs="Times New Roman"/>
        </w:rPr>
      </w:pPr>
      <w:r w:rsidRPr="00E127B7">
        <w:rPr>
          <w:rFonts w:ascii="Times New Roman" w:hAnsi="Times New Roman" w:cs="Times New Roman"/>
        </w:rPr>
        <w:t xml:space="preserve">a w szczególności: </w:t>
      </w:r>
    </w:p>
    <w:p w:rsidR="005D789C" w:rsidRPr="00E127B7" w:rsidRDefault="005D789C" w:rsidP="005D789C">
      <w:pPr>
        <w:autoSpaceDE w:val="0"/>
        <w:autoSpaceDN w:val="0"/>
        <w:adjustRightInd w:val="0"/>
        <w:jc w:val="both"/>
        <w:rPr>
          <w:color w:val="000000"/>
          <w:sz w:val="24"/>
          <w:szCs w:val="24"/>
        </w:rPr>
      </w:pPr>
      <w:r w:rsidRPr="00E127B7">
        <w:rPr>
          <w:color w:val="000000"/>
          <w:sz w:val="24"/>
          <w:szCs w:val="24"/>
        </w:rPr>
        <w:t>a) kultu religijnego, jak: kapli</w:t>
      </w:r>
      <w:r w:rsidR="00CF4EC1">
        <w:rPr>
          <w:color w:val="000000"/>
          <w:sz w:val="24"/>
          <w:szCs w:val="24"/>
        </w:rPr>
        <w:t>czki, krzyże przydrożne, figury;</w:t>
      </w:r>
      <w:r w:rsidRPr="00E127B7">
        <w:rPr>
          <w:color w:val="000000"/>
          <w:sz w:val="24"/>
          <w:szCs w:val="24"/>
        </w:rPr>
        <w:t xml:space="preserve"> </w:t>
      </w:r>
    </w:p>
    <w:p w:rsidR="005D789C" w:rsidRPr="00E127B7" w:rsidRDefault="005D789C" w:rsidP="005D789C">
      <w:pPr>
        <w:autoSpaceDE w:val="0"/>
        <w:autoSpaceDN w:val="0"/>
        <w:adjustRightInd w:val="0"/>
        <w:jc w:val="both"/>
        <w:rPr>
          <w:color w:val="000000"/>
          <w:sz w:val="24"/>
          <w:szCs w:val="24"/>
        </w:rPr>
      </w:pPr>
      <w:r w:rsidRPr="00E127B7">
        <w:rPr>
          <w:color w:val="000000"/>
          <w:sz w:val="24"/>
          <w:szCs w:val="24"/>
        </w:rPr>
        <w:t>b) posągi, wodotryski i inne</w:t>
      </w:r>
      <w:r w:rsidR="00CF4EC1">
        <w:rPr>
          <w:color w:val="000000"/>
          <w:sz w:val="24"/>
          <w:szCs w:val="24"/>
        </w:rPr>
        <w:t xml:space="preserve"> obiekty architektury ogrodowej;</w:t>
      </w:r>
      <w:r w:rsidRPr="00E127B7">
        <w:rPr>
          <w:color w:val="000000"/>
          <w:sz w:val="24"/>
          <w:szCs w:val="24"/>
        </w:rPr>
        <w:t xml:space="preserve"> </w:t>
      </w:r>
    </w:p>
    <w:p w:rsidR="005D789C" w:rsidRPr="00E127B7" w:rsidRDefault="005D789C" w:rsidP="005D789C">
      <w:pPr>
        <w:autoSpaceDE w:val="0"/>
        <w:autoSpaceDN w:val="0"/>
        <w:adjustRightInd w:val="0"/>
        <w:jc w:val="both"/>
        <w:rPr>
          <w:color w:val="000000"/>
          <w:sz w:val="24"/>
          <w:szCs w:val="24"/>
        </w:rPr>
      </w:pPr>
      <w:r w:rsidRPr="00E127B7">
        <w:rPr>
          <w:color w:val="000000"/>
          <w:sz w:val="24"/>
          <w:szCs w:val="24"/>
        </w:rPr>
        <w:t xml:space="preserve">c) użytkowe służące rekreacji codziennej i utrzymaniu porządku, jak: piaskownice, huśtawki, drabinki, śmietniki; </w:t>
      </w:r>
    </w:p>
    <w:p w:rsidR="005D789C" w:rsidRPr="00E127B7" w:rsidRDefault="005D789C" w:rsidP="005D789C">
      <w:pPr>
        <w:autoSpaceDE w:val="0"/>
        <w:autoSpaceDN w:val="0"/>
        <w:adjustRightInd w:val="0"/>
        <w:jc w:val="both"/>
        <w:rPr>
          <w:sz w:val="24"/>
          <w:szCs w:val="24"/>
        </w:rPr>
      </w:pPr>
      <w:r>
        <w:rPr>
          <w:rFonts w:eastAsia="SegoeUI"/>
          <w:b/>
          <w:bCs/>
          <w:sz w:val="24"/>
          <w:szCs w:val="24"/>
        </w:rPr>
        <w:t>1.4</w:t>
      </w:r>
      <w:r w:rsidRPr="00E127B7">
        <w:rPr>
          <w:rFonts w:eastAsia="SegoeUI"/>
          <w:b/>
          <w:bCs/>
          <w:sz w:val="24"/>
          <w:szCs w:val="24"/>
        </w:rPr>
        <w:t xml:space="preserve">.6. </w:t>
      </w:r>
      <w:r w:rsidRPr="00E127B7">
        <w:rPr>
          <w:rFonts w:eastAsia="SegoeUI"/>
          <w:sz w:val="24"/>
          <w:szCs w:val="24"/>
        </w:rPr>
        <w:t xml:space="preserve">tymczasowym obiekcie budowlanym – </w:t>
      </w:r>
      <w:r w:rsidRPr="00E127B7">
        <w:rPr>
          <w:sz w:val="24"/>
          <w:szCs w:val="24"/>
        </w:rPr>
        <w:t xml:space="preserve">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w:t>
      </w:r>
      <w:r w:rsidR="00CF4EC1">
        <w:rPr>
          <w:sz w:val="24"/>
          <w:szCs w:val="24"/>
        </w:rPr>
        <w:t xml:space="preserve">     </w:t>
      </w:r>
      <w:r w:rsidRPr="00E127B7">
        <w:rPr>
          <w:sz w:val="24"/>
          <w:szCs w:val="24"/>
        </w:rPr>
        <w:t xml:space="preserve">i wystawowe, </w:t>
      </w:r>
      <w:proofErr w:type="spellStart"/>
      <w:r w:rsidRPr="00E127B7">
        <w:rPr>
          <w:sz w:val="24"/>
          <w:szCs w:val="24"/>
        </w:rPr>
        <w:t>przekrycia</w:t>
      </w:r>
      <w:proofErr w:type="spellEnd"/>
      <w:r w:rsidRPr="00E127B7">
        <w:rPr>
          <w:sz w:val="24"/>
          <w:szCs w:val="24"/>
        </w:rPr>
        <w:t xml:space="preserve"> namiotowe i powłoki pneumatyczne, urządzenia rozrywkowe, barakowozy, obiekty kontenerowe; </w:t>
      </w:r>
    </w:p>
    <w:p w:rsidR="005D789C" w:rsidRPr="00E127B7" w:rsidRDefault="005D789C" w:rsidP="005D789C">
      <w:pPr>
        <w:autoSpaceDE w:val="0"/>
        <w:autoSpaceDN w:val="0"/>
        <w:adjustRightInd w:val="0"/>
        <w:jc w:val="both"/>
        <w:rPr>
          <w:sz w:val="24"/>
          <w:szCs w:val="24"/>
        </w:rPr>
      </w:pPr>
      <w:r>
        <w:rPr>
          <w:rFonts w:eastAsia="SegoeUI"/>
          <w:b/>
          <w:bCs/>
          <w:sz w:val="24"/>
          <w:szCs w:val="24"/>
        </w:rPr>
        <w:t>1.4</w:t>
      </w:r>
      <w:r w:rsidRPr="00E127B7">
        <w:rPr>
          <w:rFonts w:eastAsia="SegoeUI"/>
          <w:b/>
          <w:bCs/>
          <w:sz w:val="24"/>
          <w:szCs w:val="24"/>
        </w:rPr>
        <w:t xml:space="preserve">.7. </w:t>
      </w:r>
      <w:r w:rsidRPr="00E127B7">
        <w:rPr>
          <w:rFonts w:eastAsia="SegoeUI"/>
          <w:sz w:val="24"/>
          <w:szCs w:val="24"/>
        </w:rPr>
        <w:t xml:space="preserve">budowie – </w:t>
      </w:r>
      <w:r w:rsidRPr="00E127B7">
        <w:rPr>
          <w:sz w:val="24"/>
          <w:szCs w:val="24"/>
        </w:rPr>
        <w:t>należy przez to rozumieć wykonywanie obiektu budowlanego w określonym miejscu, a także odbudowę, rozbudowę, nadbudowę obiektu budowlanego;</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także odbudowę, rozbudowę, nadbudowę obiektu budowlanego.</w:t>
      </w:r>
    </w:p>
    <w:p w:rsidR="005D789C" w:rsidRPr="00E127B7" w:rsidRDefault="005D789C" w:rsidP="005D789C">
      <w:pPr>
        <w:autoSpaceDE w:val="0"/>
        <w:autoSpaceDN w:val="0"/>
        <w:adjustRightInd w:val="0"/>
        <w:jc w:val="both"/>
        <w:rPr>
          <w:sz w:val="24"/>
          <w:szCs w:val="24"/>
        </w:rPr>
      </w:pPr>
      <w:r>
        <w:rPr>
          <w:rFonts w:eastAsia="SegoeUI"/>
          <w:b/>
          <w:bCs/>
          <w:sz w:val="24"/>
          <w:szCs w:val="24"/>
        </w:rPr>
        <w:t>1.4</w:t>
      </w:r>
      <w:r w:rsidRPr="00E127B7">
        <w:rPr>
          <w:rFonts w:eastAsia="SegoeUI"/>
          <w:b/>
          <w:bCs/>
          <w:sz w:val="24"/>
          <w:szCs w:val="24"/>
        </w:rPr>
        <w:t xml:space="preserve">.8. </w:t>
      </w:r>
      <w:r w:rsidRPr="00E127B7">
        <w:rPr>
          <w:rFonts w:eastAsia="SegoeUI"/>
          <w:sz w:val="24"/>
          <w:szCs w:val="24"/>
        </w:rPr>
        <w:t xml:space="preserve">robotach budowlanych </w:t>
      </w:r>
      <w:r w:rsidRPr="00E127B7">
        <w:rPr>
          <w:sz w:val="24"/>
          <w:szCs w:val="24"/>
        </w:rPr>
        <w:t>– należy przez to rozumieć budowę, a także prace polegające na przebudowie, montażu, remoncie lub rozbiórce obiektu budowlanego;</w:t>
      </w:r>
    </w:p>
    <w:p w:rsidR="005D789C" w:rsidRPr="00E127B7" w:rsidRDefault="005D789C" w:rsidP="005D789C">
      <w:pPr>
        <w:autoSpaceDE w:val="0"/>
        <w:autoSpaceDN w:val="0"/>
        <w:adjustRightInd w:val="0"/>
        <w:jc w:val="both"/>
        <w:rPr>
          <w:sz w:val="24"/>
          <w:szCs w:val="24"/>
        </w:rPr>
      </w:pPr>
      <w:r>
        <w:rPr>
          <w:rFonts w:eastAsia="SegoeUI"/>
          <w:b/>
          <w:bCs/>
          <w:sz w:val="24"/>
          <w:szCs w:val="24"/>
        </w:rPr>
        <w:t>1.4</w:t>
      </w:r>
      <w:r w:rsidRPr="00E127B7">
        <w:rPr>
          <w:rFonts w:eastAsia="SegoeUI"/>
          <w:b/>
          <w:bCs/>
          <w:sz w:val="24"/>
          <w:szCs w:val="24"/>
        </w:rPr>
        <w:t xml:space="preserve">.9. </w:t>
      </w:r>
      <w:r w:rsidRPr="00E127B7">
        <w:rPr>
          <w:rFonts w:eastAsia="SegoeUI"/>
          <w:sz w:val="24"/>
          <w:szCs w:val="24"/>
        </w:rPr>
        <w:t xml:space="preserve">urządzeniach budowlanych – </w:t>
      </w:r>
      <w:r w:rsidRPr="00E127B7">
        <w:rPr>
          <w:sz w:val="24"/>
          <w:szCs w:val="24"/>
        </w:rPr>
        <w:t>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5D789C" w:rsidRPr="00E127B7" w:rsidRDefault="005D789C" w:rsidP="005D789C">
      <w:pPr>
        <w:autoSpaceDE w:val="0"/>
        <w:autoSpaceDN w:val="0"/>
        <w:adjustRightInd w:val="0"/>
        <w:jc w:val="both"/>
        <w:rPr>
          <w:sz w:val="24"/>
          <w:szCs w:val="24"/>
        </w:rPr>
      </w:pPr>
      <w:r>
        <w:rPr>
          <w:rFonts w:eastAsia="SegoeUI"/>
          <w:b/>
          <w:bCs/>
          <w:sz w:val="24"/>
          <w:szCs w:val="24"/>
        </w:rPr>
        <w:t>1.4</w:t>
      </w:r>
      <w:r w:rsidRPr="00E127B7">
        <w:rPr>
          <w:rFonts w:eastAsia="SegoeUI"/>
          <w:b/>
          <w:bCs/>
          <w:sz w:val="24"/>
          <w:szCs w:val="24"/>
        </w:rPr>
        <w:t xml:space="preserve">.10. </w:t>
      </w:r>
      <w:r w:rsidRPr="00E127B7">
        <w:rPr>
          <w:rFonts w:eastAsia="SegoeUI"/>
          <w:sz w:val="24"/>
          <w:szCs w:val="24"/>
        </w:rPr>
        <w:t xml:space="preserve">terenie budowy – </w:t>
      </w:r>
      <w:r w:rsidRPr="00E127B7">
        <w:rPr>
          <w:sz w:val="24"/>
          <w:szCs w:val="24"/>
        </w:rPr>
        <w:t>należy przez to rozumieć przestrzeń, w której prowadzone są roboty budowlane wraz z przestrzenią zajmowaną przez urządzenia zaplecza budowy;</w:t>
      </w:r>
    </w:p>
    <w:p w:rsidR="005D789C" w:rsidRPr="00E127B7" w:rsidRDefault="005D789C" w:rsidP="005D789C">
      <w:pPr>
        <w:autoSpaceDE w:val="0"/>
        <w:autoSpaceDN w:val="0"/>
        <w:adjustRightInd w:val="0"/>
        <w:jc w:val="both"/>
        <w:rPr>
          <w:color w:val="000000"/>
          <w:sz w:val="24"/>
          <w:szCs w:val="24"/>
        </w:rPr>
      </w:pPr>
      <w:r>
        <w:rPr>
          <w:rFonts w:eastAsia="SegoeUI"/>
          <w:b/>
          <w:sz w:val="24"/>
          <w:szCs w:val="24"/>
        </w:rPr>
        <w:lastRenderedPageBreak/>
        <w:t>1.4</w:t>
      </w:r>
      <w:r w:rsidRPr="00E127B7">
        <w:rPr>
          <w:rFonts w:eastAsia="SegoeUI"/>
          <w:b/>
          <w:sz w:val="24"/>
          <w:szCs w:val="24"/>
        </w:rPr>
        <w:t>.11.</w:t>
      </w:r>
      <w:r w:rsidRPr="00E127B7">
        <w:rPr>
          <w:color w:val="000000"/>
          <w:sz w:val="24"/>
          <w:szCs w:val="24"/>
        </w:rPr>
        <w:t xml:space="preserve">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 </w:t>
      </w:r>
    </w:p>
    <w:p w:rsidR="005D789C" w:rsidRPr="00E127B7" w:rsidRDefault="005D789C" w:rsidP="005D789C">
      <w:pPr>
        <w:autoSpaceDE w:val="0"/>
        <w:autoSpaceDN w:val="0"/>
        <w:adjustRightInd w:val="0"/>
        <w:jc w:val="both"/>
        <w:rPr>
          <w:color w:val="000000"/>
          <w:sz w:val="24"/>
          <w:szCs w:val="24"/>
        </w:rPr>
      </w:pPr>
      <w:r>
        <w:rPr>
          <w:b/>
          <w:color w:val="000000"/>
          <w:sz w:val="24"/>
          <w:szCs w:val="24"/>
        </w:rPr>
        <w:t>1.4</w:t>
      </w:r>
      <w:r w:rsidRPr="00E127B7">
        <w:rPr>
          <w:b/>
          <w:color w:val="000000"/>
          <w:sz w:val="24"/>
          <w:szCs w:val="24"/>
        </w:rPr>
        <w:t>.12</w:t>
      </w:r>
      <w:r w:rsidRPr="00E127B7">
        <w:rPr>
          <w:color w:val="000000"/>
          <w:sz w:val="24"/>
          <w:szCs w:val="24"/>
        </w:rPr>
        <w:t xml:space="preserve">. pozwoleniu na budowę – należy przez to rozumieć decyzję administracyjną zezwalającą na rozpoczęcie i prowadzenie budowy lub wykonywanie robót budowlanych innych niż budowa obiektu budowlanego; </w:t>
      </w:r>
    </w:p>
    <w:p w:rsidR="005D789C" w:rsidRPr="00E127B7" w:rsidRDefault="005D789C" w:rsidP="005D789C">
      <w:pPr>
        <w:autoSpaceDE w:val="0"/>
        <w:autoSpaceDN w:val="0"/>
        <w:adjustRightInd w:val="0"/>
        <w:jc w:val="both"/>
        <w:rPr>
          <w:color w:val="000000"/>
          <w:sz w:val="24"/>
          <w:szCs w:val="24"/>
        </w:rPr>
      </w:pPr>
      <w:r>
        <w:rPr>
          <w:b/>
          <w:color w:val="000000"/>
          <w:sz w:val="24"/>
          <w:szCs w:val="24"/>
        </w:rPr>
        <w:t>1.4</w:t>
      </w:r>
      <w:r w:rsidRPr="00E127B7">
        <w:rPr>
          <w:b/>
          <w:color w:val="000000"/>
          <w:sz w:val="24"/>
          <w:szCs w:val="24"/>
        </w:rPr>
        <w:t>.13</w:t>
      </w:r>
      <w:r w:rsidRPr="00E127B7">
        <w:rPr>
          <w:color w:val="000000"/>
          <w:sz w:val="24"/>
          <w:szCs w:val="24"/>
        </w:rPr>
        <w:t xml:space="preserve">. dokumentacji budowy – należy przez to rozumieć pozwolenie na budowę wraz </w:t>
      </w:r>
      <w:r w:rsidR="00CF4EC1">
        <w:rPr>
          <w:color w:val="000000"/>
          <w:sz w:val="24"/>
          <w:szCs w:val="24"/>
        </w:rPr>
        <w:t xml:space="preserve">            </w:t>
      </w:r>
      <w:r w:rsidRPr="00E127B7">
        <w:rPr>
          <w:color w:val="000000"/>
          <w:sz w:val="24"/>
          <w:szCs w:val="24"/>
        </w:rPr>
        <w:t xml:space="preserve">z załączonym projektem budowlanym, dziennik budowy, protokoły odbiorów częściowych </w:t>
      </w:r>
      <w:r w:rsidR="00CF4EC1">
        <w:rPr>
          <w:color w:val="000000"/>
          <w:sz w:val="24"/>
          <w:szCs w:val="24"/>
        </w:rPr>
        <w:t xml:space="preserve">     </w:t>
      </w:r>
      <w:r w:rsidRPr="00E127B7">
        <w:rPr>
          <w:color w:val="000000"/>
          <w:sz w:val="24"/>
          <w:szCs w:val="24"/>
        </w:rPr>
        <w:t xml:space="preserve">i końcowych, w miarę potrzeby, rysunki i opisy służące realizacji obiektu, operaty geodezyjne i książkę obmiarów, a w przypadku realizacji obiektów metodą montażu – także dziennik montażu; </w:t>
      </w:r>
    </w:p>
    <w:p w:rsidR="005D789C" w:rsidRPr="00E127B7" w:rsidRDefault="005D789C" w:rsidP="005D789C">
      <w:pPr>
        <w:autoSpaceDE w:val="0"/>
        <w:autoSpaceDN w:val="0"/>
        <w:adjustRightInd w:val="0"/>
        <w:jc w:val="both"/>
        <w:rPr>
          <w:color w:val="000000"/>
          <w:sz w:val="24"/>
          <w:szCs w:val="24"/>
        </w:rPr>
      </w:pPr>
      <w:r>
        <w:rPr>
          <w:b/>
          <w:color w:val="000000"/>
          <w:sz w:val="24"/>
          <w:szCs w:val="24"/>
        </w:rPr>
        <w:t>1.4</w:t>
      </w:r>
      <w:r w:rsidRPr="00E127B7">
        <w:rPr>
          <w:b/>
          <w:color w:val="000000"/>
          <w:sz w:val="24"/>
          <w:szCs w:val="24"/>
        </w:rPr>
        <w:t>.14.</w:t>
      </w:r>
      <w:r w:rsidRPr="00E127B7">
        <w:rPr>
          <w:color w:val="000000"/>
          <w:sz w:val="24"/>
          <w:szCs w:val="24"/>
        </w:rPr>
        <w:t xml:space="preserve"> dokumentacji powykonawczej – należy przez to rozumieć dokumentację budowy </w:t>
      </w:r>
      <w:r w:rsidR="00CF4EC1">
        <w:rPr>
          <w:color w:val="000000"/>
          <w:sz w:val="24"/>
          <w:szCs w:val="24"/>
        </w:rPr>
        <w:t xml:space="preserve">       </w:t>
      </w:r>
      <w:r w:rsidRPr="00E127B7">
        <w:rPr>
          <w:color w:val="000000"/>
          <w:sz w:val="24"/>
          <w:szCs w:val="24"/>
        </w:rPr>
        <w:t xml:space="preserve">z naniesionymi zmianami dokonanymi w toku wykonywania robót oraz geodezyjnymi pomiarami powykonawczymi; </w:t>
      </w:r>
    </w:p>
    <w:p w:rsidR="005D789C" w:rsidRPr="00E127B7" w:rsidRDefault="005D789C" w:rsidP="005D789C">
      <w:pPr>
        <w:autoSpaceDE w:val="0"/>
        <w:autoSpaceDN w:val="0"/>
        <w:adjustRightInd w:val="0"/>
        <w:jc w:val="both"/>
        <w:rPr>
          <w:rFonts w:eastAsia="SegoeUI"/>
          <w:sz w:val="24"/>
          <w:szCs w:val="24"/>
        </w:rPr>
      </w:pPr>
      <w:r w:rsidRPr="00E127B7">
        <w:rPr>
          <w:b/>
          <w:color w:val="000000"/>
          <w:sz w:val="24"/>
          <w:szCs w:val="24"/>
        </w:rPr>
        <w:t>1.5.15.</w:t>
      </w:r>
      <w:r w:rsidRPr="00E127B7">
        <w:rPr>
          <w:color w:val="000000"/>
          <w:sz w:val="24"/>
          <w:szCs w:val="24"/>
        </w:rPr>
        <w:t xml:space="preserve"> terenie zamkniętym – należy przez to rozumieć teren zamknięty, o którym mowa </w:t>
      </w:r>
      <w:r w:rsidR="00CF4EC1">
        <w:rPr>
          <w:color w:val="000000"/>
          <w:sz w:val="24"/>
          <w:szCs w:val="24"/>
        </w:rPr>
        <w:t xml:space="preserve">       </w:t>
      </w:r>
      <w:r w:rsidRPr="00E127B7">
        <w:rPr>
          <w:color w:val="000000"/>
          <w:sz w:val="24"/>
          <w:szCs w:val="24"/>
        </w:rPr>
        <w:t>w przepisach prawa geodezyjnego i kartograficznego;</w:t>
      </w:r>
    </w:p>
    <w:p w:rsidR="005D789C" w:rsidRPr="00E127B7" w:rsidRDefault="005D789C" w:rsidP="005D789C">
      <w:pPr>
        <w:autoSpaceDE w:val="0"/>
        <w:autoSpaceDN w:val="0"/>
        <w:adjustRightInd w:val="0"/>
        <w:jc w:val="both"/>
        <w:rPr>
          <w:color w:val="000000"/>
          <w:sz w:val="24"/>
          <w:szCs w:val="24"/>
        </w:rPr>
      </w:pPr>
      <w:r>
        <w:rPr>
          <w:b/>
          <w:color w:val="000000"/>
          <w:sz w:val="24"/>
          <w:szCs w:val="24"/>
        </w:rPr>
        <w:t>1.4</w:t>
      </w:r>
      <w:r w:rsidRPr="00E127B7">
        <w:rPr>
          <w:b/>
          <w:color w:val="000000"/>
          <w:sz w:val="24"/>
          <w:szCs w:val="24"/>
        </w:rPr>
        <w:t>.16.</w:t>
      </w:r>
      <w:r w:rsidRPr="00E127B7">
        <w:rPr>
          <w:color w:val="000000"/>
          <w:sz w:val="24"/>
          <w:szCs w:val="24"/>
        </w:rPr>
        <w:t xml:space="preserve"> właściwym organie – należy przez to rozumieć organy administracji architektoniczno-budowlanej i nadzoru budowlanego, stosownie do ich właściwości, określonej w rozdziale 8; </w:t>
      </w:r>
    </w:p>
    <w:p w:rsidR="005D789C" w:rsidRPr="00E127B7" w:rsidRDefault="005D789C" w:rsidP="005D789C">
      <w:pPr>
        <w:autoSpaceDE w:val="0"/>
        <w:autoSpaceDN w:val="0"/>
        <w:adjustRightInd w:val="0"/>
        <w:jc w:val="both"/>
        <w:rPr>
          <w:rFonts w:eastAsia="SegoeUI"/>
          <w:sz w:val="24"/>
          <w:szCs w:val="24"/>
        </w:rPr>
      </w:pPr>
      <w:r>
        <w:rPr>
          <w:b/>
          <w:color w:val="000000"/>
          <w:sz w:val="24"/>
          <w:szCs w:val="24"/>
        </w:rPr>
        <w:t>1.4</w:t>
      </w:r>
      <w:r w:rsidRPr="00E127B7">
        <w:rPr>
          <w:b/>
          <w:color w:val="000000"/>
          <w:sz w:val="24"/>
          <w:szCs w:val="24"/>
        </w:rPr>
        <w:t>.17</w:t>
      </w:r>
      <w:r w:rsidRPr="00E127B7">
        <w:rPr>
          <w:color w:val="000000"/>
          <w:sz w:val="24"/>
          <w:szCs w:val="24"/>
        </w:rPr>
        <w:t xml:space="preserve">. organie samorządu zawodowego – należy przez to rozumieć organy określone </w:t>
      </w:r>
      <w:r w:rsidR="00CF4EC1">
        <w:rPr>
          <w:color w:val="000000"/>
          <w:sz w:val="24"/>
          <w:szCs w:val="24"/>
        </w:rPr>
        <w:t xml:space="preserve">            </w:t>
      </w:r>
      <w:r w:rsidRPr="00E127B7">
        <w:rPr>
          <w:color w:val="000000"/>
          <w:sz w:val="24"/>
          <w:szCs w:val="24"/>
        </w:rPr>
        <w:t>w ustawie z dnia 15 grudnia 2000 r. o samorządach zawodowych architektów oraz inżynierów budownictwa (Dz. U. z 2013 r. poz. 932 i 1650 oraz z 2014 r. poz. 768);</w:t>
      </w:r>
    </w:p>
    <w:p w:rsidR="005D789C" w:rsidRPr="00E127B7" w:rsidRDefault="005D789C" w:rsidP="005D789C">
      <w:pPr>
        <w:autoSpaceDE w:val="0"/>
        <w:autoSpaceDN w:val="0"/>
        <w:adjustRightInd w:val="0"/>
        <w:jc w:val="both"/>
        <w:rPr>
          <w:rFonts w:eastAsia="SegoeUI"/>
          <w:sz w:val="24"/>
          <w:szCs w:val="24"/>
        </w:rPr>
      </w:pPr>
      <w:r>
        <w:rPr>
          <w:rFonts w:eastAsia="SegoeUI"/>
          <w:b/>
          <w:bCs/>
          <w:sz w:val="24"/>
          <w:szCs w:val="24"/>
        </w:rPr>
        <w:t>1.4</w:t>
      </w:r>
      <w:r w:rsidRPr="00E127B7">
        <w:rPr>
          <w:rFonts w:eastAsia="SegoeUI"/>
          <w:b/>
          <w:bCs/>
          <w:sz w:val="24"/>
          <w:szCs w:val="24"/>
        </w:rPr>
        <w:t xml:space="preserve">.18. </w:t>
      </w:r>
      <w:r w:rsidRPr="00E127B7">
        <w:rPr>
          <w:sz w:val="24"/>
          <w:szCs w:val="24"/>
        </w:rPr>
        <w:t xml:space="preserve">obszarze oddziaływania obiektu – należy przez to rozumieć teren wyznaczony </w:t>
      </w:r>
      <w:r w:rsidR="00CF4EC1">
        <w:rPr>
          <w:sz w:val="24"/>
          <w:szCs w:val="24"/>
        </w:rPr>
        <w:t xml:space="preserve">           </w:t>
      </w:r>
      <w:r w:rsidRPr="00E127B7">
        <w:rPr>
          <w:sz w:val="24"/>
          <w:szCs w:val="24"/>
        </w:rPr>
        <w:t>w otoczeniu obiektu budowlanego na podstawie przepisów odrębnych, wprowadzających związane z tym obiektem ograniczenia w zagospodarowaniu, w tym zabudowy, tego terenu;</w:t>
      </w:r>
    </w:p>
    <w:p w:rsidR="005D789C" w:rsidRPr="00E127B7" w:rsidRDefault="005D789C" w:rsidP="005D789C">
      <w:pPr>
        <w:autoSpaceDE w:val="0"/>
        <w:autoSpaceDN w:val="0"/>
        <w:adjustRightInd w:val="0"/>
        <w:jc w:val="both"/>
        <w:rPr>
          <w:rFonts w:eastAsia="SegoeUI"/>
          <w:sz w:val="24"/>
          <w:szCs w:val="24"/>
        </w:rPr>
      </w:pPr>
      <w:r>
        <w:rPr>
          <w:rFonts w:eastAsia="SegoeUI"/>
          <w:b/>
          <w:bCs/>
          <w:sz w:val="24"/>
          <w:szCs w:val="24"/>
        </w:rPr>
        <w:t>1.4</w:t>
      </w:r>
      <w:r w:rsidRPr="00E127B7">
        <w:rPr>
          <w:rFonts w:eastAsia="SegoeUI"/>
          <w:b/>
          <w:bCs/>
          <w:sz w:val="24"/>
          <w:szCs w:val="24"/>
        </w:rPr>
        <w:t xml:space="preserve">.19. </w:t>
      </w:r>
      <w:r w:rsidRPr="00E127B7">
        <w:rPr>
          <w:rFonts w:eastAsia="SegoeUI"/>
          <w:sz w:val="24"/>
          <w:szCs w:val="24"/>
        </w:rPr>
        <w:t xml:space="preserve">opłacie – należy przez to rozumieć kwotę należności </w:t>
      </w:r>
      <w:r w:rsidR="00CF4EC1">
        <w:rPr>
          <w:rFonts w:eastAsia="SegoeUI"/>
          <w:sz w:val="24"/>
          <w:szCs w:val="24"/>
        </w:rPr>
        <w:t xml:space="preserve">wnoszoną przez zobowiązanego za </w:t>
      </w:r>
      <w:r w:rsidRPr="00E127B7">
        <w:rPr>
          <w:rFonts w:eastAsia="SegoeUI"/>
          <w:sz w:val="24"/>
          <w:szCs w:val="24"/>
        </w:rPr>
        <w:t xml:space="preserve">określone ustawą obowiązkowe kontrole </w:t>
      </w:r>
      <w:r w:rsidR="00CF4EC1">
        <w:rPr>
          <w:rFonts w:eastAsia="SegoeUI"/>
          <w:sz w:val="24"/>
          <w:szCs w:val="24"/>
        </w:rPr>
        <w:t>dokonywane przez właściwy organ;</w:t>
      </w:r>
    </w:p>
    <w:p w:rsidR="005D789C" w:rsidRPr="00E127B7" w:rsidRDefault="005D789C" w:rsidP="005D789C">
      <w:pPr>
        <w:autoSpaceDE w:val="0"/>
        <w:autoSpaceDN w:val="0"/>
        <w:adjustRightInd w:val="0"/>
        <w:jc w:val="both"/>
        <w:rPr>
          <w:rFonts w:eastAsia="SegoeUI"/>
          <w:sz w:val="24"/>
          <w:szCs w:val="24"/>
        </w:rPr>
      </w:pPr>
      <w:r>
        <w:rPr>
          <w:rFonts w:eastAsia="SegoeUI"/>
          <w:b/>
          <w:bCs/>
          <w:sz w:val="24"/>
          <w:szCs w:val="24"/>
        </w:rPr>
        <w:t>1.4</w:t>
      </w:r>
      <w:r w:rsidRPr="00E127B7">
        <w:rPr>
          <w:rFonts w:eastAsia="SegoeUI"/>
          <w:b/>
          <w:bCs/>
          <w:sz w:val="24"/>
          <w:szCs w:val="24"/>
        </w:rPr>
        <w:t xml:space="preserve">.20. </w:t>
      </w:r>
      <w:r w:rsidRPr="00E127B7">
        <w:rPr>
          <w:rFonts w:eastAsia="SegoeUI"/>
          <w:sz w:val="24"/>
          <w:szCs w:val="24"/>
        </w:rPr>
        <w:t>drodze tymczasowej (montażowej) – należy przez to rozumieć drogę specjalnie przygotowaną, przeznaczoną do ruchu pojazdów obsługujących roboty bud</w:t>
      </w:r>
      <w:r w:rsidR="00CF4EC1">
        <w:rPr>
          <w:rFonts w:eastAsia="SegoeUI"/>
          <w:sz w:val="24"/>
          <w:szCs w:val="24"/>
        </w:rPr>
        <w:t xml:space="preserve">owlane na czas ich wykonywania, </w:t>
      </w:r>
      <w:r w:rsidRPr="00E127B7">
        <w:rPr>
          <w:rFonts w:eastAsia="SegoeUI"/>
          <w:sz w:val="24"/>
          <w:szCs w:val="24"/>
        </w:rPr>
        <w:t xml:space="preserve">przewidzianą </w:t>
      </w:r>
      <w:r w:rsidR="00CF4EC1">
        <w:rPr>
          <w:rFonts w:eastAsia="SegoeUI"/>
          <w:sz w:val="24"/>
          <w:szCs w:val="24"/>
        </w:rPr>
        <w:t>do usunięcia po ich zakończeniu;</w:t>
      </w:r>
    </w:p>
    <w:p w:rsidR="005D789C" w:rsidRPr="00E127B7" w:rsidRDefault="005D789C" w:rsidP="005D789C">
      <w:pPr>
        <w:autoSpaceDE w:val="0"/>
        <w:autoSpaceDN w:val="0"/>
        <w:adjustRightInd w:val="0"/>
        <w:jc w:val="both"/>
        <w:rPr>
          <w:rFonts w:eastAsia="SegoeUI"/>
          <w:sz w:val="24"/>
          <w:szCs w:val="24"/>
        </w:rPr>
      </w:pPr>
      <w:r>
        <w:rPr>
          <w:rFonts w:eastAsia="SegoeUI"/>
          <w:b/>
          <w:bCs/>
          <w:sz w:val="24"/>
          <w:szCs w:val="24"/>
        </w:rPr>
        <w:t>1.4</w:t>
      </w:r>
      <w:r w:rsidRPr="00E127B7">
        <w:rPr>
          <w:rFonts w:eastAsia="SegoeUI"/>
          <w:b/>
          <w:bCs/>
          <w:sz w:val="24"/>
          <w:szCs w:val="24"/>
        </w:rPr>
        <w:t xml:space="preserve">.21. </w:t>
      </w:r>
      <w:r w:rsidRPr="00E127B7">
        <w:rPr>
          <w:rFonts w:eastAsia="SegoeUI"/>
          <w:sz w:val="24"/>
          <w:szCs w:val="24"/>
        </w:rPr>
        <w:t>dzienniku budowy – należy przez to rozumieć dziennik wydany przez właściwy organ zgodnie z obowiązującymi przepisami, stanowiący urzędowy dokum</w:t>
      </w:r>
      <w:r w:rsidR="00CF4EC1">
        <w:rPr>
          <w:rFonts w:eastAsia="SegoeUI"/>
          <w:sz w:val="24"/>
          <w:szCs w:val="24"/>
        </w:rPr>
        <w:t xml:space="preserve">ent przebiegu robót budowlanych, </w:t>
      </w:r>
      <w:r w:rsidRPr="00E127B7">
        <w:rPr>
          <w:rFonts w:eastAsia="SegoeUI"/>
          <w:sz w:val="24"/>
          <w:szCs w:val="24"/>
        </w:rPr>
        <w:t>oraz zdarzeń i okoliczności zachod</w:t>
      </w:r>
      <w:r w:rsidR="00CF4EC1">
        <w:rPr>
          <w:rFonts w:eastAsia="SegoeUI"/>
          <w:sz w:val="24"/>
          <w:szCs w:val="24"/>
        </w:rPr>
        <w:t>zących w czasie wykonywania robó</w:t>
      </w:r>
      <w:r w:rsidRPr="00E127B7">
        <w:rPr>
          <w:rFonts w:eastAsia="SegoeUI"/>
          <w:sz w:val="24"/>
          <w:szCs w:val="24"/>
        </w:rPr>
        <w:t>t.</w:t>
      </w:r>
    </w:p>
    <w:p w:rsidR="005D789C" w:rsidRPr="00E127B7" w:rsidRDefault="005D789C" w:rsidP="005D789C">
      <w:pPr>
        <w:autoSpaceDE w:val="0"/>
        <w:autoSpaceDN w:val="0"/>
        <w:adjustRightInd w:val="0"/>
        <w:jc w:val="both"/>
        <w:rPr>
          <w:rFonts w:eastAsia="SegoeUI"/>
          <w:sz w:val="24"/>
          <w:szCs w:val="24"/>
        </w:rPr>
      </w:pPr>
      <w:r>
        <w:rPr>
          <w:rFonts w:eastAsia="SegoeUI"/>
          <w:b/>
          <w:bCs/>
          <w:sz w:val="24"/>
          <w:szCs w:val="24"/>
        </w:rPr>
        <w:t>1.4</w:t>
      </w:r>
      <w:r w:rsidRPr="00E127B7">
        <w:rPr>
          <w:rFonts w:eastAsia="SegoeUI"/>
          <w:b/>
          <w:bCs/>
          <w:sz w:val="24"/>
          <w:szCs w:val="24"/>
        </w:rPr>
        <w:t xml:space="preserve">.22. </w:t>
      </w:r>
      <w:r w:rsidR="00CF4EC1">
        <w:rPr>
          <w:rFonts w:eastAsia="SegoeUI"/>
          <w:sz w:val="24"/>
          <w:szCs w:val="24"/>
        </w:rPr>
        <w:t>K</w:t>
      </w:r>
      <w:r w:rsidRPr="00E127B7">
        <w:rPr>
          <w:rFonts w:eastAsia="SegoeUI"/>
          <w:sz w:val="24"/>
          <w:szCs w:val="24"/>
        </w:rPr>
        <w:t>ierowniku budowy – osoba</w:t>
      </w:r>
      <w:r w:rsidR="00CF4EC1">
        <w:rPr>
          <w:rFonts w:eastAsia="SegoeUI"/>
          <w:sz w:val="24"/>
          <w:szCs w:val="24"/>
        </w:rPr>
        <w:t xml:space="preserve"> wyznaczona przez Wykonawcę robó</w:t>
      </w:r>
      <w:r w:rsidRPr="00E127B7">
        <w:rPr>
          <w:rFonts w:eastAsia="SegoeUI"/>
          <w:sz w:val="24"/>
          <w:szCs w:val="24"/>
        </w:rPr>
        <w:t xml:space="preserve">t, upoważniona do kierowania robotami i do występowania w jego imieniu w sprawach </w:t>
      </w:r>
      <w:r w:rsidR="00CF4EC1">
        <w:rPr>
          <w:rFonts w:eastAsia="SegoeUI"/>
          <w:sz w:val="24"/>
          <w:szCs w:val="24"/>
        </w:rPr>
        <w:t xml:space="preserve">realizacji kontraktu, ponosząca </w:t>
      </w:r>
      <w:r w:rsidRPr="00E127B7">
        <w:rPr>
          <w:rFonts w:eastAsia="SegoeUI"/>
          <w:sz w:val="24"/>
          <w:szCs w:val="24"/>
        </w:rPr>
        <w:t>ustawową odpowi</w:t>
      </w:r>
      <w:r w:rsidR="00CF4EC1">
        <w:rPr>
          <w:rFonts w:eastAsia="SegoeUI"/>
          <w:sz w:val="24"/>
          <w:szCs w:val="24"/>
        </w:rPr>
        <w:t>edzialność za prowadzoną budowę;</w:t>
      </w:r>
    </w:p>
    <w:p w:rsidR="005D789C" w:rsidRPr="00E127B7" w:rsidRDefault="005D789C" w:rsidP="005D789C">
      <w:pPr>
        <w:autoSpaceDE w:val="0"/>
        <w:autoSpaceDN w:val="0"/>
        <w:adjustRightInd w:val="0"/>
        <w:jc w:val="both"/>
        <w:rPr>
          <w:rFonts w:eastAsia="SegoeUI"/>
          <w:sz w:val="24"/>
          <w:szCs w:val="24"/>
        </w:rPr>
      </w:pPr>
      <w:r>
        <w:rPr>
          <w:rFonts w:eastAsia="SegoeUI"/>
          <w:b/>
          <w:bCs/>
          <w:sz w:val="24"/>
          <w:szCs w:val="24"/>
        </w:rPr>
        <w:t>1.4</w:t>
      </w:r>
      <w:r w:rsidRPr="00E127B7">
        <w:rPr>
          <w:rFonts w:eastAsia="SegoeUI"/>
          <w:b/>
          <w:bCs/>
          <w:sz w:val="24"/>
          <w:szCs w:val="24"/>
        </w:rPr>
        <w:t xml:space="preserve">.23. </w:t>
      </w:r>
      <w:r w:rsidRPr="00E127B7">
        <w:rPr>
          <w:rFonts w:eastAsia="SegoeUI"/>
          <w:sz w:val="24"/>
          <w:szCs w:val="24"/>
        </w:rPr>
        <w:t>rejestrze obmiarów – należy przez to rozumieć – akceptowaną przez Inspektora nadzoru książkę z ponumerowanymi stronami, służącą do wpisywania przez W</w:t>
      </w:r>
      <w:r w:rsidR="00CF4EC1">
        <w:rPr>
          <w:rFonts w:eastAsia="SegoeUI"/>
          <w:sz w:val="24"/>
          <w:szCs w:val="24"/>
        </w:rPr>
        <w:t>ykonawcę obmiaru dokonanych robó</w:t>
      </w:r>
      <w:r w:rsidRPr="00E127B7">
        <w:rPr>
          <w:rFonts w:eastAsia="SegoeUI"/>
          <w:sz w:val="24"/>
          <w:szCs w:val="24"/>
        </w:rPr>
        <w:t>t w formie wyliczeń, szkiców i ewentualnie dodatkowych</w:t>
      </w:r>
      <w:r>
        <w:rPr>
          <w:rFonts w:eastAsia="SegoeUI"/>
          <w:sz w:val="24"/>
          <w:szCs w:val="24"/>
        </w:rPr>
        <w:t xml:space="preserve"> załączników. Wpisy w rejestrze </w:t>
      </w:r>
      <w:r w:rsidRPr="00E127B7">
        <w:rPr>
          <w:rFonts w:eastAsia="SegoeUI"/>
          <w:sz w:val="24"/>
          <w:szCs w:val="24"/>
        </w:rPr>
        <w:t>obmiarów podlegają potwierdzeniu przez Inspektora nadzoru budowlanego.</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.24. </w:t>
      </w:r>
      <w:r w:rsidRPr="00E127B7">
        <w:rPr>
          <w:rFonts w:eastAsia="SegoeUI"/>
          <w:sz w:val="24"/>
          <w:szCs w:val="24"/>
        </w:rPr>
        <w:t>laboratorium – należy przez to rozumieć laboratorium jednostki n</w:t>
      </w:r>
      <w:r>
        <w:rPr>
          <w:rFonts w:eastAsia="SegoeUI"/>
          <w:sz w:val="24"/>
          <w:szCs w:val="24"/>
        </w:rPr>
        <w:t xml:space="preserve">aukowej, zamawiającego, </w:t>
      </w:r>
      <w:r w:rsidRPr="00E127B7">
        <w:rPr>
          <w:rFonts w:eastAsia="SegoeUI"/>
          <w:sz w:val="24"/>
          <w:szCs w:val="24"/>
        </w:rPr>
        <w:t>wykonawcy lub inne laboratorium badawcze zaakceptowane</w:t>
      </w:r>
      <w:r>
        <w:rPr>
          <w:rFonts w:eastAsia="SegoeUI"/>
          <w:sz w:val="24"/>
          <w:szCs w:val="24"/>
        </w:rPr>
        <w:t xml:space="preserve"> przez Zamawiającego, niezbędne </w:t>
      </w:r>
      <w:r w:rsidRPr="00E127B7">
        <w:rPr>
          <w:rFonts w:eastAsia="SegoeUI"/>
          <w:sz w:val="24"/>
          <w:szCs w:val="24"/>
        </w:rPr>
        <w:t>do przeprowadzania niezbędnych badań i prób związan</w:t>
      </w:r>
      <w:r>
        <w:rPr>
          <w:rFonts w:eastAsia="SegoeUI"/>
          <w:sz w:val="24"/>
          <w:szCs w:val="24"/>
        </w:rPr>
        <w:t xml:space="preserve">ych            z oceną jakości stosowanych </w:t>
      </w:r>
      <w:r w:rsidRPr="00E127B7">
        <w:rPr>
          <w:rFonts w:eastAsia="SegoeUI"/>
          <w:sz w:val="24"/>
          <w:szCs w:val="24"/>
        </w:rPr>
        <w:t>wyrobów budowlanych</w:t>
      </w:r>
      <w:r>
        <w:rPr>
          <w:rFonts w:eastAsia="SegoeUI"/>
          <w:sz w:val="24"/>
          <w:szCs w:val="24"/>
        </w:rPr>
        <w:t xml:space="preserve"> oraz rodzajów prowadzonych robó</w:t>
      </w:r>
      <w:r w:rsidRPr="00E127B7">
        <w:rPr>
          <w:rFonts w:eastAsia="SegoeUI"/>
          <w:sz w:val="24"/>
          <w:szCs w:val="24"/>
        </w:rPr>
        <w:t>t.</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.25. </w:t>
      </w:r>
      <w:r w:rsidRPr="00E127B7">
        <w:rPr>
          <w:rFonts w:eastAsia="SegoeUI"/>
          <w:sz w:val="24"/>
          <w:szCs w:val="24"/>
        </w:rPr>
        <w:t xml:space="preserve">materiałach – należy przez to rozumieć wszelkie materiały naturalne i wytwarzane jak </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również rożne tworzywa i wy</w:t>
      </w:r>
      <w:r w:rsidR="00CF4EC1">
        <w:rPr>
          <w:rFonts w:eastAsia="SegoeUI"/>
          <w:sz w:val="24"/>
          <w:szCs w:val="24"/>
        </w:rPr>
        <w:t>roby niezbędne do wykonania robó</w:t>
      </w:r>
      <w:r w:rsidRPr="00E127B7">
        <w:rPr>
          <w:rFonts w:eastAsia="SegoeUI"/>
          <w:sz w:val="24"/>
          <w:szCs w:val="24"/>
        </w:rPr>
        <w:t>t, zgodnie z dokumentacją projektową i specyfikacjami technicznymi zaakcep</w:t>
      </w:r>
      <w:r w:rsidR="00CF4EC1">
        <w:rPr>
          <w:rFonts w:eastAsia="SegoeUI"/>
          <w:sz w:val="24"/>
          <w:szCs w:val="24"/>
        </w:rPr>
        <w:t>towane przez Inspektora nadzoru;</w:t>
      </w:r>
    </w:p>
    <w:p w:rsidR="005D789C" w:rsidRPr="00E127B7" w:rsidRDefault="005D789C" w:rsidP="005D789C">
      <w:pPr>
        <w:autoSpaceDE w:val="0"/>
        <w:autoSpaceDN w:val="0"/>
        <w:adjustRightInd w:val="0"/>
        <w:rPr>
          <w:rFonts w:eastAsia="SegoeUI"/>
          <w:sz w:val="24"/>
          <w:szCs w:val="24"/>
        </w:rPr>
      </w:pPr>
      <w:r>
        <w:rPr>
          <w:b/>
          <w:bCs/>
          <w:sz w:val="24"/>
          <w:szCs w:val="24"/>
        </w:rPr>
        <w:t>1.4</w:t>
      </w:r>
      <w:r w:rsidRPr="00E127B7">
        <w:rPr>
          <w:b/>
          <w:bCs/>
          <w:sz w:val="24"/>
          <w:szCs w:val="24"/>
        </w:rPr>
        <w:t xml:space="preserve">.26. </w:t>
      </w:r>
      <w:r w:rsidRPr="00E127B7">
        <w:rPr>
          <w:rFonts w:eastAsia="SegoeUI"/>
          <w:sz w:val="24"/>
          <w:szCs w:val="24"/>
        </w:rPr>
        <w:t>odpowiedniej zgodności – należy przez to r</w:t>
      </w:r>
      <w:r w:rsidR="00CF4EC1">
        <w:rPr>
          <w:rFonts w:eastAsia="SegoeUI"/>
          <w:sz w:val="24"/>
          <w:szCs w:val="24"/>
        </w:rPr>
        <w:t>ozumieć zgodność wykonanych robó</w:t>
      </w:r>
      <w:r w:rsidRPr="00E127B7">
        <w:rPr>
          <w:rFonts w:eastAsia="SegoeUI"/>
          <w:sz w:val="24"/>
          <w:szCs w:val="24"/>
        </w:rPr>
        <w:t>t</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lastRenderedPageBreak/>
        <w:t>dopuszczalnymi tolerancjami, a jeśli granice tolerancji nie zostały określone – z przeciętnymi</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 xml:space="preserve">tolerancjami przyjmowanymi zwyczajowo dla </w:t>
      </w:r>
      <w:r w:rsidR="00CF4EC1">
        <w:rPr>
          <w:rFonts w:eastAsia="SegoeUI"/>
          <w:sz w:val="24"/>
          <w:szCs w:val="24"/>
        </w:rPr>
        <w:t>danego rodzaju robó</w:t>
      </w:r>
      <w:r w:rsidRPr="00E127B7">
        <w:rPr>
          <w:rFonts w:eastAsia="SegoeUI"/>
          <w:sz w:val="24"/>
          <w:szCs w:val="24"/>
        </w:rPr>
        <w:t>t budowlanych.</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.27 </w:t>
      </w:r>
      <w:r w:rsidRPr="00E127B7">
        <w:rPr>
          <w:rFonts w:eastAsia="SegoeUI"/>
          <w:sz w:val="24"/>
          <w:szCs w:val="24"/>
        </w:rPr>
        <w:t>poleceniu Inspektora nadzoru – należy przez to rozumie</w:t>
      </w:r>
      <w:r>
        <w:rPr>
          <w:rFonts w:eastAsia="SegoeUI"/>
          <w:sz w:val="24"/>
          <w:szCs w:val="24"/>
        </w:rPr>
        <w:t xml:space="preserve">ć wszelkie polecenia przekazane </w:t>
      </w:r>
      <w:r w:rsidRPr="00E127B7">
        <w:rPr>
          <w:rFonts w:eastAsia="SegoeUI"/>
          <w:sz w:val="24"/>
          <w:szCs w:val="24"/>
        </w:rPr>
        <w:t>Wykonawcy przez Inspektora nadzoru w formie pisemnej d</w:t>
      </w:r>
      <w:r>
        <w:rPr>
          <w:rFonts w:eastAsia="SegoeUI"/>
          <w:sz w:val="24"/>
          <w:szCs w:val="24"/>
        </w:rPr>
        <w:t xml:space="preserve">otyczące sposobu realizacji robót </w:t>
      </w:r>
      <w:r w:rsidRPr="00E127B7">
        <w:rPr>
          <w:rFonts w:eastAsia="SegoeUI"/>
          <w:sz w:val="24"/>
          <w:szCs w:val="24"/>
        </w:rPr>
        <w:t>lub innych spraw związanych z prowadzenie</w:t>
      </w:r>
      <w:r w:rsidR="00CF4EC1">
        <w:rPr>
          <w:rFonts w:eastAsia="SegoeUI"/>
          <w:sz w:val="24"/>
          <w:szCs w:val="24"/>
        </w:rPr>
        <w:t>m budowy;</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.28. </w:t>
      </w:r>
      <w:r w:rsidRPr="00E127B7">
        <w:rPr>
          <w:rFonts w:eastAsia="SegoeUI"/>
          <w:sz w:val="24"/>
          <w:szCs w:val="24"/>
        </w:rPr>
        <w:t>projektancie – należy przez to rozumieć uprawnioną o</w:t>
      </w:r>
      <w:r>
        <w:rPr>
          <w:rFonts w:eastAsia="SegoeUI"/>
          <w:sz w:val="24"/>
          <w:szCs w:val="24"/>
        </w:rPr>
        <w:t xml:space="preserve">sobę prawną lub fizyczną będącą </w:t>
      </w:r>
      <w:r w:rsidRPr="00E127B7">
        <w:rPr>
          <w:rFonts w:eastAsia="SegoeUI"/>
          <w:sz w:val="24"/>
          <w:szCs w:val="24"/>
        </w:rPr>
        <w:t>a</w:t>
      </w:r>
      <w:r w:rsidR="00CF4EC1">
        <w:rPr>
          <w:rFonts w:eastAsia="SegoeUI"/>
          <w:sz w:val="24"/>
          <w:szCs w:val="24"/>
        </w:rPr>
        <w:t>utorem dokumentacji projektowej;</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.29. </w:t>
      </w:r>
      <w:r w:rsidRPr="00E127B7">
        <w:rPr>
          <w:rFonts w:eastAsia="SegoeUI"/>
          <w:sz w:val="24"/>
          <w:szCs w:val="24"/>
        </w:rPr>
        <w:t xml:space="preserve">rekultywacji – należy przez to rozumieć roboty mające na celu uporządkowanie </w:t>
      </w:r>
      <w:r>
        <w:rPr>
          <w:rFonts w:eastAsia="SegoeUI"/>
          <w:sz w:val="24"/>
          <w:szCs w:val="24"/>
        </w:rPr>
        <w:t xml:space="preserve">           </w:t>
      </w:r>
      <w:r w:rsidRPr="00E127B7">
        <w:rPr>
          <w:rFonts w:eastAsia="SegoeUI"/>
          <w:sz w:val="24"/>
          <w:szCs w:val="24"/>
        </w:rPr>
        <w:t>i przywrócenie pierwotnych funkcji terenu naruszonego w c</w:t>
      </w:r>
      <w:r w:rsidR="00CF4EC1">
        <w:rPr>
          <w:rFonts w:eastAsia="SegoeUI"/>
          <w:sz w:val="24"/>
          <w:szCs w:val="24"/>
        </w:rPr>
        <w:t>zasie realizacji budowy lub robót budowlanych;</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.30. </w:t>
      </w:r>
      <w:r w:rsidRPr="00E127B7">
        <w:rPr>
          <w:rFonts w:eastAsia="SegoeUI"/>
          <w:sz w:val="24"/>
          <w:szCs w:val="24"/>
        </w:rPr>
        <w:t>części obiektu lub etapie wykonania – należy przez to roz</w:t>
      </w:r>
      <w:r>
        <w:rPr>
          <w:rFonts w:eastAsia="SegoeUI"/>
          <w:sz w:val="24"/>
          <w:szCs w:val="24"/>
        </w:rPr>
        <w:t xml:space="preserve">umieć część obiektu budowlanego </w:t>
      </w:r>
      <w:r w:rsidRPr="00E127B7">
        <w:rPr>
          <w:rFonts w:eastAsia="SegoeUI"/>
          <w:sz w:val="24"/>
          <w:szCs w:val="24"/>
        </w:rPr>
        <w:t>zdolną do spełniania przewidywanych funkcji techniczno-użyt</w:t>
      </w:r>
      <w:r>
        <w:rPr>
          <w:rFonts w:eastAsia="SegoeUI"/>
          <w:sz w:val="24"/>
          <w:szCs w:val="24"/>
        </w:rPr>
        <w:t xml:space="preserve">kowych                i możliwą do odebrania i </w:t>
      </w:r>
      <w:r w:rsidR="00CF4EC1">
        <w:rPr>
          <w:rFonts w:eastAsia="SegoeUI"/>
          <w:sz w:val="24"/>
          <w:szCs w:val="24"/>
        </w:rPr>
        <w:t>przekazania do eksploatacji;</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.31. </w:t>
      </w:r>
      <w:r w:rsidRPr="00E127B7">
        <w:rPr>
          <w:rFonts w:eastAsia="SegoeUI"/>
          <w:sz w:val="24"/>
          <w:szCs w:val="24"/>
        </w:rPr>
        <w:t>ustaleniach technicznych – należy przez to rozumieć ustalenia podane w normach, aprobatach technicznych i szczegółow</w:t>
      </w:r>
      <w:r w:rsidR="00CF4EC1">
        <w:rPr>
          <w:rFonts w:eastAsia="SegoeUI"/>
          <w:sz w:val="24"/>
          <w:szCs w:val="24"/>
        </w:rPr>
        <w:t>ych specyfikacjach technicznych;</w:t>
      </w:r>
    </w:p>
    <w:p w:rsidR="005D789C" w:rsidRPr="00E127B7" w:rsidRDefault="005D789C" w:rsidP="005D789C">
      <w:pPr>
        <w:autoSpaceDE w:val="0"/>
        <w:autoSpaceDN w:val="0"/>
        <w:adjustRightInd w:val="0"/>
        <w:jc w:val="both"/>
        <w:rPr>
          <w:rFonts w:eastAsia="SegoeUI"/>
          <w:sz w:val="24"/>
          <w:szCs w:val="24"/>
        </w:rPr>
      </w:pPr>
      <w:r>
        <w:rPr>
          <w:rFonts w:eastAsia="SegoeUI"/>
          <w:b/>
          <w:sz w:val="24"/>
          <w:szCs w:val="24"/>
        </w:rPr>
        <w:t>1.4</w:t>
      </w:r>
      <w:r w:rsidRPr="00E127B7">
        <w:rPr>
          <w:rFonts w:eastAsia="SegoeUI"/>
          <w:b/>
          <w:sz w:val="24"/>
          <w:szCs w:val="24"/>
        </w:rPr>
        <w:t>.32</w:t>
      </w:r>
      <w:r w:rsidRPr="00E127B7">
        <w:rPr>
          <w:rFonts w:eastAsia="SegoeUI"/>
          <w:sz w:val="24"/>
          <w:szCs w:val="24"/>
        </w:rPr>
        <w:t>. gr</w:t>
      </w:r>
      <w:r>
        <w:rPr>
          <w:rFonts w:eastAsia="SegoeUI"/>
          <w:sz w:val="24"/>
          <w:szCs w:val="24"/>
        </w:rPr>
        <w:t>upach, klasach, kategoriach robó</w:t>
      </w:r>
      <w:r w:rsidRPr="00E127B7">
        <w:rPr>
          <w:rFonts w:eastAsia="SegoeUI"/>
          <w:sz w:val="24"/>
          <w:szCs w:val="24"/>
        </w:rPr>
        <w:t>t – należy przez to rozumieć grupy, klasy, kategorie</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 xml:space="preserve">określone w rozporządzeniu nr </w:t>
      </w:r>
      <w:r w:rsidRPr="00E127B7">
        <w:rPr>
          <w:sz w:val="24"/>
          <w:szCs w:val="24"/>
        </w:rPr>
        <w:t xml:space="preserve">2195/2002 </w:t>
      </w:r>
      <w:r w:rsidRPr="00E127B7">
        <w:rPr>
          <w:rFonts w:eastAsia="SegoeUI"/>
          <w:sz w:val="24"/>
          <w:szCs w:val="24"/>
        </w:rPr>
        <w:t xml:space="preserve">z dnia </w:t>
      </w:r>
      <w:r w:rsidRPr="00E127B7">
        <w:rPr>
          <w:sz w:val="24"/>
          <w:szCs w:val="24"/>
        </w:rPr>
        <w:t xml:space="preserve">5 </w:t>
      </w:r>
      <w:r w:rsidRPr="00E127B7">
        <w:rPr>
          <w:rFonts w:eastAsia="SegoeUI"/>
          <w:sz w:val="24"/>
          <w:szCs w:val="24"/>
        </w:rPr>
        <w:t xml:space="preserve">listopada </w:t>
      </w:r>
      <w:r w:rsidRPr="00E127B7">
        <w:rPr>
          <w:sz w:val="24"/>
          <w:szCs w:val="24"/>
        </w:rPr>
        <w:t xml:space="preserve">2002 </w:t>
      </w:r>
      <w:r w:rsidRPr="00E127B7">
        <w:rPr>
          <w:rFonts w:eastAsia="SegoeUI"/>
          <w:sz w:val="24"/>
          <w:szCs w:val="24"/>
        </w:rPr>
        <w:t>r. w sprawie Wspólnego</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 xml:space="preserve">Słownika Zamówień (Dz. Urz. L </w:t>
      </w:r>
      <w:r w:rsidRPr="00E127B7">
        <w:rPr>
          <w:sz w:val="24"/>
          <w:szCs w:val="24"/>
        </w:rPr>
        <w:t xml:space="preserve">340 </w:t>
      </w:r>
      <w:r w:rsidRPr="00E127B7">
        <w:rPr>
          <w:rFonts w:eastAsia="SegoeUI"/>
          <w:sz w:val="24"/>
          <w:szCs w:val="24"/>
        </w:rPr>
        <w:t xml:space="preserve">z </w:t>
      </w:r>
      <w:r w:rsidRPr="00E127B7">
        <w:rPr>
          <w:sz w:val="24"/>
          <w:szCs w:val="24"/>
        </w:rPr>
        <w:t xml:space="preserve">16.12.2002 </w:t>
      </w:r>
      <w:r w:rsidRPr="00E127B7">
        <w:rPr>
          <w:rFonts w:eastAsia="SegoeUI"/>
          <w:sz w:val="24"/>
          <w:szCs w:val="24"/>
        </w:rPr>
        <w:t xml:space="preserve">r., z </w:t>
      </w:r>
      <w:proofErr w:type="spellStart"/>
      <w:r w:rsidRPr="00E127B7">
        <w:rPr>
          <w:rFonts w:eastAsia="SegoeUI"/>
          <w:sz w:val="24"/>
          <w:szCs w:val="24"/>
        </w:rPr>
        <w:t>poźn</w:t>
      </w:r>
      <w:proofErr w:type="spellEnd"/>
      <w:r w:rsidRPr="00E127B7">
        <w:rPr>
          <w:rFonts w:eastAsia="SegoeUI"/>
          <w:sz w:val="24"/>
          <w:szCs w:val="24"/>
        </w:rPr>
        <w:t>. zm.).</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.33. </w:t>
      </w:r>
      <w:r>
        <w:rPr>
          <w:rFonts w:eastAsia="SegoeUI"/>
          <w:sz w:val="24"/>
          <w:szCs w:val="24"/>
        </w:rPr>
        <w:t>I</w:t>
      </w:r>
      <w:r w:rsidRPr="00E127B7">
        <w:rPr>
          <w:rFonts w:eastAsia="SegoeUI"/>
          <w:sz w:val="24"/>
          <w:szCs w:val="24"/>
        </w:rPr>
        <w:t>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w:t>
      </w:r>
      <w:r>
        <w:rPr>
          <w:rFonts w:eastAsia="SegoeUI"/>
          <w:sz w:val="24"/>
          <w:szCs w:val="24"/>
        </w:rPr>
        <w:t>bó</w:t>
      </w:r>
      <w:r w:rsidRPr="00E127B7">
        <w:rPr>
          <w:rFonts w:eastAsia="SegoeUI"/>
          <w:sz w:val="24"/>
          <w:szCs w:val="24"/>
        </w:rPr>
        <w:t xml:space="preserve">t, bierze udział </w:t>
      </w:r>
      <w:r>
        <w:rPr>
          <w:rFonts w:eastAsia="SegoeUI"/>
          <w:sz w:val="24"/>
          <w:szCs w:val="24"/>
        </w:rPr>
        <w:t>w sprawdzianach i odbiorach robó</w:t>
      </w:r>
      <w:r w:rsidRPr="00E127B7">
        <w:rPr>
          <w:rFonts w:eastAsia="SegoeUI"/>
          <w:sz w:val="24"/>
          <w:szCs w:val="24"/>
        </w:rPr>
        <w:t>t zakrywanych i zanikających, badaniu i odbiorze instalacji oraz urządzeń technicznych, jak również</w:t>
      </w:r>
      <w:r w:rsidR="00CF4EC1">
        <w:rPr>
          <w:rFonts w:eastAsia="SegoeUI"/>
          <w:sz w:val="24"/>
          <w:szCs w:val="24"/>
        </w:rPr>
        <w:t xml:space="preserve"> przy odbiorze gotowego obiektu;</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.34. </w:t>
      </w:r>
      <w:r w:rsidRPr="00E127B7">
        <w:rPr>
          <w:rFonts w:eastAsia="SegoeUI"/>
          <w:sz w:val="24"/>
          <w:szCs w:val="24"/>
        </w:rPr>
        <w:t xml:space="preserve">instrukcji technicznej obsługi (eksploatacji) – opracowana przez </w:t>
      </w:r>
      <w:r>
        <w:rPr>
          <w:rFonts w:eastAsia="SegoeUI"/>
          <w:sz w:val="24"/>
          <w:szCs w:val="24"/>
        </w:rPr>
        <w:t xml:space="preserve">projektanta lub dostawcę </w:t>
      </w:r>
      <w:r w:rsidRPr="00E127B7">
        <w:rPr>
          <w:rFonts w:eastAsia="SegoeUI"/>
          <w:sz w:val="24"/>
          <w:szCs w:val="24"/>
        </w:rPr>
        <w:t>urządzeń technicznych i maszyn, określająca rodzaje i kolejno</w:t>
      </w:r>
      <w:r>
        <w:rPr>
          <w:rFonts w:eastAsia="SegoeUI"/>
          <w:sz w:val="24"/>
          <w:szCs w:val="24"/>
        </w:rPr>
        <w:t xml:space="preserve">ść lub współzależność czynności </w:t>
      </w:r>
      <w:r w:rsidRPr="00E127B7">
        <w:rPr>
          <w:rFonts w:eastAsia="SegoeUI"/>
          <w:sz w:val="24"/>
          <w:szCs w:val="24"/>
        </w:rPr>
        <w:t xml:space="preserve">obsługi, przeglądów i zabiegów konserwacyjnych, warunkujących ich efektywne </w:t>
      </w:r>
      <w:r>
        <w:rPr>
          <w:rFonts w:eastAsia="SegoeUI"/>
          <w:sz w:val="24"/>
          <w:szCs w:val="24"/>
        </w:rPr>
        <w:t xml:space="preserve">    i bezpieczne </w:t>
      </w:r>
      <w:r w:rsidRPr="00E127B7">
        <w:rPr>
          <w:rFonts w:eastAsia="SegoeUI"/>
          <w:sz w:val="24"/>
          <w:szCs w:val="24"/>
        </w:rPr>
        <w:t>użytkowanie. Instrukcja techniczna obsługi (eksploatacji) jest r</w:t>
      </w:r>
      <w:r>
        <w:rPr>
          <w:rFonts w:eastAsia="SegoeUI"/>
          <w:sz w:val="24"/>
          <w:szCs w:val="24"/>
        </w:rPr>
        <w:t xml:space="preserve">ównież składnikiem dokumentacji </w:t>
      </w:r>
      <w:r w:rsidRPr="00E127B7">
        <w:rPr>
          <w:rFonts w:eastAsia="SegoeUI"/>
          <w:sz w:val="24"/>
          <w:szCs w:val="24"/>
        </w:rPr>
        <w:t>po</w:t>
      </w:r>
      <w:r w:rsidR="00CF4EC1">
        <w:rPr>
          <w:rFonts w:eastAsia="SegoeUI"/>
          <w:sz w:val="24"/>
          <w:szCs w:val="24"/>
        </w:rPr>
        <w:t>wykonawczej obiektu budowlanego;</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.35. </w:t>
      </w:r>
      <w:r w:rsidRPr="00E127B7">
        <w:rPr>
          <w:rFonts w:eastAsia="SegoeUI"/>
          <w:sz w:val="24"/>
          <w:szCs w:val="24"/>
        </w:rPr>
        <w:t xml:space="preserve">istotnych wymaganiach – oznaczają wymagania dotyczące bezpieczeństwa, zdrowia </w:t>
      </w:r>
      <w:r>
        <w:rPr>
          <w:rFonts w:eastAsia="SegoeUI"/>
          <w:sz w:val="24"/>
          <w:szCs w:val="24"/>
        </w:rPr>
        <w:t xml:space="preserve">    </w:t>
      </w:r>
      <w:r w:rsidRPr="00E127B7">
        <w:rPr>
          <w:rFonts w:eastAsia="SegoeUI"/>
          <w:sz w:val="24"/>
          <w:szCs w:val="24"/>
        </w:rPr>
        <w:t>i pewnych innych aspektów interesu wspólnego, jakie</w:t>
      </w:r>
      <w:r w:rsidR="00CF4EC1">
        <w:rPr>
          <w:rFonts w:eastAsia="SegoeUI"/>
          <w:sz w:val="24"/>
          <w:szCs w:val="24"/>
        </w:rPr>
        <w:t xml:space="preserve"> maja spełniać roboty budowlane;</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.36. </w:t>
      </w:r>
      <w:r w:rsidRPr="00E127B7">
        <w:rPr>
          <w:rFonts w:eastAsia="SegoeUI"/>
          <w:sz w:val="24"/>
          <w:szCs w:val="24"/>
        </w:rPr>
        <w:t xml:space="preserve">normach europejskich – oznaczają normy przyjęte przez Europejski Komitet Standaryzacji (CEN) oraz Europejski Komitet Standaryzacji elektrotechnicznej (CENELEC) jako „standardy europejskie (EN)” lub „dokumenty </w:t>
      </w:r>
      <w:proofErr w:type="spellStart"/>
      <w:r w:rsidRPr="00E127B7">
        <w:rPr>
          <w:rFonts w:eastAsia="SegoeUI"/>
          <w:sz w:val="24"/>
          <w:szCs w:val="24"/>
        </w:rPr>
        <w:t>harmonizacyjne</w:t>
      </w:r>
      <w:proofErr w:type="spellEnd"/>
      <w:r w:rsidRPr="00E127B7">
        <w:rPr>
          <w:rFonts w:eastAsia="SegoeUI"/>
          <w:sz w:val="24"/>
          <w:szCs w:val="24"/>
        </w:rPr>
        <w:t xml:space="preserve"> (HD)”, zgodnie z </w:t>
      </w:r>
      <w:proofErr w:type="spellStart"/>
      <w:r w:rsidRPr="00E127B7">
        <w:rPr>
          <w:rFonts w:eastAsia="SegoeUI"/>
          <w:sz w:val="24"/>
          <w:szCs w:val="24"/>
        </w:rPr>
        <w:t>ogól</w:t>
      </w:r>
      <w:proofErr w:type="spellEnd"/>
      <w:r>
        <w:rPr>
          <w:rFonts w:eastAsia="SegoeUI"/>
          <w:sz w:val="24"/>
          <w:szCs w:val="24"/>
        </w:rPr>
        <w:t xml:space="preserve"> - </w:t>
      </w:r>
      <w:proofErr w:type="spellStart"/>
      <w:r w:rsidRPr="00E127B7">
        <w:rPr>
          <w:rFonts w:eastAsia="SegoeUI"/>
          <w:sz w:val="24"/>
          <w:szCs w:val="24"/>
        </w:rPr>
        <w:t>nymi</w:t>
      </w:r>
      <w:proofErr w:type="spellEnd"/>
      <w:r w:rsidRPr="00E127B7">
        <w:rPr>
          <w:rFonts w:eastAsia="SegoeUI"/>
          <w:sz w:val="24"/>
          <w:szCs w:val="24"/>
        </w:rPr>
        <w:t xml:space="preserve"> za</w:t>
      </w:r>
      <w:r>
        <w:rPr>
          <w:rFonts w:eastAsia="SegoeUI"/>
          <w:sz w:val="24"/>
          <w:szCs w:val="24"/>
        </w:rPr>
        <w:t xml:space="preserve">sadami działania tych </w:t>
      </w:r>
      <w:r w:rsidR="00CF4EC1">
        <w:rPr>
          <w:rFonts w:eastAsia="SegoeUI"/>
          <w:sz w:val="24"/>
          <w:szCs w:val="24"/>
        </w:rPr>
        <w:t>organizacji;</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.37. </w:t>
      </w:r>
      <w:r>
        <w:rPr>
          <w:rFonts w:eastAsia="SegoeUI"/>
          <w:sz w:val="24"/>
          <w:szCs w:val="24"/>
        </w:rPr>
        <w:t>przedmiarze robó</w:t>
      </w:r>
      <w:r w:rsidRPr="00E127B7">
        <w:rPr>
          <w:rFonts w:eastAsia="SegoeUI"/>
          <w:sz w:val="24"/>
          <w:szCs w:val="24"/>
        </w:rPr>
        <w:t xml:space="preserve">t – to zestawienie </w:t>
      </w:r>
      <w:r>
        <w:rPr>
          <w:rFonts w:eastAsia="SegoeUI"/>
          <w:sz w:val="24"/>
          <w:szCs w:val="24"/>
        </w:rPr>
        <w:t>przewidzianych do wykonania robó</w:t>
      </w:r>
      <w:r w:rsidRPr="00E127B7">
        <w:rPr>
          <w:rFonts w:eastAsia="SegoeUI"/>
          <w:sz w:val="24"/>
          <w:szCs w:val="24"/>
        </w:rPr>
        <w:t xml:space="preserve">t </w:t>
      </w:r>
      <w:proofErr w:type="spellStart"/>
      <w:r w:rsidRPr="00E127B7">
        <w:rPr>
          <w:rFonts w:eastAsia="SegoeUI"/>
          <w:sz w:val="24"/>
          <w:szCs w:val="24"/>
        </w:rPr>
        <w:t>podsta</w:t>
      </w:r>
      <w:proofErr w:type="spellEnd"/>
      <w:r>
        <w:rPr>
          <w:rFonts w:eastAsia="SegoeUI"/>
          <w:sz w:val="24"/>
          <w:szCs w:val="24"/>
        </w:rPr>
        <w:t xml:space="preserve">- </w:t>
      </w:r>
      <w:proofErr w:type="spellStart"/>
      <w:r>
        <w:rPr>
          <w:rFonts w:eastAsia="SegoeUI"/>
          <w:sz w:val="24"/>
          <w:szCs w:val="24"/>
        </w:rPr>
        <w:t>wowych</w:t>
      </w:r>
      <w:proofErr w:type="spellEnd"/>
      <w:r>
        <w:rPr>
          <w:rFonts w:eastAsia="SegoeUI"/>
          <w:sz w:val="24"/>
          <w:szCs w:val="24"/>
        </w:rPr>
        <w:t xml:space="preserve"> w </w:t>
      </w:r>
      <w:r w:rsidRPr="00E127B7">
        <w:rPr>
          <w:rFonts w:eastAsia="SegoeUI"/>
          <w:sz w:val="24"/>
          <w:szCs w:val="24"/>
        </w:rPr>
        <w:t>kolejności technologicznej ich wykonania, ze szczegółowy</w:t>
      </w:r>
      <w:r>
        <w:rPr>
          <w:rFonts w:eastAsia="SegoeUI"/>
          <w:sz w:val="24"/>
          <w:szCs w:val="24"/>
        </w:rPr>
        <w:t xml:space="preserve">m opisem lub wskazaniem podstaw </w:t>
      </w:r>
      <w:r w:rsidRPr="00E127B7">
        <w:rPr>
          <w:rFonts w:eastAsia="SegoeUI"/>
          <w:sz w:val="24"/>
          <w:szCs w:val="24"/>
        </w:rPr>
        <w:t xml:space="preserve">ustalających szczegółowy opis, oraz wskazanie </w:t>
      </w:r>
      <w:r w:rsidRPr="00E127B7">
        <w:rPr>
          <w:i/>
          <w:iCs/>
          <w:sz w:val="24"/>
          <w:szCs w:val="24"/>
        </w:rPr>
        <w:t>szczegółowych specyfikacji technicznych</w:t>
      </w:r>
      <w:r>
        <w:rPr>
          <w:rFonts w:eastAsia="SegoeUI"/>
          <w:sz w:val="24"/>
          <w:szCs w:val="24"/>
        </w:rPr>
        <w:t xml:space="preserve"> </w:t>
      </w:r>
      <w:r w:rsidRPr="00E127B7">
        <w:rPr>
          <w:i/>
          <w:iCs/>
          <w:sz w:val="24"/>
          <w:szCs w:val="24"/>
        </w:rPr>
        <w:t>wykonania i odbioru robót budowlanych</w:t>
      </w:r>
      <w:r w:rsidRPr="00E127B7">
        <w:rPr>
          <w:rFonts w:eastAsia="SegoeUI"/>
          <w:sz w:val="24"/>
          <w:szCs w:val="24"/>
        </w:rPr>
        <w:t xml:space="preserve">, z wyliczeniem </w:t>
      </w:r>
      <w:r>
        <w:rPr>
          <w:rFonts w:eastAsia="SegoeUI"/>
          <w:sz w:val="24"/>
          <w:szCs w:val="24"/>
        </w:rPr>
        <w:t xml:space="preserve">                   i zestawieniem ilości jednostek przedmiarowych robó</w:t>
      </w:r>
      <w:r w:rsidRPr="00E127B7">
        <w:rPr>
          <w:rFonts w:eastAsia="SegoeUI"/>
          <w:sz w:val="24"/>
          <w:szCs w:val="24"/>
        </w:rPr>
        <w:t>t podstaw</w:t>
      </w:r>
      <w:r w:rsidR="00CF4EC1">
        <w:rPr>
          <w:rFonts w:eastAsia="SegoeUI"/>
          <w:sz w:val="24"/>
          <w:szCs w:val="24"/>
        </w:rPr>
        <w:t>owych;</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.38. </w:t>
      </w:r>
      <w:r w:rsidRPr="00E127B7">
        <w:rPr>
          <w:rFonts w:eastAsia="SegoeUI"/>
          <w:sz w:val="24"/>
          <w:szCs w:val="24"/>
        </w:rPr>
        <w:t>robocie podstawowej – minimalny zakres prac, które po wykonaniu są możliwe do odebr</w:t>
      </w:r>
      <w:r>
        <w:rPr>
          <w:rFonts w:eastAsia="SegoeUI"/>
          <w:sz w:val="24"/>
          <w:szCs w:val="24"/>
        </w:rPr>
        <w:t xml:space="preserve">ania </w:t>
      </w:r>
      <w:r w:rsidRPr="00E127B7">
        <w:rPr>
          <w:rFonts w:eastAsia="SegoeUI"/>
          <w:sz w:val="24"/>
          <w:szCs w:val="24"/>
        </w:rPr>
        <w:t>pod względem ilości i wymogów jakościowych oraz uwzględ</w:t>
      </w:r>
      <w:r>
        <w:rPr>
          <w:rFonts w:eastAsia="SegoeUI"/>
          <w:sz w:val="24"/>
          <w:szCs w:val="24"/>
        </w:rPr>
        <w:t>niają przyjęty stopień scalenia robó</w:t>
      </w:r>
      <w:r w:rsidR="00CF4EC1">
        <w:rPr>
          <w:rFonts w:eastAsia="SegoeUI"/>
          <w:sz w:val="24"/>
          <w:szCs w:val="24"/>
        </w:rPr>
        <w:t>t;</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.39. </w:t>
      </w:r>
      <w:r w:rsidRPr="00E127B7">
        <w:rPr>
          <w:rFonts w:eastAsia="SegoeUI"/>
          <w:sz w:val="24"/>
          <w:szCs w:val="24"/>
        </w:rPr>
        <w:t>Wspólnym Słowniku Zamówień – jest systemem klas</w:t>
      </w:r>
      <w:r>
        <w:rPr>
          <w:rFonts w:eastAsia="SegoeUI"/>
          <w:sz w:val="24"/>
          <w:szCs w:val="24"/>
        </w:rPr>
        <w:t>yfikacji produktów, usług i robó</w:t>
      </w:r>
      <w:r w:rsidRPr="00E127B7">
        <w:rPr>
          <w:rFonts w:eastAsia="SegoeUI"/>
          <w:sz w:val="24"/>
          <w:szCs w:val="24"/>
        </w:rPr>
        <w:t>t</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budowlanych, stworzonych na potrzeby zamówień publicznych. Składa się ze słownika</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głównego oraz słownika uzupełniającego. Obowiązuje we wszyst</w:t>
      </w:r>
      <w:r>
        <w:rPr>
          <w:rFonts w:eastAsia="SegoeUI"/>
          <w:sz w:val="24"/>
          <w:szCs w:val="24"/>
        </w:rPr>
        <w:t xml:space="preserve">kich krajach Unii Europejskiej. </w:t>
      </w:r>
      <w:r w:rsidRPr="00E127B7">
        <w:rPr>
          <w:rFonts w:eastAsia="SegoeUI"/>
          <w:sz w:val="24"/>
          <w:szCs w:val="24"/>
        </w:rPr>
        <w:t xml:space="preserve">Zgodnie z postanowieniami rozporządzenia </w:t>
      </w:r>
      <w:r w:rsidRPr="00E127B7">
        <w:rPr>
          <w:sz w:val="24"/>
          <w:szCs w:val="24"/>
        </w:rPr>
        <w:t>2151/2003</w:t>
      </w:r>
      <w:r w:rsidRPr="00E127B7">
        <w:rPr>
          <w:rFonts w:eastAsia="SegoeUI"/>
          <w:sz w:val="24"/>
          <w:szCs w:val="24"/>
        </w:rPr>
        <w:t>, sto</w:t>
      </w:r>
      <w:r>
        <w:rPr>
          <w:rFonts w:eastAsia="SegoeUI"/>
          <w:sz w:val="24"/>
          <w:szCs w:val="24"/>
        </w:rPr>
        <w:t xml:space="preserve">sowanie kodów CPV do określania </w:t>
      </w:r>
      <w:r w:rsidRPr="00E127B7">
        <w:rPr>
          <w:rFonts w:eastAsia="SegoeUI"/>
          <w:sz w:val="24"/>
          <w:szCs w:val="24"/>
        </w:rPr>
        <w:t xml:space="preserve">przedmiotu zamówienia przez zamawiających z ówczesnych Państw </w:t>
      </w:r>
      <w:r w:rsidRPr="00E127B7">
        <w:rPr>
          <w:rFonts w:eastAsia="SegoeUI"/>
          <w:sz w:val="24"/>
          <w:szCs w:val="24"/>
        </w:rPr>
        <w:lastRenderedPageBreak/>
        <w:t>C</w:t>
      </w:r>
      <w:r>
        <w:rPr>
          <w:rFonts w:eastAsia="SegoeUI"/>
          <w:sz w:val="24"/>
          <w:szCs w:val="24"/>
        </w:rPr>
        <w:t xml:space="preserve">złonkowskich UE stało się </w:t>
      </w:r>
      <w:r w:rsidRPr="00E127B7">
        <w:rPr>
          <w:rFonts w:eastAsia="SegoeUI"/>
          <w:sz w:val="24"/>
          <w:szCs w:val="24"/>
        </w:rPr>
        <w:t xml:space="preserve">obowiązkowe z dniem </w:t>
      </w:r>
      <w:r w:rsidRPr="00E127B7">
        <w:rPr>
          <w:sz w:val="24"/>
          <w:szCs w:val="24"/>
        </w:rPr>
        <w:t xml:space="preserve">20 </w:t>
      </w:r>
      <w:r w:rsidRPr="00E127B7">
        <w:rPr>
          <w:rFonts w:eastAsia="SegoeUI"/>
          <w:sz w:val="24"/>
          <w:szCs w:val="24"/>
        </w:rPr>
        <w:t xml:space="preserve">grudnia </w:t>
      </w:r>
      <w:r w:rsidRPr="00E127B7">
        <w:rPr>
          <w:sz w:val="24"/>
          <w:szCs w:val="24"/>
        </w:rPr>
        <w:t xml:space="preserve">2003 </w:t>
      </w:r>
      <w:r>
        <w:rPr>
          <w:rFonts w:eastAsia="SegoeUI"/>
          <w:sz w:val="24"/>
          <w:szCs w:val="24"/>
        </w:rPr>
        <w:t xml:space="preserve">r. </w:t>
      </w:r>
      <w:r w:rsidRPr="00E127B7">
        <w:rPr>
          <w:i/>
          <w:iCs/>
          <w:sz w:val="24"/>
          <w:szCs w:val="24"/>
        </w:rPr>
        <w:t xml:space="preserve">Polskie Prawo zamówień publicznych </w:t>
      </w:r>
      <w:r w:rsidRPr="00E127B7">
        <w:rPr>
          <w:rFonts w:eastAsia="SegoeUI"/>
          <w:sz w:val="24"/>
          <w:szCs w:val="24"/>
        </w:rPr>
        <w:t>przewidziało obowią</w:t>
      </w:r>
      <w:r>
        <w:rPr>
          <w:rFonts w:eastAsia="SegoeUI"/>
          <w:sz w:val="24"/>
          <w:szCs w:val="24"/>
        </w:rPr>
        <w:t xml:space="preserve">zek stosowania klasyfikacji CPV </w:t>
      </w:r>
      <w:r w:rsidRPr="00E127B7">
        <w:rPr>
          <w:rFonts w:eastAsia="SegoeUI"/>
          <w:sz w:val="24"/>
          <w:szCs w:val="24"/>
        </w:rPr>
        <w:t xml:space="preserve">począwszy od dnia akcesji Polski do UE, tzn. od </w:t>
      </w:r>
      <w:r w:rsidRPr="00E127B7">
        <w:rPr>
          <w:sz w:val="24"/>
          <w:szCs w:val="24"/>
        </w:rPr>
        <w:t xml:space="preserve">1 </w:t>
      </w:r>
      <w:r w:rsidRPr="00E127B7">
        <w:rPr>
          <w:rFonts w:eastAsia="SegoeUI"/>
          <w:sz w:val="24"/>
          <w:szCs w:val="24"/>
        </w:rPr>
        <w:t xml:space="preserve">maja </w:t>
      </w:r>
      <w:r w:rsidRPr="00E127B7">
        <w:rPr>
          <w:sz w:val="24"/>
          <w:szCs w:val="24"/>
        </w:rPr>
        <w:t xml:space="preserve">2004 </w:t>
      </w:r>
      <w:r w:rsidRPr="00E127B7">
        <w:rPr>
          <w:rFonts w:eastAsia="SegoeUI"/>
          <w:sz w:val="24"/>
          <w:szCs w:val="24"/>
        </w:rPr>
        <w:t>r.</w:t>
      </w:r>
      <w:r w:rsidR="00CF4EC1">
        <w:rPr>
          <w:rFonts w:eastAsia="SegoeUI"/>
          <w:sz w:val="24"/>
          <w:szCs w:val="24"/>
        </w:rPr>
        <w:t>;</w:t>
      </w:r>
    </w:p>
    <w:p w:rsidR="005D789C" w:rsidRPr="00E127B7" w:rsidRDefault="005D789C" w:rsidP="005D789C">
      <w:pPr>
        <w:autoSpaceDE w:val="0"/>
        <w:autoSpaceDN w:val="0"/>
        <w:adjustRightInd w:val="0"/>
        <w:jc w:val="both"/>
        <w:rPr>
          <w:rFonts w:eastAsia="SegoeUI"/>
          <w:sz w:val="24"/>
          <w:szCs w:val="24"/>
        </w:rPr>
      </w:pPr>
      <w:r>
        <w:rPr>
          <w:b/>
          <w:bCs/>
          <w:sz w:val="24"/>
          <w:szCs w:val="24"/>
        </w:rPr>
        <w:t>1.4</w:t>
      </w:r>
      <w:r w:rsidRPr="00E127B7">
        <w:rPr>
          <w:b/>
          <w:bCs/>
          <w:sz w:val="24"/>
          <w:szCs w:val="24"/>
        </w:rPr>
        <w:t xml:space="preserve">.40. </w:t>
      </w:r>
      <w:r w:rsidRPr="00E127B7">
        <w:rPr>
          <w:rFonts w:eastAsia="SegoeUI"/>
          <w:sz w:val="24"/>
          <w:szCs w:val="24"/>
        </w:rPr>
        <w:t xml:space="preserve">Zarządzającym realizacją umowy – jest to osoba prawna lub fizyczna określona w </w:t>
      </w:r>
      <w:proofErr w:type="spellStart"/>
      <w:r w:rsidRPr="00E127B7">
        <w:rPr>
          <w:rFonts w:eastAsia="SegoeUI"/>
          <w:sz w:val="24"/>
          <w:szCs w:val="24"/>
        </w:rPr>
        <w:t>is</w:t>
      </w:r>
      <w:proofErr w:type="spellEnd"/>
      <w:r>
        <w:rPr>
          <w:rFonts w:eastAsia="SegoeUI"/>
          <w:sz w:val="24"/>
          <w:szCs w:val="24"/>
        </w:rPr>
        <w:t xml:space="preserve"> – </w:t>
      </w:r>
      <w:proofErr w:type="spellStart"/>
      <w:r w:rsidRPr="00E127B7">
        <w:rPr>
          <w:rFonts w:eastAsia="SegoeUI"/>
          <w:sz w:val="24"/>
          <w:szCs w:val="24"/>
        </w:rPr>
        <w:t>tot</w:t>
      </w:r>
      <w:r>
        <w:rPr>
          <w:rFonts w:eastAsia="SegoeUI"/>
          <w:sz w:val="24"/>
          <w:szCs w:val="24"/>
        </w:rPr>
        <w:t>nych</w:t>
      </w:r>
      <w:proofErr w:type="spellEnd"/>
      <w:r>
        <w:rPr>
          <w:rFonts w:eastAsia="SegoeUI"/>
          <w:sz w:val="24"/>
          <w:szCs w:val="24"/>
        </w:rPr>
        <w:t xml:space="preserve"> </w:t>
      </w:r>
      <w:r w:rsidRPr="00E127B7">
        <w:rPr>
          <w:rFonts w:eastAsia="SegoeUI"/>
          <w:sz w:val="24"/>
          <w:szCs w:val="24"/>
        </w:rPr>
        <w:t>postanowieniach umowy, zwana dalej z</w:t>
      </w:r>
      <w:r>
        <w:rPr>
          <w:rFonts w:eastAsia="SegoeUI"/>
          <w:sz w:val="24"/>
          <w:szCs w:val="24"/>
        </w:rPr>
        <w:t xml:space="preserve">arządzającym, wyznaczona przez Zamawiającego, </w:t>
      </w:r>
      <w:r w:rsidRPr="00E127B7">
        <w:rPr>
          <w:rFonts w:eastAsia="SegoeUI"/>
          <w:sz w:val="24"/>
          <w:szCs w:val="24"/>
        </w:rPr>
        <w:t>upoważniona do nad</w:t>
      </w:r>
      <w:r w:rsidR="00CF4EC1">
        <w:rPr>
          <w:rFonts w:eastAsia="SegoeUI"/>
          <w:sz w:val="24"/>
          <w:szCs w:val="24"/>
        </w:rPr>
        <w:t>zorowania realizacji robó</w:t>
      </w:r>
      <w:r w:rsidRPr="00E127B7">
        <w:rPr>
          <w:rFonts w:eastAsia="SegoeUI"/>
          <w:sz w:val="24"/>
          <w:szCs w:val="24"/>
        </w:rPr>
        <w:t xml:space="preserve">t i administrowania umową </w:t>
      </w:r>
      <w:r>
        <w:rPr>
          <w:rFonts w:eastAsia="SegoeUI"/>
          <w:sz w:val="24"/>
          <w:szCs w:val="24"/>
        </w:rPr>
        <w:t xml:space="preserve">      </w:t>
      </w:r>
      <w:r w:rsidRPr="00E127B7">
        <w:rPr>
          <w:rFonts w:eastAsia="SegoeUI"/>
          <w:sz w:val="24"/>
          <w:szCs w:val="24"/>
        </w:rPr>
        <w:t>w za</w:t>
      </w:r>
      <w:r>
        <w:rPr>
          <w:rFonts w:eastAsia="SegoeUI"/>
          <w:sz w:val="24"/>
          <w:szCs w:val="24"/>
        </w:rPr>
        <w:t xml:space="preserve">kresie </w:t>
      </w:r>
      <w:r w:rsidRPr="00E127B7">
        <w:rPr>
          <w:rFonts w:eastAsia="SegoeUI"/>
          <w:sz w:val="24"/>
          <w:szCs w:val="24"/>
        </w:rPr>
        <w:t>określonym w udzielonym pełnomocnictwie</w:t>
      </w:r>
      <w:r w:rsidR="00CF4EC1">
        <w:rPr>
          <w:rFonts w:eastAsia="SegoeUI"/>
          <w:sz w:val="24"/>
          <w:szCs w:val="24"/>
        </w:rPr>
        <w:t>,</w:t>
      </w:r>
      <w:r w:rsidRPr="00E127B7">
        <w:rPr>
          <w:rFonts w:eastAsia="SegoeUI"/>
          <w:sz w:val="24"/>
          <w:szCs w:val="24"/>
        </w:rPr>
        <w:t xml:space="preserve"> (zarządzający real</w:t>
      </w:r>
      <w:r>
        <w:rPr>
          <w:rFonts w:eastAsia="SegoeUI"/>
          <w:sz w:val="24"/>
          <w:szCs w:val="24"/>
        </w:rPr>
        <w:t xml:space="preserve">izacją nie jest obecnie prawnie </w:t>
      </w:r>
      <w:r w:rsidRPr="00E127B7">
        <w:rPr>
          <w:rFonts w:eastAsia="SegoeUI"/>
          <w:sz w:val="24"/>
          <w:szCs w:val="24"/>
        </w:rPr>
        <w:t>określony w przepisach).</w:t>
      </w:r>
    </w:p>
    <w:p w:rsidR="005D789C" w:rsidRPr="00E127B7" w:rsidRDefault="005D789C" w:rsidP="005D789C">
      <w:pPr>
        <w:widowControl w:val="0"/>
        <w:jc w:val="both"/>
        <w:rPr>
          <w:color w:val="000000"/>
          <w:sz w:val="24"/>
          <w:szCs w:val="24"/>
        </w:rPr>
      </w:pPr>
    </w:p>
    <w:p w:rsidR="005D789C" w:rsidRPr="00E127B7" w:rsidRDefault="005D789C" w:rsidP="005D789C">
      <w:pPr>
        <w:widowControl w:val="0"/>
        <w:tabs>
          <w:tab w:val="left" w:pos="360"/>
        </w:tabs>
        <w:ind w:left="360" w:hanging="360"/>
        <w:jc w:val="both"/>
        <w:rPr>
          <w:b/>
          <w:color w:val="000000"/>
          <w:spacing w:val="-4"/>
          <w:sz w:val="24"/>
          <w:szCs w:val="24"/>
        </w:rPr>
      </w:pPr>
      <w:r w:rsidRPr="00E127B7">
        <w:rPr>
          <w:b/>
          <w:color w:val="000000"/>
          <w:spacing w:val="-4"/>
          <w:sz w:val="24"/>
          <w:szCs w:val="24"/>
        </w:rPr>
        <w:t>2.</w:t>
      </w:r>
      <w:r w:rsidRPr="00E127B7">
        <w:rPr>
          <w:b/>
          <w:color w:val="000000"/>
          <w:spacing w:val="-4"/>
          <w:sz w:val="24"/>
          <w:szCs w:val="24"/>
        </w:rPr>
        <w:tab/>
        <w:t>Prowadzenie robót</w:t>
      </w:r>
    </w:p>
    <w:p w:rsidR="005D789C" w:rsidRPr="00E127B7" w:rsidRDefault="005D789C" w:rsidP="005D789C">
      <w:pPr>
        <w:widowControl w:val="0"/>
        <w:jc w:val="both"/>
        <w:rPr>
          <w:color w:val="000000"/>
          <w:sz w:val="24"/>
          <w:szCs w:val="24"/>
        </w:rPr>
      </w:pPr>
      <w:r w:rsidRPr="00E127B7">
        <w:rPr>
          <w:color w:val="000000"/>
          <w:sz w:val="24"/>
          <w:szCs w:val="24"/>
        </w:rPr>
        <w:t>2.1</w:t>
      </w:r>
      <w:r w:rsidRPr="00E127B7">
        <w:rPr>
          <w:color w:val="000000"/>
          <w:sz w:val="24"/>
          <w:szCs w:val="24"/>
        </w:rPr>
        <w:tab/>
        <w:t>Ogólne zasady wykonania robót</w:t>
      </w:r>
    </w:p>
    <w:p w:rsidR="005D789C" w:rsidRPr="00E127B7" w:rsidRDefault="005D789C" w:rsidP="005D789C">
      <w:pPr>
        <w:ind w:firstLine="708"/>
        <w:jc w:val="both"/>
        <w:rPr>
          <w:sz w:val="24"/>
          <w:szCs w:val="24"/>
        </w:rPr>
      </w:pPr>
      <w:r w:rsidRPr="00E127B7">
        <w:rPr>
          <w:sz w:val="24"/>
          <w:szCs w:val="24"/>
        </w:rPr>
        <w:t>Wykonawca jest odpowiedzialny za prowadzenie robót zgodnie z umową i ścisłe przestrzeganie harmonogramu robót</w:t>
      </w:r>
      <w:r>
        <w:rPr>
          <w:sz w:val="24"/>
          <w:szCs w:val="24"/>
        </w:rPr>
        <w:t>,</w:t>
      </w:r>
      <w:r w:rsidRPr="00E127B7">
        <w:rPr>
          <w:sz w:val="24"/>
          <w:szCs w:val="24"/>
        </w:rPr>
        <w:t xml:space="preserve"> oraz za jakość zastosowanych materiałów i wyko</w:t>
      </w:r>
      <w:r>
        <w:rPr>
          <w:sz w:val="24"/>
          <w:szCs w:val="24"/>
        </w:rPr>
        <w:t xml:space="preserve"> - </w:t>
      </w:r>
      <w:proofErr w:type="spellStart"/>
      <w:r>
        <w:rPr>
          <w:sz w:val="24"/>
          <w:szCs w:val="24"/>
        </w:rPr>
        <w:t>nywanych</w:t>
      </w:r>
      <w:proofErr w:type="spellEnd"/>
      <w:r>
        <w:rPr>
          <w:sz w:val="24"/>
          <w:szCs w:val="24"/>
        </w:rPr>
        <w:t xml:space="preserve"> r</w:t>
      </w:r>
      <w:r w:rsidRPr="00E127B7">
        <w:rPr>
          <w:sz w:val="24"/>
          <w:szCs w:val="24"/>
        </w:rPr>
        <w:t>obót, za ich zgodność z projektem wykonawczym, wymaganiami specyfikacji technicznych i programu zapewnienia jakości, projektu organizacji robót oraz poleceniami</w:t>
      </w:r>
      <w:r w:rsidRPr="00E127B7">
        <w:rPr>
          <w:color w:val="000000"/>
          <w:sz w:val="24"/>
          <w:szCs w:val="24"/>
        </w:rPr>
        <w:t xml:space="preserve"> zarządzającego realizacją umowy</w:t>
      </w:r>
      <w:r w:rsidRPr="00E127B7">
        <w:rPr>
          <w:sz w:val="24"/>
          <w:szCs w:val="24"/>
        </w:rPr>
        <w:t>.</w:t>
      </w:r>
    </w:p>
    <w:p w:rsidR="005D789C" w:rsidRPr="00E127B7" w:rsidRDefault="005D789C" w:rsidP="005D789C">
      <w:pPr>
        <w:pStyle w:val="WW-Tekstpodstawowy2"/>
        <w:spacing w:line="240" w:lineRule="auto"/>
        <w:ind w:firstLine="708"/>
        <w:jc w:val="both"/>
        <w:rPr>
          <w:b w:val="0"/>
          <w:szCs w:val="24"/>
        </w:rPr>
      </w:pPr>
      <w:r w:rsidRPr="00E127B7">
        <w:rPr>
          <w:b w:val="0"/>
          <w:szCs w:val="24"/>
        </w:rPr>
        <w:t>Wykonawca ponosi odpowiedzialność za dokładne wytyczenie w planie i wyznaczenie wysokości wszystkich elementów robót zgodnie z wymiarami i rzędnymi określonymi w do</w:t>
      </w:r>
      <w:r>
        <w:rPr>
          <w:b w:val="0"/>
          <w:szCs w:val="24"/>
        </w:rPr>
        <w:t xml:space="preserve">-  </w:t>
      </w:r>
      <w:proofErr w:type="spellStart"/>
      <w:r w:rsidRPr="00E127B7">
        <w:rPr>
          <w:b w:val="0"/>
          <w:szCs w:val="24"/>
        </w:rPr>
        <w:t>kumentacji</w:t>
      </w:r>
      <w:proofErr w:type="spellEnd"/>
      <w:r w:rsidRPr="00E127B7">
        <w:rPr>
          <w:b w:val="0"/>
          <w:szCs w:val="24"/>
        </w:rPr>
        <w:t xml:space="preserve"> projektowej lub przekazanymi na piśmie przez zarządzającego realizacją umowy.</w:t>
      </w:r>
    </w:p>
    <w:p w:rsidR="005D789C" w:rsidRPr="00E127B7" w:rsidRDefault="005D789C" w:rsidP="005D789C">
      <w:pPr>
        <w:ind w:firstLine="708"/>
        <w:jc w:val="both"/>
        <w:rPr>
          <w:sz w:val="24"/>
          <w:szCs w:val="24"/>
        </w:rPr>
      </w:pPr>
      <w:r w:rsidRPr="00E127B7">
        <w:rPr>
          <w:sz w:val="24"/>
          <w:szCs w:val="24"/>
        </w:rPr>
        <w:t xml:space="preserve">Następstwa jakiegokolwiek błędu spowodowanego przez wykonawcę w wytyczeniu </w:t>
      </w:r>
      <w:r>
        <w:rPr>
          <w:sz w:val="24"/>
          <w:szCs w:val="24"/>
        </w:rPr>
        <w:t xml:space="preserve">    </w:t>
      </w:r>
      <w:r w:rsidRPr="00E127B7">
        <w:rPr>
          <w:sz w:val="24"/>
          <w:szCs w:val="24"/>
        </w:rPr>
        <w:t>i wyznaczeniu robót, jeśli wymagać tego będzie</w:t>
      </w:r>
      <w:r>
        <w:rPr>
          <w:color w:val="000000"/>
          <w:sz w:val="24"/>
          <w:szCs w:val="24"/>
        </w:rPr>
        <w:t xml:space="preserve"> zarządzający</w:t>
      </w:r>
      <w:r w:rsidRPr="00E127B7">
        <w:rPr>
          <w:color w:val="000000"/>
          <w:sz w:val="24"/>
          <w:szCs w:val="24"/>
        </w:rPr>
        <w:t xml:space="preserve"> realizacją umowy</w:t>
      </w:r>
      <w:r w:rsidRPr="00E127B7">
        <w:rPr>
          <w:sz w:val="24"/>
          <w:szCs w:val="24"/>
        </w:rPr>
        <w:t xml:space="preserve">, zostaną poprawione przez wykonawcę na własny koszt. Sprawdzenie wytyczenia robót lub wyznaczenia wysokości przez </w:t>
      </w:r>
      <w:r w:rsidRPr="00E127B7">
        <w:rPr>
          <w:color w:val="000000"/>
          <w:sz w:val="24"/>
          <w:szCs w:val="24"/>
        </w:rPr>
        <w:t>zarządzającego realizacją umowy</w:t>
      </w:r>
      <w:r w:rsidRPr="00E127B7">
        <w:rPr>
          <w:sz w:val="24"/>
          <w:szCs w:val="24"/>
        </w:rPr>
        <w:t xml:space="preserve"> nie zwalnia wykonawcy od odpowiedzialności za ich dokładność.</w:t>
      </w:r>
    </w:p>
    <w:p w:rsidR="005D789C" w:rsidRPr="00E127B7" w:rsidRDefault="005D789C" w:rsidP="005D789C">
      <w:pPr>
        <w:ind w:firstLine="708"/>
        <w:jc w:val="both"/>
        <w:rPr>
          <w:sz w:val="24"/>
          <w:szCs w:val="24"/>
        </w:rPr>
      </w:pPr>
      <w:r w:rsidRPr="00E127B7">
        <w:rPr>
          <w:sz w:val="24"/>
          <w:szCs w:val="24"/>
        </w:rPr>
        <w:t xml:space="preserve">Decyzje </w:t>
      </w:r>
      <w:r w:rsidRPr="00E127B7">
        <w:rPr>
          <w:color w:val="000000"/>
          <w:sz w:val="24"/>
          <w:szCs w:val="24"/>
        </w:rPr>
        <w:t>zarządzającego realizacją umowy</w:t>
      </w:r>
      <w:r w:rsidRPr="00E127B7">
        <w:rPr>
          <w:sz w:val="24"/>
          <w:szCs w:val="24"/>
        </w:rPr>
        <w:t xml:space="preserve"> dotyczące akceptacji lub odrzucenia materiałów i elementów robót będą oparte na wymaganiach sformułowanych w umowie, projekcie wykonawczym i szczegółowych specyfikacjach technicznych, a także w normach </w:t>
      </w:r>
      <w:r>
        <w:rPr>
          <w:sz w:val="24"/>
          <w:szCs w:val="24"/>
        </w:rPr>
        <w:t xml:space="preserve">    </w:t>
      </w:r>
      <w:r w:rsidRPr="00E127B7">
        <w:rPr>
          <w:sz w:val="24"/>
          <w:szCs w:val="24"/>
        </w:rPr>
        <w:t xml:space="preserve">i wytycznych wykonania i odbioru robót. Przy podejmowaniu decyzji </w:t>
      </w:r>
      <w:r w:rsidRPr="00E127B7">
        <w:rPr>
          <w:color w:val="000000"/>
          <w:sz w:val="24"/>
          <w:szCs w:val="24"/>
        </w:rPr>
        <w:t>zarządzający realizacją umowy</w:t>
      </w:r>
      <w:r w:rsidRPr="00E127B7">
        <w:rPr>
          <w:sz w:val="24"/>
          <w:szCs w:val="24"/>
        </w:rPr>
        <w:t xml:space="preserve"> uwzględnia wyniki badań materiałów i jakości robót, dopuszczalne niedokładności normalnie występujące przy produkcji i przy badaniach materiałów, doświadczenia z przesz</w:t>
      </w:r>
      <w:r>
        <w:rPr>
          <w:sz w:val="24"/>
          <w:szCs w:val="24"/>
        </w:rPr>
        <w:t xml:space="preserve"> - </w:t>
      </w:r>
      <w:proofErr w:type="spellStart"/>
      <w:r w:rsidRPr="00E127B7">
        <w:rPr>
          <w:sz w:val="24"/>
          <w:szCs w:val="24"/>
        </w:rPr>
        <w:t>łości</w:t>
      </w:r>
      <w:proofErr w:type="spellEnd"/>
      <w:r w:rsidRPr="00E127B7">
        <w:rPr>
          <w:sz w:val="24"/>
          <w:szCs w:val="24"/>
        </w:rPr>
        <w:t xml:space="preserve">, wyniki badań naukowych oraz inne czynniki wpływające na rozważaną kwestię. </w:t>
      </w:r>
    </w:p>
    <w:p w:rsidR="005D789C" w:rsidRPr="00E127B7" w:rsidRDefault="005D789C" w:rsidP="005D789C">
      <w:pPr>
        <w:ind w:firstLine="708"/>
        <w:jc w:val="both"/>
        <w:rPr>
          <w:sz w:val="24"/>
          <w:szCs w:val="24"/>
        </w:rPr>
      </w:pPr>
      <w:r w:rsidRPr="00E127B7">
        <w:rPr>
          <w:sz w:val="24"/>
          <w:szCs w:val="24"/>
        </w:rPr>
        <w:t xml:space="preserve">Polecenia </w:t>
      </w:r>
      <w:r w:rsidRPr="00E127B7">
        <w:rPr>
          <w:color w:val="000000"/>
          <w:sz w:val="24"/>
          <w:szCs w:val="24"/>
        </w:rPr>
        <w:t>zarządzającego realizacją umowy</w:t>
      </w:r>
      <w:r w:rsidRPr="00E127B7">
        <w:rPr>
          <w:sz w:val="24"/>
          <w:szCs w:val="24"/>
        </w:rPr>
        <w:t xml:space="preserve"> będą wyko</w:t>
      </w:r>
      <w:r>
        <w:rPr>
          <w:sz w:val="24"/>
          <w:szCs w:val="24"/>
        </w:rPr>
        <w:t xml:space="preserve">nywane nie później niż            w </w:t>
      </w:r>
      <w:r w:rsidRPr="00E127B7">
        <w:rPr>
          <w:sz w:val="24"/>
          <w:szCs w:val="24"/>
        </w:rPr>
        <w:t>czasie przez niego wyznaczonym, po ich otrzymaniu przez wykonawcę, pod groźbą wstrzymania robót. Skutki finansowe z tego tytułu poniesie wykonawca.</w:t>
      </w:r>
    </w:p>
    <w:p w:rsidR="005D789C" w:rsidRPr="00E127B7" w:rsidRDefault="005D789C" w:rsidP="005D789C">
      <w:pPr>
        <w:widowControl w:val="0"/>
        <w:jc w:val="both"/>
        <w:rPr>
          <w:color w:val="000000"/>
          <w:spacing w:val="-4"/>
          <w:sz w:val="24"/>
          <w:szCs w:val="24"/>
        </w:rPr>
      </w:pPr>
    </w:p>
    <w:p w:rsidR="005D789C" w:rsidRPr="00E127B7" w:rsidRDefault="005D789C" w:rsidP="005D789C">
      <w:pPr>
        <w:widowControl w:val="0"/>
        <w:jc w:val="both"/>
        <w:rPr>
          <w:color w:val="000000"/>
          <w:spacing w:val="-4"/>
          <w:sz w:val="24"/>
          <w:szCs w:val="24"/>
        </w:rPr>
      </w:pPr>
      <w:r w:rsidRPr="00E127B7">
        <w:rPr>
          <w:color w:val="000000"/>
          <w:spacing w:val="-4"/>
          <w:sz w:val="24"/>
          <w:szCs w:val="24"/>
        </w:rPr>
        <w:t>2.2</w:t>
      </w:r>
      <w:r w:rsidRPr="00E127B7">
        <w:rPr>
          <w:color w:val="000000"/>
          <w:spacing w:val="-4"/>
          <w:sz w:val="24"/>
          <w:szCs w:val="24"/>
        </w:rPr>
        <w:tab/>
        <w:t>Teren budowy</w:t>
      </w:r>
    </w:p>
    <w:p w:rsidR="005D789C" w:rsidRPr="00E127B7" w:rsidRDefault="005D789C" w:rsidP="005D789C">
      <w:pPr>
        <w:widowControl w:val="0"/>
        <w:tabs>
          <w:tab w:val="left" w:pos="720"/>
        </w:tabs>
        <w:ind w:left="720" w:right="19" w:hanging="720"/>
        <w:jc w:val="both"/>
        <w:rPr>
          <w:color w:val="000000"/>
          <w:sz w:val="24"/>
          <w:szCs w:val="24"/>
        </w:rPr>
      </w:pPr>
      <w:r w:rsidRPr="00E127B7">
        <w:rPr>
          <w:color w:val="000000"/>
          <w:sz w:val="24"/>
          <w:szCs w:val="24"/>
        </w:rPr>
        <w:t>2.2.1</w:t>
      </w:r>
      <w:r w:rsidRPr="00E127B7">
        <w:rPr>
          <w:color w:val="000000"/>
          <w:sz w:val="24"/>
          <w:szCs w:val="24"/>
        </w:rPr>
        <w:tab/>
        <w:t>Charakterystyka terenu budowy.</w:t>
      </w:r>
    </w:p>
    <w:p w:rsidR="005D789C" w:rsidRPr="00E127B7" w:rsidRDefault="005D789C" w:rsidP="005D789C">
      <w:pPr>
        <w:widowControl w:val="0"/>
        <w:tabs>
          <w:tab w:val="left" w:pos="720"/>
        </w:tabs>
        <w:ind w:left="720" w:right="19" w:hanging="720"/>
        <w:jc w:val="both"/>
        <w:rPr>
          <w:color w:val="000000"/>
          <w:sz w:val="24"/>
          <w:szCs w:val="24"/>
        </w:rPr>
      </w:pPr>
    </w:p>
    <w:p w:rsidR="005D789C" w:rsidRPr="00E127B7" w:rsidRDefault="00CF4EC1" w:rsidP="005D789C">
      <w:pPr>
        <w:pStyle w:val="RokitaArial11"/>
        <w:spacing w:line="240" w:lineRule="auto"/>
        <w:rPr>
          <w:rFonts w:ascii="Times New Roman" w:hAnsi="Times New Roman"/>
          <w:sz w:val="24"/>
          <w:szCs w:val="24"/>
        </w:rPr>
      </w:pPr>
      <w:r>
        <w:rPr>
          <w:rFonts w:ascii="Times New Roman" w:hAnsi="Times New Roman"/>
          <w:sz w:val="24"/>
          <w:szCs w:val="24"/>
        </w:rPr>
        <w:t>Mieszkanie nr 14</w:t>
      </w:r>
      <w:r w:rsidR="005D789C">
        <w:rPr>
          <w:rFonts w:ascii="Times New Roman" w:hAnsi="Times New Roman"/>
          <w:sz w:val="24"/>
          <w:szCs w:val="24"/>
        </w:rPr>
        <w:t xml:space="preserve"> w budynku przy ul. </w:t>
      </w:r>
      <w:r>
        <w:rPr>
          <w:rFonts w:ascii="Times New Roman" w:hAnsi="Times New Roman"/>
          <w:sz w:val="24"/>
          <w:szCs w:val="24"/>
        </w:rPr>
        <w:t>Bocznej</w:t>
      </w:r>
      <w:r w:rsidR="005D789C">
        <w:rPr>
          <w:rFonts w:ascii="Times New Roman" w:hAnsi="Times New Roman"/>
          <w:sz w:val="24"/>
          <w:szCs w:val="24"/>
        </w:rPr>
        <w:t xml:space="preserve"> we Wrocławiu; działka nr </w:t>
      </w:r>
      <w:r w:rsidR="00A1142A">
        <w:rPr>
          <w:rFonts w:ascii="Times New Roman" w:hAnsi="Times New Roman"/>
          <w:sz w:val="24"/>
          <w:szCs w:val="24"/>
        </w:rPr>
        <w:t>51, AM-19</w:t>
      </w:r>
      <w:r w:rsidR="005D789C">
        <w:rPr>
          <w:rFonts w:ascii="Times New Roman" w:hAnsi="Times New Roman"/>
          <w:sz w:val="24"/>
          <w:szCs w:val="24"/>
        </w:rPr>
        <w:t xml:space="preserve">, obręb </w:t>
      </w:r>
      <w:r w:rsidR="00A1142A">
        <w:rPr>
          <w:rFonts w:ascii="Times New Roman" w:hAnsi="Times New Roman"/>
          <w:sz w:val="24"/>
          <w:szCs w:val="24"/>
        </w:rPr>
        <w:t>Południe</w:t>
      </w:r>
      <w:r w:rsidR="005D789C">
        <w:rPr>
          <w:rFonts w:ascii="Times New Roman" w:hAnsi="Times New Roman"/>
          <w:sz w:val="24"/>
          <w:szCs w:val="24"/>
        </w:rPr>
        <w:t>.</w:t>
      </w:r>
    </w:p>
    <w:p w:rsidR="005D789C" w:rsidRPr="00E127B7" w:rsidRDefault="005D789C" w:rsidP="005D789C">
      <w:pPr>
        <w:widowControl w:val="0"/>
        <w:tabs>
          <w:tab w:val="left" w:pos="720"/>
        </w:tabs>
        <w:ind w:left="720" w:right="19" w:hanging="720"/>
        <w:jc w:val="both"/>
        <w:rPr>
          <w:color w:val="000000"/>
          <w:sz w:val="24"/>
          <w:szCs w:val="24"/>
        </w:rPr>
      </w:pPr>
    </w:p>
    <w:p w:rsidR="005D789C" w:rsidRPr="00E127B7" w:rsidRDefault="005D789C" w:rsidP="005D789C">
      <w:pPr>
        <w:widowControl w:val="0"/>
        <w:tabs>
          <w:tab w:val="left" w:pos="720"/>
        </w:tabs>
        <w:ind w:left="720" w:right="19" w:hanging="720"/>
        <w:jc w:val="both"/>
        <w:rPr>
          <w:color w:val="000000"/>
          <w:sz w:val="24"/>
          <w:szCs w:val="24"/>
        </w:rPr>
      </w:pPr>
      <w:r w:rsidRPr="00E127B7">
        <w:rPr>
          <w:color w:val="000000"/>
          <w:sz w:val="24"/>
          <w:szCs w:val="24"/>
        </w:rPr>
        <w:t>2.2.2</w:t>
      </w:r>
      <w:r w:rsidRPr="00E127B7">
        <w:rPr>
          <w:color w:val="000000"/>
          <w:sz w:val="24"/>
          <w:szCs w:val="24"/>
        </w:rPr>
        <w:tab/>
        <w:t>Przekazanie terenu budowy</w:t>
      </w:r>
    </w:p>
    <w:p w:rsidR="005D789C" w:rsidRPr="00E127B7" w:rsidRDefault="005D789C" w:rsidP="005D789C">
      <w:pPr>
        <w:widowControl w:val="0"/>
        <w:ind w:right="19"/>
        <w:jc w:val="both"/>
        <w:rPr>
          <w:color w:val="000000"/>
          <w:sz w:val="24"/>
          <w:szCs w:val="24"/>
        </w:rPr>
      </w:pPr>
      <w:r w:rsidRPr="00E127B7">
        <w:rPr>
          <w:color w:val="000000"/>
          <w:sz w:val="24"/>
          <w:szCs w:val="24"/>
        </w:rPr>
        <w:t xml:space="preserve">1) Zamawiający protokolarnie przekazuje Wykonawcy teren budowy w czasie i na warunkach określonych w ogólnych warunkach umowy, </w:t>
      </w:r>
      <w:r w:rsidRPr="00E127B7">
        <w:rPr>
          <w:rFonts w:eastAsia="SegoeUI"/>
          <w:sz w:val="24"/>
          <w:szCs w:val="24"/>
        </w:rPr>
        <w:t>wraz ze wszystkimi wymaganymi uzgodnieniami</w:t>
      </w:r>
      <w:r w:rsidRPr="00E127B7">
        <w:rPr>
          <w:color w:val="000000"/>
          <w:sz w:val="24"/>
          <w:szCs w:val="24"/>
        </w:rPr>
        <w:t xml:space="preserve"> </w:t>
      </w:r>
      <w:r w:rsidRPr="00E127B7">
        <w:rPr>
          <w:rFonts w:eastAsia="SegoeUI"/>
          <w:sz w:val="24"/>
          <w:szCs w:val="24"/>
        </w:rPr>
        <w:t>prawnymi i administracyjnymi</w:t>
      </w:r>
      <w:r>
        <w:rPr>
          <w:rFonts w:eastAsia="SegoeUI"/>
          <w:sz w:val="24"/>
          <w:szCs w:val="24"/>
        </w:rPr>
        <w:t>.</w:t>
      </w:r>
    </w:p>
    <w:p w:rsidR="005D789C" w:rsidRPr="00E127B7" w:rsidRDefault="005D789C" w:rsidP="005D789C">
      <w:pPr>
        <w:autoSpaceDE w:val="0"/>
        <w:autoSpaceDN w:val="0"/>
        <w:adjustRightInd w:val="0"/>
        <w:jc w:val="both"/>
        <w:rPr>
          <w:sz w:val="24"/>
          <w:szCs w:val="24"/>
        </w:rPr>
      </w:pPr>
      <w:r>
        <w:rPr>
          <w:sz w:val="24"/>
          <w:szCs w:val="24"/>
        </w:rPr>
        <w:t>2</w:t>
      </w:r>
      <w:r w:rsidRPr="00E127B7">
        <w:rPr>
          <w:sz w:val="24"/>
          <w:szCs w:val="24"/>
        </w:rPr>
        <w:t>) Wykonawca na własny koszt zabezpieczy sobie zaplecze budowy poprzez postawienie odpowiednich kontenerów socjalnych i magazynowych w miejscu wskazanym przez Zamawiającego – dopuszcza się inne rozwiązania uzgodnione z Zamawiającym.</w:t>
      </w:r>
    </w:p>
    <w:p w:rsidR="005D789C" w:rsidRPr="00E127B7" w:rsidRDefault="005D789C" w:rsidP="005D789C">
      <w:pPr>
        <w:autoSpaceDE w:val="0"/>
        <w:autoSpaceDN w:val="0"/>
        <w:adjustRightInd w:val="0"/>
        <w:jc w:val="both"/>
        <w:rPr>
          <w:sz w:val="24"/>
          <w:szCs w:val="24"/>
        </w:rPr>
      </w:pPr>
      <w:r>
        <w:rPr>
          <w:sz w:val="24"/>
          <w:szCs w:val="24"/>
        </w:rPr>
        <w:lastRenderedPageBreak/>
        <w:t>3</w:t>
      </w:r>
      <w:r w:rsidRPr="00E127B7">
        <w:rPr>
          <w:sz w:val="24"/>
          <w:szCs w:val="24"/>
        </w:rPr>
        <w:t>) Wykonawca w ramach wynagrodzenia określonego w kontrakcie po zakończeniu robót uiści opłatę ryczałtową za korzystanie z wody i energii elektrycznej do celów budowlanych. Dopuszcza się możliwość korzystania z własnego agregatu prądotwórczego z zachowaniem odpowiednich przepisów bezpieczeństwa.</w:t>
      </w:r>
    </w:p>
    <w:p w:rsidR="005D789C" w:rsidRPr="00E127B7" w:rsidRDefault="005D789C" w:rsidP="005D789C">
      <w:pPr>
        <w:autoSpaceDE w:val="0"/>
        <w:autoSpaceDN w:val="0"/>
        <w:adjustRightInd w:val="0"/>
        <w:jc w:val="both"/>
        <w:rPr>
          <w:sz w:val="24"/>
          <w:szCs w:val="24"/>
        </w:rPr>
      </w:pPr>
      <w:r>
        <w:rPr>
          <w:sz w:val="24"/>
          <w:szCs w:val="24"/>
        </w:rPr>
        <w:t>4</w:t>
      </w:r>
      <w:r w:rsidRPr="00E127B7">
        <w:rPr>
          <w:sz w:val="24"/>
          <w:szCs w:val="24"/>
        </w:rPr>
        <w:t>) Wykonawca zobowiązuje się na swój koszt wykonać i utrzymać wygrodzenie stref budowy oraz zaplecza, i strzec mienia znajdującego się na terenie budowy. W czasie realizacji robót wykonawca będzie utrzymywał teren budowy w stanie wolnym od przeszkód komunikacyjnych oraz będzie usuwał zbędne materiały, odpady, śmieci i niepotrzebne urządzenia prowizoryczne.</w:t>
      </w:r>
    </w:p>
    <w:p w:rsidR="005D789C" w:rsidRPr="00E127B7" w:rsidRDefault="005D789C" w:rsidP="005D789C">
      <w:pPr>
        <w:autoSpaceDE w:val="0"/>
        <w:autoSpaceDN w:val="0"/>
        <w:adjustRightInd w:val="0"/>
        <w:jc w:val="both"/>
        <w:rPr>
          <w:sz w:val="24"/>
          <w:szCs w:val="24"/>
        </w:rPr>
      </w:pPr>
      <w:r>
        <w:rPr>
          <w:sz w:val="24"/>
          <w:szCs w:val="24"/>
        </w:rPr>
        <w:t>5</w:t>
      </w:r>
      <w:r w:rsidRPr="00E127B7">
        <w:rPr>
          <w:sz w:val="24"/>
          <w:szCs w:val="24"/>
        </w:rPr>
        <w:t>) Wykonawca zobowiązuje się do umożliwienia wstępu na teren budowy pracownikom organów państwowego nadzoru budowlanego, do których należy wykonywanie zadań określonych ustawą – Prawo budowlane</w:t>
      </w:r>
      <w:r>
        <w:rPr>
          <w:sz w:val="24"/>
          <w:szCs w:val="24"/>
        </w:rPr>
        <w:t>,</w:t>
      </w:r>
      <w:r w:rsidRPr="00E127B7">
        <w:rPr>
          <w:sz w:val="24"/>
          <w:szCs w:val="24"/>
        </w:rPr>
        <w:t xml:space="preserve"> oraz do udostępnienia im danych i informacji wymaganych tą ustawą.</w:t>
      </w:r>
    </w:p>
    <w:p w:rsidR="005D789C" w:rsidRPr="00E127B7" w:rsidRDefault="005D789C" w:rsidP="005D789C">
      <w:pPr>
        <w:autoSpaceDE w:val="0"/>
        <w:autoSpaceDN w:val="0"/>
        <w:adjustRightInd w:val="0"/>
        <w:jc w:val="both"/>
        <w:rPr>
          <w:rFonts w:eastAsia="SegoeUI"/>
          <w:sz w:val="24"/>
          <w:szCs w:val="24"/>
        </w:rPr>
      </w:pPr>
      <w:r>
        <w:rPr>
          <w:sz w:val="24"/>
          <w:szCs w:val="24"/>
        </w:rPr>
        <w:t>6</w:t>
      </w:r>
      <w:r w:rsidRPr="00E127B7">
        <w:rPr>
          <w:sz w:val="24"/>
          <w:szCs w:val="24"/>
        </w:rPr>
        <w:t>) Po zakończeniu robót i podpisaniu bezusterkowego końcowego protokołu odbioru robót, wykonawca zobowiązany jest do przekazania Zamawiającemu uporządkowanego terenu budowy.</w:t>
      </w:r>
    </w:p>
    <w:p w:rsidR="005D789C" w:rsidRPr="00E127B7" w:rsidRDefault="005D789C" w:rsidP="005D789C">
      <w:pPr>
        <w:widowControl w:val="0"/>
        <w:ind w:right="19"/>
        <w:jc w:val="both"/>
        <w:rPr>
          <w:color w:val="000000"/>
          <w:sz w:val="24"/>
          <w:szCs w:val="24"/>
        </w:rPr>
      </w:pPr>
      <w:r>
        <w:rPr>
          <w:color w:val="000000"/>
          <w:sz w:val="24"/>
          <w:szCs w:val="24"/>
        </w:rPr>
        <w:t>7) W czasie przekazania terenu Z</w:t>
      </w:r>
      <w:r w:rsidRPr="00E127B7">
        <w:rPr>
          <w:color w:val="000000"/>
          <w:sz w:val="24"/>
          <w:szCs w:val="24"/>
        </w:rPr>
        <w:t>amawiający przekazuje wykonawcy:</w:t>
      </w:r>
    </w:p>
    <w:p w:rsidR="005D789C" w:rsidRPr="00E127B7" w:rsidRDefault="005D789C" w:rsidP="005D789C">
      <w:pPr>
        <w:widowControl w:val="0"/>
        <w:numPr>
          <w:ilvl w:val="0"/>
          <w:numId w:val="14"/>
        </w:numPr>
        <w:ind w:right="19"/>
        <w:jc w:val="both"/>
        <w:rPr>
          <w:color w:val="000000"/>
          <w:sz w:val="24"/>
          <w:szCs w:val="24"/>
        </w:rPr>
      </w:pPr>
      <w:r w:rsidRPr="00E127B7">
        <w:rPr>
          <w:color w:val="000000"/>
          <w:sz w:val="24"/>
          <w:szCs w:val="24"/>
        </w:rPr>
        <w:t>dokumentacje techniczną</w:t>
      </w:r>
      <w:r>
        <w:rPr>
          <w:color w:val="000000"/>
          <w:sz w:val="24"/>
          <w:szCs w:val="24"/>
        </w:rPr>
        <w:t>;</w:t>
      </w:r>
      <w:r w:rsidRPr="00E127B7">
        <w:rPr>
          <w:color w:val="000000"/>
          <w:sz w:val="24"/>
          <w:szCs w:val="24"/>
        </w:rPr>
        <w:t xml:space="preserve"> </w:t>
      </w:r>
    </w:p>
    <w:p w:rsidR="005D789C" w:rsidRPr="00E127B7" w:rsidRDefault="005D789C" w:rsidP="005D789C">
      <w:pPr>
        <w:widowControl w:val="0"/>
        <w:numPr>
          <w:ilvl w:val="0"/>
          <w:numId w:val="14"/>
        </w:numPr>
        <w:ind w:right="19"/>
        <w:jc w:val="both"/>
        <w:rPr>
          <w:color w:val="000000"/>
          <w:sz w:val="24"/>
          <w:szCs w:val="24"/>
        </w:rPr>
      </w:pPr>
      <w:r w:rsidRPr="00E127B7">
        <w:rPr>
          <w:color w:val="000000"/>
          <w:sz w:val="24"/>
          <w:szCs w:val="24"/>
        </w:rPr>
        <w:t>kopię decyzji o pozwoleniu na budowę</w:t>
      </w:r>
      <w:r>
        <w:rPr>
          <w:color w:val="000000"/>
          <w:sz w:val="24"/>
          <w:szCs w:val="24"/>
        </w:rPr>
        <w:t>;</w:t>
      </w:r>
    </w:p>
    <w:p w:rsidR="005D789C" w:rsidRPr="00E127B7" w:rsidRDefault="005D789C" w:rsidP="005D789C">
      <w:pPr>
        <w:widowControl w:val="0"/>
        <w:numPr>
          <w:ilvl w:val="0"/>
          <w:numId w:val="14"/>
        </w:numPr>
        <w:tabs>
          <w:tab w:val="left" w:pos="360"/>
        </w:tabs>
        <w:ind w:right="19"/>
        <w:jc w:val="both"/>
        <w:rPr>
          <w:color w:val="000000"/>
          <w:sz w:val="24"/>
          <w:szCs w:val="24"/>
        </w:rPr>
      </w:pPr>
      <w:r w:rsidRPr="00E127B7">
        <w:rPr>
          <w:color w:val="000000"/>
          <w:sz w:val="24"/>
          <w:szCs w:val="24"/>
        </w:rPr>
        <w:t>kopie uzgodnień i zezwoleń uzyskanych w czasie przygotowyw</w:t>
      </w:r>
      <w:r>
        <w:rPr>
          <w:color w:val="000000"/>
          <w:sz w:val="24"/>
          <w:szCs w:val="24"/>
        </w:rPr>
        <w:t>ania robót do realizacji przez Z</w:t>
      </w:r>
      <w:r w:rsidRPr="00E127B7">
        <w:rPr>
          <w:color w:val="000000"/>
          <w:sz w:val="24"/>
          <w:szCs w:val="24"/>
        </w:rPr>
        <w:t>amawiającego dla umożliwienia prowadzenia robót</w:t>
      </w:r>
      <w:r>
        <w:rPr>
          <w:color w:val="000000"/>
          <w:sz w:val="24"/>
          <w:szCs w:val="24"/>
        </w:rPr>
        <w:t>;</w:t>
      </w:r>
    </w:p>
    <w:p w:rsidR="005D789C" w:rsidRPr="00E127B7" w:rsidRDefault="005D789C" w:rsidP="005D789C">
      <w:pPr>
        <w:widowControl w:val="0"/>
        <w:numPr>
          <w:ilvl w:val="0"/>
          <w:numId w:val="14"/>
        </w:numPr>
        <w:tabs>
          <w:tab w:val="left" w:pos="360"/>
        </w:tabs>
        <w:ind w:right="19"/>
        <w:jc w:val="both"/>
        <w:rPr>
          <w:color w:val="000000"/>
          <w:sz w:val="24"/>
          <w:szCs w:val="24"/>
        </w:rPr>
      </w:pPr>
      <w:r w:rsidRPr="00E127B7">
        <w:rPr>
          <w:color w:val="000000"/>
          <w:sz w:val="24"/>
          <w:szCs w:val="24"/>
        </w:rPr>
        <w:t>dziennik budowy</w:t>
      </w:r>
      <w:r w:rsidR="00A1142A">
        <w:rPr>
          <w:color w:val="000000"/>
          <w:sz w:val="24"/>
          <w:szCs w:val="24"/>
        </w:rPr>
        <w:t>.</w:t>
      </w:r>
    </w:p>
    <w:p w:rsidR="005D789C" w:rsidRPr="00E127B7" w:rsidRDefault="005D789C" w:rsidP="005D789C">
      <w:pPr>
        <w:widowControl w:val="0"/>
        <w:ind w:right="19"/>
        <w:jc w:val="both"/>
        <w:rPr>
          <w:color w:val="000000"/>
          <w:sz w:val="24"/>
          <w:szCs w:val="24"/>
        </w:rPr>
      </w:pPr>
    </w:p>
    <w:p w:rsidR="005D789C" w:rsidRPr="00E127B7" w:rsidRDefault="005D789C" w:rsidP="005D789C">
      <w:pPr>
        <w:widowControl w:val="0"/>
        <w:tabs>
          <w:tab w:val="left" w:pos="720"/>
        </w:tabs>
        <w:ind w:left="720" w:right="10" w:hanging="720"/>
        <w:jc w:val="both"/>
        <w:rPr>
          <w:color w:val="000000"/>
          <w:sz w:val="24"/>
          <w:szCs w:val="24"/>
        </w:rPr>
      </w:pPr>
      <w:r w:rsidRPr="00E127B7">
        <w:rPr>
          <w:color w:val="000000"/>
          <w:sz w:val="24"/>
          <w:szCs w:val="24"/>
        </w:rPr>
        <w:t>2.2.3</w:t>
      </w:r>
      <w:r w:rsidRPr="00E127B7">
        <w:rPr>
          <w:color w:val="000000"/>
          <w:sz w:val="24"/>
          <w:szCs w:val="24"/>
        </w:rPr>
        <w:tab/>
        <w:t>Ochrona i utrzymanie terenu budowy</w:t>
      </w:r>
    </w:p>
    <w:p w:rsidR="005D789C" w:rsidRPr="00E127B7" w:rsidRDefault="005D789C" w:rsidP="005D789C">
      <w:pPr>
        <w:widowControl w:val="0"/>
        <w:ind w:firstLine="708"/>
        <w:jc w:val="both"/>
        <w:rPr>
          <w:color w:val="000000"/>
          <w:sz w:val="24"/>
          <w:szCs w:val="24"/>
        </w:rPr>
      </w:pPr>
      <w:r w:rsidRPr="00E127B7">
        <w:rPr>
          <w:color w:val="000000"/>
          <w:sz w:val="24"/>
          <w:szCs w:val="24"/>
        </w:rPr>
        <w:t>Wykonawca</w:t>
      </w:r>
      <w:r w:rsidRPr="00E127B7">
        <w:rPr>
          <w:b/>
          <w:color w:val="000000"/>
          <w:sz w:val="24"/>
          <w:szCs w:val="24"/>
        </w:rPr>
        <w:t xml:space="preserve"> </w:t>
      </w:r>
      <w:r w:rsidRPr="00E127B7">
        <w:rPr>
          <w:color w:val="000000"/>
          <w:sz w:val="24"/>
          <w:szCs w:val="24"/>
        </w:rPr>
        <w:t>będzie odpowiedzialny za ochronę placu budowy oraz wszystkich materiałów i elementów wyposażenia użytych do realizacji robót od chwili rozpoczęcia do ostatecznego odbioru robót. Przez cały ten okres u</w:t>
      </w:r>
      <w:r w:rsidRPr="00E127B7">
        <w:rPr>
          <w:sz w:val="24"/>
          <w:szCs w:val="24"/>
        </w:rPr>
        <w:t>rządzenia lub ich elementy będą utrzymane w sposób satysfakcjonujący zarządzającego</w:t>
      </w:r>
      <w:r w:rsidRPr="00E127B7">
        <w:rPr>
          <w:color w:val="000000"/>
          <w:sz w:val="24"/>
          <w:szCs w:val="24"/>
        </w:rPr>
        <w:t xml:space="preserve"> realizacją umowy</w:t>
      </w:r>
      <w:r w:rsidRPr="00E127B7">
        <w:rPr>
          <w:sz w:val="24"/>
          <w:szCs w:val="24"/>
        </w:rPr>
        <w:t>. M</w:t>
      </w:r>
      <w:r w:rsidRPr="00E127B7">
        <w:rPr>
          <w:color w:val="000000"/>
          <w:sz w:val="24"/>
          <w:szCs w:val="24"/>
        </w:rPr>
        <w:t>oże on wstrzymać realizację robót jeśli w jakimkolwiek czasie wykonawca zaniedbuje swoje obowiązki konserwacyjne.</w:t>
      </w:r>
    </w:p>
    <w:p w:rsidR="005D789C" w:rsidRPr="00E127B7" w:rsidRDefault="005D789C" w:rsidP="005D789C">
      <w:pPr>
        <w:pStyle w:val="WW-Tekstpodstawowy3"/>
        <w:spacing w:line="240" w:lineRule="auto"/>
        <w:ind w:firstLine="708"/>
        <w:rPr>
          <w:szCs w:val="24"/>
        </w:rPr>
      </w:pPr>
      <w:r w:rsidRPr="00E127B7">
        <w:rPr>
          <w:szCs w:val="24"/>
        </w:rPr>
        <w:t>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rsidR="005D789C" w:rsidRPr="00E127B7" w:rsidRDefault="005D789C" w:rsidP="005D789C">
      <w:pPr>
        <w:widowControl w:val="0"/>
        <w:ind w:left="10" w:firstLine="698"/>
        <w:jc w:val="both"/>
        <w:rPr>
          <w:color w:val="000000"/>
          <w:sz w:val="24"/>
          <w:szCs w:val="24"/>
        </w:rPr>
      </w:pPr>
      <w:r w:rsidRPr="00E127B7">
        <w:rPr>
          <w:color w:val="000000"/>
          <w:sz w:val="24"/>
          <w:szCs w:val="24"/>
        </w:rPr>
        <w:t>Wykonawca umieści, w miejscach i ilościach określonych przez zarządzającego, tablice podające informacje o zawartej umowie zgodnie z rozporządzeniem z 15 grudnia 1995 wydanym przez Ministra Gospodarki Przestrzennej i Budownictwa.</w:t>
      </w:r>
    </w:p>
    <w:p w:rsidR="005D789C" w:rsidRPr="00E127B7" w:rsidRDefault="005D789C" w:rsidP="005D789C">
      <w:pPr>
        <w:widowControl w:val="0"/>
        <w:ind w:left="10" w:firstLine="698"/>
        <w:jc w:val="both"/>
        <w:rPr>
          <w:color w:val="000000"/>
          <w:sz w:val="24"/>
          <w:szCs w:val="24"/>
        </w:rPr>
      </w:pPr>
    </w:p>
    <w:p w:rsidR="005D789C" w:rsidRPr="00E127B7" w:rsidRDefault="005D789C" w:rsidP="005D789C">
      <w:pPr>
        <w:widowControl w:val="0"/>
        <w:tabs>
          <w:tab w:val="left" w:pos="720"/>
        </w:tabs>
        <w:ind w:left="720" w:right="10" w:hanging="720"/>
        <w:jc w:val="both"/>
        <w:rPr>
          <w:sz w:val="24"/>
          <w:szCs w:val="24"/>
        </w:rPr>
      </w:pPr>
      <w:r w:rsidRPr="00E127B7">
        <w:rPr>
          <w:sz w:val="24"/>
          <w:szCs w:val="24"/>
        </w:rPr>
        <w:t>2.2.4</w:t>
      </w:r>
      <w:r w:rsidRPr="00E127B7">
        <w:rPr>
          <w:sz w:val="24"/>
          <w:szCs w:val="24"/>
        </w:rPr>
        <w:tab/>
        <w:t>Ochrona własności i urządzeń</w:t>
      </w:r>
    </w:p>
    <w:p w:rsidR="005D789C" w:rsidRPr="00E127B7" w:rsidRDefault="005D789C" w:rsidP="005D789C">
      <w:pPr>
        <w:widowControl w:val="0"/>
        <w:ind w:firstLine="708"/>
        <w:jc w:val="both"/>
        <w:rPr>
          <w:color w:val="000000"/>
          <w:sz w:val="24"/>
          <w:szCs w:val="24"/>
        </w:rPr>
      </w:pPr>
      <w:r w:rsidRPr="00E127B7">
        <w:rPr>
          <w:color w:val="000000"/>
          <w:sz w:val="24"/>
          <w:szCs w:val="24"/>
        </w:rPr>
        <w:t xml:space="preserve">Wykonawca jest odpowiedzialny za ochronę istniejących instalacji naziemnych </w:t>
      </w:r>
      <w:r>
        <w:rPr>
          <w:color w:val="000000"/>
          <w:sz w:val="24"/>
          <w:szCs w:val="24"/>
        </w:rPr>
        <w:t xml:space="preserve">            </w:t>
      </w:r>
      <w:r w:rsidRPr="00E127B7">
        <w:rPr>
          <w:color w:val="000000"/>
          <w:sz w:val="24"/>
          <w:szCs w:val="24"/>
        </w:rPr>
        <w:t xml:space="preserve">i podziemnych urządzeń znajdujących się w obrębie placu budowy, takich jak rurociągi </w:t>
      </w:r>
      <w:r w:rsidR="00A1142A">
        <w:rPr>
          <w:color w:val="000000"/>
          <w:sz w:val="24"/>
          <w:szCs w:val="24"/>
        </w:rPr>
        <w:t xml:space="preserve">          </w:t>
      </w:r>
      <w:r w:rsidRPr="00E127B7">
        <w:rPr>
          <w:color w:val="000000"/>
          <w:sz w:val="24"/>
          <w:szCs w:val="24"/>
        </w:rPr>
        <w:t>i kable etc. Przed rozpoczęciem robót wykonawca potwierdzi u odpowiednich władz, które są właścicielami instalacji i urządzeń, informacje podane na planie zagospodarowania terenu dostarczonym przez zamawiającego. Wykonawca spowoduje</w:t>
      </w:r>
      <w:r w:rsidR="00A1142A">
        <w:rPr>
          <w:color w:val="000000"/>
          <w:sz w:val="24"/>
          <w:szCs w:val="24"/>
        </w:rPr>
        <w:t>,</w:t>
      </w:r>
      <w:r w:rsidRPr="00E127B7">
        <w:rPr>
          <w:color w:val="000000"/>
          <w:sz w:val="24"/>
          <w:szCs w:val="24"/>
        </w:rPr>
        <w:t xml:space="preserve"> żeby te instalacje i urządzenia zostały właściwie oznaczone i zabezpieczone przed  uszkodze</w:t>
      </w:r>
      <w:r w:rsidR="00A1142A">
        <w:rPr>
          <w:color w:val="000000"/>
          <w:sz w:val="24"/>
          <w:szCs w:val="24"/>
        </w:rPr>
        <w:t>niem w trakcie realizacji robót</w:t>
      </w:r>
      <w:r w:rsidRPr="00E127B7">
        <w:rPr>
          <w:color w:val="000000"/>
          <w:sz w:val="24"/>
          <w:szCs w:val="24"/>
        </w:rPr>
        <w:t xml:space="preserve">. </w:t>
      </w:r>
    </w:p>
    <w:p w:rsidR="005D789C" w:rsidRPr="00E127B7" w:rsidRDefault="005D789C" w:rsidP="005D789C">
      <w:pPr>
        <w:widowControl w:val="0"/>
        <w:ind w:right="19" w:firstLine="705"/>
        <w:jc w:val="both"/>
        <w:rPr>
          <w:color w:val="000000"/>
          <w:sz w:val="24"/>
          <w:szCs w:val="24"/>
        </w:rPr>
      </w:pPr>
      <w:r w:rsidRPr="00E127B7">
        <w:rPr>
          <w:color w:val="000000"/>
          <w:sz w:val="24"/>
          <w:szCs w:val="24"/>
        </w:rPr>
        <w:t>W przypadku</w:t>
      </w:r>
      <w:r w:rsidR="00A1142A">
        <w:rPr>
          <w:color w:val="000000"/>
          <w:sz w:val="24"/>
          <w:szCs w:val="24"/>
        </w:rPr>
        <w:t>,</w:t>
      </w:r>
      <w:r w:rsidRPr="00E127B7">
        <w:rPr>
          <w:color w:val="000000"/>
          <w:sz w:val="24"/>
          <w:szCs w:val="24"/>
        </w:rPr>
        <w:t xml:space="preserve"> gdy wystąpi konieczność przeniesienia instalacji i urządzeń podziemnych w granicach placu budowy, Wykonawca ma obowiązek poinformować zarządzającego realizacją umowy o zamiarze rozpoczęcia takiej  pracy. </w:t>
      </w:r>
    </w:p>
    <w:p w:rsidR="005D789C" w:rsidRPr="00E127B7" w:rsidRDefault="005D789C" w:rsidP="005D789C">
      <w:pPr>
        <w:widowControl w:val="0"/>
        <w:ind w:right="19" w:firstLine="705"/>
        <w:jc w:val="both"/>
        <w:rPr>
          <w:color w:val="000000"/>
          <w:sz w:val="24"/>
          <w:szCs w:val="24"/>
        </w:rPr>
      </w:pPr>
      <w:r w:rsidRPr="00E127B7">
        <w:rPr>
          <w:color w:val="000000"/>
          <w:sz w:val="24"/>
          <w:szCs w:val="24"/>
        </w:rPr>
        <w:t xml:space="preserve">Wykonawca natychmiast poinformuje zarządzającego realizacją umowy o każdym </w:t>
      </w:r>
      <w:r w:rsidRPr="00E127B7">
        <w:rPr>
          <w:color w:val="000000"/>
          <w:sz w:val="24"/>
          <w:szCs w:val="24"/>
        </w:rPr>
        <w:lastRenderedPageBreak/>
        <w:t xml:space="preserve">przypadkowym uszkodzeniu tych urządzeń lub instalacji i będzie współpracował przy naprawie udzielając wszelkiej możliwej pomocy, która może być potrzebna dla jej przeprowadzenia. </w:t>
      </w:r>
    </w:p>
    <w:p w:rsidR="005D789C" w:rsidRPr="00E127B7" w:rsidRDefault="005D789C" w:rsidP="005D789C">
      <w:pPr>
        <w:widowControl w:val="0"/>
        <w:ind w:right="10"/>
        <w:jc w:val="both"/>
        <w:rPr>
          <w:color w:val="000000"/>
          <w:sz w:val="24"/>
          <w:szCs w:val="24"/>
        </w:rPr>
      </w:pPr>
    </w:p>
    <w:p w:rsidR="005D789C" w:rsidRPr="00E127B7" w:rsidRDefault="005D789C" w:rsidP="005D789C">
      <w:pPr>
        <w:widowControl w:val="0"/>
        <w:tabs>
          <w:tab w:val="left" w:pos="720"/>
        </w:tabs>
        <w:ind w:left="720" w:right="10" w:hanging="720"/>
        <w:jc w:val="both"/>
        <w:rPr>
          <w:color w:val="000000"/>
          <w:sz w:val="24"/>
          <w:szCs w:val="24"/>
        </w:rPr>
      </w:pPr>
      <w:r w:rsidRPr="00E127B7">
        <w:rPr>
          <w:color w:val="000000"/>
          <w:sz w:val="24"/>
          <w:szCs w:val="24"/>
        </w:rPr>
        <w:t>2.2.5</w:t>
      </w:r>
      <w:r w:rsidRPr="00E127B7">
        <w:rPr>
          <w:color w:val="000000"/>
          <w:sz w:val="24"/>
          <w:szCs w:val="24"/>
        </w:rPr>
        <w:tab/>
        <w:t>Ochrona środowiska w trakcie realizacji robót</w:t>
      </w:r>
      <w:r w:rsidR="00A1142A">
        <w:rPr>
          <w:color w:val="000000"/>
          <w:sz w:val="24"/>
          <w:szCs w:val="24"/>
        </w:rPr>
        <w:t>.</w:t>
      </w:r>
      <w:r w:rsidRPr="00E127B7">
        <w:rPr>
          <w:color w:val="000000"/>
          <w:sz w:val="24"/>
          <w:szCs w:val="24"/>
        </w:rPr>
        <w:t xml:space="preserve"> </w:t>
      </w:r>
    </w:p>
    <w:p w:rsidR="005D789C" w:rsidRPr="00E127B7" w:rsidRDefault="005D789C" w:rsidP="005D789C">
      <w:pPr>
        <w:pStyle w:val="WW-Tekstpodstawowywcity3"/>
        <w:spacing w:line="240" w:lineRule="auto"/>
        <w:ind w:left="0" w:firstLine="0"/>
        <w:jc w:val="both"/>
        <w:rPr>
          <w:szCs w:val="24"/>
        </w:rPr>
      </w:pPr>
      <w:r w:rsidRPr="00E127B7">
        <w:rPr>
          <w:szCs w:val="24"/>
        </w:rPr>
        <w:t>W trakcie realizacji robót wykonawca jest zobowiązany znać i stosować się do przepisów zawartych we wszystkich regulacjach prawnych w zakresie ochrony środowiska.</w:t>
      </w:r>
      <w:r w:rsidRPr="00E127B7">
        <w:rPr>
          <w:i/>
          <w:szCs w:val="24"/>
        </w:rPr>
        <w:t xml:space="preserve"> </w:t>
      </w:r>
      <w:r w:rsidRPr="00E127B7">
        <w:rPr>
          <w:szCs w:val="24"/>
        </w:rPr>
        <w:t>W</w:t>
      </w:r>
      <w:r w:rsidRPr="00E127B7">
        <w:rPr>
          <w:i/>
          <w:szCs w:val="24"/>
        </w:rPr>
        <w:t xml:space="preserve"> </w:t>
      </w:r>
      <w:r w:rsidRPr="00E127B7">
        <w:rPr>
          <w:szCs w:val="24"/>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5D789C" w:rsidRPr="00E127B7" w:rsidRDefault="005D789C" w:rsidP="005D789C">
      <w:pPr>
        <w:autoSpaceDE w:val="0"/>
        <w:autoSpaceDN w:val="0"/>
        <w:adjustRightInd w:val="0"/>
        <w:rPr>
          <w:rFonts w:eastAsia="SegoeUI"/>
          <w:sz w:val="24"/>
          <w:szCs w:val="24"/>
        </w:rPr>
      </w:pPr>
      <w:r w:rsidRPr="00E127B7">
        <w:rPr>
          <w:rFonts w:eastAsia="SegoeUI"/>
          <w:sz w:val="24"/>
          <w:szCs w:val="24"/>
        </w:rPr>
        <w:t>Stosując się do tych wymagań, Wykonawca będzie miał szczególny wzgląd na:</w:t>
      </w:r>
    </w:p>
    <w:p w:rsidR="005D789C" w:rsidRPr="00E127B7" w:rsidRDefault="00A1142A" w:rsidP="005D789C">
      <w:pPr>
        <w:autoSpaceDE w:val="0"/>
        <w:autoSpaceDN w:val="0"/>
        <w:adjustRightInd w:val="0"/>
        <w:rPr>
          <w:rFonts w:eastAsia="SegoeUI"/>
          <w:sz w:val="24"/>
          <w:szCs w:val="24"/>
        </w:rPr>
      </w:pPr>
      <w:r>
        <w:rPr>
          <w:rFonts w:eastAsia="SegoeUI"/>
          <w:sz w:val="24"/>
          <w:szCs w:val="24"/>
        </w:rPr>
        <w:t>1) L</w:t>
      </w:r>
      <w:r w:rsidR="005D789C" w:rsidRPr="00E127B7">
        <w:rPr>
          <w:rFonts w:eastAsia="SegoeUI"/>
          <w:sz w:val="24"/>
          <w:szCs w:val="24"/>
        </w:rPr>
        <w:t>okalizację baz, warsztatów, magazynów, składo</w:t>
      </w:r>
      <w:r>
        <w:rPr>
          <w:rFonts w:eastAsia="SegoeUI"/>
          <w:sz w:val="24"/>
          <w:szCs w:val="24"/>
        </w:rPr>
        <w:t>wisk, ukopów i dróg dojazdowych.</w:t>
      </w:r>
    </w:p>
    <w:p w:rsidR="005D789C" w:rsidRPr="00E127B7" w:rsidRDefault="00A1142A" w:rsidP="005D789C">
      <w:pPr>
        <w:autoSpaceDE w:val="0"/>
        <w:autoSpaceDN w:val="0"/>
        <w:adjustRightInd w:val="0"/>
        <w:rPr>
          <w:rFonts w:eastAsia="SegoeUI"/>
          <w:sz w:val="24"/>
          <w:szCs w:val="24"/>
        </w:rPr>
      </w:pPr>
      <w:r>
        <w:rPr>
          <w:rFonts w:eastAsia="SegoeUI"/>
          <w:sz w:val="24"/>
          <w:szCs w:val="24"/>
        </w:rPr>
        <w:t>2) Ś</w:t>
      </w:r>
      <w:r w:rsidR="005D789C" w:rsidRPr="00E127B7">
        <w:rPr>
          <w:rFonts w:eastAsia="SegoeUI"/>
          <w:sz w:val="24"/>
          <w:szCs w:val="24"/>
        </w:rPr>
        <w:t>rodki ostrożności i zabezpieczenia przed:</w:t>
      </w:r>
    </w:p>
    <w:p w:rsidR="005D789C" w:rsidRPr="00E127B7" w:rsidRDefault="005D789C" w:rsidP="005D789C">
      <w:pPr>
        <w:autoSpaceDE w:val="0"/>
        <w:autoSpaceDN w:val="0"/>
        <w:adjustRightInd w:val="0"/>
        <w:rPr>
          <w:rFonts w:eastAsia="SegoeUI"/>
          <w:sz w:val="24"/>
          <w:szCs w:val="24"/>
        </w:rPr>
      </w:pPr>
      <w:r w:rsidRPr="00E127B7">
        <w:rPr>
          <w:rFonts w:eastAsia="SegoeUI"/>
          <w:sz w:val="24"/>
          <w:szCs w:val="24"/>
        </w:rPr>
        <w:t>a) zanieczyszczeniem zbiorników i cieków wodnych pyła</w:t>
      </w:r>
      <w:r>
        <w:rPr>
          <w:rFonts w:eastAsia="SegoeUI"/>
          <w:sz w:val="24"/>
          <w:szCs w:val="24"/>
        </w:rPr>
        <w:t>mi lub substancjami toksycznymi;</w:t>
      </w:r>
    </w:p>
    <w:p w:rsidR="005D789C" w:rsidRPr="00E127B7" w:rsidRDefault="005D789C" w:rsidP="005D789C">
      <w:pPr>
        <w:autoSpaceDE w:val="0"/>
        <w:autoSpaceDN w:val="0"/>
        <w:adjustRightInd w:val="0"/>
        <w:rPr>
          <w:rFonts w:eastAsia="SegoeUI"/>
          <w:sz w:val="24"/>
          <w:szCs w:val="24"/>
        </w:rPr>
      </w:pPr>
      <w:r w:rsidRPr="00E127B7">
        <w:rPr>
          <w:rFonts w:eastAsia="SegoeUI"/>
          <w:sz w:val="24"/>
          <w:szCs w:val="24"/>
        </w:rPr>
        <w:t>b) zanieczyszcz</w:t>
      </w:r>
      <w:r>
        <w:rPr>
          <w:rFonts w:eastAsia="SegoeUI"/>
          <w:sz w:val="24"/>
          <w:szCs w:val="24"/>
        </w:rPr>
        <w:t>eniem powietrza pyłami i gazami;</w:t>
      </w:r>
    </w:p>
    <w:p w:rsidR="005D789C" w:rsidRPr="00A1142A" w:rsidRDefault="005D789C" w:rsidP="00A1142A">
      <w:pPr>
        <w:pStyle w:val="WW-Tekstpodstawowywcity3"/>
        <w:spacing w:line="240" w:lineRule="auto"/>
        <w:ind w:left="0" w:firstLine="0"/>
        <w:jc w:val="both"/>
        <w:rPr>
          <w:rFonts w:eastAsia="SegoeUI"/>
          <w:szCs w:val="24"/>
        </w:rPr>
      </w:pPr>
      <w:r w:rsidRPr="00E127B7">
        <w:rPr>
          <w:rFonts w:eastAsia="SegoeUI"/>
          <w:szCs w:val="24"/>
        </w:rPr>
        <w:t>c) możliwością powstania pożaru.</w:t>
      </w:r>
    </w:p>
    <w:p w:rsidR="005D789C" w:rsidRPr="00E127B7" w:rsidRDefault="005D789C" w:rsidP="005D789C">
      <w:pPr>
        <w:widowControl w:val="0"/>
        <w:tabs>
          <w:tab w:val="left" w:pos="720"/>
        </w:tabs>
        <w:ind w:left="720" w:hanging="720"/>
        <w:jc w:val="both"/>
        <w:rPr>
          <w:color w:val="000000"/>
          <w:sz w:val="24"/>
          <w:szCs w:val="24"/>
        </w:rPr>
      </w:pPr>
      <w:r w:rsidRPr="00E127B7">
        <w:rPr>
          <w:color w:val="000000"/>
          <w:sz w:val="24"/>
          <w:szCs w:val="24"/>
        </w:rPr>
        <w:t>2.2.6</w:t>
      </w:r>
      <w:r w:rsidRPr="00E127B7">
        <w:rPr>
          <w:color w:val="000000"/>
          <w:sz w:val="24"/>
          <w:szCs w:val="24"/>
        </w:rPr>
        <w:tab/>
        <w:t>Zapewnienie bezpieczeństwa i ochrony zdrowia</w:t>
      </w:r>
    </w:p>
    <w:p w:rsidR="005D789C" w:rsidRPr="00E127B7" w:rsidRDefault="005D789C" w:rsidP="005D789C">
      <w:pPr>
        <w:widowControl w:val="0"/>
        <w:ind w:firstLine="708"/>
        <w:jc w:val="both"/>
        <w:rPr>
          <w:sz w:val="24"/>
          <w:szCs w:val="24"/>
        </w:rPr>
      </w:pPr>
      <w:r w:rsidRPr="00E127B7">
        <w:rPr>
          <w:sz w:val="24"/>
          <w:szCs w:val="24"/>
        </w:rPr>
        <w:t>Wykonawca</w:t>
      </w:r>
      <w:r w:rsidRPr="00E127B7">
        <w:rPr>
          <w:i/>
          <w:sz w:val="24"/>
          <w:szCs w:val="24"/>
        </w:rPr>
        <w:t xml:space="preserve"> </w:t>
      </w:r>
      <w:r w:rsidRPr="00E127B7">
        <w:rPr>
          <w:sz w:val="24"/>
          <w:szCs w:val="24"/>
        </w:rPr>
        <w:t>dostarczy na budowę i będzie utrzymywał wyposażenie konieczne dla zapewnienia bez</w:t>
      </w:r>
      <w:r w:rsidR="00A1142A">
        <w:rPr>
          <w:sz w:val="24"/>
          <w:szCs w:val="24"/>
        </w:rPr>
        <w:t>pieczeństwa. Zapewni wyposażenie w urządzenia socjalne</w:t>
      </w:r>
      <w:r w:rsidRPr="00E127B7">
        <w:rPr>
          <w:sz w:val="24"/>
          <w:szCs w:val="24"/>
        </w:rPr>
        <w:t xml:space="preserv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5D789C" w:rsidRPr="00E127B7" w:rsidRDefault="005D789C" w:rsidP="005D789C">
      <w:pPr>
        <w:ind w:firstLine="708"/>
        <w:jc w:val="both"/>
        <w:rPr>
          <w:color w:val="000000"/>
          <w:sz w:val="24"/>
          <w:szCs w:val="24"/>
        </w:rPr>
      </w:pPr>
      <w:r w:rsidRPr="00E127B7">
        <w:rPr>
          <w:sz w:val="24"/>
          <w:szCs w:val="24"/>
        </w:rPr>
        <w:t>Wykonawca</w:t>
      </w:r>
      <w:r w:rsidRPr="00E127B7">
        <w:rPr>
          <w:b/>
          <w:sz w:val="24"/>
          <w:szCs w:val="24"/>
        </w:rPr>
        <w:t xml:space="preserve"> </w:t>
      </w:r>
      <w:r w:rsidRPr="00E127B7">
        <w:rPr>
          <w:sz w:val="24"/>
          <w:szCs w:val="24"/>
        </w:rPr>
        <w:t xml:space="preserve">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r w:rsidRPr="00E127B7">
        <w:rPr>
          <w:color w:val="000000"/>
          <w:sz w:val="24"/>
          <w:szCs w:val="24"/>
        </w:rPr>
        <w:t xml:space="preserve">Materiały łatwopalne będą przechowywane zgodnie </w:t>
      </w:r>
      <w:r>
        <w:rPr>
          <w:color w:val="000000"/>
          <w:sz w:val="24"/>
          <w:szCs w:val="24"/>
        </w:rPr>
        <w:t xml:space="preserve">    </w:t>
      </w:r>
      <w:r w:rsidRPr="00E127B7">
        <w:rPr>
          <w:color w:val="000000"/>
          <w:sz w:val="24"/>
          <w:szCs w:val="24"/>
        </w:rPr>
        <w:t xml:space="preserve">z przepisami przeciwpożarowymi, w bezpiecznej odległości od budynków i składowisk, </w:t>
      </w:r>
      <w:r>
        <w:rPr>
          <w:color w:val="000000"/>
          <w:sz w:val="24"/>
          <w:szCs w:val="24"/>
        </w:rPr>
        <w:t xml:space="preserve">        </w:t>
      </w:r>
      <w:r w:rsidRPr="00E127B7">
        <w:rPr>
          <w:color w:val="000000"/>
          <w:sz w:val="24"/>
          <w:szCs w:val="24"/>
        </w:rPr>
        <w:t xml:space="preserve">w miejscach niedostępnych dla osób trzecich. </w:t>
      </w:r>
      <w:r w:rsidRPr="00E127B7">
        <w:rPr>
          <w:sz w:val="24"/>
          <w:szCs w:val="24"/>
        </w:rPr>
        <w:t>Wykonawca</w:t>
      </w:r>
      <w:r w:rsidRPr="00E127B7">
        <w:rPr>
          <w:i/>
          <w:sz w:val="24"/>
          <w:szCs w:val="24"/>
        </w:rPr>
        <w:t xml:space="preserve"> </w:t>
      </w:r>
      <w:r w:rsidRPr="00E127B7">
        <w:rPr>
          <w:color w:val="000000"/>
          <w:sz w:val="24"/>
          <w:szCs w:val="24"/>
        </w:rPr>
        <w:t>będzie odpowiedzialny za wszelkie straty powstałe w wyniku pożaru, który mógłby powstać w okresie realizacji robót lub został spowodowany przez któregokolwiek z jego pracowników.</w:t>
      </w:r>
    </w:p>
    <w:p w:rsidR="005D789C" w:rsidRPr="00E127B7" w:rsidRDefault="005D789C" w:rsidP="005D789C">
      <w:pPr>
        <w:widowControl w:val="0"/>
        <w:ind w:firstLine="708"/>
        <w:jc w:val="both"/>
        <w:rPr>
          <w:color w:val="000000"/>
          <w:sz w:val="24"/>
          <w:szCs w:val="24"/>
        </w:rPr>
      </w:pPr>
      <w:r w:rsidRPr="00E127B7">
        <w:rPr>
          <w:color w:val="000000"/>
          <w:sz w:val="24"/>
          <w:szCs w:val="24"/>
        </w:rPr>
        <w:t xml:space="preserve">Użycie materiałów, które wpływają </w:t>
      </w:r>
      <w:r>
        <w:rPr>
          <w:color w:val="000000"/>
          <w:sz w:val="24"/>
          <w:szCs w:val="24"/>
        </w:rPr>
        <w:t>na trwałe zmiany środowiska,</w:t>
      </w:r>
      <w:r w:rsidRPr="00E127B7">
        <w:rPr>
          <w:color w:val="000000"/>
          <w:sz w:val="24"/>
          <w:szCs w:val="24"/>
        </w:rPr>
        <w:t xml:space="preserve"> materiałów emitujących promieniowanie w ilościach wyższych niż zalecane w projekcie nie będzie akceptowane.</w:t>
      </w:r>
      <w:r w:rsidRPr="00E127B7">
        <w:rPr>
          <w:i/>
          <w:sz w:val="24"/>
          <w:szCs w:val="24"/>
        </w:rPr>
        <w:t xml:space="preserve"> </w:t>
      </w:r>
      <w:r w:rsidRPr="00E127B7">
        <w:rPr>
          <w:color w:val="000000"/>
          <w:sz w:val="24"/>
          <w:szCs w:val="24"/>
        </w:rPr>
        <w:t>Jakikolwiek materiały z odzysku lub pochodzące z recyklingu i mające być użyte do robót muszą być poświadczone przez odpowiednie urzędy i władze jako bezpieczne dla środowiska. Materiały, które są niebezpieczne tylko w czasie budowy</w:t>
      </w:r>
      <w:r w:rsidR="00A1142A">
        <w:rPr>
          <w:color w:val="000000"/>
          <w:sz w:val="24"/>
          <w:szCs w:val="24"/>
        </w:rPr>
        <w:t>,</w:t>
      </w:r>
      <w:r w:rsidRPr="00E127B7">
        <w:rPr>
          <w:color w:val="000000"/>
          <w:sz w:val="24"/>
          <w:szCs w:val="24"/>
        </w:rPr>
        <w:t xml:space="preserve">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5D789C" w:rsidRPr="00E127B7" w:rsidRDefault="005D789C" w:rsidP="005D789C">
      <w:pPr>
        <w:widowControl w:val="0"/>
        <w:jc w:val="both"/>
        <w:rPr>
          <w:sz w:val="24"/>
          <w:szCs w:val="24"/>
        </w:rPr>
      </w:pPr>
    </w:p>
    <w:p w:rsidR="005D789C" w:rsidRPr="00E127B7" w:rsidRDefault="005D789C" w:rsidP="005D789C">
      <w:pPr>
        <w:widowControl w:val="0"/>
        <w:tabs>
          <w:tab w:val="left" w:pos="705"/>
        </w:tabs>
        <w:ind w:left="705" w:hanging="705"/>
        <w:jc w:val="both"/>
        <w:rPr>
          <w:color w:val="000000"/>
          <w:sz w:val="24"/>
          <w:szCs w:val="24"/>
        </w:rPr>
      </w:pPr>
      <w:r w:rsidRPr="00E127B7">
        <w:rPr>
          <w:color w:val="000000"/>
          <w:sz w:val="24"/>
          <w:szCs w:val="24"/>
        </w:rPr>
        <w:t>2.3.</w:t>
      </w:r>
      <w:r w:rsidRPr="00E127B7">
        <w:rPr>
          <w:color w:val="000000"/>
          <w:sz w:val="24"/>
          <w:szCs w:val="24"/>
        </w:rPr>
        <w:tab/>
        <w:t>Projekt organizacji robót wraz z towarzyszącymi dokumentami</w:t>
      </w:r>
      <w:r>
        <w:rPr>
          <w:color w:val="000000"/>
          <w:sz w:val="24"/>
          <w:szCs w:val="24"/>
        </w:rPr>
        <w:t>.</w:t>
      </w:r>
    </w:p>
    <w:p w:rsidR="005D789C" w:rsidRPr="00E127B7" w:rsidRDefault="005D789C" w:rsidP="005D789C">
      <w:pPr>
        <w:widowControl w:val="0"/>
        <w:tabs>
          <w:tab w:val="left" w:pos="720"/>
        </w:tabs>
        <w:ind w:left="720" w:hanging="720"/>
        <w:jc w:val="both"/>
        <w:rPr>
          <w:color w:val="000000"/>
          <w:sz w:val="24"/>
          <w:szCs w:val="24"/>
        </w:rPr>
      </w:pPr>
      <w:r w:rsidRPr="00E127B7">
        <w:rPr>
          <w:color w:val="000000"/>
          <w:sz w:val="24"/>
          <w:szCs w:val="24"/>
        </w:rPr>
        <w:t>2.3.1</w:t>
      </w:r>
      <w:r w:rsidRPr="00E127B7">
        <w:rPr>
          <w:color w:val="000000"/>
          <w:sz w:val="24"/>
          <w:szCs w:val="24"/>
        </w:rPr>
        <w:tab/>
        <w:t>Przygotowanie dokumentów wchodzących w skład projektu organizacji robót</w:t>
      </w:r>
      <w:r>
        <w:rPr>
          <w:color w:val="000000"/>
          <w:sz w:val="24"/>
          <w:szCs w:val="24"/>
        </w:rPr>
        <w:t>.</w:t>
      </w:r>
    </w:p>
    <w:p w:rsidR="005D789C" w:rsidRPr="00E127B7" w:rsidRDefault="005D789C" w:rsidP="005D789C">
      <w:pPr>
        <w:jc w:val="both"/>
        <w:rPr>
          <w:sz w:val="24"/>
          <w:szCs w:val="24"/>
        </w:rPr>
      </w:pPr>
      <w:r w:rsidRPr="00E127B7">
        <w:rPr>
          <w:color w:val="000000"/>
          <w:sz w:val="24"/>
          <w:szCs w:val="24"/>
        </w:rPr>
        <w:t xml:space="preserve">W ramach prac przygotowawczych, przed przystąpieniem do wykonania zasadniczych robót, wykonawca jest zobowiązany do opracowania </w:t>
      </w:r>
      <w:r w:rsidRPr="00E127B7">
        <w:rPr>
          <w:sz w:val="24"/>
          <w:szCs w:val="24"/>
        </w:rPr>
        <w:t>i przekazania zarządzającemu realizacją umowy do akceptacji następujących dokumentów:</w:t>
      </w:r>
    </w:p>
    <w:p w:rsidR="005D789C" w:rsidRPr="00E127B7" w:rsidRDefault="005D789C" w:rsidP="005D789C">
      <w:pPr>
        <w:jc w:val="both"/>
        <w:rPr>
          <w:sz w:val="24"/>
          <w:szCs w:val="24"/>
        </w:rPr>
      </w:pPr>
      <w:r>
        <w:rPr>
          <w:sz w:val="24"/>
          <w:szCs w:val="24"/>
        </w:rPr>
        <w:t>1) projektu organizacji robót;</w:t>
      </w:r>
    </w:p>
    <w:p w:rsidR="005D789C" w:rsidRPr="00E127B7" w:rsidRDefault="005D789C" w:rsidP="005D789C">
      <w:pPr>
        <w:jc w:val="both"/>
        <w:rPr>
          <w:sz w:val="24"/>
          <w:szCs w:val="24"/>
        </w:rPr>
      </w:pPr>
      <w:r>
        <w:rPr>
          <w:sz w:val="24"/>
          <w:szCs w:val="24"/>
        </w:rPr>
        <w:lastRenderedPageBreak/>
        <w:t>2) szczegółowego</w:t>
      </w:r>
      <w:r w:rsidRPr="00E127B7">
        <w:rPr>
          <w:sz w:val="24"/>
          <w:szCs w:val="24"/>
        </w:rPr>
        <w:t xml:space="preserve"> harmonogram</w:t>
      </w:r>
      <w:r>
        <w:rPr>
          <w:sz w:val="24"/>
          <w:szCs w:val="24"/>
        </w:rPr>
        <w:t>u robót i finansowania;</w:t>
      </w:r>
    </w:p>
    <w:p w:rsidR="005D789C" w:rsidRPr="00E127B7" w:rsidRDefault="005D789C" w:rsidP="005D789C">
      <w:pPr>
        <w:jc w:val="both"/>
        <w:rPr>
          <w:sz w:val="24"/>
          <w:szCs w:val="24"/>
        </w:rPr>
      </w:pPr>
      <w:r w:rsidRPr="00E127B7">
        <w:rPr>
          <w:sz w:val="24"/>
          <w:szCs w:val="24"/>
        </w:rPr>
        <w:t>3) plan</w:t>
      </w:r>
      <w:r>
        <w:rPr>
          <w:sz w:val="24"/>
          <w:szCs w:val="24"/>
        </w:rPr>
        <w:t>u</w:t>
      </w:r>
      <w:r w:rsidRPr="00E127B7">
        <w:rPr>
          <w:sz w:val="24"/>
          <w:szCs w:val="24"/>
        </w:rPr>
        <w:t xml:space="preserve"> b</w:t>
      </w:r>
      <w:r>
        <w:rPr>
          <w:sz w:val="24"/>
          <w:szCs w:val="24"/>
        </w:rPr>
        <w:t>ezpieczeństwa i ochrony zdrowia;</w:t>
      </w:r>
    </w:p>
    <w:p w:rsidR="005D789C" w:rsidRPr="00E127B7" w:rsidRDefault="005D789C" w:rsidP="005D789C">
      <w:pPr>
        <w:jc w:val="both"/>
        <w:rPr>
          <w:sz w:val="24"/>
          <w:szCs w:val="24"/>
        </w:rPr>
      </w:pPr>
      <w:r w:rsidRPr="00E127B7">
        <w:rPr>
          <w:sz w:val="24"/>
          <w:szCs w:val="24"/>
        </w:rPr>
        <w:t>4) program</w:t>
      </w:r>
      <w:r>
        <w:rPr>
          <w:sz w:val="24"/>
          <w:szCs w:val="24"/>
        </w:rPr>
        <w:t>u</w:t>
      </w:r>
      <w:r w:rsidRPr="00E127B7">
        <w:rPr>
          <w:sz w:val="24"/>
          <w:szCs w:val="24"/>
        </w:rPr>
        <w:t xml:space="preserve"> zapewnienia jakości.</w:t>
      </w:r>
    </w:p>
    <w:p w:rsidR="005D789C" w:rsidRPr="00E127B7" w:rsidRDefault="005D789C" w:rsidP="005D789C">
      <w:pPr>
        <w:widowControl w:val="0"/>
        <w:ind w:left="9" w:firstLine="682"/>
        <w:jc w:val="both"/>
        <w:rPr>
          <w:color w:val="000000"/>
          <w:sz w:val="24"/>
          <w:szCs w:val="24"/>
        </w:rPr>
      </w:pPr>
    </w:p>
    <w:p w:rsidR="005D789C" w:rsidRPr="00E127B7" w:rsidRDefault="005D789C" w:rsidP="005D789C">
      <w:pPr>
        <w:widowControl w:val="0"/>
        <w:tabs>
          <w:tab w:val="left" w:pos="720"/>
        </w:tabs>
        <w:ind w:left="720" w:hanging="720"/>
        <w:jc w:val="both"/>
        <w:rPr>
          <w:color w:val="000000"/>
          <w:sz w:val="24"/>
          <w:szCs w:val="24"/>
        </w:rPr>
      </w:pPr>
      <w:r w:rsidRPr="00E127B7">
        <w:rPr>
          <w:color w:val="000000"/>
          <w:sz w:val="24"/>
          <w:szCs w:val="24"/>
        </w:rPr>
        <w:t>2.3.2</w:t>
      </w:r>
      <w:r w:rsidRPr="00E127B7">
        <w:rPr>
          <w:color w:val="000000"/>
          <w:sz w:val="24"/>
          <w:szCs w:val="24"/>
        </w:rPr>
        <w:tab/>
        <w:t>Projekt organizacji robót</w:t>
      </w:r>
      <w:r w:rsidR="00A1142A">
        <w:rPr>
          <w:color w:val="000000"/>
          <w:sz w:val="24"/>
          <w:szCs w:val="24"/>
        </w:rPr>
        <w:t>.</w:t>
      </w:r>
    </w:p>
    <w:p w:rsidR="005D789C" w:rsidRPr="00E127B7" w:rsidRDefault="005D789C" w:rsidP="005D789C">
      <w:pPr>
        <w:pStyle w:val="WW-Tekstpodstawowywcity2"/>
        <w:spacing w:line="240" w:lineRule="auto"/>
        <w:ind w:firstLine="0"/>
        <w:rPr>
          <w:szCs w:val="24"/>
        </w:rPr>
      </w:pPr>
      <w:r w:rsidRPr="00E127B7">
        <w:rPr>
          <w:szCs w:val="24"/>
        </w:rPr>
        <w:t xml:space="preserve">Opracowany przez wykonawcę projekt organizacji robót musi być dostosowany do charakteru i zakresu przewidywanych do wykonania robót. Ma on zapewnić zaplanowany sposób realizacji robót, w oparciu o zasoby techniczne, ludzkie i organizacyjne, które zapewnią realizację robót zgodnie z dokumentacją projektową, specyfikacjami technicznymi i </w:t>
      </w:r>
      <w:proofErr w:type="spellStart"/>
      <w:r w:rsidRPr="00E127B7">
        <w:rPr>
          <w:szCs w:val="24"/>
        </w:rPr>
        <w:t>ins</w:t>
      </w:r>
      <w:proofErr w:type="spellEnd"/>
      <w:r>
        <w:rPr>
          <w:szCs w:val="24"/>
        </w:rPr>
        <w:t xml:space="preserve"> - </w:t>
      </w:r>
      <w:proofErr w:type="spellStart"/>
      <w:r w:rsidRPr="00E127B7">
        <w:rPr>
          <w:szCs w:val="24"/>
        </w:rPr>
        <w:t>trukcjami</w:t>
      </w:r>
      <w:proofErr w:type="spellEnd"/>
      <w:r w:rsidRPr="00E127B7">
        <w:rPr>
          <w:szCs w:val="24"/>
        </w:rPr>
        <w:t xml:space="preserve"> zarządzającego realizacją umowy oraz harmonogramem robót. Powinien zawierać:</w:t>
      </w:r>
    </w:p>
    <w:p w:rsidR="005D789C" w:rsidRPr="00E127B7" w:rsidRDefault="005D789C" w:rsidP="005D789C">
      <w:pPr>
        <w:pStyle w:val="Nagwek"/>
        <w:numPr>
          <w:ilvl w:val="0"/>
          <w:numId w:val="15"/>
        </w:numPr>
        <w:tabs>
          <w:tab w:val="left" w:pos="720"/>
        </w:tabs>
        <w:jc w:val="both"/>
        <w:rPr>
          <w:sz w:val="24"/>
          <w:szCs w:val="24"/>
        </w:rPr>
      </w:pPr>
      <w:r w:rsidRPr="00E127B7">
        <w:rPr>
          <w:sz w:val="24"/>
          <w:szCs w:val="24"/>
        </w:rPr>
        <w:t>organizację wykonania robót, w tym terminy i sposób prowadzenia robót</w:t>
      </w:r>
      <w:r>
        <w:rPr>
          <w:sz w:val="24"/>
          <w:szCs w:val="24"/>
        </w:rPr>
        <w:t>;</w:t>
      </w:r>
    </w:p>
    <w:p w:rsidR="005D789C" w:rsidRPr="00E127B7" w:rsidRDefault="005D789C" w:rsidP="005D789C">
      <w:pPr>
        <w:pStyle w:val="Nagwek"/>
        <w:numPr>
          <w:ilvl w:val="0"/>
          <w:numId w:val="15"/>
        </w:numPr>
        <w:tabs>
          <w:tab w:val="left" w:pos="720"/>
        </w:tabs>
        <w:jc w:val="both"/>
        <w:rPr>
          <w:sz w:val="24"/>
          <w:szCs w:val="24"/>
        </w:rPr>
      </w:pPr>
      <w:r w:rsidRPr="00E127B7">
        <w:rPr>
          <w:sz w:val="24"/>
          <w:szCs w:val="24"/>
        </w:rPr>
        <w:t>wykaz zespołów roboczych, ich kwalifikacje i przygotowanie praktyczne</w:t>
      </w:r>
      <w:r>
        <w:rPr>
          <w:sz w:val="24"/>
          <w:szCs w:val="24"/>
        </w:rPr>
        <w:t>;</w:t>
      </w:r>
    </w:p>
    <w:p w:rsidR="005D789C" w:rsidRPr="00E127B7" w:rsidRDefault="005D789C" w:rsidP="005D789C">
      <w:pPr>
        <w:pStyle w:val="Nagwek"/>
        <w:numPr>
          <w:ilvl w:val="0"/>
          <w:numId w:val="15"/>
        </w:numPr>
        <w:tabs>
          <w:tab w:val="left" w:pos="720"/>
        </w:tabs>
        <w:jc w:val="both"/>
        <w:rPr>
          <w:sz w:val="24"/>
          <w:szCs w:val="24"/>
        </w:rPr>
      </w:pPr>
      <w:r w:rsidRPr="00E127B7">
        <w:rPr>
          <w:sz w:val="24"/>
          <w:szCs w:val="24"/>
        </w:rPr>
        <w:t>wykaz osób odpowiedzialnych za jakość i terminowość wykonania poszczególnych elementów robót</w:t>
      </w:r>
      <w:r>
        <w:rPr>
          <w:sz w:val="24"/>
          <w:szCs w:val="24"/>
        </w:rPr>
        <w:t>.</w:t>
      </w:r>
    </w:p>
    <w:p w:rsidR="005D789C" w:rsidRPr="00E127B7" w:rsidRDefault="005D789C" w:rsidP="005D789C">
      <w:pPr>
        <w:widowControl w:val="0"/>
        <w:ind w:firstLine="708"/>
        <w:jc w:val="both"/>
        <w:rPr>
          <w:i/>
          <w:color w:val="000000"/>
          <w:sz w:val="24"/>
          <w:szCs w:val="24"/>
        </w:rPr>
      </w:pPr>
    </w:p>
    <w:p w:rsidR="005D789C" w:rsidRPr="00E127B7" w:rsidRDefault="005D789C" w:rsidP="005D789C">
      <w:pPr>
        <w:widowControl w:val="0"/>
        <w:tabs>
          <w:tab w:val="left" w:pos="720"/>
        </w:tabs>
        <w:ind w:left="720" w:hanging="720"/>
        <w:jc w:val="both"/>
        <w:rPr>
          <w:sz w:val="24"/>
          <w:szCs w:val="24"/>
        </w:rPr>
      </w:pPr>
      <w:r w:rsidRPr="00E127B7">
        <w:rPr>
          <w:sz w:val="24"/>
          <w:szCs w:val="24"/>
        </w:rPr>
        <w:t>2.3.3</w:t>
      </w:r>
      <w:r w:rsidRPr="00E127B7">
        <w:rPr>
          <w:sz w:val="24"/>
          <w:szCs w:val="24"/>
        </w:rPr>
        <w:tab/>
        <w:t>Szczegółowy harmonogram robót i finansowania</w:t>
      </w:r>
      <w:r>
        <w:rPr>
          <w:sz w:val="24"/>
          <w:szCs w:val="24"/>
        </w:rPr>
        <w:t>.</w:t>
      </w:r>
    </w:p>
    <w:p w:rsidR="005D789C" w:rsidRPr="00E127B7" w:rsidRDefault="005D789C" w:rsidP="005D789C">
      <w:pPr>
        <w:tabs>
          <w:tab w:val="left" w:pos="0"/>
        </w:tabs>
        <w:jc w:val="both"/>
        <w:rPr>
          <w:spacing w:val="-3"/>
          <w:sz w:val="24"/>
          <w:szCs w:val="24"/>
        </w:rPr>
      </w:pPr>
      <w:r w:rsidRPr="00E127B7">
        <w:rPr>
          <w:color w:val="000000"/>
          <w:sz w:val="24"/>
          <w:szCs w:val="24"/>
        </w:rPr>
        <w:t xml:space="preserve">       Szczegółowy harmonogram robót i finansowania musi uwzględniać uwarunkowania wynikające z dokumentacji projektowej ustaleń zawartych w umowie.</w:t>
      </w:r>
      <w:r w:rsidRPr="00E127B7">
        <w:rPr>
          <w:spacing w:val="-3"/>
          <w:sz w:val="24"/>
          <w:szCs w:val="24"/>
        </w:rPr>
        <w:t xml:space="preserve"> Możliwości przerobowe wykonawcy w dziedzinie robót budowlanych i montażowych, kolejność robót oraz sposoby realizacji winny zapewnić wykonanie robót w terminie określonym w umowie.</w:t>
      </w:r>
    </w:p>
    <w:p w:rsidR="005D789C" w:rsidRPr="00E127B7" w:rsidRDefault="005D789C" w:rsidP="005D789C">
      <w:pPr>
        <w:pStyle w:val="WW-Tekstpodstawowy2"/>
        <w:tabs>
          <w:tab w:val="left" w:pos="0"/>
        </w:tabs>
        <w:spacing w:line="240" w:lineRule="auto"/>
        <w:jc w:val="both"/>
        <w:rPr>
          <w:b w:val="0"/>
          <w:spacing w:val="-3"/>
          <w:szCs w:val="24"/>
        </w:rPr>
      </w:pPr>
      <w:r w:rsidRPr="00E127B7">
        <w:rPr>
          <w:b w:val="0"/>
          <w:szCs w:val="24"/>
        </w:rPr>
        <w:t xml:space="preserve">       Na podstawie dyrektywnego harmonogramu robót </w:t>
      </w:r>
      <w:r w:rsidRPr="00E127B7">
        <w:rPr>
          <w:b w:val="0"/>
          <w:spacing w:val="-3"/>
          <w:szCs w:val="24"/>
        </w:rPr>
        <w:t xml:space="preserve">wykonawca przestawi </w:t>
      </w:r>
      <w:r w:rsidRPr="00E127B7">
        <w:rPr>
          <w:b w:val="0"/>
          <w:szCs w:val="24"/>
        </w:rPr>
        <w:t>zarządzającemu realizacją umowy</w:t>
      </w:r>
      <w:r w:rsidRPr="00E127B7">
        <w:rPr>
          <w:b w:val="0"/>
          <w:spacing w:val="-3"/>
          <w:szCs w:val="24"/>
        </w:rPr>
        <w:t xml:space="preserve"> do zatwierdzenia szczegółowy harmonogram robót i płatności, opracowany zgodnie z wymaganiami warunków umowy. Harmonogram winien wyraźnie przedstawiać </w:t>
      </w:r>
      <w:r>
        <w:rPr>
          <w:b w:val="0"/>
          <w:spacing w:val="-3"/>
          <w:szCs w:val="24"/>
        </w:rPr>
        <w:t xml:space="preserve">       </w:t>
      </w:r>
      <w:r w:rsidRPr="00E127B7">
        <w:rPr>
          <w:b w:val="0"/>
          <w:spacing w:val="-3"/>
          <w:szCs w:val="24"/>
        </w:rPr>
        <w:t>w etapach tygodniowych proponowany postęp robót w zakresie głównych obiektów i zadań kontraktowych.</w:t>
      </w:r>
    </w:p>
    <w:p w:rsidR="005D789C" w:rsidRPr="00E127B7" w:rsidRDefault="005D789C" w:rsidP="005D789C">
      <w:pPr>
        <w:pStyle w:val="WW-Tekstpodstawowy2"/>
        <w:tabs>
          <w:tab w:val="left" w:pos="0"/>
        </w:tabs>
        <w:spacing w:line="240" w:lineRule="auto"/>
        <w:jc w:val="both"/>
        <w:rPr>
          <w:b w:val="0"/>
          <w:spacing w:val="-3"/>
          <w:szCs w:val="24"/>
        </w:rPr>
      </w:pPr>
      <w:r w:rsidRPr="00E127B7">
        <w:rPr>
          <w:b w:val="0"/>
          <w:spacing w:val="-3"/>
          <w:szCs w:val="24"/>
        </w:rPr>
        <w:tab/>
        <w:t>Zgodnie z postanowieniami umowy</w:t>
      </w:r>
      <w:r>
        <w:rPr>
          <w:b w:val="0"/>
          <w:spacing w:val="-3"/>
          <w:szCs w:val="24"/>
        </w:rPr>
        <w:t>,</w:t>
      </w:r>
      <w:r w:rsidRPr="00E127B7">
        <w:rPr>
          <w:b w:val="0"/>
          <w:spacing w:val="-3"/>
          <w:szCs w:val="24"/>
        </w:rPr>
        <w:t xml:space="preserve"> harmonogram będzie w miarę potrzeb korygowany w trakcie realizacji robót.</w:t>
      </w:r>
    </w:p>
    <w:p w:rsidR="005D789C" w:rsidRPr="00E127B7" w:rsidRDefault="005D789C" w:rsidP="005D789C">
      <w:pPr>
        <w:pStyle w:val="WW-Tekstpodstawowy2"/>
        <w:tabs>
          <w:tab w:val="left" w:pos="0"/>
        </w:tabs>
        <w:spacing w:line="240" w:lineRule="auto"/>
        <w:jc w:val="both"/>
        <w:rPr>
          <w:b w:val="0"/>
          <w:spacing w:val="-3"/>
          <w:szCs w:val="24"/>
        </w:rPr>
      </w:pPr>
    </w:p>
    <w:p w:rsidR="005D789C" w:rsidRPr="00E127B7" w:rsidRDefault="005D789C" w:rsidP="005D789C">
      <w:pPr>
        <w:widowControl w:val="0"/>
        <w:tabs>
          <w:tab w:val="left" w:pos="720"/>
        </w:tabs>
        <w:jc w:val="both"/>
        <w:rPr>
          <w:sz w:val="24"/>
          <w:szCs w:val="24"/>
        </w:rPr>
      </w:pPr>
      <w:r w:rsidRPr="00E127B7">
        <w:rPr>
          <w:color w:val="000000"/>
          <w:sz w:val="24"/>
          <w:szCs w:val="24"/>
        </w:rPr>
        <w:t>2.3.4</w:t>
      </w:r>
      <w:r w:rsidRPr="00E127B7">
        <w:rPr>
          <w:color w:val="000000"/>
          <w:sz w:val="24"/>
          <w:szCs w:val="24"/>
        </w:rPr>
        <w:tab/>
        <w:t>Program zapewnienia</w:t>
      </w:r>
      <w:r w:rsidRPr="00E127B7">
        <w:rPr>
          <w:sz w:val="24"/>
          <w:szCs w:val="24"/>
        </w:rPr>
        <w:t xml:space="preserve"> bezpieczeństwa i ochrony zdrowia</w:t>
      </w:r>
      <w:r>
        <w:rPr>
          <w:sz w:val="24"/>
          <w:szCs w:val="24"/>
        </w:rPr>
        <w:t>.</w:t>
      </w:r>
    </w:p>
    <w:p w:rsidR="005D789C" w:rsidRPr="00E127B7" w:rsidRDefault="005D789C" w:rsidP="005D789C">
      <w:pPr>
        <w:jc w:val="both"/>
        <w:rPr>
          <w:color w:val="000000"/>
          <w:sz w:val="24"/>
          <w:szCs w:val="24"/>
        </w:rPr>
      </w:pPr>
      <w:r w:rsidRPr="00E127B7">
        <w:rPr>
          <w:color w:val="000000"/>
          <w:sz w:val="24"/>
          <w:szCs w:val="24"/>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w:t>
      </w:r>
      <w:r w:rsidRPr="00E127B7">
        <w:rPr>
          <w:sz w:val="24"/>
          <w:szCs w:val="24"/>
        </w:rPr>
        <w:t xml:space="preserve"> zarządzającemu</w:t>
      </w:r>
      <w:r w:rsidRPr="00E127B7">
        <w:rPr>
          <w:color w:val="000000"/>
          <w:sz w:val="24"/>
          <w:szCs w:val="24"/>
        </w:rPr>
        <w:t xml:space="preserve"> realizacją umowy, program zapewnienia bezpieczeństwa i ochrony zdrowia. Na jego podstawie musi zapewnić, żeby personel nie pracował w warunkach, które są niebezpieczne, szkodliwe dla zdrowia i nie spełniają odpowiednich wymagań sanitarnych.</w:t>
      </w:r>
    </w:p>
    <w:p w:rsidR="005D789C" w:rsidRPr="00E127B7" w:rsidRDefault="005D789C" w:rsidP="005D789C">
      <w:pPr>
        <w:jc w:val="both"/>
        <w:rPr>
          <w:sz w:val="24"/>
          <w:szCs w:val="24"/>
        </w:rPr>
      </w:pPr>
    </w:p>
    <w:p w:rsidR="005D789C" w:rsidRPr="00E127B7" w:rsidRDefault="005D789C" w:rsidP="005D789C">
      <w:pPr>
        <w:jc w:val="both"/>
        <w:rPr>
          <w:sz w:val="24"/>
          <w:szCs w:val="24"/>
        </w:rPr>
      </w:pPr>
      <w:r w:rsidRPr="00E127B7">
        <w:rPr>
          <w:sz w:val="24"/>
          <w:szCs w:val="24"/>
        </w:rPr>
        <w:t>2.3.5   Program zapewnienia jakości.</w:t>
      </w:r>
    </w:p>
    <w:p w:rsidR="005D789C" w:rsidRPr="00E127B7" w:rsidRDefault="005D789C" w:rsidP="005D789C">
      <w:pPr>
        <w:widowControl w:val="0"/>
        <w:ind w:left="45"/>
        <w:jc w:val="both"/>
        <w:rPr>
          <w:color w:val="000000"/>
          <w:sz w:val="24"/>
          <w:szCs w:val="24"/>
        </w:rPr>
      </w:pPr>
      <w:r w:rsidRPr="00E127B7">
        <w:rPr>
          <w:color w:val="000000"/>
          <w:sz w:val="24"/>
          <w:szCs w:val="24"/>
        </w:rPr>
        <w:tab/>
        <w:t>Wykonawca jest w pełni odpowiedzialny za jakość robót. W tym cwelu przygotuje program zapewnienie jakości i uzyska jego zatwierdzenie przez zarządzającego realizacją umowy. Program zapewnienia jakości będzie zawierał:</w:t>
      </w:r>
    </w:p>
    <w:p w:rsidR="005D789C" w:rsidRPr="00E127B7" w:rsidRDefault="005D789C" w:rsidP="005D789C">
      <w:pPr>
        <w:widowControl w:val="0"/>
        <w:ind w:left="45"/>
        <w:jc w:val="both"/>
        <w:rPr>
          <w:color w:val="000000"/>
          <w:sz w:val="24"/>
          <w:szCs w:val="24"/>
        </w:rPr>
      </w:pPr>
      <w:r w:rsidRPr="00E127B7">
        <w:rPr>
          <w:color w:val="000000"/>
          <w:sz w:val="24"/>
          <w:szCs w:val="24"/>
        </w:rPr>
        <w:t>a) część ogólną opisującą:</w:t>
      </w:r>
    </w:p>
    <w:p w:rsidR="005D789C" w:rsidRPr="00E127B7" w:rsidRDefault="005D789C" w:rsidP="005D789C">
      <w:pPr>
        <w:widowControl w:val="0"/>
        <w:numPr>
          <w:ilvl w:val="0"/>
          <w:numId w:val="3"/>
        </w:numPr>
        <w:suppressAutoHyphens/>
        <w:rPr>
          <w:color w:val="000000"/>
          <w:sz w:val="24"/>
          <w:szCs w:val="24"/>
        </w:rPr>
      </w:pPr>
      <w:r w:rsidRPr="00E127B7">
        <w:rPr>
          <w:color w:val="000000"/>
          <w:sz w:val="24"/>
          <w:szCs w:val="24"/>
        </w:rPr>
        <w:t>system (sposób i procedurę) proponowanej kontroli i sterowania jakością</w:t>
      </w:r>
      <w:r>
        <w:rPr>
          <w:color w:val="000000"/>
          <w:sz w:val="24"/>
          <w:szCs w:val="24"/>
        </w:rPr>
        <w:t xml:space="preserve"> wykonywanych robót;</w:t>
      </w:r>
    </w:p>
    <w:p w:rsidR="005D789C" w:rsidRPr="00E127B7" w:rsidRDefault="005D789C" w:rsidP="005D789C">
      <w:pPr>
        <w:widowControl w:val="0"/>
        <w:numPr>
          <w:ilvl w:val="0"/>
          <w:numId w:val="3"/>
        </w:numPr>
        <w:suppressAutoHyphens/>
        <w:rPr>
          <w:color w:val="000000"/>
          <w:sz w:val="24"/>
          <w:szCs w:val="24"/>
        </w:rPr>
      </w:pPr>
      <w:r w:rsidRPr="00E127B7">
        <w:rPr>
          <w:color w:val="000000"/>
          <w:sz w:val="24"/>
          <w:szCs w:val="24"/>
        </w:rPr>
        <w:t>wyposażenie w sprzęt i urządzenia do pomiarów i kontroli (opis laboratorium własnego lub wytypowanego do wykonania ba</w:t>
      </w:r>
      <w:r>
        <w:rPr>
          <w:color w:val="000000"/>
          <w:sz w:val="24"/>
          <w:szCs w:val="24"/>
        </w:rPr>
        <w:t>dań zleconych  przez wykonawcę);</w:t>
      </w:r>
    </w:p>
    <w:p w:rsidR="005D789C" w:rsidRPr="00E127B7" w:rsidRDefault="005D789C" w:rsidP="005D789C">
      <w:pPr>
        <w:widowControl w:val="0"/>
        <w:numPr>
          <w:ilvl w:val="0"/>
          <w:numId w:val="3"/>
        </w:numPr>
        <w:suppressAutoHyphens/>
        <w:rPr>
          <w:color w:val="000000"/>
          <w:sz w:val="24"/>
          <w:szCs w:val="24"/>
        </w:rPr>
      </w:pPr>
      <w:r w:rsidRPr="00E127B7">
        <w:rPr>
          <w:color w:val="000000"/>
          <w:sz w:val="24"/>
          <w:szCs w:val="24"/>
        </w:rPr>
        <w:t>sposób oraz formę gromadzenia wyników badań laboratoryjnych, zapis p</w:t>
      </w:r>
      <w:r>
        <w:rPr>
          <w:color w:val="000000"/>
          <w:sz w:val="24"/>
          <w:szCs w:val="24"/>
        </w:rPr>
        <w:t>omiarów;</w:t>
      </w:r>
    </w:p>
    <w:p w:rsidR="005D789C" w:rsidRPr="00E127B7" w:rsidRDefault="005D789C" w:rsidP="005D789C">
      <w:pPr>
        <w:widowControl w:val="0"/>
        <w:numPr>
          <w:ilvl w:val="0"/>
          <w:numId w:val="3"/>
        </w:numPr>
        <w:suppressAutoHyphens/>
        <w:rPr>
          <w:color w:val="000000"/>
          <w:sz w:val="24"/>
          <w:szCs w:val="24"/>
        </w:rPr>
      </w:pPr>
      <w:r w:rsidRPr="00E127B7">
        <w:rPr>
          <w:color w:val="000000"/>
          <w:sz w:val="24"/>
          <w:szCs w:val="24"/>
        </w:rPr>
        <w:t xml:space="preserve">ustawienia mechanizmów sterujących, a także wyciąganych wniosków i zastosowanych korekt w procesie technologicznym, proponowany sposób i formę </w:t>
      </w:r>
      <w:r w:rsidRPr="00E127B7">
        <w:rPr>
          <w:color w:val="000000"/>
          <w:sz w:val="24"/>
          <w:szCs w:val="24"/>
        </w:rPr>
        <w:lastRenderedPageBreak/>
        <w:t>przekazywania tych informacji zarządzającemu realizacją umowy;</w:t>
      </w:r>
    </w:p>
    <w:p w:rsidR="005D789C" w:rsidRPr="00E127B7" w:rsidRDefault="005D789C" w:rsidP="005D789C">
      <w:pPr>
        <w:widowControl w:val="0"/>
        <w:ind w:left="45"/>
        <w:jc w:val="both"/>
        <w:rPr>
          <w:color w:val="000000"/>
          <w:sz w:val="24"/>
          <w:szCs w:val="24"/>
        </w:rPr>
      </w:pPr>
      <w:r w:rsidRPr="00E127B7">
        <w:rPr>
          <w:color w:val="000000"/>
          <w:sz w:val="24"/>
          <w:szCs w:val="24"/>
        </w:rPr>
        <w:t>b) część szczegółową opisującą dla każdego asortymentu robót:</w:t>
      </w:r>
    </w:p>
    <w:p w:rsidR="005D789C" w:rsidRPr="00E127B7" w:rsidRDefault="005D789C" w:rsidP="005D789C">
      <w:pPr>
        <w:widowControl w:val="0"/>
        <w:numPr>
          <w:ilvl w:val="0"/>
          <w:numId w:val="5"/>
        </w:numPr>
        <w:suppressAutoHyphens/>
        <w:jc w:val="both"/>
        <w:rPr>
          <w:color w:val="000000"/>
          <w:sz w:val="24"/>
          <w:szCs w:val="24"/>
        </w:rPr>
      </w:pPr>
      <w:r w:rsidRPr="00E127B7">
        <w:rPr>
          <w:color w:val="000000"/>
          <w:sz w:val="24"/>
          <w:szCs w:val="24"/>
        </w:rPr>
        <w:t xml:space="preserve">wykaz maszyn i urządzeń stosowanych na budowie z ich parametrami technicznymi oraz wyposażeniem w mechanizmy do sterowania i urządzenia do magazynowania </w:t>
      </w:r>
      <w:r>
        <w:rPr>
          <w:color w:val="000000"/>
          <w:sz w:val="24"/>
          <w:szCs w:val="24"/>
        </w:rPr>
        <w:t xml:space="preserve">    i załadunku materiałów;</w:t>
      </w:r>
    </w:p>
    <w:p w:rsidR="005D789C" w:rsidRPr="00E127B7" w:rsidRDefault="005D789C" w:rsidP="005D789C">
      <w:pPr>
        <w:widowControl w:val="0"/>
        <w:numPr>
          <w:ilvl w:val="0"/>
          <w:numId w:val="5"/>
        </w:numPr>
        <w:suppressAutoHyphens/>
        <w:jc w:val="both"/>
        <w:rPr>
          <w:color w:val="000000"/>
          <w:sz w:val="24"/>
          <w:szCs w:val="24"/>
        </w:rPr>
      </w:pPr>
      <w:r w:rsidRPr="00E127B7">
        <w:rPr>
          <w:color w:val="000000"/>
          <w:sz w:val="24"/>
          <w:szCs w:val="24"/>
        </w:rPr>
        <w:t>sposób zabezpieczenia i ochrony materiałów i urządzeń przed utratą ich właściwości w czasie transportu i przechowywania na budowie</w:t>
      </w:r>
      <w:r>
        <w:rPr>
          <w:color w:val="000000"/>
          <w:sz w:val="24"/>
          <w:szCs w:val="24"/>
        </w:rPr>
        <w:t>;</w:t>
      </w:r>
    </w:p>
    <w:p w:rsidR="005D789C" w:rsidRPr="00E127B7" w:rsidRDefault="005D789C" w:rsidP="005D789C">
      <w:pPr>
        <w:widowControl w:val="0"/>
        <w:numPr>
          <w:ilvl w:val="0"/>
          <w:numId w:val="5"/>
        </w:numPr>
        <w:suppressAutoHyphens/>
        <w:jc w:val="both"/>
        <w:rPr>
          <w:color w:val="000000"/>
          <w:sz w:val="24"/>
          <w:szCs w:val="24"/>
        </w:rPr>
      </w:pPr>
      <w:r w:rsidRPr="00E127B7">
        <w:rPr>
          <w:color w:val="000000"/>
          <w:sz w:val="24"/>
          <w:szCs w:val="24"/>
        </w:rPr>
        <w:t>sposób i procedurę pomiarów i badań (rodzaj i częstotliwość badań, pobieranie próbek legalizacja i sprawdzanie urządzeń, itp.) prowadz</w:t>
      </w:r>
      <w:r>
        <w:rPr>
          <w:color w:val="000000"/>
          <w:sz w:val="24"/>
          <w:szCs w:val="24"/>
        </w:rPr>
        <w:t>onych podczas dostaw materiałów;</w:t>
      </w:r>
    </w:p>
    <w:p w:rsidR="005D789C" w:rsidRPr="00E127B7" w:rsidRDefault="005D789C" w:rsidP="005D789C">
      <w:pPr>
        <w:widowControl w:val="0"/>
        <w:numPr>
          <w:ilvl w:val="0"/>
          <w:numId w:val="5"/>
        </w:numPr>
        <w:suppressAutoHyphens/>
        <w:jc w:val="both"/>
        <w:rPr>
          <w:color w:val="000000"/>
          <w:sz w:val="24"/>
          <w:szCs w:val="24"/>
        </w:rPr>
      </w:pPr>
      <w:r w:rsidRPr="00E127B7">
        <w:rPr>
          <w:color w:val="000000"/>
          <w:sz w:val="24"/>
          <w:szCs w:val="24"/>
        </w:rPr>
        <w:t>wytwarzanie mieszanek i wykonywanie</w:t>
      </w:r>
      <w:r>
        <w:rPr>
          <w:color w:val="000000"/>
          <w:sz w:val="24"/>
          <w:szCs w:val="24"/>
        </w:rPr>
        <w:t xml:space="preserve"> poszczególnych elementów robót;</w:t>
      </w:r>
    </w:p>
    <w:p w:rsidR="005D789C" w:rsidRPr="00E127B7" w:rsidRDefault="005D789C" w:rsidP="005D789C">
      <w:pPr>
        <w:widowControl w:val="0"/>
        <w:numPr>
          <w:ilvl w:val="0"/>
          <w:numId w:val="5"/>
        </w:numPr>
        <w:suppressAutoHyphens/>
        <w:jc w:val="both"/>
        <w:rPr>
          <w:color w:val="000000"/>
          <w:sz w:val="24"/>
          <w:szCs w:val="24"/>
        </w:rPr>
      </w:pPr>
      <w:r w:rsidRPr="00E127B7">
        <w:rPr>
          <w:color w:val="000000"/>
          <w:sz w:val="24"/>
          <w:szCs w:val="24"/>
        </w:rPr>
        <w:t>sposób postępowania z materiałami i robotami nie odpowiadającymi wymaganiom umowy.</w:t>
      </w:r>
    </w:p>
    <w:p w:rsidR="005D789C" w:rsidRPr="00E127B7" w:rsidRDefault="005D789C" w:rsidP="005D789C">
      <w:pPr>
        <w:pStyle w:val="Nagwek"/>
        <w:jc w:val="both"/>
        <w:rPr>
          <w:b/>
          <w:sz w:val="24"/>
          <w:szCs w:val="24"/>
        </w:rPr>
      </w:pPr>
      <w:r w:rsidRPr="00E127B7">
        <w:rPr>
          <w:b/>
          <w:sz w:val="24"/>
          <w:szCs w:val="24"/>
        </w:rPr>
        <w:t>W przypadku gdy wykonawca posiada certyfikat ISO 9001 jest zobowiązany do opracowania programu i planu zapewnienia jakości zgodnie z wymaganiami certyfikatu</w:t>
      </w:r>
      <w:r w:rsidR="00A1142A">
        <w:rPr>
          <w:b/>
          <w:sz w:val="24"/>
          <w:szCs w:val="24"/>
        </w:rPr>
        <w:t>.</w:t>
      </w:r>
    </w:p>
    <w:p w:rsidR="005D789C" w:rsidRDefault="005D789C" w:rsidP="00A1142A">
      <w:pPr>
        <w:widowControl w:val="0"/>
        <w:tabs>
          <w:tab w:val="left" w:pos="705"/>
        </w:tabs>
        <w:ind w:right="6336"/>
        <w:jc w:val="both"/>
        <w:rPr>
          <w:color w:val="000000"/>
          <w:sz w:val="24"/>
          <w:szCs w:val="24"/>
        </w:rPr>
      </w:pPr>
    </w:p>
    <w:p w:rsidR="005D789C" w:rsidRPr="00E127B7" w:rsidRDefault="005D789C" w:rsidP="005D789C">
      <w:pPr>
        <w:widowControl w:val="0"/>
        <w:tabs>
          <w:tab w:val="left" w:pos="705"/>
        </w:tabs>
        <w:ind w:left="705" w:right="6336" w:hanging="705"/>
        <w:jc w:val="both"/>
        <w:rPr>
          <w:color w:val="000000"/>
          <w:sz w:val="24"/>
          <w:szCs w:val="24"/>
        </w:rPr>
      </w:pPr>
      <w:r w:rsidRPr="00E127B7">
        <w:rPr>
          <w:color w:val="000000"/>
          <w:sz w:val="24"/>
          <w:szCs w:val="24"/>
        </w:rPr>
        <w:t>2.4</w:t>
      </w:r>
      <w:r w:rsidRPr="00E127B7">
        <w:rPr>
          <w:color w:val="000000"/>
          <w:sz w:val="24"/>
          <w:szCs w:val="24"/>
        </w:rPr>
        <w:tab/>
        <w:t>Dokumenty budowy</w:t>
      </w:r>
    </w:p>
    <w:p w:rsidR="005D789C" w:rsidRPr="00E127B7" w:rsidRDefault="005D789C" w:rsidP="005D789C">
      <w:pPr>
        <w:widowControl w:val="0"/>
        <w:ind w:right="10"/>
        <w:jc w:val="both"/>
        <w:rPr>
          <w:color w:val="000000"/>
          <w:sz w:val="24"/>
          <w:szCs w:val="24"/>
        </w:rPr>
      </w:pPr>
      <w:r w:rsidRPr="00E127B7">
        <w:rPr>
          <w:color w:val="000000"/>
          <w:sz w:val="24"/>
          <w:szCs w:val="24"/>
        </w:rPr>
        <w:t xml:space="preserve">2.4.1    Dziennik budowy </w:t>
      </w:r>
    </w:p>
    <w:p w:rsidR="005D789C" w:rsidRPr="00E127B7" w:rsidRDefault="005D789C" w:rsidP="005D789C">
      <w:pPr>
        <w:widowControl w:val="0"/>
        <w:ind w:firstLine="708"/>
        <w:jc w:val="both"/>
        <w:rPr>
          <w:color w:val="000000"/>
          <w:sz w:val="24"/>
          <w:szCs w:val="24"/>
        </w:rPr>
      </w:pPr>
      <w:r w:rsidRPr="00E127B7">
        <w:rPr>
          <w:color w:val="000000"/>
          <w:sz w:val="24"/>
          <w:szCs w:val="24"/>
        </w:rPr>
        <w:t xml:space="preserve">Dziennik budowy jest obowiązującym dokumentem budowy prowadzonym przez kierownictwo budowy na bieżąco, zarówno dla potrzeb zamawiającego jak i wykonawcy w okresie od chwili formalnego przekazania wykonawcy placu budowy aż do zakończenia robót. Wykonawca jest odpowiedzialny za prowadzenie dziennika budowy zgodnie </w:t>
      </w:r>
      <w:r>
        <w:rPr>
          <w:color w:val="000000"/>
          <w:sz w:val="24"/>
          <w:szCs w:val="24"/>
        </w:rPr>
        <w:t xml:space="preserve">                </w:t>
      </w:r>
      <w:r w:rsidRPr="00E127B7">
        <w:rPr>
          <w:color w:val="000000"/>
          <w:sz w:val="24"/>
          <w:szCs w:val="24"/>
        </w:rPr>
        <w:t>z obowiązującymi przepisami (Rozporządzenie Ministra Infrastruktury z dn. 19.11.01). Z</w:t>
      </w:r>
      <w:r w:rsidRPr="00E127B7">
        <w:rPr>
          <w:sz w:val="24"/>
          <w:szCs w:val="24"/>
        </w:rPr>
        <w:t>apisy</w:t>
      </w:r>
      <w:r w:rsidRPr="00E127B7">
        <w:rPr>
          <w:i/>
          <w:sz w:val="24"/>
          <w:szCs w:val="24"/>
        </w:rPr>
        <w:t xml:space="preserve"> </w:t>
      </w:r>
      <w:r w:rsidRPr="00E127B7">
        <w:rPr>
          <w:color w:val="000000"/>
          <w:sz w:val="24"/>
          <w:szCs w:val="24"/>
        </w:rPr>
        <w:t>do dziennika budowy będą czynione na bieżąco i powinny odzwierciedlać postęp robót, stan bezpieczeństwa ludzi i budynków oraz stan techniczny i wszystkie kwestie związane z zarządzaniem budową.</w:t>
      </w:r>
    </w:p>
    <w:p w:rsidR="005D789C" w:rsidRPr="00E127B7" w:rsidRDefault="005D789C" w:rsidP="005D789C">
      <w:pPr>
        <w:widowControl w:val="0"/>
        <w:ind w:firstLine="708"/>
        <w:jc w:val="both"/>
        <w:rPr>
          <w:color w:val="000000"/>
          <w:sz w:val="24"/>
          <w:szCs w:val="24"/>
        </w:rPr>
      </w:pPr>
      <w:r w:rsidRPr="00E127B7">
        <w:rPr>
          <w:color w:val="000000"/>
          <w:sz w:val="24"/>
          <w:szCs w:val="24"/>
        </w:rPr>
        <w:t xml:space="preserve">Każdy zapis do dziennika budowy powinien zawierać jego datę, nazwisko i </w:t>
      </w:r>
      <w:proofErr w:type="spellStart"/>
      <w:r w:rsidRPr="00E127B7">
        <w:rPr>
          <w:color w:val="000000"/>
          <w:sz w:val="24"/>
          <w:szCs w:val="24"/>
        </w:rPr>
        <w:t>sta</w:t>
      </w:r>
      <w:proofErr w:type="spellEnd"/>
      <w:r>
        <w:rPr>
          <w:color w:val="000000"/>
          <w:sz w:val="24"/>
          <w:szCs w:val="24"/>
        </w:rPr>
        <w:t xml:space="preserve"> -  </w:t>
      </w:r>
      <w:proofErr w:type="spellStart"/>
      <w:r w:rsidRPr="00E127B7">
        <w:rPr>
          <w:color w:val="000000"/>
          <w:sz w:val="24"/>
          <w:szCs w:val="24"/>
        </w:rPr>
        <w:t>nowisko</w:t>
      </w:r>
      <w:proofErr w:type="spellEnd"/>
      <w:r w:rsidRPr="00E127B7">
        <w:rPr>
          <w:color w:val="000000"/>
          <w:sz w:val="24"/>
          <w:szCs w:val="24"/>
        </w:rPr>
        <w:t xml:space="preserve"> oraz podpis osoby, która go dokonuje. Wszystkie zapisy powinny być</w:t>
      </w:r>
      <w:r w:rsidRPr="00E127B7">
        <w:rPr>
          <w:i/>
          <w:sz w:val="24"/>
          <w:szCs w:val="24"/>
        </w:rPr>
        <w:t xml:space="preserve"> </w:t>
      </w:r>
      <w:r w:rsidRPr="00E127B7">
        <w:rPr>
          <w:color w:val="000000"/>
          <w:sz w:val="24"/>
          <w:szCs w:val="24"/>
        </w:rPr>
        <w:t>czytelne i do</w:t>
      </w:r>
      <w:r>
        <w:rPr>
          <w:color w:val="000000"/>
          <w:sz w:val="24"/>
          <w:szCs w:val="24"/>
        </w:rPr>
        <w:t xml:space="preserve"> - </w:t>
      </w:r>
      <w:proofErr w:type="spellStart"/>
      <w:r w:rsidRPr="00E127B7">
        <w:rPr>
          <w:color w:val="000000"/>
          <w:sz w:val="24"/>
          <w:szCs w:val="24"/>
        </w:rPr>
        <w:t>konywane</w:t>
      </w:r>
      <w:proofErr w:type="spellEnd"/>
      <w:r w:rsidRPr="00E127B7">
        <w:rPr>
          <w:color w:val="000000"/>
          <w:sz w:val="24"/>
          <w:szCs w:val="24"/>
        </w:rPr>
        <w:t xml:space="preserve"> w porządku chronologicznym jeden po drugim,</w:t>
      </w:r>
      <w:r w:rsidRPr="00E127B7">
        <w:rPr>
          <w:i/>
          <w:sz w:val="24"/>
          <w:szCs w:val="24"/>
        </w:rPr>
        <w:t xml:space="preserve"> </w:t>
      </w:r>
      <w:r w:rsidRPr="00E127B7">
        <w:rPr>
          <w:color w:val="000000"/>
          <w:sz w:val="24"/>
          <w:szCs w:val="24"/>
        </w:rPr>
        <w:t xml:space="preserve">nie pozostawiając pustych </w:t>
      </w:r>
      <w:r w:rsidR="00A1142A">
        <w:rPr>
          <w:color w:val="000000"/>
          <w:sz w:val="24"/>
          <w:szCs w:val="24"/>
        </w:rPr>
        <w:t xml:space="preserve">miejsc </w:t>
      </w:r>
      <w:r w:rsidRPr="00E127B7">
        <w:rPr>
          <w:color w:val="000000"/>
          <w:sz w:val="24"/>
          <w:szCs w:val="24"/>
        </w:rPr>
        <w:t>między nimi, w sposób uniemożliwiający wprowadzanie późniejszych dopisków.</w:t>
      </w:r>
    </w:p>
    <w:p w:rsidR="005D789C" w:rsidRPr="00E127B7" w:rsidRDefault="005D789C" w:rsidP="005D789C">
      <w:pPr>
        <w:widowControl w:val="0"/>
        <w:ind w:firstLine="708"/>
        <w:jc w:val="both"/>
        <w:rPr>
          <w:color w:val="000000"/>
          <w:sz w:val="24"/>
          <w:szCs w:val="24"/>
        </w:rPr>
      </w:pPr>
      <w:r w:rsidRPr="00E127B7">
        <w:rPr>
          <w:color w:val="000000"/>
          <w:sz w:val="24"/>
          <w:szCs w:val="24"/>
        </w:rPr>
        <w:t xml:space="preserve">Wszystkie protokoły i inne dokumenty załączane do dziennika budowy powinny być przejrzyście numerowane, oznaczane i datowane przez zarówno wykonawcę jak i </w:t>
      </w:r>
      <w:proofErr w:type="spellStart"/>
      <w:r w:rsidRPr="00E127B7">
        <w:rPr>
          <w:sz w:val="24"/>
          <w:szCs w:val="24"/>
        </w:rPr>
        <w:t>zarzą</w:t>
      </w:r>
      <w:proofErr w:type="spellEnd"/>
      <w:r>
        <w:rPr>
          <w:sz w:val="24"/>
          <w:szCs w:val="24"/>
        </w:rPr>
        <w:t xml:space="preserve"> - </w:t>
      </w:r>
      <w:proofErr w:type="spellStart"/>
      <w:r w:rsidRPr="00E127B7">
        <w:rPr>
          <w:sz w:val="24"/>
          <w:szCs w:val="24"/>
        </w:rPr>
        <w:t>dzającego</w:t>
      </w:r>
      <w:proofErr w:type="spellEnd"/>
      <w:r w:rsidRPr="00E127B7">
        <w:rPr>
          <w:color w:val="000000"/>
          <w:sz w:val="24"/>
          <w:szCs w:val="24"/>
        </w:rPr>
        <w:t xml:space="preserve"> realizacją umowy. </w:t>
      </w:r>
    </w:p>
    <w:p w:rsidR="005D789C" w:rsidRPr="00E127B7" w:rsidRDefault="005D789C" w:rsidP="005D789C">
      <w:pPr>
        <w:widowControl w:val="0"/>
        <w:ind w:firstLine="708"/>
        <w:jc w:val="both"/>
        <w:rPr>
          <w:color w:val="000000"/>
          <w:sz w:val="24"/>
          <w:szCs w:val="24"/>
        </w:rPr>
      </w:pPr>
      <w:r w:rsidRPr="00E127B7">
        <w:rPr>
          <w:sz w:val="24"/>
          <w:szCs w:val="24"/>
        </w:rPr>
        <w:t xml:space="preserve">W szczególności </w:t>
      </w:r>
      <w:r w:rsidRPr="00E127B7">
        <w:rPr>
          <w:color w:val="000000"/>
          <w:sz w:val="24"/>
          <w:szCs w:val="24"/>
        </w:rPr>
        <w:t>w dzienniku budowy powinny być zapisywane następujące informacje:</w:t>
      </w:r>
    </w:p>
    <w:p w:rsidR="005D789C" w:rsidRPr="00E127B7" w:rsidRDefault="005D789C" w:rsidP="005D789C">
      <w:pPr>
        <w:widowControl w:val="0"/>
        <w:numPr>
          <w:ilvl w:val="0"/>
          <w:numId w:val="6"/>
        </w:numPr>
        <w:suppressAutoHyphens/>
        <w:jc w:val="both"/>
        <w:rPr>
          <w:color w:val="000000"/>
          <w:sz w:val="24"/>
          <w:szCs w:val="24"/>
        </w:rPr>
      </w:pPr>
      <w:r w:rsidRPr="00E127B7">
        <w:rPr>
          <w:color w:val="000000"/>
          <w:sz w:val="24"/>
          <w:szCs w:val="24"/>
        </w:rPr>
        <w:t>data przejęcia przez wykonawcę placu budowy;</w:t>
      </w:r>
    </w:p>
    <w:p w:rsidR="005D789C" w:rsidRPr="00E127B7" w:rsidRDefault="005D789C" w:rsidP="005D789C">
      <w:pPr>
        <w:widowControl w:val="0"/>
        <w:numPr>
          <w:ilvl w:val="0"/>
          <w:numId w:val="6"/>
        </w:numPr>
        <w:suppressAutoHyphens/>
        <w:jc w:val="both"/>
        <w:rPr>
          <w:color w:val="000000"/>
          <w:sz w:val="24"/>
          <w:szCs w:val="24"/>
        </w:rPr>
      </w:pPr>
      <w:r w:rsidRPr="00E127B7">
        <w:rPr>
          <w:color w:val="000000"/>
          <w:sz w:val="24"/>
          <w:szCs w:val="24"/>
        </w:rPr>
        <w:t>dzień dostarczenia dokumentacji projektowej przez zamawiającego;</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zatwierdzenie przez</w:t>
      </w:r>
      <w:r w:rsidRPr="00E127B7">
        <w:rPr>
          <w:sz w:val="24"/>
          <w:szCs w:val="24"/>
        </w:rPr>
        <w:t xml:space="preserve"> zarządzającego</w:t>
      </w:r>
      <w:r w:rsidRPr="00E127B7">
        <w:rPr>
          <w:color w:val="000000"/>
          <w:sz w:val="24"/>
          <w:szCs w:val="24"/>
        </w:rPr>
        <w:t xml:space="preserve"> realizacją umowy wymaganych dokumentów,</w:t>
      </w:r>
      <w:r>
        <w:rPr>
          <w:color w:val="000000"/>
          <w:sz w:val="24"/>
          <w:szCs w:val="24"/>
        </w:rPr>
        <w:t xml:space="preserve"> przygotowanych przez wykonawcę;</w:t>
      </w:r>
      <w:r w:rsidRPr="00E127B7">
        <w:rPr>
          <w:color w:val="000000"/>
          <w:sz w:val="24"/>
          <w:szCs w:val="24"/>
        </w:rPr>
        <w:t xml:space="preserve"> </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daty rozpoczęcia  i zakończenia realizacji poszczególnych elementów robót;</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 xml:space="preserve">postęp robót, problemy i przeszkody napotkane podczas realizacji robót; </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daty, przyczyny i okresy trwania wszystkich opóźnień lub przerw w robotach</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komentarze i instrukcje</w:t>
      </w:r>
      <w:r w:rsidRPr="00E127B7">
        <w:rPr>
          <w:sz w:val="24"/>
          <w:szCs w:val="24"/>
        </w:rPr>
        <w:t xml:space="preserve"> zarządzającego</w:t>
      </w:r>
      <w:r w:rsidRPr="00E127B7">
        <w:rPr>
          <w:color w:val="000000"/>
          <w:sz w:val="24"/>
          <w:szCs w:val="24"/>
        </w:rPr>
        <w:t xml:space="preserve"> realizacją umowy;</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 xml:space="preserve">daty, okresy trwania i uzasadnienie jakiegokolwiek zawieszenia realizacji robót  </w:t>
      </w:r>
      <w:r>
        <w:rPr>
          <w:color w:val="000000"/>
          <w:sz w:val="24"/>
          <w:szCs w:val="24"/>
        </w:rPr>
        <w:t xml:space="preserve">               </w:t>
      </w:r>
      <w:r w:rsidRPr="00E127B7">
        <w:rPr>
          <w:color w:val="000000"/>
          <w:sz w:val="24"/>
          <w:szCs w:val="24"/>
        </w:rPr>
        <w:t xml:space="preserve">z polecenia </w:t>
      </w:r>
      <w:r w:rsidRPr="00E127B7">
        <w:rPr>
          <w:sz w:val="24"/>
          <w:szCs w:val="24"/>
        </w:rPr>
        <w:t>zarządzającego</w:t>
      </w:r>
      <w:r w:rsidRPr="00E127B7">
        <w:rPr>
          <w:color w:val="000000"/>
          <w:sz w:val="24"/>
          <w:szCs w:val="24"/>
        </w:rPr>
        <w:t xml:space="preserve"> realizacją umowy</w:t>
      </w:r>
      <w:r>
        <w:rPr>
          <w:color w:val="000000"/>
          <w:sz w:val="24"/>
          <w:szCs w:val="24"/>
        </w:rPr>
        <w:t>;</w:t>
      </w:r>
      <w:r w:rsidRPr="00E127B7">
        <w:rPr>
          <w:color w:val="000000"/>
          <w:sz w:val="24"/>
          <w:szCs w:val="24"/>
        </w:rPr>
        <w:t xml:space="preserve"> </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 xml:space="preserve">daty zgłoszenia robót do częściowych i końcowych odbiorów oraz przyjęcia, odrzucenia lub wykonania robót zamiennych; </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wyjaśnienia , komentarze i sugestie wykonawcy;</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 xml:space="preserve">warunki pogodowe i temperatura otoczenia w okresie  realizacji robót mające wpływ na </w:t>
      </w:r>
      <w:r w:rsidRPr="00E127B7">
        <w:rPr>
          <w:color w:val="000000"/>
          <w:sz w:val="24"/>
          <w:szCs w:val="24"/>
        </w:rPr>
        <w:lastRenderedPageBreak/>
        <w:t xml:space="preserve">czasowe ich ograniczenia lub spełnienia szczególnych wymagań wynikających </w:t>
      </w:r>
      <w:r>
        <w:rPr>
          <w:color w:val="000000"/>
          <w:sz w:val="24"/>
          <w:szCs w:val="24"/>
        </w:rPr>
        <w:t xml:space="preserve">                </w:t>
      </w:r>
      <w:r w:rsidRPr="00E127B7">
        <w:rPr>
          <w:color w:val="000000"/>
          <w:sz w:val="24"/>
          <w:szCs w:val="24"/>
        </w:rPr>
        <w:t>z warunków  klimatycznych;</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dane na temat prac geodezyjnych wykonanych  przed  i w tr</w:t>
      </w:r>
      <w:r>
        <w:rPr>
          <w:color w:val="000000"/>
          <w:sz w:val="24"/>
          <w:szCs w:val="24"/>
        </w:rPr>
        <w:t>akcie realizacji robót;</w:t>
      </w:r>
      <w:r w:rsidRPr="00E127B7">
        <w:rPr>
          <w:color w:val="000000"/>
          <w:sz w:val="24"/>
          <w:szCs w:val="24"/>
        </w:rPr>
        <w:t xml:space="preserve">       </w:t>
      </w:r>
    </w:p>
    <w:p w:rsidR="005D789C" w:rsidRPr="00E127B7" w:rsidRDefault="005D789C" w:rsidP="005D789C">
      <w:pPr>
        <w:widowControl w:val="0"/>
        <w:numPr>
          <w:ilvl w:val="0"/>
          <w:numId w:val="6"/>
        </w:numPr>
        <w:suppressAutoHyphens/>
        <w:jc w:val="both"/>
        <w:rPr>
          <w:color w:val="000000"/>
          <w:sz w:val="24"/>
          <w:szCs w:val="24"/>
        </w:rPr>
      </w:pPr>
      <w:r w:rsidRPr="00E127B7">
        <w:rPr>
          <w:color w:val="000000"/>
          <w:sz w:val="24"/>
          <w:szCs w:val="24"/>
        </w:rPr>
        <w:t>szczególnie w odniesieniu d</w:t>
      </w:r>
      <w:r>
        <w:rPr>
          <w:color w:val="000000"/>
          <w:sz w:val="24"/>
          <w:szCs w:val="24"/>
        </w:rPr>
        <w:t>o wytyczania obiektów w terenie</w:t>
      </w:r>
      <w:r w:rsidRPr="00E127B7">
        <w:rPr>
          <w:color w:val="000000"/>
          <w:sz w:val="24"/>
          <w:szCs w:val="24"/>
        </w:rPr>
        <w:t>;</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dane na temat sposobu zapewnienia bezpieczeństwa i ochrony zdrowia na budowie;</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dane na temat jakości materiałów, poboru próbek i wyników badań z określeniem przez kogo zostały przeprowadzone i pobrane;</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wyniki poszczególnych badań z określeniem przez kogo zostały przeprowadzone;</w:t>
      </w:r>
    </w:p>
    <w:p w:rsidR="005D789C" w:rsidRPr="00E127B7" w:rsidRDefault="005D789C" w:rsidP="005D789C">
      <w:pPr>
        <w:widowControl w:val="0"/>
        <w:numPr>
          <w:ilvl w:val="0"/>
          <w:numId w:val="6"/>
        </w:numPr>
        <w:tabs>
          <w:tab w:val="left" w:pos="720"/>
        </w:tabs>
        <w:suppressAutoHyphens/>
        <w:jc w:val="both"/>
        <w:rPr>
          <w:color w:val="000000"/>
          <w:sz w:val="24"/>
          <w:szCs w:val="24"/>
        </w:rPr>
      </w:pPr>
      <w:r w:rsidRPr="00E127B7">
        <w:rPr>
          <w:color w:val="000000"/>
          <w:sz w:val="24"/>
          <w:szCs w:val="24"/>
        </w:rPr>
        <w:t>inne istotne informacje o postępie robót.</w:t>
      </w:r>
    </w:p>
    <w:p w:rsidR="005D789C" w:rsidRPr="00E127B7" w:rsidRDefault="005D789C" w:rsidP="005D789C">
      <w:pPr>
        <w:widowControl w:val="0"/>
        <w:ind w:firstLine="708"/>
        <w:jc w:val="both"/>
        <w:rPr>
          <w:color w:val="000000"/>
          <w:sz w:val="24"/>
          <w:szCs w:val="24"/>
        </w:rPr>
      </w:pPr>
      <w:r w:rsidRPr="00E127B7">
        <w:rPr>
          <w:color w:val="000000"/>
          <w:sz w:val="24"/>
          <w:szCs w:val="24"/>
        </w:rPr>
        <w:t>Wszystkie wyjaśnienia, komentarze lub propozycje wpisane do dziennika budowy przez wykonawcę powinn</w:t>
      </w:r>
      <w:r>
        <w:rPr>
          <w:color w:val="000000"/>
          <w:sz w:val="24"/>
          <w:szCs w:val="24"/>
        </w:rPr>
        <w:t>y być</w:t>
      </w:r>
      <w:r w:rsidRPr="00E127B7">
        <w:rPr>
          <w:color w:val="000000"/>
          <w:sz w:val="24"/>
          <w:szCs w:val="24"/>
        </w:rPr>
        <w:t xml:space="preserve"> na bieżąco przedstawiane do wiadomości i akceptacji</w:t>
      </w:r>
      <w:r w:rsidRPr="00E127B7">
        <w:rPr>
          <w:sz w:val="24"/>
          <w:szCs w:val="24"/>
        </w:rPr>
        <w:t xml:space="preserve"> zarządzającemu</w:t>
      </w:r>
      <w:r w:rsidRPr="00E127B7">
        <w:rPr>
          <w:color w:val="000000"/>
          <w:sz w:val="24"/>
          <w:szCs w:val="24"/>
        </w:rPr>
        <w:t xml:space="preserve"> realizacją umowy. Wszystkie decyzje </w:t>
      </w:r>
      <w:r w:rsidRPr="00E127B7">
        <w:rPr>
          <w:sz w:val="24"/>
          <w:szCs w:val="24"/>
        </w:rPr>
        <w:t>zarządzającego</w:t>
      </w:r>
      <w:r w:rsidRPr="00E127B7">
        <w:rPr>
          <w:color w:val="000000"/>
          <w:sz w:val="24"/>
          <w:szCs w:val="24"/>
        </w:rPr>
        <w:t xml:space="preserve"> realizacją umowy, wpisane do dziennika budowy, muszą być podpisane przez przedstawiciela wykonawcy, który je akceptuje lub się do nich odnosi.</w:t>
      </w:r>
    </w:p>
    <w:p w:rsidR="005D789C" w:rsidRPr="00E127B7" w:rsidRDefault="005D789C" w:rsidP="005D789C">
      <w:pPr>
        <w:widowControl w:val="0"/>
        <w:ind w:firstLine="708"/>
        <w:jc w:val="both"/>
        <w:rPr>
          <w:color w:val="000000"/>
          <w:sz w:val="24"/>
          <w:szCs w:val="24"/>
        </w:rPr>
      </w:pPr>
      <w:r w:rsidRPr="00E127B7">
        <w:rPr>
          <w:sz w:val="24"/>
          <w:szCs w:val="24"/>
        </w:rPr>
        <w:t>Zarządzający</w:t>
      </w:r>
      <w:r w:rsidRPr="00E127B7">
        <w:rPr>
          <w:color w:val="000000"/>
          <w:sz w:val="24"/>
          <w:szCs w:val="24"/>
        </w:rPr>
        <w:t xml:space="preserve"> realizacją umowy jest także zobowiązany przedstawić swoje stanowisko na temat każdego zapisu dokonanego w dzienniku budowy przez przedstawiciela nadzoru autorskiego.</w:t>
      </w:r>
    </w:p>
    <w:p w:rsidR="005D789C" w:rsidRPr="00E127B7" w:rsidRDefault="005D789C" w:rsidP="005D789C">
      <w:pPr>
        <w:widowControl w:val="0"/>
        <w:ind w:firstLine="708"/>
        <w:jc w:val="both"/>
        <w:rPr>
          <w:color w:val="000000"/>
          <w:sz w:val="24"/>
          <w:szCs w:val="24"/>
        </w:rPr>
      </w:pPr>
    </w:p>
    <w:p w:rsidR="005D789C" w:rsidRPr="00E127B7" w:rsidRDefault="005D789C" w:rsidP="005D789C">
      <w:pPr>
        <w:widowControl w:val="0"/>
        <w:tabs>
          <w:tab w:val="left" w:pos="360"/>
        </w:tabs>
        <w:ind w:left="360" w:right="10" w:hanging="360"/>
        <w:jc w:val="both"/>
        <w:rPr>
          <w:sz w:val="24"/>
          <w:szCs w:val="24"/>
        </w:rPr>
      </w:pPr>
      <w:r w:rsidRPr="00E127B7">
        <w:rPr>
          <w:sz w:val="24"/>
          <w:szCs w:val="24"/>
        </w:rPr>
        <w:t>2.4.2</w:t>
      </w:r>
      <w:r w:rsidRPr="00E127B7">
        <w:rPr>
          <w:sz w:val="24"/>
          <w:szCs w:val="24"/>
        </w:rPr>
        <w:tab/>
        <w:t>Książka obmiaru robót</w:t>
      </w:r>
      <w:r w:rsidR="00A1142A">
        <w:rPr>
          <w:sz w:val="24"/>
          <w:szCs w:val="24"/>
        </w:rPr>
        <w:t>.</w:t>
      </w:r>
    </w:p>
    <w:p w:rsidR="005D789C" w:rsidRPr="00E127B7" w:rsidRDefault="005D789C" w:rsidP="005D789C">
      <w:pPr>
        <w:widowControl w:val="0"/>
        <w:ind w:right="10" w:firstLine="708"/>
        <w:jc w:val="both"/>
        <w:rPr>
          <w:color w:val="000000"/>
          <w:sz w:val="24"/>
          <w:szCs w:val="24"/>
        </w:rPr>
      </w:pPr>
      <w:r w:rsidRPr="00E127B7">
        <w:rPr>
          <w:color w:val="000000"/>
          <w:sz w:val="24"/>
          <w:szCs w:val="24"/>
        </w:rPr>
        <w:t>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wycenionym przez wykonawcę i wyceniony przedmiar robót, stanowiący załącznik do umowy.</w:t>
      </w:r>
    </w:p>
    <w:p w:rsidR="005D789C" w:rsidRPr="00E127B7" w:rsidRDefault="005D789C" w:rsidP="005D789C">
      <w:pPr>
        <w:widowControl w:val="0"/>
        <w:ind w:right="10"/>
        <w:jc w:val="both"/>
        <w:rPr>
          <w:b/>
          <w:sz w:val="24"/>
          <w:szCs w:val="24"/>
        </w:rPr>
      </w:pPr>
    </w:p>
    <w:p w:rsidR="005D789C" w:rsidRPr="00E127B7" w:rsidRDefault="005D789C" w:rsidP="005D789C">
      <w:pPr>
        <w:widowControl w:val="0"/>
        <w:jc w:val="both"/>
        <w:rPr>
          <w:color w:val="000000"/>
          <w:sz w:val="24"/>
          <w:szCs w:val="24"/>
        </w:rPr>
      </w:pPr>
      <w:r w:rsidRPr="00E127B7">
        <w:rPr>
          <w:color w:val="000000"/>
          <w:sz w:val="24"/>
          <w:szCs w:val="24"/>
        </w:rPr>
        <w:t>2.4.3</w:t>
      </w:r>
      <w:r w:rsidRPr="00E127B7">
        <w:rPr>
          <w:color w:val="000000"/>
          <w:sz w:val="24"/>
          <w:szCs w:val="24"/>
        </w:rPr>
        <w:tab/>
        <w:t>Inne istotne dokumenty budowy</w:t>
      </w:r>
    </w:p>
    <w:p w:rsidR="005D789C" w:rsidRPr="00367A9D" w:rsidRDefault="005D789C" w:rsidP="005D789C">
      <w:pPr>
        <w:pStyle w:val="Nagwek9"/>
        <w:keepNext w:val="0"/>
        <w:suppressAutoHyphens/>
        <w:jc w:val="both"/>
        <w:rPr>
          <w:b w:val="0"/>
          <w:sz w:val="24"/>
          <w:szCs w:val="24"/>
        </w:rPr>
      </w:pPr>
      <w:r w:rsidRPr="00367A9D">
        <w:rPr>
          <w:b w:val="0"/>
          <w:sz w:val="24"/>
          <w:szCs w:val="24"/>
        </w:rPr>
        <w:t>Oprócz dokumentów wyszczególnionych w punktach 2.4.1 i 2.4.2, dokumenty budowy zawierają też:</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d</w:t>
      </w:r>
      <w:r w:rsidRPr="00E127B7">
        <w:rPr>
          <w:color w:val="000000"/>
          <w:sz w:val="24"/>
          <w:szCs w:val="24"/>
        </w:rPr>
        <w:t>okumenty wchodzące w skład umowy;</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pozwolenie na budowę</w:t>
      </w:r>
      <w:r w:rsidRPr="00E127B7">
        <w:rPr>
          <w:color w:val="000000"/>
          <w:sz w:val="24"/>
          <w:szCs w:val="24"/>
        </w:rPr>
        <w:t>;</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p</w:t>
      </w:r>
      <w:r w:rsidRPr="00E127B7">
        <w:rPr>
          <w:color w:val="000000"/>
          <w:sz w:val="24"/>
          <w:szCs w:val="24"/>
        </w:rPr>
        <w:t>rotokoły prz</w:t>
      </w:r>
      <w:r>
        <w:rPr>
          <w:color w:val="000000"/>
          <w:sz w:val="24"/>
          <w:szCs w:val="24"/>
        </w:rPr>
        <w:t>ekazania placu budowy wykonawcy</w:t>
      </w:r>
      <w:r w:rsidRPr="00E127B7">
        <w:rPr>
          <w:color w:val="000000"/>
          <w:sz w:val="24"/>
          <w:szCs w:val="24"/>
        </w:rPr>
        <w:t>;</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u</w:t>
      </w:r>
      <w:r w:rsidRPr="00E127B7">
        <w:rPr>
          <w:color w:val="000000"/>
          <w:sz w:val="24"/>
          <w:szCs w:val="24"/>
        </w:rPr>
        <w:t>mowy cywilno-prawne ze osobami trzecimi i inne umowy i porozumienia cywilno-prawne;</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i</w:t>
      </w:r>
      <w:r w:rsidRPr="00E127B7">
        <w:rPr>
          <w:color w:val="000000"/>
          <w:sz w:val="24"/>
          <w:szCs w:val="24"/>
        </w:rPr>
        <w:t xml:space="preserve">nstrukcje </w:t>
      </w:r>
      <w:r w:rsidRPr="00E127B7">
        <w:rPr>
          <w:sz w:val="24"/>
          <w:szCs w:val="24"/>
        </w:rPr>
        <w:t>zarządzającego</w:t>
      </w:r>
      <w:r w:rsidRPr="00E127B7">
        <w:rPr>
          <w:color w:val="000000"/>
          <w:sz w:val="24"/>
          <w:szCs w:val="24"/>
        </w:rPr>
        <w:t xml:space="preserve"> realizacją umowy oraz sprawozdania ze spotkań i narad na budowie;</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p</w:t>
      </w:r>
      <w:r w:rsidRPr="00E127B7">
        <w:rPr>
          <w:color w:val="000000"/>
          <w:sz w:val="24"/>
          <w:szCs w:val="24"/>
        </w:rPr>
        <w:t>rotokoły odbioru robót</w:t>
      </w:r>
      <w:r>
        <w:rPr>
          <w:color w:val="000000"/>
          <w:sz w:val="24"/>
          <w:szCs w:val="24"/>
        </w:rPr>
        <w:t>;</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o</w:t>
      </w:r>
      <w:r w:rsidRPr="00E127B7">
        <w:rPr>
          <w:color w:val="000000"/>
          <w:sz w:val="24"/>
          <w:szCs w:val="24"/>
        </w:rPr>
        <w:t>pinie ekspertów</w:t>
      </w:r>
      <w:r>
        <w:rPr>
          <w:color w:val="000000"/>
          <w:sz w:val="24"/>
          <w:szCs w:val="24"/>
        </w:rPr>
        <w:t xml:space="preserve"> i konsultantów;</w:t>
      </w:r>
    </w:p>
    <w:p w:rsidR="005D789C" w:rsidRPr="00E127B7" w:rsidRDefault="005D789C" w:rsidP="005D789C">
      <w:pPr>
        <w:widowControl w:val="0"/>
        <w:numPr>
          <w:ilvl w:val="0"/>
          <w:numId w:val="7"/>
        </w:numPr>
        <w:suppressAutoHyphens/>
        <w:jc w:val="both"/>
        <w:rPr>
          <w:color w:val="000000"/>
          <w:sz w:val="24"/>
          <w:szCs w:val="24"/>
        </w:rPr>
      </w:pPr>
      <w:r>
        <w:rPr>
          <w:color w:val="000000"/>
          <w:sz w:val="24"/>
          <w:szCs w:val="24"/>
        </w:rPr>
        <w:t>k</w:t>
      </w:r>
      <w:r w:rsidRPr="00E127B7">
        <w:rPr>
          <w:color w:val="000000"/>
          <w:sz w:val="24"/>
          <w:szCs w:val="24"/>
        </w:rPr>
        <w:t>orespondencja dotycząca budowy.</w:t>
      </w:r>
    </w:p>
    <w:p w:rsidR="005D789C" w:rsidRPr="00E127B7" w:rsidRDefault="005D789C" w:rsidP="005D789C">
      <w:pPr>
        <w:widowControl w:val="0"/>
        <w:ind w:left="682"/>
        <w:jc w:val="both"/>
        <w:rPr>
          <w:i/>
          <w:sz w:val="24"/>
          <w:szCs w:val="24"/>
        </w:rPr>
      </w:pPr>
    </w:p>
    <w:p w:rsidR="005D789C" w:rsidRPr="00E127B7" w:rsidRDefault="005D789C" w:rsidP="005D789C">
      <w:pPr>
        <w:widowControl w:val="0"/>
        <w:jc w:val="both"/>
        <w:rPr>
          <w:color w:val="000000"/>
          <w:sz w:val="24"/>
          <w:szCs w:val="24"/>
        </w:rPr>
      </w:pPr>
      <w:r w:rsidRPr="00E127B7">
        <w:rPr>
          <w:color w:val="000000"/>
          <w:sz w:val="24"/>
          <w:szCs w:val="24"/>
        </w:rPr>
        <w:t>2.4.4   Przechowywanie dokumentów budowy</w:t>
      </w:r>
    </w:p>
    <w:p w:rsidR="005D789C" w:rsidRPr="00E127B7" w:rsidRDefault="005D789C" w:rsidP="005D789C">
      <w:pPr>
        <w:widowControl w:val="0"/>
        <w:jc w:val="both"/>
        <w:rPr>
          <w:color w:val="000000"/>
          <w:sz w:val="24"/>
          <w:szCs w:val="24"/>
        </w:rPr>
      </w:pPr>
      <w:r w:rsidRPr="00E127B7">
        <w:rPr>
          <w:color w:val="000000"/>
          <w:sz w:val="24"/>
          <w:szCs w:val="24"/>
        </w:rPr>
        <w:t>Wszystkie dokumenty budowy będą przechowywane na placu budowy we właściwie zabezpieczonym miejscu. Wszystkie dokumenty zagubione będą natychmiast odtworzone zgodnie ze stosownymi wymaganiami prawa.</w:t>
      </w:r>
      <w:r w:rsidRPr="00E127B7">
        <w:rPr>
          <w:sz w:val="24"/>
          <w:szCs w:val="24"/>
        </w:rPr>
        <w:t xml:space="preserve"> </w:t>
      </w:r>
      <w:r w:rsidRPr="00E127B7">
        <w:rPr>
          <w:color w:val="000000"/>
          <w:sz w:val="24"/>
          <w:szCs w:val="24"/>
        </w:rPr>
        <w:t xml:space="preserve">Wszystkie dokumenty budowy będą stale dostępne do wglądu </w:t>
      </w:r>
      <w:r w:rsidRPr="00E127B7">
        <w:rPr>
          <w:sz w:val="24"/>
          <w:szCs w:val="24"/>
        </w:rPr>
        <w:t>zarządzającego</w:t>
      </w:r>
      <w:r w:rsidRPr="00E127B7">
        <w:rPr>
          <w:color w:val="000000"/>
          <w:sz w:val="24"/>
          <w:szCs w:val="24"/>
        </w:rPr>
        <w:t xml:space="preserve"> realizacją umowy </w:t>
      </w:r>
      <w:r w:rsidRPr="00E127B7">
        <w:rPr>
          <w:sz w:val="24"/>
          <w:szCs w:val="24"/>
        </w:rPr>
        <w:t>zarządzającego</w:t>
      </w:r>
      <w:r w:rsidRPr="00E127B7">
        <w:rPr>
          <w:color w:val="000000"/>
          <w:sz w:val="24"/>
          <w:szCs w:val="24"/>
        </w:rPr>
        <w:t xml:space="preserve"> realizacją umowy oraz</w:t>
      </w:r>
      <w:r w:rsidR="00A1142A">
        <w:rPr>
          <w:color w:val="000000"/>
          <w:sz w:val="24"/>
          <w:szCs w:val="24"/>
        </w:rPr>
        <w:t xml:space="preserve"> upoważnionych przedstawicieli Z</w:t>
      </w:r>
      <w:r w:rsidRPr="00E127B7">
        <w:rPr>
          <w:color w:val="000000"/>
          <w:sz w:val="24"/>
          <w:szCs w:val="24"/>
        </w:rPr>
        <w:t>amawiającego w dowolnym czasie i na każde żądanie.</w:t>
      </w:r>
    </w:p>
    <w:p w:rsidR="005D789C" w:rsidRPr="00E127B7" w:rsidRDefault="005D789C" w:rsidP="005D789C">
      <w:pPr>
        <w:widowControl w:val="0"/>
        <w:jc w:val="both"/>
        <w:rPr>
          <w:color w:val="000000"/>
          <w:sz w:val="24"/>
          <w:szCs w:val="24"/>
        </w:rPr>
      </w:pPr>
    </w:p>
    <w:p w:rsidR="005D789C" w:rsidRPr="00E127B7" w:rsidRDefault="005D789C" w:rsidP="005D789C">
      <w:pPr>
        <w:widowControl w:val="0"/>
        <w:tabs>
          <w:tab w:val="left" w:pos="360"/>
        </w:tabs>
        <w:ind w:left="360" w:hanging="360"/>
        <w:jc w:val="both"/>
        <w:rPr>
          <w:color w:val="000000"/>
          <w:sz w:val="24"/>
          <w:szCs w:val="24"/>
        </w:rPr>
      </w:pPr>
      <w:r w:rsidRPr="00E127B7">
        <w:rPr>
          <w:color w:val="000000"/>
          <w:sz w:val="24"/>
          <w:szCs w:val="24"/>
        </w:rPr>
        <w:t>2.5</w:t>
      </w:r>
      <w:r w:rsidRPr="00E127B7">
        <w:rPr>
          <w:color w:val="000000"/>
          <w:sz w:val="24"/>
          <w:szCs w:val="24"/>
        </w:rPr>
        <w:tab/>
      </w:r>
      <w:r w:rsidRPr="00E127B7">
        <w:rPr>
          <w:color w:val="000000"/>
          <w:sz w:val="24"/>
          <w:szCs w:val="24"/>
        </w:rPr>
        <w:tab/>
        <w:t>Dokumenty przygotowywane przez Wykonawcę w trakcie trwania budowy</w:t>
      </w:r>
      <w:r w:rsidR="00A1142A">
        <w:rPr>
          <w:color w:val="000000"/>
          <w:sz w:val="24"/>
          <w:szCs w:val="24"/>
        </w:rPr>
        <w:t>.</w:t>
      </w:r>
    </w:p>
    <w:p w:rsidR="005D789C" w:rsidRPr="00E127B7" w:rsidRDefault="005D789C" w:rsidP="005D789C">
      <w:pPr>
        <w:widowControl w:val="0"/>
        <w:tabs>
          <w:tab w:val="left" w:pos="360"/>
        </w:tabs>
        <w:ind w:left="360" w:hanging="360"/>
        <w:jc w:val="both"/>
        <w:rPr>
          <w:color w:val="000000"/>
          <w:sz w:val="24"/>
          <w:szCs w:val="24"/>
        </w:rPr>
      </w:pPr>
      <w:r w:rsidRPr="00E127B7">
        <w:rPr>
          <w:color w:val="000000"/>
          <w:sz w:val="24"/>
          <w:szCs w:val="24"/>
        </w:rPr>
        <w:t>2.5.1</w:t>
      </w:r>
      <w:r w:rsidRPr="00E127B7">
        <w:rPr>
          <w:color w:val="000000"/>
          <w:sz w:val="24"/>
          <w:szCs w:val="24"/>
        </w:rPr>
        <w:tab/>
        <w:t>Informacje ogólne</w:t>
      </w:r>
    </w:p>
    <w:p w:rsidR="005D789C" w:rsidRPr="00E127B7" w:rsidRDefault="005D789C" w:rsidP="005D789C">
      <w:pPr>
        <w:widowControl w:val="0"/>
        <w:jc w:val="both"/>
        <w:rPr>
          <w:color w:val="000000"/>
          <w:sz w:val="24"/>
          <w:szCs w:val="24"/>
        </w:rPr>
      </w:pPr>
      <w:r w:rsidRPr="00E127B7">
        <w:rPr>
          <w:color w:val="000000"/>
          <w:sz w:val="24"/>
          <w:szCs w:val="24"/>
        </w:rPr>
        <w:t xml:space="preserve">W trakcie trwania budowy i przed zakończeniem robót wykonawca jest zobowiązany do </w:t>
      </w:r>
      <w:r w:rsidRPr="00E127B7">
        <w:rPr>
          <w:color w:val="000000"/>
          <w:sz w:val="24"/>
          <w:szCs w:val="24"/>
        </w:rPr>
        <w:lastRenderedPageBreak/>
        <w:t xml:space="preserve">dostarczania na polecenie </w:t>
      </w:r>
      <w:r w:rsidRPr="00E127B7">
        <w:rPr>
          <w:sz w:val="24"/>
          <w:szCs w:val="24"/>
        </w:rPr>
        <w:t>zarządzającego</w:t>
      </w:r>
      <w:r w:rsidRPr="00E127B7">
        <w:rPr>
          <w:color w:val="000000"/>
          <w:sz w:val="24"/>
          <w:szCs w:val="24"/>
        </w:rPr>
        <w:t xml:space="preserve"> realizacją umowy następujących dokumentów:</w:t>
      </w:r>
    </w:p>
    <w:p w:rsidR="005D789C" w:rsidRPr="00E127B7" w:rsidRDefault="005D789C" w:rsidP="005D789C">
      <w:pPr>
        <w:widowControl w:val="0"/>
        <w:numPr>
          <w:ilvl w:val="0"/>
          <w:numId w:val="16"/>
        </w:numPr>
        <w:tabs>
          <w:tab w:val="left" w:pos="720"/>
        </w:tabs>
        <w:jc w:val="both"/>
        <w:rPr>
          <w:color w:val="000000"/>
          <w:sz w:val="24"/>
          <w:szCs w:val="24"/>
        </w:rPr>
      </w:pPr>
      <w:r>
        <w:rPr>
          <w:color w:val="000000"/>
          <w:sz w:val="24"/>
          <w:szCs w:val="24"/>
        </w:rPr>
        <w:t>r</w:t>
      </w:r>
      <w:r w:rsidR="00A1142A">
        <w:rPr>
          <w:color w:val="000000"/>
          <w:sz w:val="24"/>
          <w:szCs w:val="24"/>
        </w:rPr>
        <w:t>ysunków</w:t>
      </w:r>
      <w:r w:rsidRPr="00E127B7">
        <w:rPr>
          <w:color w:val="000000"/>
          <w:sz w:val="24"/>
          <w:szCs w:val="24"/>
        </w:rPr>
        <w:t xml:space="preserve"> robocz</w:t>
      </w:r>
      <w:r w:rsidR="00A1142A">
        <w:rPr>
          <w:color w:val="000000"/>
          <w:sz w:val="24"/>
          <w:szCs w:val="24"/>
        </w:rPr>
        <w:t>ych</w:t>
      </w:r>
      <w:r>
        <w:rPr>
          <w:color w:val="000000"/>
          <w:sz w:val="24"/>
          <w:szCs w:val="24"/>
        </w:rPr>
        <w:t>;</w:t>
      </w:r>
    </w:p>
    <w:p w:rsidR="005D789C" w:rsidRPr="00E127B7" w:rsidRDefault="005D789C" w:rsidP="005D789C">
      <w:pPr>
        <w:widowControl w:val="0"/>
        <w:numPr>
          <w:ilvl w:val="0"/>
          <w:numId w:val="16"/>
        </w:numPr>
        <w:tabs>
          <w:tab w:val="left" w:pos="720"/>
        </w:tabs>
        <w:jc w:val="both"/>
        <w:rPr>
          <w:color w:val="000000"/>
          <w:sz w:val="24"/>
          <w:szCs w:val="24"/>
        </w:rPr>
      </w:pPr>
      <w:r>
        <w:rPr>
          <w:color w:val="000000"/>
          <w:sz w:val="24"/>
          <w:szCs w:val="24"/>
        </w:rPr>
        <w:t>a</w:t>
      </w:r>
      <w:r w:rsidR="00A1142A">
        <w:rPr>
          <w:color w:val="000000"/>
          <w:sz w:val="24"/>
          <w:szCs w:val="24"/>
        </w:rPr>
        <w:t>ktualizacji</w:t>
      </w:r>
      <w:r w:rsidRPr="00E127B7">
        <w:rPr>
          <w:color w:val="000000"/>
          <w:sz w:val="24"/>
          <w:szCs w:val="24"/>
        </w:rPr>
        <w:t xml:space="preserve"> harmonogramu robót i finansowania</w:t>
      </w:r>
      <w:r>
        <w:rPr>
          <w:color w:val="000000"/>
          <w:sz w:val="24"/>
          <w:szCs w:val="24"/>
        </w:rPr>
        <w:t>;</w:t>
      </w:r>
    </w:p>
    <w:p w:rsidR="005D789C" w:rsidRPr="00E127B7" w:rsidRDefault="005D789C" w:rsidP="005D789C">
      <w:pPr>
        <w:widowControl w:val="0"/>
        <w:numPr>
          <w:ilvl w:val="0"/>
          <w:numId w:val="16"/>
        </w:numPr>
        <w:tabs>
          <w:tab w:val="left" w:pos="720"/>
        </w:tabs>
        <w:jc w:val="both"/>
        <w:rPr>
          <w:color w:val="000000"/>
          <w:sz w:val="24"/>
          <w:szCs w:val="24"/>
        </w:rPr>
      </w:pPr>
      <w:r>
        <w:rPr>
          <w:color w:val="000000"/>
          <w:sz w:val="24"/>
          <w:szCs w:val="24"/>
        </w:rPr>
        <w:t>d</w:t>
      </w:r>
      <w:r w:rsidR="00A1142A">
        <w:rPr>
          <w:color w:val="000000"/>
          <w:sz w:val="24"/>
          <w:szCs w:val="24"/>
        </w:rPr>
        <w:t>okumentacji powykonawczej</w:t>
      </w:r>
      <w:r>
        <w:rPr>
          <w:color w:val="000000"/>
          <w:sz w:val="24"/>
          <w:szCs w:val="24"/>
        </w:rPr>
        <w:t>;</w:t>
      </w:r>
    </w:p>
    <w:p w:rsidR="005D789C" w:rsidRPr="00E127B7" w:rsidRDefault="005D789C" w:rsidP="005D789C">
      <w:pPr>
        <w:widowControl w:val="0"/>
        <w:numPr>
          <w:ilvl w:val="0"/>
          <w:numId w:val="16"/>
        </w:numPr>
        <w:tabs>
          <w:tab w:val="left" w:pos="720"/>
        </w:tabs>
        <w:jc w:val="both"/>
        <w:rPr>
          <w:color w:val="000000"/>
          <w:sz w:val="24"/>
          <w:szCs w:val="24"/>
        </w:rPr>
      </w:pPr>
      <w:r>
        <w:rPr>
          <w:color w:val="000000"/>
          <w:sz w:val="24"/>
          <w:szCs w:val="24"/>
        </w:rPr>
        <w:t>i</w:t>
      </w:r>
      <w:r w:rsidR="00A1142A">
        <w:rPr>
          <w:color w:val="000000"/>
          <w:sz w:val="24"/>
          <w:szCs w:val="24"/>
        </w:rPr>
        <w:t>nstrukcji</w:t>
      </w:r>
      <w:r w:rsidRPr="00E127B7">
        <w:rPr>
          <w:color w:val="000000"/>
          <w:sz w:val="24"/>
          <w:szCs w:val="24"/>
        </w:rPr>
        <w:t xml:space="preserve"> eksploatacji i konserwacji urządzeń</w:t>
      </w:r>
      <w:r>
        <w:rPr>
          <w:color w:val="000000"/>
          <w:sz w:val="24"/>
          <w:szCs w:val="24"/>
        </w:rPr>
        <w:t>.</w:t>
      </w:r>
    </w:p>
    <w:p w:rsidR="005D789C" w:rsidRPr="00E127B7" w:rsidRDefault="005D789C" w:rsidP="005D789C">
      <w:pPr>
        <w:tabs>
          <w:tab w:val="left" w:pos="0"/>
        </w:tabs>
        <w:jc w:val="both"/>
        <w:rPr>
          <w:spacing w:val="-3"/>
          <w:sz w:val="24"/>
          <w:szCs w:val="24"/>
        </w:rPr>
      </w:pPr>
      <w:r w:rsidRPr="00E127B7">
        <w:rPr>
          <w:spacing w:val="-3"/>
          <w:sz w:val="24"/>
          <w:szCs w:val="24"/>
        </w:rPr>
        <w:t xml:space="preserve">Dokumenty składane </w:t>
      </w:r>
      <w:r w:rsidRPr="00E127B7">
        <w:rPr>
          <w:sz w:val="24"/>
          <w:szCs w:val="24"/>
        </w:rPr>
        <w:t>zarządzającemu</w:t>
      </w:r>
      <w:r w:rsidRPr="00E127B7">
        <w:rPr>
          <w:color w:val="000000"/>
          <w:sz w:val="24"/>
          <w:szCs w:val="24"/>
        </w:rPr>
        <w:t xml:space="preserve"> realizacją umowy </w:t>
      </w:r>
      <w:r w:rsidRPr="00E127B7">
        <w:rPr>
          <w:spacing w:val="-3"/>
          <w:sz w:val="24"/>
          <w:szCs w:val="24"/>
        </w:rPr>
        <w:t>winny być wyraźnie oznaczone nazwą przedsięwzięcia i zaadresowane następująco:</w:t>
      </w:r>
    </w:p>
    <w:p w:rsidR="005D789C" w:rsidRDefault="005D789C" w:rsidP="005D789C">
      <w:pPr>
        <w:jc w:val="both"/>
        <w:rPr>
          <w:sz w:val="24"/>
          <w:szCs w:val="24"/>
        </w:rPr>
      </w:pPr>
      <w:r w:rsidRPr="00E127B7">
        <w:rPr>
          <w:spacing w:val="-3"/>
          <w:sz w:val="24"/>
          <w:szCs w:val="24"/>
        </w:rPr>
        <w:tab/>
      </w:r>
      <w:r w:rsidR="00A1142A">
        <w:rPr>
          <w:sz w:val="24"/>
          <w:szCs w:val="24"/>
        </w:rPr>
        <w:t>Wrocławskie Mieszkania sp. z o.o.</w:t>
      </w:r>
    </w:p>
    <w:p w:rsidR="005D789C" w:rsidRPr="00E127B7" w:rsidRDefault="002B3290" w:rsidP="005D789C">
      <w:pPr>
        <w:jc w:val="both"/>
        <w:rPr>
          <w:i/>
          <w:color w:val="000000"/>
          <w:sz w:val="24"/>
          <w:szCs w:val="24"/>
        </w:rPr>
      </w:pPr>
      <w:r>
        <w:rPr>
          <w:sz w:val="24"/>
          <w:szCs w:val="24"/>
        </w:rPr>
        <w:tab/>
        <w:t>50-14</w:t>
      </w:r>
      <w:r w:rsidR="005D789C">
        <w:rPr>
          <w:sz w:val="24"/>
          <w:szCs w:val="24"/>
        </w:rPr>
        <w:t xml:space="preserve">1 Wrocław, ul. </w:t>
      </w:r>
      <w:r>
        <w:rPr>
          <w:sz w:val="24"/>
          <w:szCs w:val="24"/>
        </w:rPr>
        <w:t>Pl. Nowy Targ 1-8</w:t>
      </w:r>
      <w:r w:rsidR="005D789C">
        <w:rPr>
          <w:sz w:val="24"/>
          <w:szCs w:val="24"/>
        </w:rPr>
        <w:t>.</w:t>
      </w:r>
    </w:p>
    <w:p w:rsidR="005D789C" w:rsidRPr="00E127B7" w:rsidRDefault="005D789C" w:rsidP="005D789C">
      <w:pPr>
        <w:tabs>
          <w:tab w:val="left" w:pos="0"/>
        </w:tabs>
        <w:jc w:val="both"/>
        <w:rPr>
          <w:spacing w:val="-3"/>
          <w:sz w:val="24"/>
          <w:szCs w:val="24"/>
        </w:rPr>
      </w:pPr>
      <w:r w:rsidRPr="00E127B7">
        <w:rPr>
          <w:spacing w:val="-3"/>
          <w:sz w:val="24"/>
          <w:szCs w:val="24"/>
        </w:rPr>
        <w:t xml:space="preserve">Przedkładane dane winny być na tyle szczegółowe, aby można było ustalić ich zgodność </w:t>
      </w:r>
      <w:r w:rsidR="002B3290">
        <w:rPr>
          <w:spacing w:val="-3"/>
          <w:sz w:val="24"/>
          <w:szCs w:val="24"/>
        </w:rPr>
        <w:t xml:space="preserve">             </w:t>
      </w:r>
      <w:r w:rsidRPr="00E127B7">
        <w:rPr>
          <w:spacing w:val="-3"/>
          <w:sz w:val="24"/>
          <w:szCs w:val="24"/>
        </w:rPr>
        <w:t>z dokumentami wchodzącymi w skład umowy. Sprawdzenie, przyjęcie i zatwierdzenie harmonogramów, rysunków roboczych, wykazów materiałów oraz procedur złożonych lub wnioskowanych przez wykonawcę nie będą miały wpływu na kwotę kontraktu i wszelkie wynikające stąd koszty ponoszone będą wyłącznie przez wykonawcę.</w:t>
      </w:r>
    </w:p>
    <w:p w:rsidR="005D789C" w:rsidRPr="00E127B7" w:rsidRDefault="005D789C" w:rsidP="005D789C">
      <w:pPr>
        <w:widowControl w:val="0"/>
        <w:jc w:val="both"/>
        <w:rPr>
          <w:color w:val="000000"/>
          <w:sz w:val="24"/>
          <w:szCs w:val="24"/>
        </w:rPr>
      </w:pPr>
    </w:p>
    <w:p w:rsidR="005D789C" w:rsidRPr="00E127B7" w:rsidRDefault="005D789C" w:rsidP="005D789C">
      <w:pPr>
        <w:widowControl w:val="0"/>
        <w:jc w:val="both"/>
        <w:rPr>
          <w:color w:val="000000"/>
          <w:sz w:val="24"/>
          <w:szCs w:val="24"/>
        </w:rPr>
      </w:pPr>
      <w:r w:rsidRPr="00E127B7">
        <w:rPr>
          <w:color w:val="000000"/>
          <w:sz w:val="24"/>
          <w:szCs w:val="24"/>
        </w:rPr>
        <w:t>2.5.2</w:t>
      </w:r>
      <w:r w:rsidRPr="00E127B7">
        <w:rPr>
          <w:color w:val="000000"/>
          <w:sz w:val="24"/>
          <w:szCs w:val="24"/>
        </w:rPr>
        <w:tab/>
        <w:t>Rysunki robocze</w:t>
      </w:r>
    </w:p>
    <w:p w:rsidR="005D789C" w:rsidRPr="00E127B7" w:rsidRDefault="005D789C" w:rsidP="005D789C">
      <w:pPr>
        <w:tabs>
          <w:tab w:val="left" w:pos="0"/>
        </w:tabs>
        <w:jc w:val="both"/>
        <w:rPr>
          <w:spacing w:val="-3"/>
          <w:sz w:val="24"/>
          <w:szCs w:val="24"/>
        </w:rPr>
      </w:pPr>
      <w:r w:rsidRPr="00E127B7">
        <w:rPr>
          <w:spacing w:val="-3"/>
          <w:sz w:val="24"/>
          <w:szCs w:val="24"/>
        </w:rPr>
        <w:tab/>
        <w:t xml:space="preserve">Elementy, urządzenia i materiały, dla których </w:t>
      </w:r>
      <w:r w:rsidRPr="00E127B7">
        <w:rPr>
          <w:sz w:val="24"/>
          <w:szCs w:val="24"/>
        </w:rPr>
        <w:t>zarządzający</w:t>
      </w:r>
      <w:r w:rsidRPr="00E127B7">
        <w:rPr>
          <w:color w:val="000000"/>
          <w:sz w:val="24"/>
          <w:szCs w:val="24"/>
        </w:rPr>
        <w:t xml:space="preserve"> realizacją umowy wyda</w:t>
      </w:r>
      <w:r w:rsidRPr="00E127B7">
        <w:rPr>
          <w:spacing w:val="-3"/>
          <w:sz w:val="24"/>
          <w:szCs w:val="24"/>
        </w:rPr>
        <w:t xml:space="preserve"> polecenie przedłożenia wykazów, rysunków lub opisów nie będą wykonywane, używane ani instalowane dopóki nie otrzyma on niezbędnych dokumentów oraz odpowiednio oznaczonych ostatecznych rysunków roboczych. Z</w:t>
      </w:r>
      <w:r w:rsidRPr="00E127B7">
        <w:rPr>
          <w:sz w:val="24"/>
          <w:szCs w:val="24"/>
        </w:rPr>
        <w:t>arządzający</w:t>
      </w:r>
      <w:r w:rsidRPr="00E127B7">
        <w:rPr>
          <w:color w:val="000000"/>
          <w:sz w:val="24"/>
          <w:szCs w:val="24"/>
        </w:rPr>
        <w:t xml:space="preserve"> realizacją umowy </w:t>
      </w:r>
      <w:r w:rsidRPr="00E127B7">
        <w:rPr>
          <w:spacing w:val="-3"/>
          <w:sz w:val="24"/>
          <w:szCs w:val="24"/>
        </w:rPr>
        <w:t xml:space="preserve">sprawdza rysunki jedynie </w:t>
      </w:r>
      <w:r w:rsidR="002B3290">
        <w:rPr>
          <w:spacing w:val="-3"/>
          <w:sz w:val="24"/>
          <w:szCs w:val="24"/>
        </w:rPr>
        <w:t xml:space="preserve">   </w:t>
      </w:r>
      <w:r w:rsidRPr="00E127B7">
        <w:rPr>
          <w:spacing w:val="-3"/>
          <w:sz w:val="24"/>
          <w:szCs w:val="24"/>
        </w:rPr>
        <w:t>w zakresie ogólnych warunków projektowania i w żadnym przypadku nie zwalnia to Wykonawcy z odpowiedzialności za omyłki lub braki w nich zawarte.</w:t>
      </w:r>
    </w:p>
    <w:p w:rsidR="005D789C" w:rsidRPr="00E127B7" w:rsidRDefault="005D789C" w:rsidP="005D789C">
      <w:pPr>
        <w:tabs>
          <w:tab w:val="left" w:pos="0"/>
        </w:tabs>
        <w:jc w:val="both"/>
        <w:rPr>
          <w:spacing w:val="-3"/>
          <w:sz w:val="24"/>
          <w:szCs w:val="24"/>
        </w:rPr>
      </w:pPr>
      <w:r w:rsidRPr="00E127B7">
        <w:rPr>
          <w:sz w:val="24"/>
          <w:szCs w:val="24"/>
        </w:rPr>
        <w:t>Zarządzający</w:t>
      </w:r>
      <w:r w:rsidRPr="00E127B7">
        <w:rPr>
          <w:color w:val="000000"/>
          <w:sz w:val="24"/>
          <w:szCs w:val="24"/>
        </w:rPr>
        <w:t xml:space="preserve"> realizacją umowy </w:t>
      </w:r>
      <w:r w:rsidRPr="00E127B7">
        <w:rPr>
          <w:spacing w:val="-3"/>
          <w:sz w:val="24"/>
          <w:szCs w:val="24"/>
        </w:rPr>
        <w:t>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5D789C" w:rsidRPr="00E127B7" w:rsidRDefault="005D789C" w:rsidP="005D789C">
      <w:pPr>
        <w:tabs>
          <w:tab w:val="left" w:pos="0"/>
        </w:tabs>
        <w:jc w:val="both"/>
        <w:rPr>
          <w:spacing w:val="-3"/>
          <w:sz w:val="24"/>
          <w:szCs w:val="24"/>
        </w:rPr>
      </w:pPr>
      <w:r w:rsidRPr="00E127B7">
        <w:rPr>
          <w:spacing w:val="-3"/>
          <w:sz w:val="24"/>
          <w:szCs w:val="24"/>
        </w:rPr>
        <w:tab/>
        <w:t xml:space="preserve">Wykonawca przedkłada </w:t>
      </w:r>
      <w:r w:rsidRPr="00E127B7">
        <w:rPr>
          <w:sz w:val="24"/>
          <w:szCs w:val="24"/>
        </w:rPr>
        <w:t>zarządzającemu</w:t>
      </w:r>
      <w:r w:rsidRPr="00E127B7">
        <w:rPr>
          <w:color w:val="000000"/>
          <w:sz w:val="24"/>
          <w:szCs w:val="24"/>
        </w:rPr>
        <w:t xml:space="preserve"> realizacją umowy </w:t>
      </w:r>
      <w:r w:rsidRPr="00E127B7">
        <w:rPr>
          <w:spacing w:val="-3"/>
          <w:sz w:val="24"/>
          <w:szCs w:val="24"/>
        </w:rPr>
        <w:t xml:space="preserve">do sprawdzenia po cztery (4) egzemplarze wszystkich dokumentów w formacie A4 lub A3. W przypadku większych rysunków, które nie mogą być łatwo reprodukowane przy użyciu standardowej kserokopiarki, wykonawca złoży trzy (3) kopie dokumentu lub dostarczy jego zapis w formie elektronicznej. Rysunki robocze będą przedkładane </w:t>
      </w:r>
      <w:r w:rsidRPr="00E127B7">
        <w:rPr>
          <w:sz w:val="24"/>
          <w:szCs w:val="24"/>
        </w:rPr>
        <w:t>zarządzającemu</w:t>
      </w:r>
      <w:r w:rsidRPr="00E127B7">
        <w:rPr>
          <w:color w:val="000000"/>
          <w:sz w:val="24"/>
          <w:szCs w:val="24"/>
        </w:rPr>
        <w:t xml:space="preserve"> realizacją umowy </w:t>
      </w:r>
      <w:r w:rsidRPr="00E127B7">
        <w:rPr>
          <w:spacing w:val="-3"/>
          <w:sz w:val="24"/>
          <w:szCs w:val="24"/>
        </w:rPr>
        <w:t xml:space="preserve">w odpowiednim terminie tak, by zapewnić mu </w:t>
      </w:r>
      <w:r w:rsidRPr="00E127B7">
        <w:rPr>
          <w:b/>
          <w:spacing w:val="-3"/>
          <w:sz w:val="24"/>
          <w:szCs w:val="24"/>
        </w:rPr>
        <w:t xml:space="preserve">nie mniej niż </w:t>
      </w:r>
      <w:r>
        <w:rPr>
          <w:b/>
          <w:spacing w:val="-3"/>
          <w:sz w:val="24"/>
          <w:szCs w:val="24"/>
        </w:rPr>
        <w:t>5</w:t>
      </w:r>
      <w:r w:rsidRPr="00E127B7">
        <w:rPr>
          <w:b/>
          <w:spacing w:val="-3"/>
          <w:sz w:val="24"/>
          <w:szCs w:val="24"/>
        </w:rPr>
        <w:t xml:space="preserve"> zwykłych dni roboczych</w:t>
      </w:r>
      <w:r w:rsidRPr="00E127B7">
        <w:rPr>
          <w:spacing w:val="-3"/>
          <w:sz w:val="24"/>
          <w:szCs w:val="24"/>
        </w:rPr>
        <w:t xml:space="preserve"> na ich przeanalizowanie. </w:t>
      </w:r>
    </w:p>
    <w:p w:rsidR="005D789C" w:rsidRPr="00E127B7" w:rsidRDefault="005D789C" w:rsidP="005D789C">
      <w:pPr>
        <w:tabs>
          <w:tab w:val="left" w:pos="0"/>
        </w:tabs>
        <w:jc w:val="both"/>
        <w:rPr>
          <w:spacing w:val="-3"/>
          <w:sz w:val="24"/>
          <w:szCs w:val="24"/>
        </w:rPr>
      </w:pPr>
      <w:r w:rsidRPr="00E127B7">
        <w:rPr>
          <w:spacing w:val="-3"/>
          <w:sz w:val="24"/>
          <w:szCs w:val="24"/>
        </w:rPr>
        <w:tab/>
        <w:t xml:space="preserve">Dostarczanie rysunków roboczych elementów i urządzeń współzależnych ze sobą, należy koordynować w taki sposób, aby </w:t>
      </w:r>
      <w:r w:rsidRPr="00E127B7">
        <w:rPr>
          <w:sz w:val="24"/>
          <w:szCs w:val="24"/>
        </w:rPr>
        <w:t>zarządzający</w:t>
      </w:r>
      <w:r w:rsidRPr="00E127B7">
        <w:rPr>
          <w:color w:val="000000"/>
          <w:sz w:val="24"/>
          <w:szCs w:val="24"/>
        </w:rPr>
        <w:t xml:space="preserve"> realizacją umowy </w:t>
      </w:r>
      <w:r w:rsidRPr="00E127B7">
        <w:rPr>
          <w:spacing w:val="-3"/>
          <w:sz w:val="24"/>
          <w:szCs w:val="24"/>
        </w:rPr>
        <w:t>otrzymał wszystkie rysunki na czas tak, żeby mógł poza przeanalizowaniem poszczególnych elementów, dokonać przeglądu ich wzajemnych powiązań.</w:t>
      </w:r>
    </w:p>
    <w:p w:rsidR="005D789C" w:rsidRPr="00E127B7" w:rsidRDefault="005D789C" w:rsidP="005D789C">
      <w:pPr>
        <w:tabs>
          <w:tab w:val="left" w:pos="0"/>
        </w:tabs>
        <w:jc w:val="both"/>
        <w:rPr>
          <w:spacing w:val="-3"/>
          <w:sz w:val="24"/>
          <w:szCs w:val="24"/>
        </w:rPr>
      </w:pPr>
      <w:r w:rsidRPr="00E127B7">
        <w:rPr>
          <w:spacing w:val="-3"/>
          <w:sz w:val="24"/>
          <w:szCs w:val="24"/>
        </w:rPr>
        <w:tab/>
        <w:t>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5D789C" w:rsidRPr="00E127B7" w:rsidRDefault="005D789C" w:rsidP="005D789C">
      <w:pPr>
        <w:numPr>
          <w:ilvl w:val="0"/>
          <w:numId w:val="8"/>
        </w:numPr>
        <w:tabs>
          <w:tab w:val="left" w:pos="0"/>
          <w:tab w:val="left" w:pos="720"/>
        </w:tabs>
        <w:suppressAutoHyphens/>
        <w:jc w:val="both"/>
        <w:rPr>
          <w:spacing w:val="-3"/>
          <w:sz w:val="24"/>
          <w:szCs w:val="24"/>
        </w:rPr>
      </w:pPr>
      <w:r>
        <w:rPr>
          <w:spacing w:val="-3"/>
          <w:sz w:val="24"/>
          <w:szCs w:val="24"/>
        </w:rPr>
        <w:t>nazwa inwestycji;</w:t>
      </w:r>
    </w:p>
    <w:p w:rsidR="005D789C" w:rsidRPr="00E127B7" w:rsidRDefault="005D789C" w:rsidP="005D789C">
      <w:pPr>
        <w:numPr>
          <w:ilvl w:val="0"/>
          <w:numId w:val="8"/>
        </w:numPr>
        <w:tabs>
          <w:tab w:val="left" w:pos="0"/>
          <w:tab w:val="left" w:pos="720"/>
        </w:tabs>
        <w:suppressAutoHyphens/>
        <w:jc w:val="both"/>
        <w:rPr>
          <w:spacing w:val="-3"/>
          <w:sz w:val="24"/>
          <w:szCs w:val="24"/>
        </w:rPr>
      </w:pPr>
      <w:r>
        <w:rPr>
          <w:spacing w:val="-3"/>
          <w:sz w:val="24"/>
          <w:szCs w:val="24"/>
        </w:rPr>
        <w:t>nr umowy;</w:t>
      </w:r>
    </w:p>
    <w:p w:rsidR="005D789C" w:rsidRPr="00E127B7" w:rsidRDefault="005D789C" w:rsidP="005D789C">
      <w:pPr>
        <w:numPr>
          <w:ilvl w:val="0"/>
          <w:numId w:val="8"/>
        </w:numPr>
        <w:tabs>
          <w:tab w:val="left" w:pos="0"/>
          <w:tab w:val="left" w:pos="720"/>
        </w:tabs>
        <w:suppressAutoHyphens/>
        <w:jc w:val="both"/>
        <w:rPr>
          <w:spacing w:val="-3"/>
          <w:sz w:val="24"/>
          <w:szCs w:val="24"/>
        </w:rPr>
      </w:pPr>
      <w:r>
        <w:rPr>
          <w:spacing w:val="-3"/>
          <w:sz w:val="24"/>
          <w:szCs w:val="24"/>
        </w:rPr>
        <w:t>i</w:t>
      </w:r>
      <w:r w:rsidRPr="00E127B7">
        <w:rPr>
          <w:spacing w:val="-3"/>
          <w:sz w:val="24"/>
          <w:szCs w:val="24"/>
        </w:rPr>
        <w:t>lość egzemplarzy każdego składanego dokumentu</w:t>
      </w:r>
      <w:r>
        <w:rPr>
          <w:spacing w:val="-3"/>
          <w:sz w:val="24"/>
          <w:szCs w:val="24"/>
        </w:rPr>
        <w:t>;</w:t>
      </w:r>
    </w:p>
    <w:p w:rsidR="005D789C" w:rsidRPr="00E127B7" w:rsidRDefault="005D789C" w:rsidP="005D789C">
      <w:pPr>
        <w:numPr>
          <w:ilvl w:val="0"/>
          <w:numId w:val="8"/>
        </w:numPr>
        <w:tabs>
          <w:tab w:val="left" w:pos="0"/>
          <w:tab w:val="left" w:pos="720"/>
        </w:tabs>
        <w:suppressAutoHyphens/>
        <w:jc w:val="both"/>
        <w:rPr>
          <w:spacing w:val="-3"/>
          <w:sz w:val="24"/>
          <w:szCs w:val="24"/>
        </w:rPr>
      </w:pPr>
      <w:r>
        <w:rPr>
          <w:spacing w:val="-3"/>
          <w:sz w:val="24"/>
          <w:szCs w:val="24"/>
        </w:rPr>
        <w:t>t</w:t>
      </w:r>
      <w:r w:rsidRPr="00E127B7">
        <w:rPr>
          <w:spacing w:val="-3"/>
          <w:sz w:val="24"/>
          <w:szCs w:val="24"/>
        </w:rPr>
        <w:t>ytuł dokumentu</w:t>
      </w:r>
      <w:r>
        <w:rPr>
          <w:spacing w:val="-3"/>
          <w:sz w:val="24"/>
          <w:szCs w:val="24"/>
        </w:rPr>
        <w:t>;</w:t>
      </w:r>
    </w:p>
    <w:p w:rsidR="005D789C" w:rsidRPr="00E127B7" w:rsidRDefault="005D789C" w:rsidP="005D789C">
      <w:pPr>
        <w:numPr>
          <w:ilvl w:val="0"/>
          <w:numId w:val="8"/>
        </w:numPr>
        <w:suppressAutoHyphens/>
        <w:jc w:val="both"/>
        <w:rPr>
          <w:spacing w:val="-3"/>
          <w:sz w:val="24"/>
          <w:szCs w:val="24"/>
        </w:rPr>
      </w:pPr>
      <w:r>
        <w:rPr>
          <w:spacing w:val="-3"/>
          <w:sz w:val="24"/>
          <w:szCs w:val="24"/>
        </w:rPr>
        <w:t>n</w:t>
      </w:r>
      <w:r w:rsidRPr="00E127B7">
        <w:rPr>
          <w:spacing w:val="-3"/>
          <w:sz w:val="24"/>
          <w:szCs w:val="24"/>
        </w:rPr>
        <w:t>umer dokumentu lub rysunku</w:t>
      </w:r>
      <w:r>
        <w:rPr>
          <w:spacing w:val="-3"/>
          <w:sz w:val="24"/>
          <w:szCs w:val="24"/>
        </w:rPr>
        <w:t>;</w:t>
      </w:r>
    </w:p>
    <w:p w:rsidR="005D789C" w:rsidRPr="00E127B7" w:rsidRDefault="005D789C" w:rsidP="005D789C">
      <w:pPr>
        <w:numPr>
          <w:ilvl w:val="0"/>
          <w:numId w:val="8"/>
        </w:numPr>
        <w:suppressAutoHyphens/>
        <w:jc w:val="both"/>
        <w:rPr>
          <w:spacing w:val="-3"/>
          <w:sz w:val="24"/>
          <w:szCs w:val="24"/>
        </w:rPr>
      </w:pPr>
      <w:r>
        <w:rPr>
          <w:spacing w:val="-3"/>
          <w:sz w:val="24"/>
          <w:szCs w:val="24"/>
        </w:rPr>
        <w:t>o</w:t>
      </w:r>
      <w:r w:rsidRPr="00E127B7">
        <w:rPr>
          <w:spacing w:val="-3"/>
          <w:sz w:val="24"/>
          <w:szCs w:val="24"/>
        </w:rPr>
        <w:t>kreślenie jakiego dokumentu lub rysunku rewizja dotyczy</w:t>
      </w:r>
      <w:r>
        <w:rPr>
          <w:spacing w:val="-3"/>
          <w:sz w:val="24"/>
          <w:szCs w:val="24"/>
        </w:rPr>
        <w:t>;</w:t>
      </w:r>
    </w:p>
    <w:p w:rsidR="005D789C" w:rsidRPr="00E127B7" w:rsidRDefault="005D789C" w:rsidP="005D789C">
      <w:pPr>
        <w:numPr>
          <w:ilvl w:val="0"/>
          <w:numId w:val="8"/>
        </w:numPr>
        <w:suppressAutoHyphens/>
        <w:jc w:val="both"/>
        <w:rPr>
          <w:spacing w:val="-3"/>
          <w:sz w:val="24"/>
          <w:szCs w:val="24"/>
        </w:rPr>
      </w:pPr>
      <w:r>
        <w:rPr>
          <w:spacing w:val="-3"/>
          <w:sz w:val="24"/>
          <w:szCs w:val="24"/>
        </w:rPr>
        <w:t>n</w:t>
      </w:r>
      <w:r w:rsidRPr="00E127B7">
        <w:rPr>
          <w:spacing w:val="-3"/>
          <w:sz w:val="24"/>
          <w:szCs w:val="24"/>
        </w:rPr>
        <w:t>umer rozdziału i pozycji w specyfikacji, w którym omówione jest dane urządzenie, materiał lub element</w:t>
      </w:r>
      <w:r>
        <w:rPr>
          <w:spacing w:val="-3"/>
          <w:sz w:val="24"/>
          <w:szCs w:val="24"/>
        </w:rPr>
        <w:t>;</w:t>
      </w:r>
    </w:p>
    <w:p w:rsidR="005D789C" w:rsidRPr="00E127B7" w:rsidRDefault="005D789C" w:rsidP="005D789C">
      <w:pPr>
        <w:numPr>
          <w:ilvl w:val="0"/>
          <w:numId w:val="8"/>
        </w:numPr>
        <w:suppressAutoHyphens/>
        <w:jc w:val="both"/>
        <w:rPr>
          <w:spacing w:val="-3"/>
          <w:sz w:val="24"/>
          <w:szCs w:val="24"/>
        </w:rPr>
      </w:pPr>
      <w:r>
        <w:rPr>
          <w:spacing w:val="-3"/>
          <w:sz w:val="24"/>
          <w:szCs w:val="24"/>
        </w:rPr>
        <w:lastRenderedPageBreak/>
        <w:t>d</w:t>
      </w:r>
      <w:r w:rsidRPr="00E127B7">
        <w:rPr>
          <w:spacing w:val="-3"/>
          <w:sz w:val="24"/>
          <w:szCs w:val="24"/>
        </w:rPr>
        <w:t>ata przekazania</w:t>
      </w:r>
      <w:r>
        <w:rPr>
          <w:spacing w:val="-3"/>
          <w:sz w:val="24"/>
          <w:szCs w:val="24"/>
        </w:rPr>
        <w:t>.</w:t>
      </w:r>
    </w:p>
    <w:p w:rsidR="005D789C" w:rsidRPr="00E127B7" w:rsidRDefault="005D789C" w:rsidP="005D789C">
      <w:pPr>
        <w:tabs>
          <w:tab w:val="left" w:pos="0"/>
        </w:tabs>
        <w:jc w:val="both"/>
        <w:rPr>
          <w:color w:val="000000"/>
          <w:sz w:val="24"/>
          <w:szCs w:val="24"/>
        </w:rPr>
      </w:pPr>
      <w:r w:rsidRPr="00E127B7">
        <w:rPr>
          <w:spacing w:val="-3"/>
          <w:sz w:val="24"/>
          <w:szCs w:val="24"/>
        </w:rPr>
        <w:tab/>
        <w:t xml:space="preserve">O ile </w:t>
      </w:r>
      <w:r w:rsidRPr="00E127B7">
        <w:rPr>
          <w:sz w:val="24"/>
          <w:szCs w:val="24"/>
        </w:rPr>
        <w:t>zarządzający</w:t>
      </w:r>
      <w:r w:rsidRPr="00E127B7">
        <w:rPr>
          <w:color w:val="000000"/>
          <w:sz w:val="24"/>
          <w:szCs w:val="24"/>
        </w:rPr>
        <w:t xml:space="preserve"> realizacją umowy </w:t>
      </w:r>
      <w:r w:rsidRPr="00E127B7">
        <w:rPr>
          <w:spacing w:val="-3"/>
          <w:sz w:val="24"/>
          <w:szCs w:val="24"/>
        </w:rPr>
        <w:t>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w:t>
      </w:r>
      <w:r w:rsidRPr="00E127B7">
        <w:rPr>
          <w:sz w:val="24"/>
          <w:szCs w:val="24"/>
        </w:rPr>
        <w:t xml:space="preserve"> Zarządzający</w:t>
      </w:r>
      <w:r w:rsidRPr="00E127B7">
        <w:rPr>
          <w:color w:val="000000"/>
          <w:sz w:val="24"/>
          <w:szCs w:val="24"/>
        </w:rPr>
        <w:t xml:space="preserve"> realizacją umowy, w uzasadnionych przypadkach, może wymagać akceptacji składanych dokumentów przez nadzór autorski.</w:t>
      </w:r>
    </w:p>
    <w:p w:rsidR="005D789C" w:rsidRPr="00E127B7" w:rsidRDefault="005D789C" w:rsidP="005D789C">
      <w:pPr>
        <w:widowControl w:val="0"/>
        <w:jc w:val="both"/>
        <w:rPr>
          <w:color w:val="000000"/>
          <w:sz w:val="24"/>
          <w:szCs w:val="24"/>
        </w:rPr>
      </w:pPr>
    </w:p>
    <w:p w:rsidR="005D789C" w:rsidRPr="00E127B7" w:rsidRDefault="005D789C" w:rsidP="005D789C">
      <w:pPr>
        <w:widowControl w:val="0"/>
        <w:jc w:val="both"/>
        <w:rPr>
          <w:color w:val="000000"/>
          <w:sz w:val="24"/>
          <w:szCs w:val="24"/>
        </w:rPr>
      </w:pPr>
      <w:r w:rsidRPr="00E127B7">
        <w:rPr>
          <w:color w:val="000000"/>
          <w:sz w:val="24"/>
          <w:szCs w:val="24"/>
        </w:rPr>
        <w:t>2.5.3</w:t>
      </w:r>
      <w:r w:rsidRPr="00E127B7">
        <w:rPr>
          <w:color w:val="000000"/>
          <w:sz w:val="24"/>
          <w:szCs w:val="24"/>
        </w:rPr>
        <w:tab/>
        <w:t>Aktualizacja harmonogramu robót i finansowania</w:t>
      </w:r>
    </w:p>
    <w:p w:rsidR="005D789C" w:rsidRPr="00E127B7" w:rsidRDefault="005D789C" w:rsidP="005D789C">
      <w:pPr>
        <w:tabs>
          <w:tab w:val="left" w:pos="0"/>
        </w:tabs>
        <w:jc w:val="both"/>
        <w:rPr>
          <w:color w:val="000000"/>
          <w:sz w:val="24"/>
          <w:szCs w:val="24"/>
        </w:rPr>
      </w:pPr>
      <w:r w:rsidRPr="00E127B7">
        <w:rPr>
          <w:sz w:val="24"/>
          <w:szCs w:val="24"/>
        </w:rPr>
        <w:t>Możliwości przerobowe wykonawcy w dziedzinie robót budowlanych i montażowych, kolejność robót oraz sposoby realizacji winny zapewnić wykonanie robót w terminie określonym w umowie i zgodnie z wymaganiami zawartymi w p. 2.3.3</w:t>
      </w:r>
      <w:r w:rsidRPr="00E127B7">
        <w:rPr>
          <w:i/>
          <w:sz w:val="24"/>
          <w:szCs w:val="24"/>
        </w:rPr>
        <w:t xml:space="preserve"> </w:t>
      </w:r>
      <w:r w:rsidRPr="00E127B7">
        <w:rPr>
          <w:sz w:val="24"/>
          <w:szCs w:val="24"/>
        </w:rPr>
        <w:t xml:space="preserve">wykonawca we wstępnej fazie robót przestawia do zatwierdzenia szczegółowy harmonogram robót i </w:t>
      </w:r>
      <w:proofErr w:type="spellStart"/>
      <w:r w:rsidRPr="00E127B7">
        <w:rPr>
          <w:sz w:val="24"/>
          <w:szCs w:val="24"/>
        </w:rPr>
        <w:t>finan</w:t>
      </w:r>
      <w:proofErr w:type="spellEnd"/>
      <w:r>
        <w:rPr>
          <w:sz w:val="24"/>
          <w:szCs w:val="24"/>
        </w:rPr>
        <w:t xml:space="preserve">- </w:t>
      </w:r>
      <w:proofErr w:type="spellStart"/>
      <w:r w:rsidRPr="00E127B7">
        <w:rPr>
          <w:sz w:val="24"/>
          <w:szCs w:val="24"/>
        </w:rPr>
        <w:t>sowania</w:t>
      </w:r>
      <w:proofErr w:type="spellEnd"/>
      <w:r w:rsidRPr="00E127B7">
        <w:rPr>
          <w:sz w:val="24"/>
          <w:szCs w:val="24"/>
        </w:rPr>
        <w:t>, zgodnie z wymaganiami umowy. Harmonogram ten w miarę postępu robót może być aktualizowany przez wykonawcę i zaczyna obowiązywać po zatwierdzeniu przez zarządzającego</w:t>
      </w:r>
      <w:r w:rsidRPr="00E127B7">
        <w:rPr>
          <w:color w:val="000000"/>
          <w:sz w:val="24"/>
          <w:szCs w:val="24"/>
        </w:rPr>
        <w:t xml:space="preserve"> realizacją umowy.</w:t>
      </w:r>
    </w:p>
    <w:p w:rsidR="005D789C" w:rsidRPr="00E127B7" w:rsidRDefault="005D789C" w:rsidP="005D789C">
      <w:pPr>
        <w:widowControl w:val="0"/>
        <w:jc w:val="both"/>
        <w:rPr>
          <w:color w:val="000000"/>
          <w:sz w:val="24"/>
          <w:szCs w:val="24"/>
        </w:rPr>
      </w:pPr>
    </w:p>
    <w:p w:rsidR="005D789C" w:rsidRPr="00E127B7" w:rsidRDefault="005D789C" w:rsidP="005D789C">
      <w:pPr>
        <w:widowControl w:val="0"/>
        <w:jc w:val="both"/>
        <w:rPr>
          <w:color w:val="000000"/>
          <w:sz w:val="24"/>
          <w:szCs w:val="24"/>
        </w:rPr>
      </w:pPr>
      <w:r w:rsidRPr="00E127B7">
        <w:rPr>
          <w:color w:val="000000"/>
          <w:sz w:val="24"/>
          <w:szCs w:val="24"/>
        </w:rPr>
        <w:t>2.5.4</w:t>
      </w:r>
      <w:r w:rsidRPr="00E127B7">
        <w:rPr>
          <w:color w:val="000000"/>
          <w:sz w:val="24"/>
          <w:szCs w:val="24"/>
        </w:rPr>
        <w:tab/>
        <w:t>Dokumentacja powykonawcza</w:t>
      </w:r>
    </w:p>
    <w:p w:rsidR="005D789C" w:rsidRPr="00E127B7" w:rsidRDefault="005D789C" w:rsidP="005D789C">
      <w:pPr>
        <w:tabs>
          <w:tab w:val="left" w:pos="0"/>
        </w:tabs>
        <w:jc w:val="both"/>
        <w:rPr>
          <w:color w:val="000000"/>
          <w:sz w:val="24"/>
          <w:szCs w:val="24"/>
        </w:rPr>
      </w:pPr>
      <w:r w:rsidRPr="00E127B7">
        <w:rPr>
          <w:spacing w:val="-3"/>
          <w:sz w:val="24"/>
          <w:szCs w:val="24"/>
        </w:rPr>
        <w:tab/>
        <w:t xml:space="preserve">Wykonawca odpowiedzialny będzie za prowadzenie na bieżąco ewidencji wszelkich zmian w rodzaju materiałów, urządzeń, lokalizacji i wielkości robót. Zmiany te należy rejestrować na komplecie rysunków, wyłącznie na to przeznaczonych. Wykonawca winien przedkładać </w:t>
      </w:r>
      <w:r w:rsidRPr="00E127B7">
        <w:rPr>
          <w:sz w:val="24"/>
          <w:szCs w:val="24"/>
        </w:rPr>
        <w:t>zarządzającemu</w:t>
      </w:r>
      <w:r w:rsidRPr="00E127B7">
        <w:rPr>
          <w:color w:val="000000"/>
          <w:sz w:val="24"/>
          <w:szCs w:val="24"/>
        </w:rPr>
        <w:t xml:space="preserve"> realizacją umowy </w:t>
      </w:r>
      <w:r w:rsidRPr="00E127B7">
        <w:rPr>
          <w:spacing w:val="-3"/>
          <w:sz w:val="24"/>
          <w:szCs w:val="24"/>
        </w:rPr>
        <w:t xml:space="preserve">aktualizowane na bieżąco rysunki powykonawcze, co najmniej raz w miesiącu, w celu dokonania ich przeglądu i sprawdzenia. Po zakończeniu robót kompletny zestaw rysunków zostanie przekazany </w:t>
      </w:r>
      <w:r w:rsidRPr="00E127B7">
        <w:rPr>
          <w:sz w:val="24"/>
          <w:szCs w:val="24"/>
        </w:rPr>
        <w:t>zarządzającemu</w:t>
      </w:r>
      <w:r w:rsidRPr="00E127B7">
        <w:rPr>
          <w:color w:val="000000"/>
          <w:sz w:val="24"/>
          <w:szCs w:val="24"/>
        </w:rPr>
        <w:t xml:space="preserve"> realizacją umowy.</w:t>
      </w:r>
    </w:p>
    <w:p w:rsidR="005D789C" w:rsidRPr="00E127B7" w:rsidRDefault="005D789C" w:rsidP="005D789C">
      <w:pPr>
        <w:tabs>
          <w:tab w:val="left" w:pos="0"/>
        </w:tabs>
        <w:jc w:val="both"/>
        <w:rPr>
          <w:spacing w:val="-3"/>
          <w:sz w:val="24"/>
          <w:szCs w:val="24"/>
        </w:rPr>
      </w:pPr>
    </w:p>
    <w:p w:rsidR="005D789C" w:rsidRPr="00E127B7" w:rsidRDefault="005D789C" w:rsidP="005D789C">
      <w:pPr>
        <w:tabs>
          <w:tab w:val="left" w:pos="0"/>
        </w:tabs>
        <w:jc w:val="both"/>
        <w:rPr>
          <w:spacing w:val="-3"/>
          <w:sz w:val="24"/>
          <w:szCs w:val="24"/>
        </w:rPr>
      </w:pPr>
      <w:r w:rsidRPr="00E127B7">
        <w:rPr>
          <w:spacing w:val="-3"/>
          <w:sz w:val="24"/>
          <w:szCs w:val="24"/>
        </w:rPr>
        <w:t>2.5.5</w:t>
      </w:r>
      <w:r w:rsidRPr="00E127B7">
        <w:rPr>
          <w:spacing w:val="-3"/>
          <w:sz w:val="24"/>
          <w:szCs w:val="24"/>
        </w:rPr>
        <w:tab/>
        <w:t>Instrukcja eksploatacji i konserwacji urządzeń</w:t>
      </w:r>
    </w:p>
    <w:p w:rsidR="005D789C" w:rsidRPr="00E127B7" w:rsidRDefault="005D789C" w:rsidP="005D789C">
      <w:pPr>
        <w:tabs>
          <w:tab w:val="left" w:pos="0"/>
        </w:tabs>
        <w:jc w:val="both"/>
        <w:rPr>
          <w:spacing w:val="-3"/>
          <w:sz w:val="24"/>
          <w:szCs w:val="24"/>
        </w:rPr>
      </w:pPr>
      <w:r w:rsidRPr="00E127B7">
        <w:rPr>
          <w:spacing w:val="-3"/>
          <w:sz w:val="24"/>
          <w:szCs w:val="24"/>
        </w:rPr>
        <w:tab/>
        <w:t>Wykonawca dostarczy</w:t>
      </w:r>
      <w:r>
        <w:rPr>
          <w:spacing w:val="-3"/>
          <w:sz w:val="24"/>
          <w:szCs w:val="24"/>
        </w:rPr>
        <w:t>, przed zakończeniem robót, po 3</w:t>
      </w:r>
      <w:r w:rsidR="002B3290">
        <w:rPr>
          <w:spacing w:val="-3"/>
          <w:sz w:val="24"/>
          <w:szCs w:val="24"/>
        </w:rPr>
        <w:t xml:space="preserve"> egzemplarze</w:t>
      </w:r>
      <w:r w:rsidRPr="00E127B7">
        <w:rPr>
          <w:spacing w:val="-3"/>
          <w:sz w:val="24"/>
          <w:szCs w:val="24"/>
        </w:rPr>
        <w:t xml:space="preserve"> kompletnych instrukcji w zakresie eksploatacji i konserwacji dla każdego urządzenia oraz systemu mechanicznego, elektrycznego lub elektronicznego. O wymogu tym zostaną poinformowani ich producenci i/lub dostawcy zaś wynikające stąd koszty zostaną uwzględnione w koszcie dostarczenia urządzenia lub systemu. </w:t>
      </w:r>
    </w:p>
    <w:p w:rsidR="005D789C" w:rsidRPr="00E127B7" w:rsidRDefault="005D789C" w:rsidP="005D789C">
      <w:pPr>
        <w:tabs>
          <w:tab w:val="left" w:pos="0"/>
        </w:tabs>
        <w:jc w:val="both"/>
        <w:rPr>
          <w:spacing w:val="-3"/>
          <w:sz w:val="24"/>
          <w:szCs w:val="24"/>
        </w:rPr>
      </w:pPr>
      <w:r w:rsidRPr="00E127B7">
        <w:rPr>
          <w:spacing w:val="-3"/>
          <w:sz w:val="24"/>
          <w:szCs w:val="24"/>
        </w:rPr>
        <w:tab/>
        <w:t xml:space="preserve">Instrukcje te winny być dostarczone przed uruchomieniem płatności dla wykonawcy za wykonane roboty przekraczające poziom 75% zaawansowania. Wszelkie braki stwierdzone przez </w:t>
      </w:r>
      <w:r w:rsidRPr="00E127B7">
        <w:rPr>
          <w:sz w:val="24"/>
          <w:szCs w:val="24"/>
        </w:rPr>
        <w:t>zarządzającego</w:t>
      </w:r>
      <w:r w:rsidRPr="00E127B7">
        <w:rPr>
          <w:color w:val="000000"/>
          <w:sz w:val="24"/>
          <w:szCs w:val="24"/>
        </w:rPr>
        <w:t xml:space="preserve"> realizacją umowy </w:t>
      </w:r>
      <w:r w:rsidRPr="00E127B7">
        <w:rPr>
          <w:spacing w:val="-3"/>
          <w:sz w:val="24"/>
          <w:szCs w:val="24"/>
        </w:rPr>
        <w:t>w dostarczonych instrukcjach zostaną uzupełnione przez wykonawcę w ciągu 30 dni kalendarzowych następujących po zawiadomieniu przez</w:t>
      </w:r>
      <w:r w:rsidRPr="00E127B7">
        <w:rPr>
          <w:sz w:val="24"/>
          <w:szCs w:val="24"/>
        </w:rPr>
        <w:t xml:space="preserve"> zarządzającego</w:t>
      </w:r>
      <w:r w:rsidRPr="00E127B7">
        <w:rPr>
          <w:color w:val="000000"/>
          <w:sz w:val="24"/>
          <w:szCs w:val="24"/>
        </w:rPr>
        <w:t xml:space="preserve"> realizacją umowy</w:t>
      </w:r>
      <w:r w:rsidRPr="00E127B7">
        <w:rPr>
          <w:spacing w:val="-3"/>
          <w:sz w:val="24"/>
          <w:szCs w:val="24"/>
        </w:rPr>
        <w:t xml:space="preserve"> o stwierdzonych brakach.</w:t>
      </w:r>
    </w:p>
    <w:p w:rsidR="005D789C" w:rsidRPr="00E127B7" w:rsidRDefault="005D789C" w:rsidP="005D789C">
      <w:pPr>
        <w:tabs>
          <w:tab w:val="left" w:pos="0"/>
        </w:tabs>
        <w:jc w:val="both"/>
        <w:rPr>
          <w:spacing w:val="-3"/>
          <w:sz w:val="24"/>
          <w:szCs w:val="24"/>
        </w:rPr>
      </w:pPr>
      <w:r w:rsidRPr="00E127B7">
        <w:rPr>
          <w:spacing w:val="-3"/>
          <w:sz w:val="24"/>
          <w:szCs w:val="24"/>
        </w:rPr>
        <w:tab/>
        <w:t>Każda instrukcja powinna zawierać m.in. następujące informacje:</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Strona tytułowa zawierająca:</w:t>
      </w:r>
      <w:r w:rsidRPr="00E127B7">
        <w:rPr>
          <w:spacing w:val="-3"/>
          <w:sz w:val="24"/>
          <w:szCs w:val="24"/>
        </w:rPr>
        <w:tab/>
        <w:t>tytuł instrukcji, nazwę inwestycji, datę wykonania urządzenia</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Spis treści</w:t>
      </w:r>
      <w:r>
        <w:rPr>
          <w:spacing w:val="-3"/>
          <w:sz w:val="24"/>
          <w:szCs w:val="24"/>
        </w:rPr>
        <w:t>.</w:t>
      </w:r>
      <w:r w:rsidRPr="00E127B7">
        <w:rPr>
          <w:spacing w:val="-3"/>
          <w:sz w:val="24"/>
          <w:szCs w:val="24"/>
        </w:rPr>
        <w:t xml:space="preserve"> </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Informacje katalogowe o producencie: nazwa firmy i kontakt, nr telefonu, pełny adres pocztowy</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Gwarancje producenta</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Wykresy i ilustracje</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Szczegółowy opis funkcji każdego głównego elementu składowego układu</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Dane o osiągach i wielkości nominalne</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Instrukcje instalacyjne</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lastRenderedPageBreak/>
        <w:t>Procedura rozruchu</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Właściwa regulacja</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Procedury testowania</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Zasady eksploatacji</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Instrukcja wyłączania z eksploatacji</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Instrukcja postępowania awaryjnego i usuwania usterek</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Środki ostrożności</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i trwałości urządzeń</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Instrukcje odnośnie smarowania, z wykazem punktów, które należy smarować lub naoliwić, zalecanymi rodzajami, klasą i zakresem temperatur smarów i zalecaną częstotliwością smarowania</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Wykaz zalecanych części zapasowych wraz z danymi kontaktowymi do najbliższego przedstawiciela producenta</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 xml:space="preserve">Wykaz ustawień przekaźników elektrycznych oraz nastawień przełączników sterujących </w:t>
      </w:r>
      <w:r>
        <w:rPr>
          <w:spacing w:val="-3"/>
          <w:sz w:val="24"/>
          <w:szCs w:val="24"/>
        </w:rPr>
        <w:t xml:space="preserve">       </w:t>
      </w:r>
      <w:r w:rsidRPr="00E127B7">
        <w:rPr>
          <w:spacing w:val="-3"/>
          <w:sz w:val="24"/>
          <w:szCs w:val="24"/>
        </w:rPr>
        <w:t>i alarmowych</w:t>
      </w:r>
      <w:r>
        <w:rPr>
          <w:spacing w:val="-3"/>
          <w:sz w:val="24"/>
          <w:szCs w:val="24"/>
        </w:rPr>
        <w:t>.</w:t>
      </w:r>
    </w:p>
    <w:p w:rsidR="005D789C" w:rsidRPr="00E127B7" w:rsidRDefault="005D789C" w:rsidP="005D789C">
      <w:pPr>
        <w:numPr>
          <w:ilvl w:val="0"/>
          <w:numId w:val="9"/>
        </w:numPr>
        <w:tabs>
          <w:tab w:val="left" w:pos="0"/>
          <w:tab w:val="left" w:pos="720"/>
        </w:tabs>
        <w:suppressAutoHyphens/>
        <w:jc w:val="both"/>
        <w:rPr>
          <w:spacing w:val="-3"/>
          <w:sz w:val="24"/>
          <w:szCs w:val="24"/>
        </w:rPr>
      </w:pPr>
      <w:r w:rsidRPr="00E127B7">
        <w:rPr>
          <w:spacing w:val="-3"/>
          <w:sz w:val="24"/>
          <w:szCs w:val="24"/>
        </w:rPr>
        <w:t xml:space="preserve">Schemat połączeń elektrycznych dostarczonych urządzeń, w tym układów sterujących </w:t>
      </w:r>
      <w:r>
        <w:rPr>
          <w:spacing w:val="-3"/>
          <w:sz w:val="24"/>
          <w:szCs w:val="24"/>
        </w:rPr>
        <w:t xml:space="preserve">          </w:t>
      </w:r>
      <w:r w:rsidRPr="00E127B7">
        <w:rPr>
          <w:spacing w:val="-3"/>
          <w:sz w:val="24"/>
          <w:szCs w:val="24"/>
        </w:rPr>
        <w:t>i oświetleniowych.</w:t>
      </w:r>
    </w:p>
    <w:p w:rsidR="005D789C" w:rsidRPr="00E127B7" w:rsidRDefault="005D789C" w:rsidP="005D789C">
      <w:pPr>
        <w:tabs>
          <w:tab w:val="left" w:pos="0"/>
        </w:tabs>
        <w:jc w:val="both"/>
        <w:rPr>
          <w:spacing w:val="-3"/>
          <w:sz w:val="24"/>
          <w:szCs w:val="24"/>
        </w:rPr>
      </w:pPr>
      <w:r w:rsidRPr="00E127B7">
        <w:rPr>
          <w:spacing w:val="-3"/>
          <w:sz w:val="24"/>
          <w:szCs w:val="24"/>
        </w:rPr>
        <w:tab/>
        <w:t>Instrukcje muszą być kompletne i uwzględniać całość urządzenia, układów sterujących, akcesoriów i elementów dodatkowych.</w:t>
      </w:r>
    </w:p>
    <w:p w:rsidR="005D789C" w:rsidRPr="00E127B7" w:rsidRDefault="005D789C" w:rsidP="005D789C">
      <w:pPr>
        <w:widowControl w:val="0"/>
        <w:jc w:val="both"/>
        <w:rPr>
          <w:color w:val="000000"/>
          <w:sz w:val="24"/>
          <w:szCs w:val="24"/>
        </w:rPr>
      </w:pPr>
    </w:p>
    <w:p w:rsidR="005D789C" w:rsidRPr="00E127B7" w:rsidRDefault="005D789C" w:rsidP="005D789C">
      <w:pPr>
        <w:widowControl w:val="0"/>
        <w:tabs>
          <w:tab w:val="left" w:pos="360"/>
        </w:tabs>
        <w:ind w:left="360" w:hanging="360"/>
        <w:jc w:val="both"/>
        <w:rPr>
          <w:b/>
          <w:color w:val="000000"/>
          <w:sz w:val="24"/>
          <w:szCs w:val="24"/>
        </w:rPr>
      </w:pPr>
      <w:r w:rsidRPr="00E127B7">
        <w:rPr>
          <w:b/>
          <w:sz w:val="24"/>
          <w:szCs w:val="24"/>
        </w:rPr>
        <w:t>3.</w:t>
      </w:r>
      <w:r w:rsidRPr="00E127B7">
        <w:rPr>
          <w:b/>
          <w:sz w:val="24"/>
          <w:szCs w:val="24"/>
        </w:rPr>
        <w:tab/>
      </w:r>
      <w:r w:rsidRPr="00E127B7">
        <w:rPr>
          <w:b/>
          <w:sz w:val="24"/>
          <w:szCs w:val="24"/>
        </w:rPr>
        <w:tab/>
        <w:t>Zarządzający</w:t>
      </w:r>
      <w:r w:rsidRPr="00E127B7">
        <w:rPr>
          <w:b/>
          <w:color w:val="000000"/>
          <w:sz w:val="24"/>
          <w:szCs w:val="24"/>
        </w:rPr>
        <w:t xml:space="preserve"> realizacją umowy</w:t>
      </w:r>
    </w:p>
    <w:p w:rsidR="005D789C" w:rsidRPr="00E127B7" w:rsidRDefault="005D789C" w:rsidP="005D789C">
      <w:pPr>
        <w:pStyle w:val="Nagwek9"/>
        <w:keepNext w:val="0"/>
        <w:suppressAutoHyphens/>
        <w:jc w:val="both"/>
        <w:rPr>
          <w:b w:val="0"/>
          <w:sz w:val="24"/>
          <w:szCs w:val="24"/>
        </w:rPr>
      </w:pPr>
      <w:r w:rsidRPr="00E127B7">
        <w:rPr>
          <w:b w:val="0"/>
          <w:sz w:val="24"/>
          <w:szCs w:val="24"/>
        </w:rPr>
        <w:t>Zarządzający realizacją umowy w ramach posi</w:t>
      </w:r>
      <w:r w:rsidR="002B3290">
        <w:rPr>
          <w:b w:val="0"/>
          <w:sz w:val="24"/>
          <w:szCs w:val="24"/>
        </w:rPr>
        <w:t>adanego umocowania od Z</w:t>
      </w:r>
      <w:r w:rsidRPr="00E127B7">
        <w:rPr>
          <w:b w:val="0"/>
          <w:sz w:val="24"/>
          <w:szCs w:val="24"/>
        </w:rPr>
        <w:t>amaw</w:t>
      </w:r>
      <w:r w:rsidR="002B3290">
        <w:rPr>
          <w:b w:val="0"/>
          <w:sz w:val="24"/>
          <w:szCs w:val="24"/>
        </w:rPr>
        <w:t>iającego reprezentuje interesy Z</w:t>
      </w:r>
      <w:r w:rsidRPr="00E127B7">
        <w:rPr>
          <w:b w:val="0"/>
          <w:sz w:val="24"/>
          <w:szCs w:val="24"/>
        </w:rPr>
        <w:t>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rsidR="005D789C" w:rsidRPr="00E127B7" w:rsidRDefault="005D789C" w:rsidP="005D789C">
      <w:pPr>
        <w:widowControl w:val="0"/>
        <w:ind w:left="691" w:right="6336" w:hanging="682"/>
        <w:jc w:val="both"/>
        <w:rPr>
          <w:color w:val="000000"/>
          <w:sz w:val="24"/>
          <w:szCs w:val="24"/>
        </w:rPr>
      </w:pPr>
    </w:p>
    <w:p w:rsidR="005D789C" w:rsidRPr="00E127B7" w:rsidRDefault="005D789C" w:rsidP="005D789C">
      <w:pPr>
        <w:widowControl w:val="0"/>
        <w:tabs>
          <w:tab w:val="left" w:pos="360"/>
        </w:tabs>
        <w:ind w:left="360" w:hanging="360"/>
        <w:jc w:val="both"/>
        <w:rPr>
          <w:b/>
          <w:color w:val="000000"/>
          <w:sz w:val="24"/>
          <w:szCs w:val="24"/>
        </w:rPr>
      </w:pPr>
      <w:r w:rsidRPr="00E127B7">
        <w:rPr>
          <w:b/>
          <w:color w:val="000000"/>
          <w:sz w:val="24"/>
          <w:szCs w:val="24"/>
        </w:rPr>
        <w:t>4.</w:t>
      </w:r>
      <w:r w:rsidRPr="00E127B7">
        <w:rPr>
          <w:b/>
          <w:color w:val="000000"/>
          <w:sz w:val="24"/>
          <w:szCs w:val="24"/>
        </w:rPr>
        <w:tab/>
      </w:r>
      <w:r w:rsidRPr="00E127B7">
        <w:rPr>
          <w:b/>
          <w:color w:val="000000"/>
          <w:sz w:val="24"/>
          <w:szCs w:val="24"/>
        </w:rPr>
        <w:tab/>
        <w:t>Materiały i urządzenia</w:t>
      </w:r>
    </w:p>
    <w:p w:rsidR="005D789C" w:rsidRPr="00E127B7" w:rsidRDefault="005D789C" w:rsidP="005D789C">
      <w:pPr>
        <w:widowControl w:val="0"/>
        <w:tabs>
          <w:tab w:val="left" w:pos="360"/>
        </w:tabs>
        <w:ind w:left="360" w:hanging="360"/>
        <w:jc w:val="both"/>
        <w:rPr>
          <w:color w:val="000000"/>
          <w:sz w:val="24"/>
          <w:szCs w:val="24"/>
        </w:rPr>
      </w:pPr>
      <w:r w:rsidRPr="00E127B7">
        <w:rPr>
          <w:color w:val="000000"/>
          <w:sz w:val="24"/>
          <w:szCs w:val="24"/>
        </w:rPr>
        <w:t>4.1</w:t>
      </w:r>
      <w:r w:rsidRPr="00E127B7">
        <w:rPr>
          <w:color w:val="000000"/>
          <w:sz w:val="24"/>
          <w:szCs w:val="24"/>
        </w:rPr>
        <w:tab/>
      </w:r>
      <w:r w:rsidRPr="00E127B7">
        <w:rPr>
          <w:color w:val="000000"/>
          <w:sz w:val="24"/>
          <w:szCs w:val="24"/>
        </w:rPr>
        <w:tab/>
        <w:t>Źródła uzyskiwania materiałów i urządzeń</w:t>
      </w:r>
    </w:p>
    <w:p w:rsidR="005D789C" w:rsidRPr="00E127B7" w:rsidRDefault="005D789C" w:rsidP="005D789C">
      <w:pPr>
        <w:widowControl w:val="0"/>
        <w:ind w:firstLine="420"/>
        <w:jc w:val="both"/>
        <w:rPr>
          <w:color w:val="000000"/>
          <w:sz w:val="24"/>
          <w:szCs w:val="24"/>
        </w:rPr>
      </w:pPr>
      <w:r w:rsidRPr="00E127B7">
        <w:rPr>
          <w:color w:val="000000"/>
          <w:sz w:val="24"/>
          <w:szCs w:val="24"/>
        </w:rPr>
        <w:t>Wszystkie wbudowywane materiały i urządzenia instalowane w trakcie wykonywania robót muszą być zgodne z wymaganiami określonymi w poszczególnych szczegółowych specyfikacjach</w:t>
      </w:r>
      <w:r>
        <w:rPr>
          <w:color w:val="000000"/>
          <w:sz w:val="24"/>
          <w:szCs w:val="24"/>
        </w:rPr>
        <w:t xml:space="preserve"> technicznych. Przynajmniej na 1</w:t>
      </w:r>
      <w:r w:rsidRPr="00E127B7">
        <w:rPr>
          <w:color w:val="000000"/>
          <w:sz w:val="24"/>
          <w:szCs w:val="24"/>
        </w:rPr>
        <w:t>/</w:t>
      </w:r>
      <w:r>
        <w:rPr>
          <w:color w:val="000000"/>
          <w:sz w:val="24"/>
          <w:szCs w:val="24"/>
        </w:rPr>
        <w:t>5</w:t>
      </w:r>
      <w:r w:rsidRPr="00E127B7">
        <w:rPr>
          <w:color w:val="000000"/>
          <w:sz w:val="24"/>
          <w:szCs w:val="24"/>
        </w:rPr>
        <w:t xml:space="preserve"> </w:t>
      </w:r>
      <w:r>
        <w:rPr>
          <w:color w:val="000000"/>
          <w:sz w:val="24"/>
          <w:szCs w:val="24"/>
        </w:rPr>
        <w:t>tydzień</w:t>
      </w:r>
      <w:r w:rsidRPr="00E127B7">
        <w:rPr>
          <w:color w:val="000000"/>
          <w:sz w:val="24"/>
          <w:szCs w:val="24"/>
        </w:rPr>
        <w:t>/dni przed użyciem każdego materiału przewidywanego do wykonania robót stałych</w:t>
      </w:r>
      <w:r>
        <w:rPr>
          <w:color w:val="000000"/>
          <w:sz w:val="24"/>
          <w:szCs w:val="24"/>
        </w:rPr>
        <w:t>,</w:t>
      </w:r>
      <w:r w:rsidRPr="00E127B7">
        <w:rPr>
          <w:color w:val="000000"/>
          <w:sz w:val="24"/>
          <w:szCs w:val="24"/>
        </w:rPr>
        <w:t xml:space="preserve"> wykonawca przedłoży szczegółową informację o źródle produkcji, zakupu lub pozyskania takich materiałów, atestach, wynikach odpowiednich badań laboratoryjnych i próbek do akceptacji</w:t>
      </w:r>
      <w:r w:rsidRPr="00E127B7">
        <w:rPr>
          <w:sz w:val="24"/>
          <w:szCs w:val="24"/>
        </w:rPr>
        <w:t xml:space="preserve"> zarządzającego realizacją umowy</w:t>
      </w:r>
      <w:r w:rsidRPr="00E127B7">
        <w:rPr>
          <w:color w:val="000000"/>
          <w:sz w:val="24"/>
          <w:szCs w:val="24"/>
        </w:rPr>
        <w:t>. To samo dotyczy instalowanych urządzeń.</w:t>
      </w:r>
    </w:p>
    <w:p w:rsidR="005D789C" w:rsidRPr="00E127B7" w:rsidRDefault="005D789C" w:rsidP="005D789C">
      <w:pPr>
        <w:widowControl w:val="0"/>
        <w:ind w:firstLine="708"/>
        <w:jc w:val="both"/>
        <w:rPr>
          <w:color w:val="000000"/>
          <w:sz w:val="24"/>
          <w:szCs w:val="24"/>
        </w:rPr>
      </w:pPr>
      <w:r w:rsidRPr="00E127B7">
        <w:rPr>
          <w:color w:val="000000"/>
          <w:sz w:val="24"/>
          <w:szCs w:val="24"/>
        </w:rPr>
        <w:t xml:space="preserve">Akceptacja </w:t>
      </w:r>
      <w:r w:rsidRPr="00E127B7">
        <w:rPr>
          <w:sz w:val="24"/>
          <w:szCs w:val="24"/>
        </w:rPr>
        <w:t>zarządzającego realizacją umowy</w:t>
      </w:r>
      <w:r w:rsidRPr="00E127B7">
        <w:rPr>
          <w:color w:val="000000"/>
          <w:sz w:val="24"/>
          <w:szCs w:val="24"/>
        </w:rPr>
        <w:t xml:space="preserve"> udzielona jakiejś partii materiałów </w:t>
      </w:r>
      <w:r>
        <w:rPr>
          <w:color w:val="000000"/>
          <w:sz w:val="24"/>
          <w:szCs w:val="24"/>
        </w:rPr>
        <w:t xml:space="preserve">         </w:t>
      </w:r>
      <w:r w:rsidRPr="00E127B7">
        <w:rPr>
          <w:color w:val="000000"/>
          <w:sz w:val="24"/>
          <w:szCs w:val="24"/>
        </w:rPr>
        <w:t>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5D789C" w:rsidRPr="00E127B7" w:rsidRDefault="005D789C" w:rsidP="005D789C">
      <w:pPr>
        <w:widowControl w:val="0"/>
        <w:ind w:firstLine="708"/>
        <w:jc w:val="both"/>
        <w:rPr>
          <w:color w:val="000000"/>
          <w:sz w:val="24"/>
          <w:szCs w:val="24"/>
        </w:rPr>
      </w:pPr>
      <w:r w:rsidRPr="00E127B7">
        <w:rPr>
          <w:color w:val="000000"/>
          <w:sz w:val="24"/>
          <w:szCs w:val="24"/>
        </w:rPr>
        <w:t xml:space="preserve">W przypadku stosowania materiałów lokalnych, pochodzących z jakiegokolwiek </w:t>
      </w:r>
      <w:r w:rsidRPr="00E127B7">
        <w:rPr>
          <w:color w:val="000000"/>
          <w:sz w:val="24"/>
          <w:szCs w:val="24"/>
        </w:rPr>
        <w:lastRenderedPageBreak/>
        <w:t xml:space="preserve">miejscowego źródła, włączając te, które zostały wskazane przez zamawiającego, przed rozpoczęciem wykorzystywania tego źródła wykonawca ma obowiązek dostarczenia </w:t>
      </w:r>
      <w:r w:rsidRPr="00E127B7">
        <w:rPr>
          <w:sz w:val="24"/>
          <w:szCs w:val="24"/>
        </w:rPr>
        <w:t>zarządzającemu realizacją umowy</w:t>
      </w:r>
      <w:r w:rsidRPr="00E127B7">
        <w:rPr>
          <w:color w:val="000000"/>
          <w:sz w:val="24"/>
          <w:szCs w:val="24"/>
        </w:rPr>
        <w:t xml:space="preserve"> wszystkich wymaganych dokumentów pozwalających na jego prawidłową eksploatację. Wykonawca</w:t>
      </w:r>
      <w:r w:rsidRPr="00E127B7">
        <w:rPr>
          <w:i/>
          <w:sz w:val="24"/>
          <w:szCs w:val="24"/>
        </w:rPr>
        <w:t xml:space="preserve"> </w:t>
      </w:r>
      <w:r w:rsidRPr="00E127B7">
        <w:rPr>
          <w:color w:val="000000"/>
          <w:sz w:val="24"/>
          <w:szCs w:val="24"/>
        </w:rPr>
        <w:t xml:space="preserve">będzie ponosił  wszystkie koszty pozyskania </w:t>
      </w:r>
      <w:r>
        <w:rPr>
          <w:color w:val="000000"/>
          <w:sz w:val="24"/>
          <w:szCs w:val="24"/>
        </w:rPr>
        <w:t xml:space="preserve">         </w:t>
      </w:r>
      <w:r w:rsidRPr="00E127B7">
        <w:rPr>
          <w:color w:val="000000"/>
          <w:sz w:val="24"/>
          <w:szCs w:val="24"/>
        </w:rPr>
        <w:t>i dostarczenia na Plac Budowy materiałów lokalnych. Za ich ilość i jakość odpowiada Wykonawca. Stosowanie materiałów pochodzących z lokalnych źródeł wymaga akceptacji</w:t>
      </w:r>
      <w:r w:rsidRPr="00E127B7">
        <w:rPr>
          <w:sz w:val="24"/>
          <w:szCs w:val="24"/>
        </w:rPr>
        <w:t xml:space="preserve"> zarządzającego realizacją umowy</w:t>
      </w:r>
      <w:r w:rsidRPr="00E127B7">
        <w:rPr>
          <w:color w:val="000000"/>
          <w:sz w:val="24"/>
          <w:szCs w:val="24"/>
        </w:rPr>
        <w:t>.</w:t>
      </w:r>
    </w:p>
    <w:p w:rsidR="005D789C" w:rsidRPr="00E127B7" w:rsidRDefault="005D789C" w:rsidP="005D789C">
      <w:pPr>
        <w:widowControl w:val="0"/>
        <w:jc w:val="both"/>
        <w:rPr>
          <w:i/>
          <w:sz w:val="24"/>
          <w:szCs w:val="24"/>
        </w:rPr>
      </w:pPr>
    </w:p>
    <w:p w:rsidR="005D789C" w:rsidRPr="00E127B7" w:rsidRDefault="005D789C" w:rsidP="005D789C">
      <w:pPr>
        <w:widowControl w:val="0"/>
        <w:tabs>
          <w:tab w:val="left" w:pos="360"/>
        </w:tabs>
        <w:ind w:left="360" w:hanging="360"/>
        <w:jc w:val="both"/>
        <w:rPr>
          <w:color w:val="000000"/>
          <w:sz w:val="24"/>
          <w:szCs w:val="24"/>
        </w:rPr>
      </w:pPr>
      <w:r w:rsidRPr="00E127B7">
        <w:rPr>
          <w:color w:val="000000"/>
          <w:sz w:val="24"/>
          <w:szCs w:val="24"/>
        </w:rPr>
        <w:t>4.2</w:t>
      </w:r>
      <w:r w:rsidRPr="00E127B7">
        <w:rPr>
          <w:color w:val="000000"/>
          <w:sz w:val="24"/>
          <w:szCs w:val="24"/>
        </w:rPr>
        <w:tab/>
      </w:r>
      <w:r w:rsidRPr="00E127B7">
        <w:rPr>
          <w:color w:val="000000"/>
          <w:sz w:val="24"/>
          <w:szCs w:val="24"/>
        </w:rPr>
        <w:tab/>
        <w:t>Kontrola materiałów i urządzeń</w:t>
      </w:r>
    </w:p>
    <w:p w:rsidR="005D789C" w:rsidRPr="00E127B7" w:rsidRDefault="005D789C" w:rsidP="005D789C">
      <w:pPr>
        <w:widowControl w:val="0"/>
        <w:ind w:firstLine="708"/>
        <w:jc w:val="both"/>
        <w:rPr>
          <w:color w:val="000000"/>
          <w:sz w:val="24"/>
          <w:szCs w:val="24"/>
        </w:rPr>
      </w:pPr>
      <w:r w:rsidRPr="00E127B7">
        <w:rPr>
          <w:sz w:val="24"/>
          <w:szCs w:val="24"/>
        </w:rPr>
        <w:t>Zarządzający realizacją umowy</w:t>
      </w:r>
      <w:r w:rsidRPr="00E127B7">
        <w:rPr>
          <w:color w:val="000000"/>
          <w:sz w:val="24"/>
          <w:szCs w:val="24"/>
        </w:rPr>
        <w:t xml:space="preserve"> może okresowo kontrolować dostarczane na budowę materiały i urządzenia, żeby sprawdzić czy są one zgodne z wymaganiami szczegółowych specyfikacji technicznych.</w:t>
      </w:r>
    </w:p>
    <w:p w:rsidR="005D789C" w:rsidRPr="00E127B7" w:rsidRDefault="005D789C" w:rsidP="005D789C">
      <w:pPr>
        <w:widowControl w:val="0"/>
        <w:ind w:firstLine="708"/>
        <w:jc w:val="both"/>
        <w:rPr>
          <w:color w:val="000000"/>
          <w:sz w:val="24"/>
          <w:szCs w:val="24"/>
        </w:rPr>
      </w:pPr>
      <w:r w:rsidRPr="00E127B7">
        <w:rPr>
          <w:sz w:val="24"/>
          <w:szCs w:val="24"/>
        </w:rPr>
        <w:t>Zarządzający realizacją umowy</w:t>
      </w:r>
      <w:r w:rsidRPr="00E127B7">
        <w:rPr>
          <w:color w:val="000000"/>
          <w:sz w:val="24"/>
          <w:szCs w:val="24"/>
        </w:rPr>
        <w:t xml:space="preserve"> jest upoważniony do pobierania i badania próbek materiału żeby sprawdzić jego własności. Wyniki tych prób stanowić mogą podstawę do aprobaty jakości danej partii materiałów.</w:t>
      </w:r>
      <w:r w:rsidRPr="00E127B7">
        <w:rPr>
          <w:b/>
          <w:color w:val="000000"/>
          <w:sz w:val="24"/>
          <w:szCs w:val="24"/>
        </w:rPr>
        <w:t xml:space="preserve"> </w:t>
      </w:r>
      <w:r w:rsidRPr="00E127B7">
        <w:rPr>
          <w:sz w:val="24"/>
          <w:szCs w:val="24"/>
        </w:rPr>
        <w:t>Zarządzający realizacją umowy</w:t>
      </w:r>
      <w:r w:rsidRPr="00E127B7">
        <w:rPr>
          <w:color w:val="000000"/>
          <w:sz w:val="24"/>
          <w:szCs w:val="24"/>
        </w:rPr>
        <w:t xml:space="preserve"> jest również upoważniony do przeprowadzania inspekcji w wytwórniach materiałów i urządzeń.</w:t>
      </w:r>
    </w:p>
    <w:p w:rsidR="005D789C" w:rsidRPr="00E127B7" w:rsidRDefault="005D789C" w:rsidP="005D789C">
      <w:pPr>
        <w:widowControl w:val="0"/>
        <w:ind w:left="10" w:right="10"/>
        <w:jc w:val="both"/>
        <w:rPr>
          <w:color w:val="000000"/>
          <w:sz w:val="24"/>
          <w:szCs w:val="24"/>
        </w:rPr>
      </w:pPr>
      <w:r w:rsidRPr="00E127B7">
        <w:rPr>
          <w:color w:val="000000"/>
          <w:sz w:val="24"/>
          <w:szCs w:val="24"/>
        </w:rPr>
        <w:t>W czasie przeprowadzania badania materiałów i urządzeń przez</w:t>
      </w:r>
      <w:r w:rsidRPr="00E127B7">
        <w:rPr>
          <w:sz w:val="24"/>
          <w:szCs w:val="24"/>
        </w:rPr>
        <w:t xml:space="preserve"> zarządzającego realizacją umowy</w:t>
      </w:r>
      <w:r w:rsidRPr="00E127B7">
        <w:rPr>
          <w:color w:val="000000"/>
          <w:sz w:val="24"/>
          <w:szCs w:val="24"/>
        </w:rPr>
        <w:t>, wykonawca ma obowiązek spełniać następujące warunki:</w:t>
      </w:r>
    </w:p>
    <w:p w:rsidR="005D789C" w:rsidRPr="00E127B7" w:rsidRDefault="002B3290" w:rsidP="005D789C">
      <w:pPr>
        <w:widowControl w:val="0"/>
        <w:numPr>
          <w:ilvl w:val="0"/>
          <w:numId w:val="10"/>
        </w:numPr>
        <w:suppressAutoHyphens/>
        <w:ind w:right="10"/>
        <w:jc w:val="both"/>
        <w:rPr>
          <w:color w:val="000000"/>
          <w:sz w:val="24"/>
          <w:szCs w:val="24"/>
        </w:rPr>
      </w:pPr>
      <w:r>
        <w:rPr>
          <w:color w:val="000000"/>
          <w:sz w:val="24"/>
          <w:szCs w:val="24"/>
        </w:rPr>
        <w:t>w</w:t>
      </w:r>
      <w:r w:rsidR="005D789C" w:rsidRPr="00E127B7">
        <w:rPr>
          <w:color w:val="000000"/>
          <w:sz w:val="24"/>
          <w:szCs w:val="24"/>
        </w:rPr>
        <w:t xml:space="preserve"> trakcie badania, z</w:t>
      </w:r>
      <w:r w:rsidR="005D789C" w:rsidRPr="00E127B7">
        <w:rPr>
          <w:sz w:val="24"/>
          <w:szCs w:val="24"/>
        </w:rPr>
        <w:t>arządzającemu realizacją umowy</w:t>
      </w:r>
      <w:r>
        <w:rPr>
          <w:sz w:val="24"/>
          <w:szCs w:val="24"/>
        </w:rPr>
        <w:t>,</w:t>
      </w:r>
      <w:r w:rsidR="005D789C" w:rsidRPr="00E127B7">
        <w:rPr>
          <w:color w:val="000000"/>
          <w:sz w:val="24"/>
          <w:szCs w:val="24"/>
        </w:rPr>
        <w:t xml:space="preserve"> będzie zapewnione niezbędne wsparcie i  pomoc przez wykonawcę i producenta materiałów lub urządzeń;</w:t>
      </w:r>
    </w:p>
    <w:p w:rsidR="005D789C" w:rsidRPr="00E127B7" w:rsidRDefault="002B3290" w:rsidP="005D789C">
      <w:pPr>
        <w:widowControl w:val="0"/>
        <w:numPr>
          <w:ilvl w:val="0"/>
          <w:numId w:val="10"/>
        </w:numPr>
        <w:suppressAutoHyphens/>
        <w:ind w:right="19"/>
        <w:jc w:val="both"/>
        <w:rPr>
          <w:color w:val="000000"/>
          <w:sz w:val="24"/>
          <w:szCs w:val="24"/>
        </w:rPr>
      </w:pPr>
      <w:r>
        <w:rPr>
          <w:sz w:val="24"/>
          <w:szCs w:val="24"/>
        </w:rPr>
        <w:t>z</w:t>
      </w:r>
      <w:r w:rsidR="005D789C" w:rsidRPr="00E127B7">
        <w:rPr>
          <w:sz w:val="24"/>
          <w:szCs w:val="24"/>
        </w:rPr>
        <w:t>arządzający realizacją umowy</w:t>
      </w:r>
      <w:r w:rsidR="005D789C" w:rsidRPr="00E127B7">
        <w:rPr>
          <w:color w:val="000000"/>
          <w:sz w:val="24"/>
          <w:szCs w:val="24"/>
        </w:rPr>
        <w:t xml:space="preserve"> będzie miał zapewniony w dowolnym czasie dostęp do tych miejsc, gdzie są wytwarzane materiały i urządzenia przeznaczone dla realizacji robót.</w:t>
      </w:r>
    </w:p>
    <w:p w:rsidR="005D789C" w:rsidRPr="00E127B7" w:rsidRDefault="005D789C" w:rsidP="005D789C">
      <w:pPr>
        <w:pStyle w:val="Nagwek"/>
        <w:jc w:val="both"/>
        <w:rPr>
          <w:color w:val="000000"/>
          <w:sz w:val="24"/>
          <w:szCs w:val="24"/>
        </w:rPr>
      </w:pPr>
    </w:p>
    <w:p w:rsidR="005D789C" w:rsidRPr="00E127B7" w:rsidRDefault="005D789C" w:rsidP="005D789C">
      <w:pPr>
        <w:pStyle w:val="Nagwek"/>
        <w:rPr>
          <w:color w:val="000000"/>
          <w:sz w:val="24"/>
          <w:szCs w:val="24"/>
        </w:rPr>
      </w:pPr>
      <w:r w:rsidRPr="00E127B7">
        <w:rPr>
          <w:color w:val="000000"/>
          <w:sz w:val="24"/>
          <w:szCs w:val="24"/>
        </w:rPr>
        <w:t xml:space="preserve">4.3. Atesty materiałów i urządzeń. </w:t>
      </w:r>
    </w:p>
    <w:p w:rsidR="005D789C" w:rsidRPr="00E127B7" w:rsidRDefault="005D789C" w:rsidP="005D789C">
      <w:pPr>
        <w:pStyle w:val="Nagwek"/>
        <w:ind w:firstLine="708"/>
        <w:jc w:val="both"/>
        <w:rPr>
          <w:sz w:val="24"/>
          <w:szCs w:val="24"/>
        </w:rPr>
      </w:pPr>
      <w:r w:rsidRPr="00E127B7">
        <w:rPr>
          <w:color w:val="000000"/>
          <w:sz w:val="24"/>
          <w:szCs w:val="24"/>
        </w:rPr>
        <w:tab/>
      </w:r>
      <w:r w:rsidRPr="00E127B7">
        <w:rPr>
          <w:sz w:val="24"/>
          <w:szCs w:val="24"/>
        </w:rPr>
        <w:t xml:space="preserve">W przypadku materiałów, dla których w szczegółowych specyfikacjach technicznych wymagane są atesty, każda partia dostarczona na budowę musi posiadać atest określający </w:t>
      </w:r>
      <w:r w:rsidR="002B3290">
        <w:rPr>
          <w:sz w:val="24"/>
          <w:szCs w:val="24"/>
        </w:rPr>
        <w:t xml:space="preserve">      </w:t>
      </w:r>
      <w:r w:rsidRPr="00E127B7">
        <w:rPr>
          <w:sz w:val="24"/>
          <w:szCs w:val="24"/>
        </w:rPr>
        <w:t>w sposób jednoznaczny jej cechy. Przed wykonaniem przez wykonawcę badań jakości materiałów, zarządzający realizacją umowy</w:t>
      </w:r>
      <w:r w:rsidRPr="00E127B7">
        <w:rPr>
          <w:color w:val="000000"/>
          <w:sz w:val="24"/>
          <w:szCs w:val="24"/>
        </w:rPr>
        <w:t xml:space="preserve"> </w:t>
      </w:r>
      <w:r w:rsidRPr="00E127B7">
        <w:rPr>
          <w:sz w:val="24"/>
          <w:szCs w:val="24"/>
        </w:rPr>
        <w:t xml:space="preserve">może dopuścić do użycia materiały posiadające atest producenta stwierdzający pełną zgodność tych materiałów z warunkami podanymi </w:t>
      </w:r>
      <w:r w:rsidR="002B3290">
        <w:rPr>
          <w:sz w:val="24"/>
          <w:szCs w:val="24"/>
        </w:rPr>
        <w:t xml:space="preserve">        </w:t>
      </w:r>
      <w:r w:rsidRPr="00E127B7">
        <w:rPr>
          <w:sz w:val="24"/>
          <w:szCs w:val="24"/>
        </w:rPr>
        <w:t>w szczegółowych specyfikacjach technicznych.</w:t>
      </w:r>
    </w:p>
    <w:p w:rsidR="005D789C" w:rsidRPr="00E127B7" w:rsidRDefault="005D789C" w:rsidP="005D789C">
      <w:pPr>
        <w:pStyle w:val="Nagwek"/>
        <w:ind w:firstLine="708"/>
        <w:jc w:val="both"/>
        <w:rPr>
          <w:sz w:val="24"/>
          <w:szCs w:val="24"/>
        </w:rPr>
      </w:pPr>
      <w:r w:rsidRPr="00E127B7">
        <w:rPr>
          <w:sz w:val="24"/>
          <w:szCs w:val="24"/>
        </w:rPr>
        <w:t xml:space="preserve">Produkty przemysłowe muszą posiadać atesty wydane przez producenta, poparte </w:t>
      </w:r>
      <w:r w:rsidR="002B3290">
        <w:rPr>
          <w:sz w:val="24"/>
          <w:szCs w:val="24"/>
        </w:rPr>
        <w:t xml:space="preserve">        </w:t>
      </w:r>
      <w:r w:rsidRPr="00E127B7">
        <w:rPr>
          <w:sz w:val="24"/>
          <w:szCs w:val="24"/>
        </w:rPr>
        <w:t xml:space="preserve">w razie potrzeby wynikami wykonanych przez niego badań. Kopie wyników tych badań muszą być dostarczone przez wykonawcę zarządzającemu realizacją umowy. </w:t>
      </w:r>
    </w:p>
    <w:p w:rsidR="005D789C" w:rsidRPr="00E127B7" w:rsidRDefault="005D789C" w:rsidP="005D789C">
      <w:pPr>
        <w:pStyle w:val="Nagwek"/>
        <w:ind w:firstLine="708"/>
        <w:jc w:val="both"/>
        <w:rPr>
          <w:sz w:val="24"/>
          <w:szCs w:val="24"/>
        </w:rPr>
      </w:pPr>
      <w:r w:rsidRPr="00E127B7">
        <w:rPr>
          <w:sz w:val="24"/>
          <w:szCs w:val="24"/>
        </w:rPr>
        <w:t>Materiały posiadające atesty, a urządzenia – ważną legalizację, mogą być badane przez zarządzającego realizacją umowy</w:t>
      </w:r>
      <w:r w:rsidRPr="00E127B7">
        <w:rPr>
          <w:color w:val="000000"/>
          <w:sz w:val="24"/>
          <w:szCs w:val="24"/>
        </w:rPr>
        <w:t xml:space="preserve"> </w:t>
      </w:r>
      <w:r w:rsidRPr="00E127B7">
        <w:rPr>
          <w:sz w:val="24"/>
          <w:szCs w:val="24"/>
        </w:rPr>
        <w:t xml:space="preserve">w dowolnym czasie. W przypadku gdy zostanie stwierdzona niezgodność właściwości przewidzianych do użycia materiałów i urządzeń </w:t>
      </w:r>
      <w:r w:rsidR="002B3290">
        <w:rPr>
          <w:sz w:val="24"/>
          <w:szCs w:val="24"/>
        </w:rPr>
        <w:t xml:space="preserve">          </w:t>
      </w:r>
      <w:r w:rsidRPr="00E127B7">
        <w:rPr>
          <w:sz w:val="24"/>
          <w:szCs w:val="24"/>
        </w:rPr>
        <w:t xml:space="preserve">z wymaganiami zawartymi w szczegółowych specyfikacjach technicznych nie zostaną one przyjęte do wbudowania. </w:t>
      </w:r>
    </w:p>
    <w:p w:rsidR="005D789C" w:rsidRPr="00E127B7" w:rsidRDefault="005D789C" w:rsidP="005D789C">
      <w:pPr>
        <w:widowControl w:val="0"/>
        <w:tabs>
          <w:tab w:val="left" w:pos="360"/>
        </w:tabs>
        <w:ind w:left="360" w:hanging="360"/>
        <w:jc w:val="both"/>
        <w:rPr>
          <w:color w:val="000000"/>
          <w:sz w:val="24"/>
          <w:szCs w:val="24"/>
        </w:rPr>
      </w:pPr>
    </w:p>
    <w:p w:rsidR="005D789C" w:rsidRPr="00E127B7" w:rsidRDefault="005D789C" w:rsidP="005D789C">
      <w:pPr>
        <w:widowControl w:val="0"/>
        <w:tabs>
          <w:tab w:val="left" w:pos="360"/>
        </w:tabs>
        <w:ind w:left="360" w:hanging="360"/>
        <w:jc w:val="both"/>
        <w:rPr>
          <w:color w:val="000000"/>
          <w:sz w:val="24"/>
          <w:szCs w:val="24"/>
        </w:rPr>
      </w:pPr>
      <w:r w:rsidRPr="00E127B7">
        <w:rPr>
          <w:color w:val="000000"/>
          <w:sz w:val="24"/>
          <w:szCs w:val="24"/>
        </w:rPr>
        <w:t>4.4</w:t>
      </w:r>
      <w:r w:rsidRPr="00E127B7">
        <w:rPr>
          <w:color w:val="000000"/>
          <w:sz w:val="24"/>
          <w:szCs w:val="24"/>
        </w:rPr>
        <w:tab/>
      </w:r>
      <w:r w:rsidRPr="00E127B7">
        <w:rPr>
          <w:color w:val="000000"/>
          <w:sz w:val="24"/>
          <w:szCs w:val="24"/>
        </w:rPr>
        <w:tab/>
        <w:t>Materiały nie odpowiadające wymaganiom umowy</w:t>
      </w:r>
    </w:p>
    <w:p w:rsidR="005D789C" w:rsidRPr="00E127B7" w:rsidRDefault="005D789C" w:rsidP="005D789C">
      <w:pPr>
        <w:widowControl w:val="0"/>
        <w:ind w:left="19" w:right="10" w:firstLine="689"/>
        <w:jc w:val="both"/>
        <w:rPr>
          <w:color w:val="000000"/>
          <w:sz w:val="24"/>
          <w:szCs w:val="24"/>
        </w:rPr>
      </w:pPr>
      <w:r w:rsidRPr="00E127B7">
        <w:rPr>
          <w:color w:val="000000"/>
          <w:sz w:val="24"/>
          <w:szCs w:val="24"/>
        </w:rPr>
        <w:t xml:space="preserve">Materiały uznane przez </w:t>
      </w:r>
      <w:r w:rsidRPr="00E127B7">
        <w:rPr>
          <w:sz w:val="24"/>
          <w:szCs w:val="24"/>
        </w:rPr>
        <w:t>zarządzającego realizacją umowy</w:t>
      </w:r>
      <w:r w:rsidRPr="00E127B7">
        <w:rPr>
          <w:color w:val="000000"/>
          <w:sz w:val="24"/>
          <w:szCs w:val="24"/>
        </w:rPr>
        <w:t xml:space="preserve"> za niezgodne ze szczegółowymi specyfikacjami technicznymi muszą być niezwłocznie usunięte przez wykonawcę z placu budowy. Jeśli </w:t>
      </w:r>
      <w:r w:rsidRPr="00E127B7">
        <w:rPr>
          <w:sz w:val="24"/>
          <w:szCs w:val="24"/>
        </w:rPr>
        <w:t>zarządzający realizacją umowy</w:t>
      </w:r>
      <w:r w:rsidRPr="00E127B7">
        <w:rPr>
          <w:color w:val="000000"/>
          <w:sz w:val="24"/>
          <w:szCs w:val="24"/>
        </w:rPr>
        <w:t xml:space="preserve"> pozwoli wykonawcy wykorzystać te materiały do innych robót niż te, dla których zostały one pierwotnie nabyte, wartość tych materiałów może być odpowiednio skorygowana przez</w:t>
      </w:r>
      <w:r w:rsidRPr="00E127B7">
        <w:rPr>
          <w:sz w:val="24"/>
          <w:szCs w:val="24"/>
        </w:rPr>
        <w:t xml:space="preserve"> zarządzającego realizacją umowy.</w:t>
      </w:r>
      <w:r w:rsidRPr="00E127B7">
        <w:rPr>
          <w:i/>
          <w:sz w:val="24"/>
          <w:szCs w:val="24"/>
        </w:rPr>
        <w:t xml:space="preserve"> </w:t>
      </w:r>
      <w:r w:rsidRPr="00E127B7">
        <w:rPr>
          <w:color w:val="000000"/>
          <w:sz w:val="24"/>
          <w:szCs w:val="24"/>
        </w:rPr>
        <w:t>Każdy rodzaj robót wykonywanych z użyciem materiałów, które nie zostały sprawdzone lub zaakceptowane przez</w:t>
      </w:r>
      <w:r w:rsidRPr="00E127B7">
        <w:rPr>
          <w:sz w:val="24"/>
          <w:szCs w:val="24"/>
        </w:rPr>
        <w:t xml:space="preserve"> zarządzającego realizacją umowy</w:t>
      </w:r>
      <w:r w:rsidRPr="00E127B7">
        <w:rPr>
          <w:color w:val="000000"/>
          <w:sz w:val="24"/>
          <w:szCs w:val="24"/>
        </w:rPr>
        <w:t xml:space="preserve">, będzie wykonany na własne ryzyko wykonawcy. Musi on zdawać sobie sprawę, że te roboty mogą </w:t>
      </w:r>
      <w:r w:rsidRPr="00E127B7">
        <w:rPr>
          <w:color w:val="000000"/>
          <w:sz w:val="24"/>
          <w:szCs w:val="24"/>
        </w:rPr>
        <w:lastRenderedPageBreak/>
        <w:t>być odrzucone tj. zakwalifikowane jako wadliwe i  niezapłacone.</w:t>
      </w:r>
    </w:p>
    <w:p w:rsidR="005D789C" w:rsidRPr="00E127B7" w:rsidRDefault="005D789C" w:rsidP="005D789C">
      <w:pPr>
        <w:widowControl w:val="0"/>
        <w:jc w:val="both"/>
        <w:rPr>
          <w:color w:val="000000"/>
          <w:sz w:val="24"/>
          <w:szCs w:val="24"/>
        </w:rPr>
      </w:pPr>
    </w:p>
    <w:p w:rsidR="005D789C" w:rsidRPr="00E127B7" w:rsidRDefault="005D789C" w:rsidP="005D789C">
      <w:pPr>
        <w:widowControl w:val="0"/>
        <w:tabs>
          <w:tab w:val="left" w:pos="360"/>
        </w:tabs>
        <w:ind w:left="360" w:hanging="360"/>
        <w:jc w:val="both"/>
        <w:rPr>
          <w:color w:val="000000"/>
          <w:sz w:val="24"/>
          <w:szCs w:val="24"/>
        </w:rPr>
      </w:pPr>
      <w:r w:rsidRPr="00E127B7">
        <w:rPr>
          <w:color w:val="000000"/>
          <w:sz w:val="24"/>
          <w:szCs w:val="24"/>
        </w:rPr>
        <w:t>4.5</w:t>
      </w:r>
      <w:r w:rsidRPr="00E127B7">
        <w:rPr>
          <w:color w:val="000000"/>
          <w:sz w:val="24"/>
          <w:szCs w:val="24"/>
        </w:rPr>
        <w:tab/>
      </w:r>
      <w:r w:rsidRPr="00E127B7">
        <w:rPr>
          <w:color w:val="000000"/>
          <w:sz w:val="24"/>
          <w:szCs w:val="24"/>
        </w:rPr>
        <w:tab/>
        <w:t>Przechowywanie i składowanie materiałów i urządzeń</w:t>
      </w:r>
    </w:p>
    <w:p w:rsidR="005D789C" w:rsidRPr="00E127B7" w:rsidRDefault="005D789C" w:rsidP="005D789C">
      <w:pPr>
        <w:widowControl w:val="0"/>
        <w:ind w:firstLine="708"/>
        <w:jc w:val="both"/>
        <w:rPr>
          <w:color w:val="000000"/>
          <w:sz w:val="24"/>
          <w:szCs w:val="24"/>
        </w:rPr>
      </w:pPr>
      <w:r w:rsidRPr="00E127B7">
        <w:rPr>
          <w:color w:val="000000"/>
          <w:sz w:val="24"/>
          <w:szCs w:val="24"/>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w:t>
      </w:r>
      <w:r w:rsidRPr="00E127B7">
        <w:rPr>
          <w:sz w:val="24"/>
          <w:szCs w:val="24"/>
        </w:rPr>
        <w:t xml:space="preserve"> zarządzającego realizacją umowy</w:t>
      </w:r>
      <w:r w:rsidRPr="00E127B7">
        <w:rPr>
          <w:color w:val="000000"/>
          <w:sz w:val="24"/>
          <w:szCs w:val="24"/>
        </w:rPr>
        <w:t xml:space="preserve">, aż do chwili kiedy zostaną użyte. </w:t>
      </w:r>
    </w:p>
    <w:p w:rsidR="005D789C" w:rsidRPr="00E127B7" w:rsidRDefault="005D789C" w:rsidP="005D789C">
      <w:pPr>
        <w:widowControl w:val="0"/>
        <w:ind w:firstLine="708"/>
        <w:jc w:val="both"/>
        <w:rPr>
          <w:color w:val="000000"/>
          <w:sz w:val="24"/>
          <w:szCs w:val="24"/>
        </w:rPr>
      </w:pPr>
      <w:r w:rsidRPr="00E127B7">
        <w:rPr>
          <w:color w:val="000000"/>
          <w:sz w:val="24"/>
          <w:szCs w:val="24"/>
        </w:rPr>
        <w:t>Tymczasowe tereny przeznaczone do składowania materiałów i urządzeń będą zlokalizowane w obrębie placu budowy w miejscach uzgodnionych z</w:t>
      </w:r>
      <w:r w:rsidRPr="00E127B7">
        <w:rPr>
          <w:sz w:val="24"/>
          <w:szCs w:val="24"/>
        </w:rPr>
        <w:t xml:space="preserve"> zarządzającym realizacją umowy</w:t>
      </w:r>
      <w:r w:rsidRPr="00E127B7">
        <w:rPr>
          <w:color w:val="000000"/>
          <w:sz w:val="24"/>
          <w:szCs w:val="24"/>
        </w:rPr>
        <w:t xml:space="preserve">, lub poza placem budowy, w miejscach zapewnionych przez wykonawcę. Zapewni on, że tymczasowo składowane na budowie materiały i urządzenia będą zabezpieczone przed uszkodzeniem. </w:t>
      </w:r>
    </w:p>
    <w:p w:rsidR="005D789C" w:rsidRPr="00E127B7" w:rsidRDefault="005D789C" w:rsidP="005D789C">
      <w:pPr>
        <w:widowControl w:val="0"/>
        <w:ind w:firstLine="708"/>
        <w:jc w:val="both"/>
        <w:rPr>
          <w:color w:val="000000"/>
          <w:sz w:val="24"/>
          <w:szCs w:val="24"/>
        </w:rPr>
      </w:pPr>
    </w:p>
    <w:p w:rsidR="005D789C" w:rsidRPr="00E127B7" w:rsidRDefault="005D789C" w:rsidP="005D789C">
      <w:pPr>
        <w:widowControl w:val="0"/>
        <w:ind w:left="10"/>
        <w:jc w:val="both"/>
        <w:rPr>
          <w:color w:val="000000"/>
          <w:sz w:val="24"/>
          <w:szCs w:val="24"/>
        </w:rPr>
      </w:pPr>
      <w:r w:rsidRPr="00E127B7">
        <w:rPr>
          <w:color w:val="000000"/>
          <w:sz w:val="24"/>
          <w:szCs w:val="24"/>
        </w:rPr>
        <w:t xml:space="preserve">4.6 </w:t>
      </w:r>
      <w:r w:rsidRPr="00E127B7">
        <w:rPr>
          <w:color w:val="000000"/>
          <w:sz w:val="24"/>
          <w:szCs w:val="24"/>
        </w:rPr>
        <w:tab/>
        <w:t>Stosowanie materiałów zamiennych</w:t>
      </w:r>
    </w:p>
    <w:p w:rsidR="005D789C" w:rsidRPr="00E127B7" w:rsidRDefault="005D789C" w:rsidP="005D789C">
      <w:pPr>
        <w:widowControl w:val="0"/>
        <w:ind w:left="10" w:right="19" w:firstLine="698"/>
        <w:jc w:val="both"/>
        <w:rPr>
          <w:color w:val="000000"/>
          <w:sz w:val="24"/>
          <w:szCs w:val="24"/>
        </w:rPr>
      </w:pPr>
      <w:r w:rsidRPr="00E127B7">
        <w:rPr>
          <w:color w:val="000000"/>
          <w:sz w:val="24"/>
          <w:szCs w:val="24"/>
        </w:rPr>
        <w:t xml:space="preserve">Jeśli wykonawca zamierza użyć w jakimś szczególnym przypadku materiały lub urządzenia zamienne, inne niż przewidziane w projekcie wykonawczym lub szczegółowych specyfikacjach technicznych, poinformuje o takim zamiarze przynajmniej </w:t>
      </w:r>
      <w:r w:rsidRPr="00E127B7">
        <w:rPr>
          <w:sz w:val="24"/>
          <w:szCs w:val="24"/>
        </w:rPr>
        <w:t>zarządzającego realizacją umowy</w:t>
      </w:r>
      <w:r w:rsidRPr="00E127B7">
        <w:rPr>
          <w:color w:val="000000"/>
          <w:sz w:val="24"/>
          <w:szCs w:val="24"/>
        </w:rPr>
        <w:t xml:space="preserve"> na 10/2 dni / tygodnie przed ich użyciem lub wcześniej, jeśli wymagane jest badanie materiału lub urządzenia przez</w:t>
      </w:r>
      <w:r w:rsidRPr="00E127B7">
        <w:rPr>
          <w:sz w:val="24"/>
          <w:szCs w:val="24"/>
        </w:rPr>
        <w:t xml:space="preserve"> zarządzającego realizacją umowy</w:t>
      </w:r>
      <w:r w:rsidRPr="00E127B7">
        <w:rPr>
          <w:color w:val="000000"/>
          <w:sz w:val="24"/>
          <w:szCs w:val="24"/>
        </w:rPr>
        <w:t xml:space="preserve">. Wybrany </w:t>
      </w:r>
      <w:r w:rsidR="002B3290">
        <w:rPr>
          <w:color w:val="000000"/>
          <w:sz w:val="24"/>
          <w:szCs w:val="24"/>
        </w:rPr>
        <w:t xml:space="preserve">         </w:t>
      </w:r>
      <w:r w:rsidRPr="00E127B7">
        <w:rPr>
          <w:color w:val="000000"/>
          <w:sz w:val="24"/>
          <w:szCs w:val="24"/>
        </w:rPr>
        <w:t xml:space="preserve">i zatwierdzony zamienny typ materiału lub urządzenia nie może być zmieniany w terminie późniejszym bez akceptacji </w:t>
      </w:r>
      <w:r w:rsidRPr="00E127B7">
        <w:rPr>
          <w:sz w:val="24"/>
          <w:szCs w:val="24"/>
        </w:rPr>
        <w:t>zarządzającego realizacją umowy</w:t>
      </w:r>
      <w:r w:rsidRPr="00E127B7">
        <w:rPr>
          <w:color w:val="000000"/>
          <w:sz w:val="24"/>
          <w:szCs w:val="24"/>
        </w:rPr>
        <w:t>.</w:t>
      </w:r>
    </w:p>
    <w:p w:rsidR="005D789C" w:rsidRPr="00E127B7" w:rsidRDefault="005D789C" w:rsidP="005D789C">
      <w:pPr>
        <w:widowControl w:val="0"/>
        <w:ind w:left="10"/>
        <w:jc w:val="both"/>
        <w:rPr>
          <w:sz w:val="24"/>
          <w:szCs w:val="24"/>
        </w:rPr>
      </w:pPr>
    </w:p>
    <w:p w:rsidR="005D789C" w:rsidRPr="00E127B7" w:rsidRDefault="005D789C" w:rsidP="005D789C">
      <w:pPr>
        <w:widowControl w:val="0"/>
        <w:tabs>
          <w:tab w:val="left" w:pos="360"/>
        </w:tabs>
        <w:ind w:left="360" w:hanging="360"/>
        <w:jc w:val="both"/>
        <w:rPr>
          <w:b/>
          <w:color w:val="000000"/>
          <w:sz w:val="24"/>
          <w:szCs w:val="24"/>
        </w:rPr>
      </w:pPr>
      <w:r w:rsidRPr="00E127B7">
        <w:rPr>
          <w:b/>
          <w:color w:val="000000"/>
          <w:sz w:val="24"/>
          <w:szCs w:val="24"/>
        </w:rPr>
        <w:t>5.</w:t>
      </w:r>
      <w:r w:rsidRPr="00E127B7">
        <w:rPr>
          <w:b/>
          <w:color w:val="000000"/>
          <w:sz w:val="24"/>
          <w:szCs w:val="24"/>
        </w:rPr>
        <w:tab/>
      </w:r>
      <w:r w:rsidRPr="00E127B7">
        <w:rPr>
          <w:b/>
          <w:color w:val="000000"/>
          <w:sz w:val="24"/>
          <w:szCs w:val="24"/>
        </w:rPr>
        <w:tab/>
        <w:t xml:space="preserve">Sprzęt </w:t>
      </w:r>
    </w:p>
    <w:p w:rsidR="005D789C" w:rsidRPr="00E127B7" w:rsidRDefault="005D789C" w:rsidP="005D789C">
      <w:pPr>
        <w:ind w:firstLine="708"/>
        <w:jc w:val="both"/>
        <w:rPr>
          <w:sz w:val="24"/>
          <w:szCs w:val="24"/>
        </w:rPr>
      </w:pPr>
      <w:r w:rsidRPr="00E127B7">
        <w:rPr>
          <w:sz w:val="24"/>
          <w:szCs w:val="24"/>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w:t>
      </w:r>
    </w:p>
    <w:p w:rsidR="005D789C" w:rsidRPr="00E127B7" w:rsidRDefault="005D789C" w:rsidP="005D789C">
      <w:pPr>
        <w:pStyle w:val="WW-Tekstpodstawowy2"/>
        <w:spacing w:line="240" w:lineRule="auto"/>
        <w:ind w:firstLine="708"/>
        <w:jc w:val="both"/>
        <w:rPr>
          <w:b w:val="0"/>
          <w:szCs w:val="24"/>
        </w:rPr>
      </w:pPr>
      <w:r w:rsidRPr="00E127B7">
        <w:rPr>
          <w:b w:val="0"/>
          <w:szCs w:val="24"/>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5D789C" w:rsidRPr="00E127B7" w:rsidRDefault="005D789C" w:rsidP="005D789C">
      <w:pPr>
        <w:ind w:firstLine="708"/>
        <w:jc w:val="both"/>
        <w:rPr>
          <w:sz w:val="24"/>
          <w:szCs w:val="24"/>
        </w:rPr>
      </w:pPr>
      <w:r w:rsidRPr="00E127B7">
        <w:rPr>
          <w:sz w:val="24"/>
          <w:szCs w:val="24"/>
        </w:rPr>
        <w:t>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w:t>
      </w:r>
    </w:p>
    <w:p w:rsidR="005D789C" w:rsidRPr="00E127B7" w:rsidRDefault="005D789C" w:rsidP="005D789C">
      <w:pPr>
        <w:ind w:firstLine="708"/>
        <w:jc w:val="both"/>
        <w:rPr>
          <w:sz w:val="24"/>
          <w:szCs w:val="24"/>
        </w:rPr>
      </w:pPr>
      <w:r w:rsidRPr="00E127B7">
        <w:rPr>
          <w:sz w:val="24"/>
          <w:szCs w:val="24"/>
        </w:rPr>
        <w:t>Sprzęt, maszyny, urządzenia i narzędzia nie gwarantujące zachowania warunków umowy zostaną przez zarządzającego realizacją umowy zdyskwalifikowane i nie dopuszczone do robót.</w:t>
      </w:r>
    </w:p>
    <w:p w:rsidR="005D789C" w:rsidRPr="00E127B7" w:rsidRDefault="005D789C" w:rsidP="005D789C">
      <w:pPr>
        <w:widowControl w:val="0"/>
        <w:jc w:val="both"/>
        <w:rPr>
          <w:color w:val="000000"/>
          <w:sz w:val="24"/>
          <w:szCs w:val="24"/>
        </w:rPr>
      </w:pPr>
    </w:p>
    <w:p w:rsidR="005D789C" w:rsidRPr="00E127B7" w:rsidRDefault="005D789C" w:rsidP="005D789C">
      <w:pPr>
        <w:widowControl w:val="0"/>
        <w:tabs>
          <w:tab w:val="left" w:pos="360"/>
        </w:tabs>
        <w:ind w:left="360" w:hanging="360"/>
        <w:jc w:val="both"/>
        <w:rPr>
          <w:b/>
          <w:color w:val="000000"/>
          <w:sz w:val="24"/>
          <w:szCs w:val="24"/>
        </w:rPr>
      </w:pPr>
      <w:r w:rsidRPr="00E127B7">
        <w:rPr>
          <w:b/>
          <w:color w:val="000000"/>
          <w:sz w:val="24"/>
          <w:szCs w:val="24"/>
        </w:rPr>
        <w:t>6.</w:t>
      </w:r>
      <w:r w:rsidRPr="00E127B7">
        <w:rPr>
          <w:b/>
          <w:color w:val="000000"/>
          <w:sz w:val="24"/>
          <w:szCs w:val="24"/>
        </w:rPr>
        <w:tab/>
      </w:r>
      <w:r w:rsidRPr="00E127B7">
        <w:rPr>
          <w:b/>
          <w:color w:val="000000"/>
          <w:sz w:val="24"/>
          <w:szCs w:val="24"/>
        </w:rPr>
        <w:tab/>
        <w:t xml:space="preserve">Transport </w:t>
      </w:r>
    </w:p>
    <w:p w:rsidR="005D789C" w:rsidRPr="00E127B7" w:rsidRDefault="005D789C" w:rsidP="005D789C">
      <w:pPr>
        <w:ind w:firstLine="708"/>
        <w:jc w:val="both"/>
        <w:rPr>
          <w:sz w:val="24"/>
          <w:szCs w:val="24"/>
        </w:rPr>
      </w:pPr>
      <w:r w:rsidRPr="00E127B7">
        <w:rPr>
          <w:sz w:val="24"/>
          <w:szCs w:val="24"/>
        </w:rP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rsidR="005D789C" w:rsidRPr="00E127B7" w:rsidRDefault="005D789C" w:rsidP="005D789C">
      <w:pPr>
        <w:pStyle w:val="WW-Tekstpodstawowy2"/>
        <w:spacing w:line="240" w:lineRule="auto"/>
        <w:ind w:firstLine="708"/>
        <w:jc w:val="both"/>
        <w:rPr>
          <w:b w:val="0"/>
          <w:szCs w:val="24"/>
        </w:rPr>
      </w:pPr>
      <w:r w:rsidRPr="00E127B7">
        <w:rPr>
          <w:b w:val="0"/>
          <w:szCs w:val="24"/>
        </w:rPr>
        <w:lastRenderedPageBreak/>
        <w:t>Przy ruchu po drogach publicznych pojazdy muszą spełniać wymagania dotyczące przepisów ruchu drogowego, szczególnie w odniesieniu do dopuszczalnych obciążeń na osie i innych parametrów technicznych. Środki transportu nie odpowiadające warunkom umowy, będą Inżyniera usunięte z terenu budowy na polecenie zarządzającego realizacją umowy.</w:t>
      </w:r>
    </w:p>
    <w:p w:rsidR="005D789C" w:rsidRPr="00E127B7" w:rsidRDefault="005D789C" w:rsidP="005D789C">
      <w:pPr>
        <w:ind w:firstLine="708"/>
        <w:jc w:val="both"/>
        <w:rPr>
          <w:sz w:val="24"/>
          <w:szCs w:val="24"/>
        </w:rPr>
      </w:pPr>
      <w:r w:rsidRPr="00E127B7">
        <w:rPr>
          <w:sz w:val="24"/>
          <w:szCs w:val="24"/>
        </w:rPr>
        <w:t xml:space="preserve">Wykonawca jest zobowiązany usuwać na bieżąco, na własny koszt, wszelkie uszkodzenia i zanieczyszczenia spowodowane przez jego pojazdy na drogach publicznych oraz dojazdach do terenu budowy.  </w:t>
      </w:r>
    </w:p>
    <w:p w:rsidR="005D789C" w:rsidRPr="00E127B7" w:rsidRDefault="005D789C" w:rsidP="005D789C">
      <w:pPr>
        <w:jc w:val="both"/>
        <w:rPr>
          <w:sz w:val="24"/>
          <w:szCs w:val="24"/>
        </w:rPr>
      </w:pPr>
    </w:p>
    <w:p w:rsidR="005D789C" w:rsidRPr="00E127B7" w:rsidRDefault="005D789C" w:rsidP="005D789C">
      <w:pPr>
        <w:widowControl w:val="0"/>
        <w:tabs>
          <w:tab w:val="left" w:pos="360"/>
        </w:tabs>
        <w:ind w:left="360" w:hanging="360"/>
        <w:jc w:val="both"/>
        <w:rPr>
          <w:b/>
          <w:color w:val="000000"/>
          <w:sz w:val="24"/>
          <w:szCs w:val="24"/>
        </w:rPr>
      </w:pPr>
      <w:r w:rsidRPr="00E127B7">
        <w:rPr>
          <w:b/>
          <w:color w:val="000000"/>
          <w:sz w:val="24"/>
          <w:szCs w:val="24"/>
        </w:rPr>
        <w:t>7.</w:t>
      </w:r>
      <w:r w:rsidRPr="00E127B7">
        <w:rPr>
          <w:b/>
          <w:color w:val="000000"/>
          <w:sz w:val="24"/>
          <w:szCs w:val="24"/>
        </w:rPr>
        <w:tab/>
      </w:r>
      <w:r w:rsidRPr="00E127B7">
        <w:rPr>
          <w:b/>
          <w:color w:val="000000"/>
          <w:sz w:val="24"/>
          <w:szCs w:val="24"/>
        </w:rPr>
        <w:tab/>
        <w:t>Kontrola jakości robót</w:t>
      </w:r>
    </w:p>
    <w:p w:rsidR="005D789C" w:rsidRPr="00E127B7" w:rsidRDefault="005D789C" w:rsidP="005D789C">
      <w:pPr>
        <w:widowControl w:val="0"/>
        <w:tabs>
          <w:tab w:val="left" w:pos="1413"/>
        </w:tabs>
        <w:jc w:val="both"/>
        <w:rPr>
          <w:color w:val="000000"/>
          <w:sz w:val="24"/>
          <w:szCs w:val="24"/>
        </w:rPr>
      </w:pPr>
      <w:r w:rsidRPr="00E127B7">
        <w:rPr>
          <w:sz w:val="24"/>
          <w:szCs w:val="24"/>
        </w:rPr>
        <w:t xml:space="preserve">7.1       </w:t>
      </w:r>
      <w:r w:rsidRPr="00E127B7">
        <w:rPr>
          <w:color w:val="000000"/>
          <w:sz w:val="24"/>
          <w:szCs w:val="24"/>
        </w:rPr>
        <w:t>Zasady kontroli jakości robót</w:t>
      </w:r>
    </w:p>
    <w:p w:rsidR="005D789C" w:rsidRPr="00E127B7" w:rsidRDefault="005D789C" w:rsidP="005D789C">
      <w:pPr>
        <w:ind w:firstLine="708"/>
        <w:jc w:val="both"/>
        <w:rPr>
          <w:sz w:val="24"/>
          <w:szCs w:val="24"/>
        </w:rPr>
      </w:pPr>
      <w:r w:rsidRPr="00E127B7">
        <w:rPr>
          <w:sz w:val="24"/>
          <w:szCs w:val="24"/>
        </w:rPr>
        <w:t xml:space="preserve">Wykonawca jest odpowiedzialny za pełną kontrolę robót i jakości materiałów prowadzoną zgodnie z programem zapewnienia jakości omówionym w p. 2.3.5. Wykonawca zapewni odpowiedni system kontroli, włączając personel, laboratorium, sprzęt, zaopatrzenie </w:t>
      </w:r>
      <w:r>
        <w:rPr>
          <w:sz w:val="24"/>
          <w:szCs w:val="24"/>
        </w:rPr>
        <w:t xml:space="preserve">   </w:t>
      </w:r>
      <w:r w:rsidRPr="00E127B7">
        <w:rPr>
          <w:sz w:val="24"/>
          <w:szCs w:val="24"/>
        </w:rPr>
        <w:t xml:space="preserve">i wszelkie urządzenia niezbędne do pobierania próbek i badania materiałów oraz jakości wykonania robót. </w:t>
      </w:r>
    </w:p>
    <w:p w:rsidR="005D789C" w:rsidRPr="00E127B7" w:rsidRDefault="005D789C" w:rsidP="005D789C">
      <w:pPr>
        <w:ind w:firstLine="708"/>
        <w:jc w:val="both"/>
        <w:rPr>
          <w:sz w:val="24"/>
          <w:szCs w:val="24"/>
        </w:rPr>
      </w:pPr>
      <w:r w:rsidRPr="00E127B7">
        <w:rPr>
          <w:sz w:val="24"/>
          <w:szCs w:val="24"/>
        </w:rPr>
        <w:t xml:space="preserve">Przed zatwierdzeniem programu zapewnienia jakości zarządzający realizacją umowy może zażądać od wykonawcy przeprowadzenia badań w celu zademonstrowania, że poziom ich wykonania jest zadowalający. </w:t>
      </w:r>
    </w:p>
    <w:p w:rsidR="005D789C" w:rsidRPr="00E127B7" w:rsidRDefault="005D789C" w:rsidP="005D789C">
      <w:pPr>
        <w:ind w:firstLine="708"/>
        <w:jc w:val="both"/>
        <w:rPr>
          <w:sz w:val="24"/>
          <w:szCs w:val="24"/>
        </w:rPr>
      </w:pPr>
      <w:r w:rsidRPr="00E127B7">
        <w:rPr>
          <w:sz w:val="24"/>
          <w:szCs w:val="24"/>
        </w:rPr>
        <w:t xml:space="preserve">Wykonawca jest zobowiązany prowadzić pomiary i badania materiałów oraz robót </w:t>
      </w:r>
      <w:r>
        <w:rPr>
          <w:sz w:val="24"/>
          <w:szCs w:val="24"/>
        </w:rPr>
        <w:t xml:space="preserve">      </w:t>
      </w:r>
      <w:r w:rsidRPr="00E127B7">
        <w:rPr>
          <w:sz w:val="24"/>
          <w:szCs w:val="24"/>
        </w:rPr>
        <w:t xml:space="preserve">z częstotliwością zapewniającą stwierdzenie, że roboty wykonano zgodnie z wymaganiami zawartymi w projekcie wykonawczym i szczegółowych specyfikacjach technicznych. Minimalne wymagania co do zakresu badań i ich częstotliwości są określone w </w:t>
      </w:r>
      <w:proofErr w:type="spellStart"/>
      <w:r w:rsidRPr="00E127B7">
        <w:rPr>
          <w:sz w:val="24"/>
          <w:szCs w:val="24"/>
        </w:rPr>
        <w:t>szcze</w:t>
      </w:r>
      <w:proofErr w:type="spellEnd"/>
      <w:r>
        <w:rPr>
          <w:sz w:val="24"/>
          <w:szCs w:val="24"/>
        </w:rPr>
        <w:t xml:space="preserve">- </w:t>
      </w:r>
      <w:proofErr w:type="spellStart"/>
      <w:r w:rsidRPr="00E127B7">
        <w:rPr>
          <w:sz w:val="24"/>
          <w:szCs w:val="24"/>
        </w:rPr>
        <w:t>gółowych</w:t>
      </w:r>
      <w:proofErr w:type="spellEnd"/>
      <w:r w:rsidRPr="00E127B7">
        <w:rPr>
          <w:sz w:val="24"/>
          <w:szCs w:val="24"/>
        </w:rPr>
        <w:t xml:space="preserve"> specyfikacjach technicznych, normach i wytycznych. W przypadku gdy brak jest wyraźnych przepisów zarządzający realizacją umowy ustali jaki zakres kontroli jest konieczny, aby zapewnić wykonanie robót zgodnie z umową.</w:t>
      </w:r>
    </w:p>
    <w:p w:rsidR="005D789C" w:rsidRPr="00E127B7" w:rsidRDefault="005D789C" w:rsidP="005D789C">
      <w:pPr>
        <w:pStyle w:val="WW-Tekstpodstawowy2"/>
        <w:spacing w:line="240" w:lineRule="auto"/>
        <w:ind w:firstLine="708"/>
        <w:jc w:val="both"/>
        <w:rPr>
          <w:b w:val="0"/>
          <w:szCs w:val="24"/>
        </w:rPr>
      </w:pPr>
      <w:r w:rsidRPr="00E127B7">
        <w:rPr>
          <w:b w:val="0"/>
          <w:szCs w:val="24"/>
        </w:rPr>
        <w:t xml:space="preserve">Wykonawca dostarczy zarządzającemu realizacją umowy świadectwa stwierdzające, że wszystkie stosowane urządzenia i sprzęt badawczy posiadają ważną legalizację, zostały prawidłowo wykalibrowane i odpowiadają wymaganiom norm określających procedury badań. </w:t>
      </w:r>
    </w:p>
    <w:p w:rsidR="005D789C" w:rsidRPr="00E127B7" w:rsidRDefault="005D789C" w:rsidP="005D789C">
      <w:pPr>
        <w:pStyle w:val="Nagwek"/>
        <w:widowControl w:val="0"/>
        <w:ind w:firstLine="45"/>
        <w:jc w:val="both"/>
        <w:rPr>
          <w:color w:val="000000"/>
          <w:sz w:val="24"/>
          <w:szCs w:val="24"/>
        </w:rPr>
      </w:pPr>
    </w:p>
    <w:p w:rsidR="005D789C" w:rsidRPr="00E127B7" w:rsidRDefault="005D789C" w:rsidP="005D789C">
      <w:pPr>
        <w:pStyle w:val="Nagwek"/>
        <w:widowControl w:val="0"/>
        <w:ind w:firstLine="45"/>
        <w:jc w:val="both"/>
        <w:rPr>
          <w:color w:val="000000"/>
          <w:sz w:val="24"/>
          <w:szCs w:val="24"/>
        </w:rPr>
      </w:pPr>
      <w:r w:rsidRPr="00E127B7">
        <w:rPr>
          <w:color w:val="000000"/>
          <w:sz w:val="24"/>
          <w:szCs w:val="24"/>
        </w:rPr>
        <w:t xml:space="preserve">7.2 Pobieranie próbek </w:t>
      </w:r>
    </w:p>
    <w:p w:rsidR="005D789C" w:rsidRPr="00E127B7" w:rsidRDefault="005D789C" w:rsidP="005D789C">
      <w:pPr>
        <w:pStyle w:val="Nagwek"/>
        <w:widowControl w:val="0"/>
        <w:ind w:firstLine="709"/>
        <w:jc w:val="both"/>
        <w:rPr>
          <w:color w:val="000000"/>
          <w:sz w:val="24"/>
          <w:szCs w:val="24"/>
        </w:rPr>
      </w:pPr>
      <w:r w:rsidRPr="00E127B7">
        <w:rPr>
          <w:color w:val="000000"/>
          <w:sz w:val="24"/>
          <w:szCs w:val="24"/>
        </w:rPr>
        <w:t xml:space="preserve">Próbki do badań będą z zasady pobierane losowo. Zaleca się stosowanie statystycznych metod pobierania próbek, opartych na zasadzie, że wszystkie jednostkowe elementy produkcji mogą być z jednakowym prawdopodobieństwem wytypowane do badań. </w:t>
      </w:r>
    </w:p>
    <w:p w:rsidR="005D789C" w:rsidRDefault="005D789C" w:rsidP="005D789C">
      <w:pPr>
        <w:pStyle w:val="Nagwek"/>
        <w:widowControl w:val="0"/>
        <w:ind w:firstLine="709"/>
        <w:jc w:val="both"/>
        <w:rPr>
          <w:color w:val="000000"/>
          <w:sz w:val="24"/>
          <w:szCs w:val="24"/>
        </w:rPr>
      </w:pPr>
      <w:r w:rsidRPr="00E127B7">
        <w:rPr>
          <w:color w:val="000000"/>
          <w:sz w:val="24"/>
          <w:szCs w:val="24"/>
        </w:rPr>
        <w:t xml:space="preserve">Zarządzający realizacją umowy musi mieć zapewnioną możliwość udziału w </w:t>
      </w:r>
      <w:proofErr w:type="spellStart"/>
      <w:r w:rsidRPr="00E127B7">
        <w:rPr>
          <w:color w:val="000000"/>
          <w:sz w:val="24"/>
          <w:szCs w:val="24"/>
        </w:rPr>
        <w:t>pobie</w:t>
      </w:r>
      <w:proofErr w:type="spellEnd"/>
      <w:r>
        <w:rPr>
          <w:color w:val="000000"/>
          <w:sz w:val="24"/>
          <w:szCs w:val="24"/>
        </w:rPr>
        <w:t xml:space="preserve"> - </w:t>
      </w:r>
      <w:proofErr w:type="spellStart"/>
      <w:r w:rsidRPr="00E127B7">
        <w:rPr>
          <w:color w:val="000000"/>
          <w:sz w:val="24"/>
          <w:szCs w:val="24"/>
        </w:rPr>
        <w:t>raniu</w:t>
      </w:r>
      <w:proofErr w:type="spellEnd"/>
      <w:r w:rsidRPr="00E127B7">
        <w:rPr>
          <w:color w:val="000000"/>
          <w:sz w:val="24"/>
          <w:szCs w:val="24"/>
        </w:rPr>
        <w:t xml:space="preserve">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t>
      </w:r>
    </w:p>
    <w:p w:rsidR="005D789C" w:rsidRPr="00E127B7" w:rsidRDefault="005D789C" w:rsidP="005D789C">
      <w:pPr>
        <w:pStyle w:val="Nagwek"/>
        <w:widowControl w:val="0"/>
        <w:jc w:val="both"/>
        <w:rPr>
          <w:color w:val="000000"/>
          <w:sz w:val="24"/>
          <w:szCs w:val="24"/>
        </w:rPr>
      </w:pPr>
      <w:r w:rsidRPr="00E127B7">
        <w:rPr>
          <w:color w:val="000000"/>
          <w:sz w:val="24"/>
          <w:szCs w:val="24"/>
        </w:rPr>
        <w:t>W przeciwn</w:t>
      </w:r>
      <w:r>
        <w:rPr>
          <w:color w:val="000000"/>
          <w:sz w:val="24"/>
          <w:szCs w:val="24"/>
        </w:rPr>
        <w:t>ym przypadku koszty te pokrywa Z</w:t>
      </w:r>
      <w:r w:rsidRPr="00E127B7">
        <w:rPr>
          <w:color w:val="000000"/>
          <w:sz w:val="24"/>
          <w:szCs w:val="24"/>
        </w:rPr>
        <w:t xml:space="preserve">amawiający. </w:t>
      </w:r>
    </w:p>
    <w:p w:rsidR="005D789C" w:rsidRPr="00E127B7" w:rsidRDefault="005D789C" w:rsidP="005D789C">
      <w:pPr>
        <w:pStyle w:val="Nagwek"/>
        <w:widowControl w:val="0"/>
        <w:jc w:val="both"/>
        <w:rPr>
          <w:color w:val="000000"/>
          <w:sz w:val="24"/>
          <w:szCs w:val="24"/>
        </w:rPr>
      </w:pPr>
    </w:p>
    <w:p w:rsidR="005D789C" w:rsidRPr="00E127B7" w:rsidRDefault="005D789C" w:rsidP="005D789C">
      <w:pPr>
        <w:pStyle w:val="Nagwek"/>
        <w:widowControl w:val="0"/>
        <w:jc w:val="both"/>
        <w:rPr>
          <w:color w:val="000000"/>
          <w:sz w:val="24"/>
          <w:szCs w:val="24"/>
        </w:rPr>
      </w:pPr>
      <w:r w:rsidRPr="00E127B7">
        <w:rPr>
          <w:color w:val="000000"/>
          <w:sz w:val="24"/>
          <w:szCs w:val="24"/>
        </w:rPr>
        <w:t>7.3   Badania i pomiary.</w:t>
      </w:r>
    </w:p>
    <w:p w:rsidR="005D789C" w:rsidRPr="00E127B7" w:rsidRDefault="005D789C" w:rsidP="005D789C">
      <w:pPr>
        <w:pStyle w:val="Nagwek"/>
        <w:widowControl w:val="0"/>
        <w:ind w:firstLine="708"/>
        <w:jc w:val="both"/>
        <w:rPr>
          <w:color w:val="000000"/>
          <w:sz w:val="24"/>
          <w:szCs w:val="24"/>
        </w:rPr>
      </w:pPr>
      <w:r w:rsidRPr="00E127B7">
        <w:rPr>
          <w:color w:val="000000"/>
          <w:sz w:val="24"/>
          <w:szCs w:val="24"/>
        </w:rPr>
        <w:t xml:space="preserve">Wszystkie badania i pomiary będą przeprowadzone zgodnie z wymaganiami norm. </w:t>
      </w:r>
      <w:r>
        <w:rPr>
          <w:color w:val="000000"/>
          <w:sz w:val="24"/>
          <w:szCs w:val="24"/>
        </w:rPr>
        <w:t xml:space="preserve">   </w:t>
      </w:r>
      <w:r w:rsidRPr="00E127B7">
        <w:rPr>
          <w:color w:val="000000"/>
          <w:sz w:val="24"/>
          <w:szCs w:val="24"/>
        </w:rPr>
        <w:t xml:space="preserve">W przypadku, gdy normy nie obejmują jakiegokolwiek badania wymaganego w </w:t>
      </w:r>
      <w:proofErr w:type="spellStart"/>
      <w:r w:rsidRPr="00E127B7">
        <w:rPr>
          <w:color w:val="000000"/>
          <w:sz w:val="24"/>
          <w:szCs w:val="24"/>
        </w:rPr>
        <w:t>szczegó</w:t>
      </w:r>
      <w:proofErr w:type="spellEnd"/>
      <w:r>
        <w:rPr>
          <w:color w:val="000000"/>
          <w:sz w:val="24"/>
          <w:szCs w:val="24"/>
        </w:rPr>
        <w:t xml:space="preserve"> - </w:t>
      </w:r>
      <w:proofErr w:type="spellStart"/>
      <w:r w:rsidRPr="00E127B7">
        <w:rPr>
          <w:color w:val="000000"/>
          <w:sz w:val="24"/>
          <w:szCs w:val="24"/>
        </w:rPr>
        <w:t>łowych</w:t>
      </w:r>
      <w:proofErr w:type="spellEnd"/>
      <w:r w:rsidRPr="00E127B7">
        <w:rPr>
          <w:color w:val="000000"/>
          <w:sz w:val="24"/>
          <w:szCs w:val="24"/>
        </w:rPr>
        <w:t xml:space="preserve"> specyfikacjach technicznych, stosować można wytyczne krajowe albo inne procedury, zaakceptowane przez zarządzającego realizacją umowy.</w:t>
      </w:r>
    </w:p>
    <w:p w:rsidR="005D789C" w:rsidRPr="00E127B7" w:rsidRDefault="005D789C" w:rsidP="005D789C">
      <w:pPr>
        <w:pStyle w:val="Nagwek"/>
        <w:widowControl w:val="0"/>
        <w:ind w:firstLine="708"/>
        <w:jc w:val="both"/>
        <w:rPr>
          <w:color w:val="000000"/>
          <w:sz w:val="24"/>
          <w:szCs w:val="24"/>
        </w:rPr>
      </w:pPr>
      <w:r w:rsidRPr="00E127B7">
        <w:rPr>
          <w:color w:val="000000"/>
          <w:sz w:val="24"/>
          <w:szCs w:val="24"/>
        </w:rPr>
        <w:t xml:space="preserve">Przed przystąpieniem do pomiarów lub badań, wykonawca powiadomi zarządzającego </w:t>
      </w:r>
      <w:r w:rsidRPr="00E127B7">
        <w:rPr>
          <w:color w:val="000000"/>
          <w:sz w:val="24"/>
          <w:szCs w:val="24"/>
        </w:rPr>
        <w:lastRenderedPageBreak/>
        <w:t xml:space="preserve">realizacją umowy o rodzaju, miejscu i terminie pomiaru lub badania. Po wykonaniu pomiaru lub </w:t>
      </w:r>
      <w:r w:rsidRPr="00E127B7">
        <w:rPr>
          <w:sz w:val="24"/>
          <w:szCs w:val="24"/>
        </w:rPr>
        <w:t xml:space="preserve">badania wykonawca przedstawi na piśmie ich wyniki, do akceptacji zarządzającego realizacją umowy. </w:t>
      </w:r>
    </w:p>
    <w:p w:rsidR="005D789C" w:rsidRPr="00E127B7" w:rsidRDefault="005D789C" w:rsidP="005D789C">
      <w:pPr>
        <w:widowControl w:val="0"/>
        <w:ind w:firstLine="708"/>
        <w:jc w:val="both"/>
        <w:rPr>
          <w:sz w:val="24"/>
          <w:szCs w:val="24"/>
        </w:rPr>
      </w:pPr>
      <w:r w:rsidRPr="00E127B7">
        <w:rPr>
          <w:color w:val="000000"/>
          <w:sz w:val="24"/>
          <w:szCs w:val="24"/>
        </w:rPr>
        <w:t xml:space="preserve">Zarządzający realizacją umowy będzie miał nieograniczony dostęp do pomieszczeń laboratoryjnych w celu ich inspekcji. Będzie on przekazywał wykonawcy pisemne informacje o jakichkolwiek niedociągnięciach dotyczących urządzeń laboratoryjnych, sprzętu, zaopatrzenia </w:t>
      </w:r>
      <w:r w:rsidRPr="00E127B7">
        <w:rPr>
          <w:sz w:val="24"/>
          <w:szCs w:val="24"/>
        </w:rPr>
        <w:t xml:space="preserve">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 </w:t>
      </w:r>
    </w:p>
    <w:p w:rsidR="005D789C" w:rsidRPr="00E127B7" w:rsidRDefault="005D789C" w:rsidP="005D789C">
      <w:pPr>
        <w:pStyle w:val="Nagwek"/>
        <w:ind w:firstLine="708"/>
        <w:jc w:val="both"/>
        <w:rPr>
          <w:sz w:val="24"/>
          <w:szCs w:val="24"/>
        </w:rPr>
      </w:pPr>
      <w:r w:rsidRPr="00E127B7">
        <w:rPr>
          <w:sz w:val="24"/>
          <w:szCs w:val="24"/>
        </w:rPr>
        <w:t xml:space="preserve">Wykonawca będzie przekazywać zarządzającemu realizacją umowy kopie raportów </w:t>
      </w:r>
      <w:r>
        <w:rPr>
          <w:sz w:val="24"/>
          <w:szCs w:val="24"/>
        </w:rPr>
        <w:t xml:space="preserve">     </w:t>
      </w:r>
      <w:r w:rsidRPr="00E127B7">
        <w:rPr>
          <w:sz w:val="24"/>
          <w:szCs w:val="24"/>
        </w:rPr>
        <w:t xml:space="preserve">z wynikami badań jak najszybciej, nie później jednak niż w terminie określonym w programie zapewnienia jakości. Kopie wyników badań będą mu przekazywane na formularzach według dostarczonego przez niego wzoru lub innych, również przez niego zaaprobowanych.  </w:t>
      </w:r>
    </w:p>
    <w:p w:rsidR="005D789C" w:rsidRPr="00E127B7" w:rsidRDefault="005D789C" w:rsidP="005D789C">
      <w:pPr>
        <w:ind w:firstLine="708"/>
        <w:jc w:val="both"/>
        <w:rPr>
          <w:sz w:val="24"/>
          <w:szCs w:val="24"/>
        </w:rPr>
      </w:pPr>
      <w:r w:rsidRPr="00E127B7">
        <w:rPr>
          <w:sz w:val="24"/>
          <w:szCs w:val="24"/>
        </w:rPr>
        <w:t xml:space="preserve">Wszystkie koszty związane z organizowaniem i prowadzeniem badań materiałów ponosi wykonawca. </w:t>
      </w:r>
    </w:p>
    <w:p w:rsidR="005D789C" w:rsidRPr="00E127B7" w:rsidRDefault="005D789C" w:rsidP="005D789C">
      <w:pPr>
        <w:pStyle w:val="Nagwek"/>
        <w:ind w:firstLine="708"/>
        <w:jc w:val="both"/>
        <w:rPr>
          <w:sz w:val="24"/>
          <w:szCs w:val="24"/>
        </w:rPr>
      </w:pPr>
      <w:r w:rsidRPr="00E127B7">
        <w:rPr>
          <w:sz w:val="24"/>
          <w:szCs w:val="24"/>
        </w:rPr>
        <w:t xml:space="preserve">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w:t>
      </w:r>
    </w:p>
    <w:p w:rsidR="005D789C" w:rsidRPr="00E127B7" w:rsidRDefault="005D789C" w:rsidP="005D789C">
      <w:pPr>
        <w:pStyle w:val="Nagwek"/>
        <w:ind w:firstLine="708"/>
        <w:jc w:val="both"/>
        <w:rPr>
          <w:sz w:val="24"/>
          <w:szCs w:val="24"/>
        </w:rPr>
      </w:pPr>
      <w:r w:rsidRPr="00E127B7">
        <w:rPr>
          <w:sz w:val="24"/>
          <w:szCs w:val="24"/>
        </w:rPr>
        <w:t xml:space="preserve">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 </w:t>
      </w:r>
    </w:p>
    <w:p w:rsidR="005D789C" w:rsidRPr="00E127B7" w:rsidRDefault="005D789C" w:rsidP="005D789C">
      <w:pPr>
        <w:pStyle w:val="Nagwek"/>
        <w:ind w:firstLine="708"/>
        <w:jc w:val="both"/>
        <w:rPr>
          <w:sz w:val="24"/>
          <w:szCs w:val="24"/>
        </w:rPr>
      </w:pPr>
      <w:r w:rsidRPr="00E127B7">
        <w:rPr>
          <w:sz w:val="24"/>
          <w:szCs w:val="24"/>
        </w:rPr>
        <w:t xml:space="preserve">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w:t>
      </w:r>
      <w:proofErr w:type="spellStart"/>
      <w:r w:rsidRPr="00E127B7">
        <w:rPr>
          <w:sz w:val="24"/>
          <w:szCs w:val="24"/>
        </w:rPr>
        <w:t>szcze</w:t>
      </w:r>
      <w:proofErr w:type="spellEnd"/>
      <w:r>
        <w:rPr>
          <w:sz w:val="24"/>
          <w:szCs w:val="24"/>
        </w:rPr>
        <w:t xml:space="preserve"> - </w:t>
      </w:r>
      <w:proofErr w:type="spellStart"/>
      <w:r w:rsidRPr="00E127B7">
        <w:rPr>
          <w:sz w:val="24"/>
          <w:szCs w:val="24"/>
        </w:rPr>
        <w:t>gółowymi</w:t>
      </w:r>
      <w:proofErr w:type="spellEnd"/>
      <w:r w:rsidRPr="00E127B7">
        <w:rPr>
          <w:sz w:val="24"/>
          <w:szCs w:val="24"/>
        </w:rPr>
        <w:t xml:space="preserve"> specyfikacjami technicznymi. W takim przypadku całkowite koszty powtórnych lub dodatkowych badań i pobierania próbek zostaną poniesione przez wykonawcę.</w:t>
      </w:r>
    </w:p>
    <w:p w:rsidR="005D789C" w:rsidRPr="00E127B7" w:rsidRDefault="005D789C" w:rsidP="005D789C">
      <w:pPr>
        <w:pStyle w:val="Tekstpodstawowy"/>
        <w:rPr>
          <w:rFonts w:ascii="Times New Roman" w:hAnsi="Times New Roman"/>
          <w:szCs w:val="24"/>
        </w:rPr>
      </w:pPr>
    </w:p>
    <w:p w:rsidR="005D789C" w:rsidRPr="002B3290" w:rsidRDefault="002B3290" w:rsidP="002B3290">
      <w:pPr>
        <w:widowControl w:val="0"/>
        <w:tabs>
          <w:tab w:val="left" w:pos="360"/>
        </w:tabs>
        <w:ind w:left="360" w:hanging="360"/>
        <w:jc w:val="both"/>
        <w:rPr>
          <w:b/>
          <w:color w:val="000000"/>
          <w:sz w:val="24"/>
          <w:szCs w:val="24"/>
        </w:rPr>
      </w:pPr>
      <w:r>
        <w:rPr>
          <w:b/>
          <w:color w:val="000000"/>
          <w:sz w:val="24"/>
          <w:szCs w:val="24"/>
        </w:rPr>
        <w:t>8.</w:t>
      </w:r>
      <w:r>
        <w:rPr>
          <w:b/>
          <w:color w:val="000000"/>
          <w:sz w:val="24"/>
          <w:szCs w:val="24"/>
        </w:rPr>
        <w:tab/>
      </w:r>
      <w:r>
        <w:rPr>
          <w:b/>
          <w:color w:val="000000"/>
          <w:sz w:val="24"/>
          <w:szCs w:val="24"/>
        </w:rPr>
        <w:tab/>
        <w:t>Obmiary robót</w:t>
      </w:r>
    </w:p>
    <w:p w:rsidR="005D789C" w:rsidRPr="00E127B7" w:rsidRDefault="005D789C" w:rsidP="005D789C">
      <w:pPr>
        <w:pStyle w:val="Nagwek"/>
        <w:widowControl w:val="0"/>
        <w:jc w:val="both"/>
        <w:rPr>
          <w:color w:val="000000"/>
          <w:sz w:val="24"/>
          <w:szCs w:val="24"/>
        </w:rPr>
      </w:pPr>
      <w:r w:rsidRPr="00E127B7">
        <w:rPr>
          <w:color w:val="000000"/>
          <w:sz w:val="24"/>
          <w:szCs w:val="24"/>
        </w:rPr>
        <w:t>8.1.  Ogólne zasady obmiaru robót.</w:t>
      </w:r>
    </w:p>
    <w:p w:rsidR="005D789C" w:rsidRPr="00E127B7" w:rsidRDefault="005D789C" w:rsidP="005D789C">
      <w:pPr>
        <w:pStyle w:val="Nagwek"/>
        <w:widowControl w:val="0"/>
        <w:ind w:firstLine="708"/>
        <w:jc w:val="both"/>
        <w:rPr>
          <w:color w:val="000000"/>
          <w:sz w:val="24"/>
          <w:szCs w:val="24"/>
        </w:rPr>
      </w:pPr>
      <w:r w:rsidRPr="00E127B7">
        <w:rPr>
          <w:color w:val="000000"/>
          <w:sz w:val="24"/>
          <w:szCs w:val="24"/>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w:t>
      </w:r>
      <w:r w:rsidRPr="00E127B7">
        <w:rPr>
          <w:sz w:val="24"/>
          <w:szCs w:val="24"/>
        </w:rPr>
        <w:t>technicznych, a ich ilość podaje się w jednostkach ustalonych w wycenionym przedmiarze robót wchodzącym w skład umowy.</w:t>
      </w:r>
    </w:p>
    <w:p w:rsidR="005D789C" w:rsidRPr="00E127B7" w:rsidRDefault="005D789C" w:rsidP="005D789C">
      <w:pPr>
        <w:pStyle w:val="Nagwek"/>
        <w:ind w:firstLine="708"/>
        <w:jc w:val="both"/>
        <w:rPr>
          <w:sz w:val="24"/>
          <w:szCs w:val="24"/>
        </w:rPr>
      </w:pPr>
      <w:r w:rsidRPr="00E127B7">
        <w:rPr>
          <w:sz w:val="24"/>
          <w:szCs w:val="24"/>
        </w:rPr>
        <w:t xml:space="preserve">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t>
      </w:r>
      <w:r w:rsidR="004418DA">
        <w:rPr>
          <w:sz w:val="24"/>
          <w:szCs w:val="24"/>
        </w:rPr>
        <w:t xml:space="preserve">              </w:t>
      </w:r>
      <w:r w:rsidRPr="00E127B7">
        <w:rPr>
          <w:sz w:val="24"/>
          <w:szCs w:val="24"/>
        </w:rPr>
        <w:t>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5D789C" w:rsidRPr="00E127B7" w:rsidRDefault="005D789C" w:rsidP="005D789C">
      <w:pPr>
        <w:widowControl w:val="0"/>
        <w:ind w:firstLine="708"/>
        <w:jc w:val="both"/>
        <w:rPr>
          <w:sz w:val="24"/>
          <w:szCs w:val="24"/>
        </w:rPr>
      </w:pPr>
      <w:r w:rsidRPr="00E127B7">
        <w:rPr>
          <w:sz w:val="24"/>
          <w:szCs w:val="24"/>
        </w:rPr>
        <w:t xml:space="preserve">Długości i odległości pomiędzy określonymi punktami skrajnymi będą mierzone poziomo (w rzucie) wzdłuż linii osiowej. Jeżeli szczegółowe specyfikacje techniczne </w:t>
      </w:r>
      <w:r w:rsidRPr="00E127B7">
        <w:rPr>
          <w:sz w:val="24"/>
          <w:szCs w:val="24"/>
        </w:rPr>
        <w:lastRenderedPageBreak/>
        <w:t>właściwe dla danych robót nie wymagają tego inaczej, to objętości będą wyliczane w m</w:t>
      </w:r>
      <w:r w:rsidRPr="00E127B7">
        <w:rPr>
          <w:sz w:val="24"/>
          <w:szCs w:val="24"/>
          <w:vertAlign w:val="superscript"/>
        </w:rPr>
        <w:t>3</w:t>
      </w:r>
      <w:r w:rsidRPr="00E127B7">
        <w:rPr>
          <w:sz w:val="24"/>
          <w:szCs w:val="24"/>
        </w:rPr>
        <w:t xml:space="preserve">, jako długość pomnożona przez średni przekrój. Ilości, które mają być mierzone wagowo, będą wyrażone w tonach lub kilogramach. </w:t>
      </w:r>
    </w:p>
    <w:p w:rsidR="005D789C" w:rsidRPr="00E127B7" w:rsidRDefault="005D789C" w:rsidP="005D789C">
      <w:pPr>
        <w:widowControl w:val="0"/>
        <w:jc w:val="both"/>
        <w:rPr>
          <w:sz w:val="24"/>
          <w:szCs w:val="24"/>
        </w:rPr>
      </w:pPr>
    </w:p>
    <w:p w:rsidR="005D789C" w:rsidRPr="00E127B7" w:rsidRDefault="005D789C" w:rsidP="005D789C">
      <w:pPr>
        <w:pStyle w:val="Nagwek"/>
        <w:jc w:val="both"/>
        <w:rPr>
          <w:sz w:val="24"/>
          <w:szCs w:val="24"/>
        </w:rPr>
      </w:pPr>
      <w:r w:rsidRPr="00E127B7">
        <w:rPr>
          <w:sz w:val="24"/>
          <w:szCs w:val="24"/>
        </w:rPr>
        <w:t>8.2   Urządzenia i sprzęt pomiarowy</w:t>
      </w:r>
    </w:p>
    <w:p w:rsidR="005D789C" w:rsidRPr="00E127B7" w:rsidRDefault="005D789C" w:rsidP="005D789C">
      <w:pPr>
        <w:pStyle w:val="Nagwek"/>
        <w:ind w:firstLine="708"/>
        <w:jc w:val="both"/>
        <w:rPr>
          <w:sz w:val="24"/>
          <w:szCs w:val="24"/>
        </w:rPr>
      </w:pPr>
      <w:r w:rsidRPr="00E127B7">
        <w:rPr>
          <w:sz w:val="24"/>
          <w:szCs w:val="24"/>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w:t>
      </w:r>
      <w:r>
        <w:rPr>
          <w:sz w:val="24"/>
          <w:szCs w:val="24"/>
        </w:rPr>
        <w:t>tanie, w całym okresie trwania r</w:t>
      </w:r>
      <w:r w:rsidRPr="00E127B7">
        <w:rPr>
          <w:sz w:val="24"/>
          <w:szCs w:val="24"/>
        </w:rPr>
        <w:t xml:space="preserve">obót. </w:t>
      </w:r>
    </w:p>
    <w:p w:rsidR="005D789C" w:rsidRPr="00E127B7" w:rsidRDefault="005D789C" w:rsidP="005D789C">
      <w:pPr>
        <w:widowControl w:val="0"/>
        <w:jc w:val="both"/>
        <w:rPr>
          <w:sz w:val="24"/>
          <w:szCs w:val="24"/>
        </w:rPr>
      </w:pPr>
    </w:p>
    <w:p w:rsidR="005D789C" w:rsidRPr="00E127B7" w:rsidRDefault="005D789C" w:rsidP="005D789C">
      <w:pPr>
        <w:pStyle w:val="Nagwek"/>
        <w:tabs>
          <w:tab w:val="left" w:pos="1428"/>
        </w:tabs>
        <w:jc w:val="both"/>
        <w:rPr>
          <w:sz w:val="24"/>
          <w:szCs w:val="24"/>
        </w:rPr>
      </w:pPr>
      <w:r w:rsidRPr="00E127B7">
        <w:rPr>
          <w:sz w:val="24"/>
          <w:szCs w:val="24"/>
        </w:rPr>
        <w:t>8.3       Czas przeprowadzania obmiaru</w:t>
      </w:r>
      <w:r w:rsidR="004418DA">
        <w:rPr>
          <w:sz w:val="24"/>
          <w:szCs w:val="24"/>
        </w:rPr>
        <w:t>.</w:t>
      </w:r>
    </w:p>
    <w:p w:rsidR="005D789C" w:rsidRPr="00E127B7" w:rsidRDefault="005D789C" w:rsidP="005D789C">
      <w:pPr>
        <w:pStyle w:val="Nagwek"/>
        <w:ind w:firstLine="708"/>
        <w:jc w:val="both"/>
        <w:rPr>
          <w:sz w:val="24"/>
          <w:szCs w:val="24"/>
        </w:rPr>
      </w:pPr>
      <w:r w:rsidRPr="00E127B7">
        <w:rPr>
          <w:sz w:val="24"/>
          <w:szCs w:val="24"/>
        </w:rPr>
        <w:t xml:space="preserve">Obmiar gotowych robót będzie przeprowadzany z częstotliwością i terminach wymaganych w celu dokonywania miesięcznych płatności na rzecz wykonawcy, lub w innym czasie, określonym w umowie lub uzgodnionym przez wykonawcę i zarządzającego realizacją umowy.        </w:t>
      </w:r>
    </w:p>
    <w:p w:rsidR="005D789C" w:rsidRPr="00E127B7" w:rsidRDefault="005D789C" w:rsidP="005D789C">
      <w:pPr>
        <w:pStyle w:val="Nagwek"/>
        <w:ind w:firstLine="708"/>
        <w:jc w:val="both"/>
        <w:rPr>
          <w:sz w:val="24"/>
          <w:szCs w:val="24"/>
        </w:rPr>
      </w:pPr>
      <w:r w:rsidRPr="00E127B7">
        <w:rPr>
          <w:sz w:val="24"/>
          <w:szCs w:val="24"/>
        </w:rPr>
        <w:t>Obmiary będą także przeprowadzone przed częściowym i końcowym odbi</w:t>
      </w:r>
      <w:r w:rsidR="004418DA">
        <w:rPr>
          <w:sz w:val="24"/>
          <w:szCs w:val="24"/>
        </w:rPr>
        <w:t>orem robót, a także w przypadku</w:t>
      </w:r>
      <w:r w:rsidRPr="00E127B7">
        <w:rPr>
          <w:sz w:val="24"/>
          <w:szCs w:val="24"/>
        </w:rPr>
        <w:t xml:space="preserve"> wystąpienia dłuższej przerwy w robotach lub zmiany wykonawcy. </w:t>
      </w:r>
    </w:p>
    <w:p w:rsidR="005D789C" w:rsidRPr="00E127B7" w:rsidRDefault="005D789C" w:rsidP="005D789C">
      <w:pPr>
        <w:pStyle w:val="Nagwek"/>
        <w:ind w:firstLine="708"/>
        <w:jc w:val="both"/>
        <w:rPr>
          <w:sz w:val="24"/>
          <w:szCs w:val="24"/>
        </w:rPr>
      </w:pPr>
      <w:r w:rsidRPr="00E127B7">
        <w:rPr>
          <w:sz w:val="24"/>
          <w:szCs w:val="24"/>
        </w:rPr>
        <w:t>Obmiar robót zanikających i podlegających zakryciu przeprowadza się bezpośrednio po ich wykonywaniu, lecz przed zakryciem.</w:t>
      </w:r>
    </w:p>
    <w:p w:rsidR="005D789C" w:rsidRPr="00E127B7" w:rsidRDefault="005D789C" w:rsidP="005D789C">
      <w:pPr>
        <w:widowControl w:val="0"/>
        <w:jc w:val="both"/>
        <w:rPr>
          <w:sz w:val="24"/>
          <w:szCs w:val="24"/>
        </w:rPr>
      </w:pPr>
    </w:p>
    <w:p w:rsidR="005D789C" w:rsidRPr="00E127B7" w:rsidRDefault="005D789C" w:rsidP="005D789C">
      <w:pPr>
        <w:pStyle w:val="Nagwek"/>
        <w:rPr>
          <w:b/>
          <w:color w:val="000000"/>
          <w:sz w:val="24"/>
          <w:szCs w:val="24"/>
        </w:rPr>
      </w:pPr>
      <w:r w:rsidRPr="00E127B7">
        <w:rPr>
          <w:b/>
          <w:color w:val="000000"/>
          <w:sz w:val="24"/>
          <w:szCs w:val="24"/>
        </w:rPr>
        <w:t xml:space="preserve">9. </w:t>
      </w:r>
      <w:r w:rsidRPr="00E127B7">
        <w:rPr>
          <w:color w:val="000000"/>
          <w:sz w:val="24"/>
          <w:szCs w:val="24"/>
        </w:rPr>
        <w:t>Odbiory robót i podstawy płatności</w:t>
      </w:r>
    </w:p>
    <w:p w:rsidR="005D789C" w:rsidRPr="004418DA" w:rsidRDefault="004418DA" w:rsidP="005D789C">
      <w:pPr>
        <w:autoSpaceDE w:val="0"/>
        <w:autoSpaceDN w:val="0"/>
        <w:adjustRightInd w:val="0"/>
        <w:jc w:val="both"/>
        <w:rPr>
          <w:sz w:val="24"/>
          <w:szCs w:val="24"/>
        </w:rPr>
      </w:pPr>
      <w:r>
        <w:rPr>
          <w:sz w:val="24"/>
          <w:szCs w:val="24"/>
        </w:rPr>
        <w:t>9.1 Rodzaje odbioru robót</w:t>
      </w:r>
    </w:p>
    <w:p w:rsidR="005D789C" w:rsidRPr="00E127B7" w:rsidRDefault="005D789C" w:rsidP="005D789C">
      <w:pPr>
        <w:autoSpaceDE w:val="0"/>
        <w:autoSpaceDN w:val="0"/>
        <w:adjustRightInd w:val="0"/>
        <w:jc w:val="both"/>
        <w:rPr>
          <w:sz w:val="24"/>
          <w:szCs w:val="24"/>
        </w:rPr>
      </w:pPr>
      <w:r w:rsidRPr="00E127B7">
        <w:rPr>
          <w:sz w:val="24"/>
          <w:szCs w:val="24"/>
        </w:rPr>
        <w:t>W zależności od ustaleń odpowiednich SST, roboty podlegają następującym odbiorom:</w:t>
      </w:r>
    </w:p>
    <w:p w:rsidR="005D789C" w:rsidRPr="00E127B7" w:rsidRDefault="005D789C" w:rsidP="005D789C">
      <w:pPr>
        <w:autoSpaceDE w:val="0"/>
        <w:autoSpaceDN w:val="0"/>
        <w:adjustRightInd w:val="0"/>
        <w:rPr>
          <w:rFonts w:eastAsia="SegoeUI"/>
          <w:sz w:val="24"/>
          <w:szCs w:val="24"/>
        </w:rPr>
      </w:pPr>
      <w:r>
        <w:rPr>
          <w:rFonts w:eastAsia="SegoeUI"/>
          <w:sz w:val="24"/>
          <w:szCs w:val="24"/>
        </w:rPr>
        <w:t>a) odbiorowi robó</w:t>
      </w:r>
      <w:r w:rsidRPr="00E127B7">
        <w:rPr>
          <w:rFonts w:eastAsia="SegoeUI"/>
          <w:sz w:val="24"/>
          <w:szCs w:val="24"/>
        </w:rPr>
        <w:t>t zanikających i ulegających zakry</w:t>
      </w:r>
      <w:r>
        <w:rPr>
          <w:rFonts w:eastAsia="SegoeUI"/>
          <w:sz w:val="24"/>
          <w:szCs w:val="24"/>
        </w:rPr>
        <w:t>ciu;</w:t>
      </w:r>
    </w:p>
    <w:p w:rsidR="005D789C" w:rsidRPr="00E127B7" w:rsidRDefault="005D789C" w:rsidP="005D789C">
      <w:pPr>
        <w:autoSpaceDE w:val="0"/>
        <w:autoSpaceDN w:val="0"/>
        <w:adjustRightInd w:val="0"/>
        <w:rPr>
          <w:rFonts w:eastAsia="SegoeUI"/>
          <w:sz w:val="24"/>
          <w:szCs w:val="24"/>
        </w:rPr>
      </w:pPr>
      <w:r w:rsidRPr="00E127B7">
        <w:rPr>
          <w:rFonts w:eastAsia="SegoeUI"/>
          <w:sz w:val="24"/>
          <w:szCs w:val="24"/>
        </w:rPr>
        <w:t>b) odbiorowi przewodów kominowych, ins</w:t>
      </w:r>
      <w:r>
        <w:rPr>
          <w:rFonts w:eastAsia="SegoeUI"/>
          <w:sz w:val="24"/>
          <w:szCs w:val="24"/>
        </w:rPr>
        <w:t>talacji i urządzeń technicznych;</w:t>
      </w:r>
    </w:p>
    <w:p w:rsidR="005D789C" w:rsidRPr="00E127B7" w:rsidRDefault="005D789C" w:rsidP="005D789C">
      <w:pPr>
        <w:autoSpaceDE w:val="0"/>
        <w:autoSpaceDN w:val="0"/>
        <w:adjustRightInd w:val="0"/>
        <w:rPr>
          <w:rFonts w:eastAsia="SegoeUI"/>
          <w:sz w:val="24"/>
          <w:szCs w:val="24"/>
        </w:rPr>
      </w:pPr>
      <w:r>
        <w:rPr>
          <w:rFonts w:eastAsia="SegoeUI"/>
          <w:sz w:val="24"/>
          <w:szCs w:val="24"/>
        </w:rPr>
        <w:t>c) odbiorowi częściowemu;</w:t>
      </w:r>
    </w:p>
    <w:p w:rsidR="005D789C" w:rsidRPr="00E127B7" w:rsidRDefault="005D789C" w:rsidP="005D789C">
      <w:pPr>
        <w:autoSpaceDE w:val="0"/>
        <w:autoSpaceDN w:val="0"/>
        <w:adjustRightInd w:val="0"/>
        <w:rPr>
          <w:rFonts w:eastAsia="SegoeUI"/>
          <w:sz w:val="24"/>
          <w:szCs w:val="24"/>
        </w:rPr>
      </w:pPr>
      <w:r w:rsidRPr="00E127B7">
        <w:rPr>
          <w:rFonts w:eastAsia="SegoeUI"/>
          <w:sz w:val="24"/>
          <w:szCs w:val="24"/>
        </w:rPr>
        <w:t>d) odb</w:t>
      </w:r>
      <w:r>
        <w:rPr>
          <w:rFonts w:eastAsia="SegoeUI"/>
          <w:sz w:val="24"/>
          <w:szCs w:val="24"/>
        </w:rPr>
        <w:t>iorowi ostatecznemu (końcowemu);</w:t>
      </w:r>
    </w:p>
    <w:p w:rsidR="005D789C" w:rsidRPr="00E127B7" w:rsidRDefault="005D789C" w:rsidP="005D789C">
      <w:pPr>
        <w:autoSpaceDE w:val="0"/>
        <w:autoSpaceDN w:val="0"/>
        <w:adjustRightInd w:val="0"/>
        <w:rPr>
          <w:rFonts w:eastAsia="SegoeUI"/>
          <w:sz w:val="24"/>
          <w:szCs w:val="24"/>
        </w:rPr>
      </w:pPr>
      <w:r w:rsidRPr="00E127B7">
        <w:rPr>
          <w:rFonts w:eastAsia="SegoeUI"/>
          <w:sz w:val="24"/>
          <w:szCs w:val="24"/>
        </w:rPr>
        <w:t>e) odbiorowi po upływie okresu rękojmi</w:t>
      </w:r>
      <w:r>
        <w:rPr>
          <w:rFonts w:eastAsia="SegoeUI"/>
          <w:sz w:val="24"/>
          <w:szCs w:val="24"/>
        </w:rPr>
        <w:t>;</w:t>
      </w:r>
    </w:p>
    <w:p w:rsidR="005D789C" w:rsidRPr="00E127B7" w:rsidRDefault="005D789C" w:rsidP="005D789C">
      <w:pPr>
        <w:autoSpaceDE w:val="0"/>
        <w:autoSpaceDN w:val="0"/>
        <w:adjustRightInd w:val="0"/>
        <w:jc w:val="both"/>
        <w:rPr>
          <w:sz w:val="24"/>
          <w:szCs w:val="24"/>
        </w:rPr>
      </w:pPr>
      <w:r w:rsidRPr="00E127B7">
        <w:rPr>
          <w:rFonts w:eastAsia="SegoeUI"/>
          <w:sz w:val="24"/>
          <w:szCs w:val="24"/>
        </w:rPr>
        <w:t>f) odbiorowi po upływie okresu gwarancji.</w:t>
      </w:r>
    </w:p>
    <w:p w:rsidR="005D789C" w:rsidRPr="00E127B7" w:rsidRDefault="005D789C" w:rsidP="005D789C">
      <w:pPr>
        <w:autoSpaceDE w:val="0"/>
        <w:autoSpaceDN w:val="0"/>
        <w:adjustRightInd w:val="0"/>
        <w:jc w:val="both"/>
        <w:rPr>
          <w:sz w:val="24"/>
          <w:szCs w:val="24"/>
        </w:rPr>
      </w:pPr>
    </w:p>
    <w:p w:rsidR="005D789C" w:rsidRPr="00E127B7" w:rsidRDefault="005D789C" w:rsidP="005D789C">
      <w:pPr>
        <w:autoSpaceDE w:val="0"/>
        <w:autoSpaceDN w:val="0"/>
        <w:adjustRightInd w:val="0"/>
        <w:jc w:val="both"/>
        <w:rPr>
          <w:sz w:val="24"/>
          <w:szCs w:val="24"/>
        </w:rPr>
      </w:pPr>
      <w:r w:rsidRPr="00E127B7">
        <w:rPr>
          <w:sz w:val="24"/>
          <w:szCs w:val="24"/>
        </w:rPr>
        <w:t>9.2 Odbiór robót zanikających i ulegających zakryciu</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1) Odbiór robó</w:t>
      </w:r>
      <w:r w:rsidRPr="00E127B7">
        <w:rPr>
          <w:rFonts w:eastAsia="SegoeUI"/>
          <w:sz w:val="24"/>
          <w:szCs w:val="24"/>
        </w:rPr>
        <w:t xml:space="preserve">t zanikających i ulegających zakryciu polega na finalnej </w:t>
      </w:r>
      <w:r>
        <w:rPr>
          <w:rFonts w:eastAsia="SegoeUI"/>
          <w:sz w:val="24"/>
          <w:szCs w:val="24"/>
        </w:rPr>
        <w:t>ocenie jakości wykonywanych robót oraz ilości tych robó</w:t>
      </w:r>
      <w:r w:rsidRPr="00E127B7">
        <w:rPr>
          <w:rFonts w:eastAsia="SegoeUI"/>
          <w:sz w:val="24"/>
          <w:szCs w:val="24"/>
        </w:rPr>
        <w:t>t, które w dalszym procesie realizacji ulegną zakryciu.</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2) Odbiór robó</w:t>
      </w:r>
      <w:r w:rsidRPr="00E127B7">
        <w:rPr>
          <w:rFonts w:eastAsia="SegoeUI"/>
          <w:sz w:val="24"/>
          <w:szCs w:val="24"/>
        </w:rPr>
        <w:t>t zanikających i ulegających zakryciu będzie d</w:t>
      </w:r>
      <w:r>
        <w:rPr>
          <w:rFonts w:eastAsia="SegoeUI"/>
          <w:sz w:val="24"/>
          <w:szCs w:val="24"/>
        </w:rPr>
        <w:t xml:space="preserve">okonany w czasie umożliwiającym </w:t>
      </w:r>
      <w:r w:rsidRPr="00E127B7">
        <w:rPr>
          <w:rFonts w:eastAsia="SegoeUI"/>
          <w:sz w:val="24"/>
          <w:szCs w:val="24"/>
        </w:rPr>
        <w:t>wykonanie ewentualnych korekt i poprawek bez hamowania ogóln</w:t>
      </w:r>
      <w:r>
        <w:rPr>
          <w:rFonts w:eastAsia="SegoeUI"/>
          <w:sz w:val="24"/>
          <w:szCs w:val="24"/>
        </w:rPr>
        <w:t xml:space="preserve">ego postępu robót. Odbioru tego </w:t>
      </w:r>
      <w:r w:rsidRPr="00E127B7">
        <w:rPr>
          <w:rFonts w:eastAsia="SegoeUI"/>
          <w:sz w:val="24"/>
          <w:szCs w:val="24"/>
        </w:rPr>
        <w:t>dokonuje Inspektor nadzoru.</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3) Gotowość danej części robó</w:t>
      </w:r>
      <w:r w:rsidRPr="00E127B7">
        <w:rPr>
          <w:rFonts w:eastAsia="SegoeUI"/>
          <w:sz w:val="24"/>
          <w:szCs w:val="24"/>
        </w:rPr>
        <w:t>t do odbioru zgłasza wykonawca wpisem do dziennika budowy i</w:t>
      </w:r>
      <w:r>
        <w:rPr>
          <w:rFonts w:eastAsia="SegoeUI"/>
          <w:sz w:val="24"/>
          <w:szCs w:val="24"/>
        </w:rPr>
        <w:t xml:space="preserve"> </w:t>
      </w:r>
      <w:r w:rsidRPr="00E127B7">
        <w:rPr>
          <w:rFonts w:eastAsia="SegoeUI"/>
          <w:sz w:val="24"/>
          <w:szCs w:val="24"/>
        </w:rPr>
        <w:t>jednoczesnym powiadomieniem Inspektora nadzoru. Odbiór będzie przeprowadzony niezwłocznie, nie</w:t>
      </w:r>
      <w:r>
        <w:rPr>
          <w:rFonts w:eastAsia="SegoeUI"/>
          <w:sz w:val="24"/>
          <w:szCs w:val="24"/>
        </w:rPr>
        <w:t xml:space="preserve"> </w:t>
      </w:r>
      <w:r w:rsidRPr="00E127B7">
        <w:rPr>
          <w:rFonts w:eastAsia="SegoeUI"/>
          <w:sz w:val="24"/>
          <w:szCs w:val="24"/>
        </w:rPr>
        <w:t>później jednak niż w ciągu 3 dni od daty zgłoszenia wpisem do dzi</w:t>
      </w:r>
      <w:r>
        <w:rPr>
          <w:rFonts w:eastAsia="SegoeUI"/>
          <w:sz w:val="24"/>
          <w:szCs w:val="24"/>
        </w:rPr>
        <w:t xml:space="preserve">ennika budowy i powiadomienia o </w:t>
      </w:r>
      <w:r w:rsidRPr="00E127B7">
        <w:rPr>
          <w:rFonts w:eastAsia="SegoeUI"/>
          <w:sz w:val="24"/>
          <w:szCs w:val="24"/>
        </w:rPr>
        <w:t>tym fakcie Inspektora nadzoru.</w:t>
      </w:r>
    </w:p>
    <w:p w:rsidR="005D789C" w:rsidRPr="006F49D5" w:rsidRDefault="005D789C" w:rsidP="005D789C">
      <w:pPr>
        <w:autoSpaceDE w:val="0"/>
        <w:autoSpaceDN w:val="0"/>
        <w:adjustRightInd w:val="0"/>
        <w:jc w:val="both"/>
        <w:rPr>
          <w:rFonts w:eastAsia="SegoeUI"/>
          <w:sz w:val="24"/>
          <w:szCs w:val="24"/>
        </w:rPr>
      </w:pPr>
      <w:r>
        <w:rPr>
          <w:rFonts w:eastAsia="SegoeUI"/>
          <w:sz w:val="24"/>
          <w:szCs w:val="24"/>
        </w:rPr>
        <w:t>4) Jakość i ilość robó</w:t>
      </w:r>
      <w:r w:rsidRPr="00E127B7">
        <w:rPr>
          <w:rFonts w:eastAsia="SegoeUI"/>
          <w:sz w:val="24"/>
          <w:szCs w:val="24"/>
        </w:rPr>
        <w:t xml:space="preserve">t ulegających zakryciu ocenia Inspektor </w:t>
      </w:r>
      <w:r>
        <w:rPr>
          <w:rFonts w:eastAsia="SegoeUI"/>
          <w:sz w:val="24"/>
          <w:szCs w:val="24"/>
        </w:rPr>
        <w:t xml:space="preserve">nadzoru na podstawie dokumentów </w:t>
      </w:r>
      <w:r w:rsidRPr="00E127B7">
        <w:rPr>
          <w:rFonts w:eastAsia="SegoeUI"/>
          <w:sz w:val="24"/>
          <w:szCs w:val="24"/>
        </w:rPr>
        <w:t>zawierających komplet wyników badań laboratoryjnych i w opar</w:t>
      </w:r>
      <w:r>
        <w:rPr>
          <w:rFonts w:eastAsia="SegoeUI"/>
          <w:sz w:val="24"/>
          <w:szCs w:val="24"/>
        </w:rPr>
        <w:t xml:space="preserve">ciu o </w:t>
      </w:r>
      <w:proofErr w:type="spellStart"/>
      <w:r>
        <w:rPr>
          <w:rFonts w:eastAsia="SegoeUI"/>
          <w:sz w:val="24"/>
          <w:szCs w:val="24"/>
        </w:rPr>
        <w:t>przepro</w:t>
      </w:r>
      <w:proofErr w:type="spellEnd"/>
      <w:r w:rsidR="004418DA">
        <w:rPr>
          <w:rFonts w:eastAsia="SegoeUI"/>
          <w:sz w:val="24"/>
          <w:szCs w:val="24"/>
        </w:rPr>
        <w:t xml:space="preserve"> - </w:t>
      </w:r>
      <w:r>
        <w:rPr>
          <w:rFonts w:eastAsia="SegoeUI"/>
          <w:sz w:val="24"/>
          <w:szCs w:val="24"/>
        </w:rPr>
        <w:t xml:space="preserve">wadzone pomiary, w </w:t>
      </w:r>
      <w:r w:rsidRPr="00E127B7">
        <w:rPr>
          <w:rFonts w:eastAsia="SegoeUI"/>
          <w:sz w:val="24"/>
          <w:szCs w:val="24"/>
        </w:rPr>
        <w:t>konfrontacji z dokumentacją projektową, SST i uprzednimi ustaleniami.</w:t>
      </w:r>
    </w:p>
    <w:p w:rsidR="005D789C" w:rsidRPr="00E127B7" w:rsidRDefault="005D789C" w:rsidP="005D789C">
      <w:pPr>
        <w:autoSpaceDE w:val="0"/>
        <w:autoSpaceDN w:val="0"/>
        <w:adjustRightInd w:val="0"/>
        <w:jc w:val="both"/>
        <w:rPr>
          <w:sz w:val="24"/>
          <w:szCs w:val="24"/>
        </w:rPr>
      </w:pPr>
    </w:p>
    <w:p w:rsidR="005D789C" w:rsidRPr="006F49D5" w:rsidRDefault="005D789C" w:rsidP="005D789C">
      <w:pPr>
        <w:autoSpaceDE w:val="0"/>
        <w:autoSpaceDN w:val="0"/>
        <w:adjustRightInd w:val="0"/>
        <w:jc w:val="both"/>
        <w:rPr>
          <w:b/>
          <w:sz w:val="24"/>
          <w:szCs w:val="24"/>
        </w:rPr>
      </w:pPr>
      <w:r>
        <w:rPr>
          <w:b/>
          <w:sz w:val="24"/>
          <w:szCs w:val="24"/>
        </w:rPr>
        <w:t>9.3 Odbiór częściowy</w:t>
      </w:r>
    </w:p>
    <w:p w:rsidR="005D789C" w:rsidRPr="00E127B7" w:rsidRDefault="005D789C" w:rsidP="005D789C">
      <w:pPr>
        <w:autoSpaceDE w:val="0"/>
        <w:autoSpaceDN w:val="0"/>
        <w:adjustRightInd w:val="0"/>
        <w:jc w:val="both"/>
        <w:rPr>
          <w:sz w:val="24"/>
          <w:szCs w:val="24"/>
        </w:rPr>
      </w:pPr>
      <w:r w:rsidRPr="00E127B7">
        <w:rPr>
          <w:sz w:val="24"/>
          <w:szCs w:val="24"/>
        </w:rPr>
        <w:t xml:space="preserve">Odbiór częściowy polega na ocenie ilości i jakości wykonanych części robót. Odbioru częściowego robót dokonuje się dla zakresu określonego w dokumentach umownych według </w:t>
      </w:r>
      <w:r w:rsidRPr="00E127B7">
        <w:rPr>
          <w:sz w:val="24"/>
          <w:szCs w:val="24"/>
        </w:rPr>
        <w:lastRenderedPageBreak/>
        <w:t>zasad jak przy odbiorze ostatecznym robót. Odbioru robót dokonuje Inspektor nadzoru/ Inżynier budowy.</w:t>
      </w:r>
    </w:p>
    <w:p w:rsidR="004418DA" w:rsidRPr="00E127B7" w:rsidRDefault="004418DA" w:rsidP="005D789C">
      <w:pPr>
        <w:autoSpaceDE w:val="0"/>
        <w:autoSpaceDN w:val="0"/>
        <w:adjustRightInd w:val="0"/>
        <w:jc w:val="both"/>
        <w:rPr>
          <w:sz w:val="24"/>
          <w:szCs w:val="24"/>
        </w:rPr>
      </w:pPr>
    </w:p>
    <w:p w:rsidR="005D789C" w:rsidRPr="006F49D5" w:rsidRDefault="005D789C" w:rsidP="005D789C">
      <w:pPr>
        <w:autoSpaceDE w:val="0"/>
        <w:autoSpaceDN w:val="0"/>
        <w:adjustRightInd w:val="0"/>
        <w:jc w:val="both"/>
        <w:rPr>
          <w:b/>
          <w:sz w:val="24"/>
          <w:szCs w:val="24"/>
        </w:rPr>
      </w:pPr>
      <w:r w:rsidRPr="00E127B7">
        <w:rPr>
          <w:b/>
          <w:sz w:val="24"/>
          <w:szCs w:val="24"/>
        </w:rPr>
        <w:t>9.4</w:t>
      </w:r>
      <w:r>
        <w:rPr>
          <w:b/>
          <w:sz w:val="24"/>
          <w:szCs w:val="24"/>
        </w:rPr>
        <w:t xml:space="preserve"> Odbiór ostateczny (końcowy)</w:t>
      </w:r>
    </w:p>
    <w:p w:rsidR="005D789C" w:rsidRPr="006F49D5" w:rsidRDefault="005D789C" w:rsidP="005D789C">
      <w:pPr>
        <w:autoSpaceDE w:val="0"/>
        <w:autoSpaceDN w:val="0"/>
        <w:adjustRightInd w:val="0"/>
        <w:jc w:val="both"/>
        <w:rPr>
          <w:b/>
          <w:sz w:val="24"/>
          <w:szCs w:val="24"/>
        </w:rPr>
      </w:pPr>
      <w:r w:rsidRPr="00E127B7">
        <w:rPr>
          <w:b/>
          <w:sz w:val="24"/>
          <w:szCs w:val="24"/>
        </w:rPr>
        <w:t>9.4.1 Za</w:t>
      </w:r>
      <w:r>
        <w:rPr>
          <w:b/>
          <w:sz w:val="24"/>
          <w:szCs w:val="24"/>
        </w:rPr>
        <w:t>sady odbioru ostatecznego robót</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Odbiór ostateczny polega na finalnej ocenie rzeczywistego wykonania robot w odniesieniu do zakresu (ilości) oraz jakości.</w:t>
      </w:r>
    </w:p>
    <w:p w:rsidR="004A5BD9" w:rsidRDefault="004418DA" w:rsidP="004418DA">
      <w:pPr>
        <w:autoSpaceDE w:val="0"/>
        <w:autoSpaceDN w:val="0"/>
        <w:adjustRightInd w:val="0"/>
        <w:jc w:val="both"/>
        <w:rPr>
          <w:rFonts w:eastAsia="SegoeUI"/>
          <w:sz w:val="24"/>
          <w:szCs w:val="24"/>
        </w:rPr>
      </w:pPr>
      <w:r>
        <w:rPr>
          <w:rFonts w:eastAsia="SegoeUI"/>
          <w:sz w:val="24"/>
          <w:szCs w:val="24"/>
        </w:rPr>
        <w:t xml:space="preserve">1) </w:t>
      </w:r>
      <w:r w:rsidR="005D789C" w:rsidRPr="00E127B7">
        <w:rPr>
          <w:rFonts w:eastAsia="SegoeUI"/>
          <w:sz w:val="24"/>
          <w:szCs w:val="24"/>
        </w:rPr>
        <w:t xml:space="preserve">Całkowite zakończenie robot oraz gotowość do odbioru ostatecznego będzie stwierdzona </w:t>
      </w:r>
      <w:r w:rsidR="004A5BD9">
        <w:rPr>
          <w:rFonts w:eastAsia="SegoeUI"/>
          <w:sz w:val="24"/>
          <w:szCs w:val="24"/>
        </w:rPr>
        <w:t xml:space="preserve">  </w:t>
      </w:r>
    </w:p>
    <w:p w:rsidR="005D789C" w:rsidRPr="006F49D5"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przez</w:t>
      </w:r>
      <w:r w:rsidR="005D789C">
        <w:rPr>
          <w:rFonts w:eastAsia="SegoeUI"/>
          <w:sz w:val="24"/>
          <w:szCs w:val="24"/>
        </w:rPr>
        <w:t xml:space="preserve"> </w:t>
      </w:r>
      <w:r w:rsidR="005D789C" w:rsidRPr="006F49D5">
        <w:rPr>
          <w:rFonts w:eastAsia="SegoeUI"/>
          <w:sz w:val="24"/>
          <w:szCs w:val="24"/>
        </w:rPr>
        <w:t>Wykonawcę wpisem do dziennika budowy.</w:t>
      </w:r>
    </w:p>
    <w:p w:rsidR="004A5BD9" w:rsidRDefault="004418DA" w:rsidP="004418DA">
      <w:pPr>
        <w:autoSpaceDE w:val="0"/>
        <w:autoSpaceDN w:val="0"/>
        <w:adjustRightInd w:val="0"/>
        <w:jc w:val="both"/>
        <w:rPr>
          <w:rFonts w:eastAsia="SegoeUI"/>
          <w:sz w:val="24"/>
          <w:szCs w:val="24"/>
        </w:rPr>
      </w:pPr>
      <w:r>
        <w:rPr>
          <w:rFonts w:eastAsia="SegoeUI"/>
          <w:sz w:val="24"/>
          <w:szCs w:val="24"/>
        </w:rPr>
        <w:t xml:space="preserve">2) </w:t>
      </w:r>
      <w:r w:rsidR="005D789C" w:rsidRPr="00E127B7">
        <w:rPr>
          <w:rFonts w:eastAsia="SegoeUI"/>
          <w:sz w:val="24"/>
          <w:szCs w:val="24"/>
        </w:rPr>
        <w:t xml:space="preserve">Odbiór ostateczny robot nastąpi w terminie ustalonym w dokumentach umowy, licząc od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dnia</w:t>
      </w:r>
      <w:r w:rsidR="005D789C">
        <w:rPr>
          <w:rFonts w:eastAsia="SegoeUI"/>
          <w:sz w:val="24"/>
          <w:szCs w:val="24"/>
        </w:rPr>
        <w:t xml:space="preserve"> </w:t>
      </w:r>
      <w:r w:rsidR="005D789C" w:rsidRPr="006F49D5">
        <w:rPr>
          <w:rFonts w:eastAsia="SegoeUI"/>
          <w:sz w:val="24"/>
          <w:szCs w:val="24"/>
        </w:rPr>
        <w:t xml:space="preserve">potwierdzenia przez Inspektora nadzoru zakończenia robot i przyjęcia dokumentów, </w:t>
      </w:r>
      <w:r w:rsidR="005D789C">
        <w:rPr>
          <w:rFonts w:eastAsia="SegoeUI"/>
          <w:sz w:val="24"/>
          <w:szCs w:val="24"/>
        </w:rPr>
        <w:t xml:space="preserve">   </w:t>
      </w:r>
      <w:r w:rsidR="004418DA">
        <w:rPr>
          <w:rFonts w:eastAsia="SegoeUI"/>
          <w:sz w:val="24"/>
          <w:szCs w:val="24"/>
        </w:rPr>
        <w:t xml:space="preserve">    </w:t>
      </w:r>
      <w:r>
        <w:rPr>
          <w:rFonts w:eastAsia="SegoeUI"/>
          <w:sz w:val="24"/>
          <w:szCs w:val="24"/>
        </w:rPr>
        <w:t xml:space="preserve"> </w:t>
      </w:r>
    </w:p>
    <w:p w:rsidR="005D789C" w:rsidRPr="006F49D5"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6F49D5">
        <w:rPr>
          <w:rFonts w:eastAsia="SegoeUI"/>
          <w:sz w:val="24"/>
          <w:szCs w:val="24"/>
        </w:rPr>
        <w:t>o których mowa</w:t>
      </w:r>
      <w:r w:rsidR="005D789C">
        <w:rPr>
          <w:rFonts w:eastAsia="SegoeUI"/>
          <w:sz w:val="24"/>
          <w:szCs w:val="24"/>
        </w:rPr>
        <w:t xml:space="preserve"> </w:t>
      </w:r>
      <w:r w:rsidR="005D789C" w:rsidRPr="006F49D5">
        <w:rPr>
          <w:rFonts w:eastAsia="SegoeUI"/>
          <w:sz w:val="24"/>
          <w:szCs w:val="24"/>
        </w:rPr>
        <w:t>w punkcie 9.4.2.</w:t>
      </w:r>
    </w:p>
    <w:p w:rsidR="004A5BD9" w:rsidRDefault="004418DA" w:rsidP="004418DA">
      <w:pPr>
        <w:autoSpaceDE w:val="0"/>
        <w:autoSpaceDN w:val="0"/>
        <w:adjustRightInd w:val="0"/>
        <w:jc w:val="both"/>
        <w:rPr>
          <w:rFonts w:eastAsia="SegoeUI"/>
          <w:sz w:val="24"/>
          <w:szCs w:val="24"/>
        </w:rPr>
      </w:pPr>
      <w:r>
        <w:rPr>
          <w:rFonts w:eastAsia="SegoeUI"/>
          <w:sz w:val="24"/>
          <w:szCs w:val="24"/>
        </w:rPr>
        <w:t xml:space="preserve">3) </w:t>
      </w:r>
      <w:r w:rsidR="005D789C" w:rsidRPr="00E127B7">
        <w:rPr>
          <w:rFonts w:eastAsia="SegoeUI"/>
          <w:sz w:val="24"/>
          <w:szCs w:val="24"/>
        </w:rPr>
        <w:t xml:space="preserve">Odbioru ostatecznego </w:t>
      </w:r>
      <w:r w:rsidR="005D789C">
        <w:rPr>
          <w:rFonts w:eastAsia="SegoeUI"/>
          <w:sz w:val="24"/>
          <w:szCs w:val="24"/>
        </w:rPr>
        <w:t>robó</w:t>
      </w:r>
      <w:r w:rsidR="005D789C" w:rsidRPr="00E127B7">
        <w:rPr>
          <w:rFonts w:eastAsia="SegoeUI"/>
          <w:sz w:val="24"/>
          <w:szCs w:val="24"/>
        </w:rPr>
        <w:t xml:space="preserve">t dokona komisja wyznaczona przez Zamawiającego w </w:t>
      </w:r>
      <w:proofErr w:type="spellStart"/>
      <w:r w:rsidR="005D789C" w:rsidRPr="00E127B7">
        <w:rPr>
          <w:rFonts w:eastAsia="SegoeUI"/>
          <w:sz w:val="24"/>
          <w:szCs w:val="24"/>
        </w:rPr>
        <w:t>obec</w:t>
      </w:r>
      <w:proofErr w:type="spellEnd"/>
      <w:r>
        <w:rPr>
          <w:rFonts w:eastAsia="SegoeUI"/>
          <w:sz w:val="24"/>
          <w:szCs w:val="24"/>
        </w:rPr>
        <w:t xml:space="preserve"> - </w:t>
      </w:r>
      <w:r w:rsidR="004A5BD9">
        <w:rPr>
          <w:rFonts w:eastAsia="SegoeUI"/>
          <w:sz w:val="24"/>
          <w:szCs w:val="24"/>
        </w:rPr>
        <w:t xml:space="preserve">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w:t>
      </w:r>
      <w:proofErr w:type="spellStart"/>
      <w:r w:rsidR="005D789C" w:rsidRPr="00E127B7">
        <w:rPr>
          <w:rFonts w:eastAsia="SegoeUI"/>
          <w:sz w:val="24"/>
          <w:szCs w:val="24"/>
        </w:rPr>
        <w:t>ności</w:t>
      </w:r>
      <w:proofErr w:type="spellEnd"/>
      <w:r w:rsidR="005D789C">
        <w:rPr>
          <w:rFonts w:eastAsia="SegoeUI"/>
          <w:sz w:val="24"/>
          <w:szCs w:val="24"/>
        </w:rPr>
        <w:t xml:space="preserve"> </w:t>
      </w:r>
      <w:r w:rsidR="005D789C" w:rsidRPr="006F49D5">
        <w:rPr>
          <w:rFonts w:eastAsia="SegoeUI"/>
          <w:sz w:val="24"/>
          <w:szCs w:val="24"/>
        </w:rPr>
        <w:t xml:space="preserve">Inspektora nadzoru i Wykonawcy. Komisja odbierająca roboty dokona ich oceny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6F49D5">
        <w:rPr>
          <w:rFonts w:eastAsia="SegoeUI"/>
          <w:sz w:val="24"/>
          <w:szCs w:val="24"/>
        </w:rPr>
        <w:t>jakościowej na</w:t>
      </w:r>
      <w:r w:rsidR="005D789C">
        <w:rPr>
          <w:rFonts w:eastAsia="SegoeUI"/>
          <w:sz w:val="24"/>
          <w:szCs w:val="24"/>
        </w:rPr>
        <w:t xml:space="preserve"> </w:t>
      </w:r>
      <w:r w:rsidR="005D789C" w:rsidRPr="006F49D5">
        <w:rPr>
          <w:rFonts w:eastAsia="SegoeUI"/>
          <w:sz w:val="24"/>
          <w:szCs w:val="24"/>
        </w:rPr>
        <w:t xml:space="preserve">podstawie przedłożonych dokumentów, wyników badań i pomiarów, ocenie </w:t>
      </w:r>
    </w:p>
    <w:p w:rsidR="005D789C" w:rsidRPr="006F49D5"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6F49D5">
        <w:rPr>
          <w:rFonts w:eastAsia="SegoeUI"/>
          <w:sz w:val="24"/>
          <w:szCs w:val="24"/>
        </w:rPr>
        <w:t>wizualn</w:t>
      </w:r>
      <w:r w:rsidR="005D789C">
        <w:rPr>
          <w:rFonts w:eastAsia="SegoeUI"/>
          <w:sz w:val="24"/>
          <w:szCs w:val="24"/>
        </w:rPr>
        <w:t>ej oraz zgodności wykonania robó</w:t>
      </w:r>
      <w:r w:rsidR="005D789C" w:rsidRPr="006F49D5">
        <w:rPr>
          <w:rFonts w:eastAsia="SegoeUI"/>
          <w:sz w:val="24"/>
          <w:szCs w:val="24"/>
        </w:rPr>
        <w:t>t z dokumentacją projektową i SST.</w:t>
      </w:r>
    </w:p>
    <w:p w:rsidR="004A5BD9" w:rsidRDefault="004418DA" w:rsidP="004418DA">
      <w:pPr>
        <w:autoSpaceDE w:val="0"/>
        <w:autoSpaceDN w:val="0"/>
        <w:adjustRightInd w:val="0"/>
        <w:jc w:val="both"/>
        <w:rPr>
          <w:rFonts w:eastAsia="SegoeUI"/>
          <w:sz w:val="24"/>
          <w:szCs w:val="24"/>
        </w:rPr>
      </w:pPr>
      <w:r>
        <w:rPr>
          <w:rFonts w:eastAsia="SegoeUI"/>
          <w:sz w:val="24"/>
          <w:szCs w:val="24"/>
        </w:rPr>
        <w:t xml:space="preserve">4) </w:t>
      </w:r>
      <w:r w:rsidR="005D789C">
        <w:rPr>
          <w:rFonts w:eastAsia="SegoeUI"/>
          <w:sz w:val="24"/>
          <w:szCs w:val="24"/>
        </w:rPr>
        <w:t>W toku odbioru ostatecznego robó</w:t>
      </w:r>
      <w:r w:rsidR="005D789C" w:rsidRPr="00E127B7">
        <w:rPr>
          <w:rFonts w:eastAsia="SegoeUI"/>
          <w:sz w:val="24"/>
          <w:szCs w:val="24"/>
        </w:rPr>
        <w:t xml:space="preserve">t, komisja zapozna się z realizacją ustaleń przyjętych </w:t>
      </w:r>
      <w:r>
        <w:rPr>
          <w:rFonts w:eastAsia="SegoeUI"/>
          <w:sz w:val="24"/>
          <w:szCs w:val="24"/>
        </w:rPr>
        <w:t xml:space="preserve">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 xml:space="preserve">w trakcie odbiorów robot zanikających i ulegających zakryciu oraz odbiorów częściowych, </w:t>
      </w:r>
    </w:p>
    <w:p w:rsidR="005D789C" w:rsidRPr="00E127B7" w:rsidRDefault="004A5BD9" w:rsidP="004418DA">
      <w:pPr>
        <w:autoSpaceDE w:val="0"/>
        <w:autoSpaceDN w:val="0"/>
        <w:adjustRightInd w:val="0"/>
        <w:jc w:val="both"/>
        <w:rPr>
          <w:rFonts w:eastAsia="SegoeUI"/>
          <w:sz w:val="24"/>
          <w:szCs w:val="24"/>
        </w:rPr>
      </w:pPr>
      <w:r>
        <w:rPr>
          <w:rFonts w:eastAsia="SegoeUI"/>
          <w:sz w:val="24"/>
          <w:szCs w:val="24"/>
        </w:rPr>
        <w:t xml:space="preserve">     </w:t>
      </w:r>
      <w:proofErr w:type="spellStart"/>
      <w:r w:rsidR="005D789C" w:rsidRPr="00E127B7">
        <w:rPr>
          <w:rFonts w:eastAsia="SegoeUI"/>
          <w:sz w:val="24"/>
          <w:szCs w:val="24"/>
        </w:rPr>
        <w:t>zwaszcza</w:t>
      </w:r>
      <w:proofErr w:type="spellEnd"/>
      <w:r w:rsidR="005D789C" w:rsidRPr="00E127B7">
        <w:rPr>
          <w:rFonts w:eastAsia="SegoeUI"/>
          <w:sz w:val="24"/>
          <w:szCs w:val="24"/>
        </w:rPr>
        <w:t xml:space="preserve"> w zakresie wykonania </w:t>
      </w:r>
      <w:r w:rsidR="005D789C">
        <w:rPr>
          <w:rFonts w:eastAsia="SegoeUI"/>
          <w:sz w:val="24"/>
          <w:szCs w:val="24"/>
        </w:rPr>
        <w:t>robó</w:t>
      </w:r>
      <w:r w:rsidR="005D789C" w:rsidRPr="00E127B7">
        <w:rPr>
          <w:rFonts w:eastAsia="SegoeUI"/>
          <w:sz w:val="24"/>
          <w:szCs w:val="24"/>
        </w:rPr>
        <w:t xml:space="preserve">t uzupełniających i </w:t>
      </w:r>
      <w:r w:rsidR="005D789C">
        <w:rPr>
          <w:rFonts w:eastAsia="SegoeUI"/>
          <w:sz w:val="24"/>
          <w:szCs w:val="24"/>
        </w:rPr>
        <w:t>robó</w:t>
      </w:r>
      <w:r w:rsidR="005D789C" w:rsidRPr="00E127B7">
        <w:rPr>
          <w:rFonts w:eastAsia="SegoeUI"/>
          <w:sz w:val="24"/>
          <w:szCs w:val="24"/>
        </w:rPr>
        <w:t>t poprawkowych.</w:t>
      </w:r>
    </w:p>
    <w:p w:rsidR="004A5BD9" w:rsidRDefault="004418DA" w:rsidP="004418DA">
      <w:pPr>
        <w:autoSpaceDE w:val="0"/>
        <w:autoSpaceDN w:val="0"/>
        <w:adjustRightInd w:val="0"/>
        <w:jc w:val="both"/>
        <w:rPr>
          <w:rFonts w:eastAsia="SegoeUI"/>
          <w:sz w:val="24"/>
          <w:szCs w:val="24"/>
        </w:rPr>
      </w:pPr>
      <w:r>
        <w:rPr>
          <w:rFonts w:eastAsia="SegoeUI"/>
          <w:sz w:val="24"/>
          <w:szCs w:val="24"/>
        </w:rPr>
        <w:t xml:space="preserve">5) </w:t>
      </w:r>
      <w:r w:rsidR="005D789C" w:rsidRPr="00E127B7">
        <w:rPr>
          <w:rFonts w:eastAsia="SegoeUI"/>
          <w:sz w:val="24"/>
          <w:szCs w:val="24"/>
        </w:rPr>
        <w:t>W przypadkach nie wykonania wyznaczo</w:t>
      </w:r>
      <w:r w:rsidR="005D789C">
        <w:rPr>
          <w:rFonts w:eastAsia="SegoeUI"/>
          <w:sz w:val="24"/>
          <w:szCs w:val="24"/>
        </w:rPr>
        <w:t>nych robot poprawkowych lub robó</w:t>
      </w:r>
      <w:r w:rsidR="005D789C" w:rsidRPr="00E127B7">
        <w:rPr>
          <w:rFonts w:eastAsia="SegoeUI"/>
          <w:sz w:val="24"/>
          <w:szCs w:val="24"/>
        </w:rPr>
        <w:t xml:space="preserve">t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uzupełniających w</w:t>
      </w:r>
      <w:r w:rsidR="005D789C">
        <w:rPr>
          <w:rFonts w:eastAsia="SegoeUI"/>
          <w:sz w:val="24"/>
          <w:szCs w:val="24"/>
        </w:rPr>
        <w:t xml:space="preserve"> </w:t>
      </w:r>
      <w:r w:rsidR="005D789C" w:rsidRPr="006F49D5">
        <w:rPr>
          <w:rFonts w:eastAsia="SegoeUI"/>
          <w:sz w:val="24"/>
          <w:szCs w:val="24"/>
        </w:rPr>
        <w:t xml:space="preserve">poszczególnych elementach konstrukcyjnych i wykończeniowych, </w:t>
      </w:r>
    </w:p>
    <w:p w:rsidR="005D789C" w:rsidRPr="006F49D5"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6F49D5">
        <w:rPr>
          <w:rFonts w:eastAsia="SegoeUI"/>
          <w:sz w:val="24"/>
          <w:szCs w:val="24"/>
        </w:rPr>
        <w:t>komisja przerwie swoje czynności i ustali nowy termin odbioru ostatecznego.</w:t>
      </w:r>
    </w:p>
    <w:p w:rsidR="004A5BD9" w:rsidRDefault="004418DA" w:rsidP="004418DA">
      <w:pPr>
        <w:autoSpaceDE w:val="0"/>
        <w:autoSpaceDN w:val="0"/>
        <w:adjustRightInd w:val="0"/>
        <w:jc w:val="both"/>
        <w:rPr>
          <w:rFonts w:eastAsia="SegoeUI"/>
          <w:sz w:val="24"/>
          <w:szCs w:val="24"/>
        </w:rPr>
      </w:pPr>
      <w:r>
        <w:rPr>
          <w:rFonts w:eastAsia="SegoeUI"/>
          <w:sz w:val="24"/>
          <w:szCs w:val="24"/>
        </w:rPr>
        <w:t xml:space="preserve">6) </w:t>
      </w:r>
      <w:r w:rsidR="005D789C" w:rsidRPr="00E127B7">
        <w:rPr>
          <w:rFonts w:eastAsia="SegoeUI"/>
          <w:sz w:val="24"/>
          <w:szCs w:val="24"/>
        </w:rPr>
        <w:t>W przypadku stwierdzenia przez komi</w:t>
      </w:r>
      <w:r w:rsidR="005D789C">
        <w:rPr>
          <w:rFonts w:eastAsia="SegoeUI"/>
          <w:sz w:val="24"/>
          <w:szCs w:val="24"/>
        </w:rPr>
        <w:t>sję, że jakość wykonywanych robó</w:t>
      </w:r>
      <w:r>
        <w:rPr>
          <w:rFonts w:eastAsia="SegoeUI"/>
          <w:sz w:val="24"/>
          <w:szCs w:val="24"/>
        </w:rPr>
        <w:t xml:space="preserve">t </w:t>
      </w:r>
      <w:r w:rsidR="005D789C" w:rsidRPr="00E127B7">
        <w:rPr>
          <w:rFonts w:eastAsia="SegoeUI"/>
          <w:sz w:val="24"/>
          <w:szCs w:val="24"/>
        </w:rPr>
        <w:t xml:space="preserve">w </w:t>
      </w:r>
      <w:proofErr w:type="spellStart"/>
      <w:r w:rsidR="005D789C" w:rsidRPr="00E127B7">
        <w:rPr>
          <w:rFonts w:eastAsia="SegoeUI"/>
          <w:sz w:val="24"/>
          <w:szCs w:val="24"/>
        </w:rPr>
        <w:t>poszcze</w:t>
      </w:r>
      <w:proofErr w:type="spellEnd"/>
      <w:r>
        <w:rPr>
          <w:rFonts w:eastAsia="SegoeUI"/>
          <w:sz w:val="24"/>
          <w:szCs w:val="24"/>
        </w:rPr>
        <w:t xml:space="preserve"> </w:t>
      </w:r>
      <w:r w:rsidR="004A5BD9">
        <w:rPr>
          <w:rFonts w:eastAsia="SegoeUI"/>
          <w:sz w:val="24"/>
          <w:szCs w:val="24"/>
        </w:rPr>
        <w:t>–</w:t>
      </w:r>
      <w:r>
        <w:rPr>
          <w:rFonts w:eastAsia="SegoeUI"/>
          <w:sz w:val="24"/>
          <w:szCs w:val="24"/>
        </w:rPr>
        <w:t xml:space="preserve">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w:t>
      </w:r>
      <w:proofErr w:type="spellStart"/>
      <w:r w:rsidR="005D789C" w:rsidRPr="00E127B7">
        <w:rPr>
          <w:rFonts w:eastAsia="SegoeUI"/>
          <w:sz w:val="24"/>
          <w:szCs w:val="24"/>
        </w:rPr>
        <w:t>gólnych</w:t>
      </w:r>
      <w:proofErr w:type="spellEnd"/>
      <w:r w:rsidR="005D789C">
        <w:rPr>
          <w:rFonts w:eastAsia="SegoeUI"/>
          <w:sz w:val="24"/>
          <w:szCs w:val="24"/>
        </w:rPr>
        <w:t xml:space="preserve"> </w:t>
      </w:r>
      <w:r w:rsidR="005D789C" w:rsidRPr="006F49D5">
        <w:rPr>
          <w:rFonts w:eastAsia="SegoeUI"/>
          <w:sz w:val="24"/>
          <w:szCs w:val="24"/>
        </w:rPr>
        <w:t xml:space="preserve">asortymentach nieznacznie odbiega od wymaganej dokumentacją projektową </w:t>
      </w:r>
      <w:r>
        <w:rPr>
          <w:rFonts w:eastAsia="SegoeUI"/>
          <w:sz w:val="24"/>
          <w:szCs w:val="24"/>
        </w:rPr>
        <w:t xml:space="preserve">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i SST</w:t>
      </w:r>
      <w:r w:rsidR="004418DA">
        <w:rPr>
          <w:rFonts w:eastAsia="SegoeUI"/>
          <w:sz w:val="24"/>
          <w:szCs w:val="24"/>
        </w:rPr>
        <w:t xml:space="preserve"> </w:t>
      </w:r>
      <w:r w:rsidR="005D789C" w:rsidRPr="006F49D5">
        <w:rPr>
          <w:rFonts w:eastAsia="SegoeUI"/>
          <w:sz w:val="24"/>
          <w:szCs w:val="24"/>
        </w:rPr>
        <w:t xml:space="preserve">z uwzględnieniem tolerancji i nie ma większego wpływu na cechy eksploatacyjne </w:t>
      </w:r>
    </w:p>
    <w:p w:rsidR="004A5BD9"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6F49D5">
        <w:rPr>
          <w:rFonts w:eastAsia="SegoeUI"/>
          <w:sz w:val="24"/>
          <w:szCs w:val="24"/>
        </w:rPr>
        <w:t>obiektu, komisja oceni pomnie</w:t>
      </w:r>
      <w:r w:rsidR="005D789C">
        <w:rPr>
          <w:rFonts w:eastAsia="SegoeUI"/>
          <w:sz w:val="24"/>
          <w:szCs w:val="24"/>
        </w:rPr>
        <w:t>jszoną wartość wykonywanych robó</w:t>
      </w:r>
      <w:r w:rsidR="004418DA">
        <w:rPr>
          <w:rFonts w:eastAsia="SegoeUI"/>
          <w:sz w:val="24"/>
          <w:szCs w:val="24"/>
        </w:rPr>
        <w:t xml:space="preserve">t </w:t>
      </w:r>
      <w:r w:rsidR="005D789C" w:rsidRPr="006F49D5">
        <w:rPr>
          <w:rFonts w:eastAsia="SegoeUI"/>
          <w:sz w:val="24"/>
          <w:szCs w:val="24"/>
        </w:rPr>
        <w:t xml:space="preserve">w stosunku do </w:t>
      </w:r>
    </w:p>
    <w:p w:rsidR="005D789C" w:rsidRPr="006F49D5" w:rsidRDefault="004A5BD9" w:rsidP="004418DA">
      <w:pPr>
        <w:autoSpaceDE w:val="0"/>
        <w:autoSpaceDN w:val="0"/>
        <w:adjustRightInd w:val="0"/>
        <w:jc w:val="both"/>
        <w:rPr>
          <w:rFonts w:eastAsia="SegoeUI"/>
          <w:sz w:val="24"/>
          <w:szCs w:val="24"/>
        </w:rPr>
      </w:pPr>
      <w:r>
        <w:rPr>
          <w:rFonts w:eastAsia="SegoeUI"/>
          <w:sz w:val="24"/>
          <w:szCs w:val="24"/>
        </w:rPr>
        <w:t xml:space="preserve">    </w:t>
      </w:r>
      <w:r w:rsidR="005D789C" w:rsidRPr="006F49D5">
        <w:rPr>
          <w:rFonts w:eastAsia="SegoeUI"/>
          <w:sz w:val="24"/>
          <w:szCs w:val="24"/>
        </w:rPr>
        <w:t>wymagań przyjętych w dokumentach umowy.</w:t>
      </w:r>
    </w:p>
    <w:p w:rsidR="005D789C" w:rsidRPr="00E127B7" w:rsidRDefault="005D789C" w:rsidP="005D789C">
      <w:pPr>
        <w:autoSpaceDE w:val="0"/>
        <w:autoSpaceDN w:val="0"/>
        <w:adjustRightInd w:val="0"/>
        <w:jc w:val="both"/>
        <w:rPr>
          <w:b/>
          <w:sz w:val="24"/>
          <w:szCs w:val="24"/>
        </w:rPr>
      </w:pPr>
    </w:p>
    <w:p w:rsidR="005D789C" w:rsidRPr="00E127B7" w:rsidRDefault="005D789C" w:rsidP="005D789C">
      <w:pPr>
        <w:autoSpaceDE w:val="0"/>
        <w:autoSpaceDN w:val="0"/>
        <w:adjustRightInd w:val="0"/>
        <w:jc w:val="both"/>
        <w:rPr>
          <w:b/>
          <w:sz w:val="24"/>
          <w:szCs w:val="24"/>
        </w:rPr>
      </w:pPr>
      <w:r w:rsidRPr="00E127B7">
        <w:rPr>
          <w:b/>
          <w:sz w:val="24"/>
          <w:szCs w:val="24"/>
        </w:rPr>
        <w:t>9.4.2 Dokumenty do odbioru ostatecznego</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 xml:space="preserve">Podstawowym dokumentem jest protokół odbioru ostatecznego </w:t>
      </w:r>
      <w:r>
        <w:rPr>
          <w:rFonts w:eastAsia="SegoeUI"/>
          <w:sz w:val="24"/>
          <w:szCs w:val="24"/>
        </w:rPr>
        <w:t>robó</w:t>
      </w:r>
      <w:r w:rsidRPr="00E127B7">
        <w:rPr>
          <w:rFonts w:eastAsia="SegoeUI"/>
          <w:sz w:val="24"/>
          <w:szCs w:val="24"/>
        </w:rPr>
        <w:t>t, sporządzony wg wzoru</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ustalonego przez Zamawiającego.</w:t>
      </w:r>
    </w:p>
    <w:p w:rsidR="005D789C" w:rsidRPr="00E127B7" w:rsidRDefault="005D789C" w:rsidP="005D789C">
      <w:pPr>
        <w:autoSpaceDE w:val="0"/>
        <w:autoSpaceDN w:val="0"/>
        <w:adjustRightInd w:val="0"/>
        <w:jc w:val="both"/>
        <w:rPr>
          <w:rFonts w:eastAsia="SegoeUI"/>
          <w:sz w:val="24"/>
          <w:szCs w:val="24"/>
        </w:rPr>
      </w:pPr>
      <w:r w:rsidRPr="00E127B7">
        <w:rPr>
          <w:rFonts w:eastAsia="SegoeUI"/>
          <w:sz w:val="24"/>
          <w:szCs w:val="24"/>
        </w:rPr>
        <w:t>Do odbioru ostatecznego Wykonawca jest zobowiązany przygotować następujące dokumenty:</w:t>
      </w:r>
    </w:p>
    <w:p w:rsidR="004A5BD9" w:rsidRDefault="005D789C" w:rsidP="005D789C">
      <w:pPr>
        <w:autoSpaceDE w:val="0"/>
        <w:autoSpaceDN w:val="0"/>
        <w:adjustRightInd w:val="0"/>
        <w:jc w:val="both"/>
        <w:rPr>
          <w:rFonts w:eastAsia="SegoeUI"/>
          <w:sz w:val="24"/>
          <w:szCs w:val="24"/>
        </w:rPr>
      </w:pPr>
      <w:r>
        <w:rPr>
          <w:rFonts w:eastAsia="SegoeUI"/>
          <w:sz w:val="24"/>
          <w:szCs w:val="24"/>
        </w:rPr>
        <w:t>1. D</w:t>
      </w:r>
      <w:r w:rsidRPr="00E127B7">
        <w:rPr>
          <w:rFonts w:eastAsia="SegoeUI"/>
          <w:sz w:val="24"/>
          <w:szCs w:val="24"/>
        </w:rPr>
        <w:t>okumentację powykonawczą, tj. dokumentację budowy z nan</w:t>
      </w:r>
      <w:r>
        <w:rPr>
          <w:rFonts w:eastAsia="SegoeUI"/>
          <w:sz w:val="24"/>
          <w:szCs w:val="24"/>
        </w:rPr>
        <w:t xml:space="preserve">iesionymi zmianami </w:t>
      </w:r>
    </w:p>
    <w:p w:rsidR="005D789C" w:rsidRPr="00E127B7"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Pr>
          <w:rFonts w:eastAsia="SegoeUI"/>
          <w:sz w:val="24"/>
          <w:szCs w:val="24"/>
        </w:rPr>
        <w:t xml:space="preserve">dokonanymi w </w:t>
      </w:r>
      <w:r w:rsidR="005D789C" w:rsidRPr="00E127B7">
        <w:rPr>
          <w:rFonts w:eastAsia="SegoeUI"/>
          <w:sz w:val="24"/>
          <w:szCs w:val="24"/>
        </w:rPr>
        <w:t xml:space="preserve">toku wykonania </w:t>
      </w:r>
      <w:r w:rsidR="005D789C">
        <w:rPr>
          <w:rFonts w:eastAsia="SegoeUI"/>
          <w:sz w:val="24"/>
          <w:szCs w:val="24"/>
        </w:rPr>
        <w:t>robó</w:t>
      </w:r>
      <w:r w:rsidR="005D789C" w:rsidRPr="00E127B7">
        <w:rPr>
          <w:rFonts w:eastAsia="SegoeUI"/>
          <w:sz w:val="24"/>
          <w:szCs w:val="24"/>
        </w:rPr>
        <w:t>t oraz geodezyjn</w:t>
      </w:r>
      <w:r w:rsidR="005D789C">
        <w:rPr>
          <w:rFonts w:eastAsia="SegoeUI"/>
          <w:sz w:val="24"/>
          <w:szCs w:val="24"/>
        </w:rPr>
        <w:t>ymi pomiarami powykonawczymi.</w:t>
      </w:r>
    </w:p>
    <w:p w:rsidR="004A5BD9" w:rsidRDefault="005D789C" w:rsidP="005D789C">
      <w:pPr>
        <w:autoSpaceDE w:val="0"/>
        <w:autoSpaceDN w:val="0"/>
        <w:adjustRightInd w:val="0"/>
        <w:jc w:val="both"/>
        <w:rPr>
          <w:rFonts w:eastAsia="SegoeUI"/>
          <w:sz w:val="24"/>
          <w:szCs w:val="24"/>
        </w:rPr>
      </w:pPr>
      <w:r>
        <w:rPr>
          <w:rFonts w:eastAsia="SegoeUI"/>
          <w:sz w:val="24"/>
          <w:szCs w:val="24"/>
        </w:rPr>
        <w:t>2. S</w:t>
      </w:r>
      <w:r w:rsidRPr="00E127B7">
        <w:rPr>
          <w:rFonts w:eastAsia="SegoeUI"/>
          <w:sz w:val="24"/>
          <w:szCs w:val="24"/>
        </w:rPr>
        <w:t xml:space="preserve">zczegółowe specyfikacje techniczne (podstawowe z dokumentów umowy i </w:t>
      </w:r>
      <w:r>
        <w:rPr>
          <w:rFonts w:eastAsia="SegoeUI"/>
          <w:sz w:val="24"/>
          <w:szCs w:val="24"/>
        </w:rPr>
        <w:t xml:space="preserve">ew. </w:t>
      </w:r>
    </w:p>
    <w:p w:rsidR="005D789C" w:rsidRPr="00E127B7"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Pr>
          <w:rFonts w:eastAsia="SegoeUI"/>
          <w:sz w:val="24"/>
          <w:szCs w:val="24"/>
        </w:rPr>
        <w:t>uzupełniające lub zamienne).</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3. P</w:t>
      </w:r>
      <w:r w:rsidRPr="00E127B7">
        <w:rPr>
          <w:rFonts w:eastAsia="SegoeUI"/>
          <w:sz w:val="24"/>
          <w:szCs w:val="24"/>
        </w:rPr>
        <w:t xml:space="preserve">rotokoły odbiorów </w:t>
      </w:r>
      <w:r>
        <w:rPr>
          <w:rFonts w:eastAsia="SegoeUI"/>
          <w:sz w:val="24"/>
          <w:szCs w:val="24"/>
        </w:rPr>
        <w:t>robó</w:t>
      </w:r>
      <w:r w:rsidRPr="00E127B7">
        <w:rPr>
          <w:rFonts w:eastAsia="SegoeUI"/>
          <w:sz w:val="24"/>
          <w:szCs w:val="24"/>
        </w:rPr>
        <w:t>t uleg</w:t>
      </w:r>
      <w:r>
        <w:rPr>
          <w:rFonts w:eastAsia="SegoeUI"/>
          <w:sz w:val="24"/>
          <w:szCs w:val="24"/>
        </w:rPr>
        <w:t>ających zakryciu i zanikających.</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4. Protokoły odbiorów częściowych.</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5. R</w:t>
      </w:r>
      <w:r w:rsidRPr="00E127B7">
        <w:rPr>
          <w:rFonts w:eastAsia="SegoeUI"/>
          <w:sz w:val="24"/>
          <w:szCs w:val="24"/>
        </w:rPr>
        <w:t>ecepty i ustaleni</w:t>
      </w:r>
      <w:r>
        <w:rPr>
          <w:rFonts w:eastAsia="SegoeUI"/>
          <w:sz w:val="24"/>
          <w:szCs w:val="24"/>
        </w:rPr>
        <w:t>a technologiczne.</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6. D</w:t>
      </w:r>
      <w:r w:rsidRPr="00E127B7">
        <w:rPr>
          <w:rFonts w:eastAsia="SegoeUI"/>
          <w:sz w:val="24"/>
          <w:szCs w:val="24"/>
        </w:rPr>
        <w:t>zienniki budowy</w:t>
      </w:r>
      <w:r>
        <w:rPr>
          <w:rFonts w:eastAsia="SegoeUI"/>
          <w:sz w:val="24"/>
          <w:szCs w:val="24"/>
        </w:rPr>
        <w:t xml:space="preserve"> i książki obmiarów (oryginały).</w:t>
      </w:r>
    </w:p>
    <w:p w:rsidR="004A5BD9" w:rsidRDefault="004A5BD9" w:rsidP="005D789C">
      <w:pPr>
        <w:autoSpaceDE w:val="0"/>
        <w:autoSpaceDN w:val="0"/>
        <w:adjustRightInd w:val="0"/>
        <w:jc w:val="both"/>
        <w:rPr>
          <w:rFonts w:eastAsia="SegoeUI"/>
          <w:sz w:val="24"/>
          <w:szCs w:val="24"/>
        </w:rPr>
      </w:pPr>
      <w:r>
        <w:rPr>
          <w:rFonts w:eastAsia="SegoeUI"/>
          <w:sz w:val="24"/>
          <w:szCs w:val="24"/>
        </w:rPr>
        <w:t>7. W</w:t>
      </w:r>
      <w:r w:rsidR="005D789C" w:rsidRPr="00E127B7">
        <w:rPr>
          <w:rFonts w:eastAsia="SegoeUI"/>
          <w:sz w:val="24"/>
          <w:szCs w:val="24"/>
        </w:rPr>
        <w:t>yniki pomiarów kontrolnych oraz badań i oznaczeń laboratory</w:t>
      </w:r>
      <w:r w:rsidR="005D789C">
        <w:rPr>
          <w:rFonts w:eastAsia="SegoeUI"/>
          <w:sz w:val="24"/>
          <w:szCs w:val="24"/>
        </w:rPr>
        <w:t xml:space="preserve">jnych, zgodne z SST </w:t>
      </w:r>
      <w:r w:rsidR="00770E03">
        <w:rPr>
          <w:rFonts w:eastAsia="SegoeUI"/>
          <w:sz w:val="24"/>
          <w:szCs w:val="24"/>
        </w:rPr>
        <w:t xml:space="preserve">           </w:t>
      </w:r>
    </w:p>
    <w:p w:rsidR="005D789C" w:rsidRPr="00E127B7"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Pr>
          <w:rFonts w:eastAsia="SegoeUI"/>
          <w:sz w:val="24"/>
          <w:szCs w:val="24"/>
        </w:rPr>
        <w:t>i programem zapewnienia jakości (PZJ).</w:t>
      </w:r>
    </w:p>
    <w:p w:rsidR="004A5BD9" w:rsidRDefault="005D789C" w:rsidP="005D789C">
      <w:pPr>
        <w:autoSpaceDE w:val="0"/>
        <w:autoSpaceDN w:val="0"/>
        <w:adjustRightInd w:val="0"/>
        <w:jc w:val="both"/>
        <w:rPr>
          <w:rFonts w:eastAsia="SegoeUI"/>
          <w:sz w:val="24"/>
          <w:szCs w:val="24"/>
        </w:rPr>
      </w:pPr>
      <w:r>
        <w:rPr>
          <w:rFonts w:eastAsia="SegoeUI"/>
          <w:sz w:val="24"/>
          <w:szCs w:val="24"/>
        </w:rPr>
        <w:t>8. D</w:t>
      </w:r>
      <w:r w:rsidRPr="00E127B7">
        <w:rPr>
          <w:rFonts w:eastAsia="SegoeUI"/>
          <w:sz w:val="24"/>
          <w:szCs w:val="24"/>
        </w:rPr>
        <w:t>eklaracje zgodności lub certyfikaty zgodności wbudowanych ma</w:t>
      </w:r>
      <w:r>
        <w:rPr>
          <w:rFonts w:eastAsia="SegoeUI"/>
          <w:sz w:val="24"/>
          <w:szCs w:val="24"/>
        </w:rPr>
        <w:t xml:space="preserve">teriałów, certyfikaty na </w:t>
      </w:r>
    </w:p>
    <w:p w:rsidR="005D789C" w:rsidRPr="00E127B7"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Pr>
          <w:rFonts w:eastAsia="SegoeUI"/>
          <w:sz w:val="24"/>
          <w:szCs w:val="24"/>
        </w:rPr>
        <w:t xml:space="preserve">znak </w:t>
      </w:r>
      <w:r w:rsidR="005D789C" w:rsidRPr="00E127B7">
        <w:rPr>
          <w:rFonts w:eastAsia="SegoeUI"/>
          <w:sz w:val="24"/>
          <w:szCs w:val="24"/>
        </w:rPr>
        <w:t>bezpieczeństwa zgodnie z SST i programem zabezpieczenia jakości (PZJ)</w:t>
      </w:r>
      <w:r w:rsidR="005D789C">
        <w:rPr>
          <w:rFonts w:eastAsia="SegoeUI"/>
          <w:sz w:val="24"/>
          <w:szCs w:val="24"/>
        </w:rPr>
        <w:t>.</w:t>
      </w:r>
    </w:p>
    <w:p w:rsidR="004A5BD9" w:rsidRDefault="005D789C" w:rsidP="005D789C">
      <w:pPr>
        <w:autoSpaceDE w:val="0"/>
        <w:autoSpaceDN w:val="0"/>
        <w:adjustRightInd w:val="0"/>
        <w:jc w:val="both"/>
        <w:rPr>
          <w:rFonts w:eastAsia="SegoeUI"/>
          <w:sz w:val="24"/>
          <w:szCs w:val="24"/>
        </w:rPr>
      </w:pPr>
      <w:r>
        <w:rPr>
          <w:rFonts w:eastAsia="SegoeUI"/>
          <w:sz w:val="24"/>
          <w:szCs w:val="24"/>
        </w:rPr>
        <w:t>9. R</w:t>
      </w:r>
      <w:r w:rsidRPr="00E127B7">
        <w:rPr>
          <w:rFonts w:eastAsia="SegoeUI"/>
          <w:sz w:val="24"/>
          <w:szCs w:val="24"/>
        </w:rPr>
        <w:t>ysunki (dokumentacje) na wykonanie robot towarzyszących (np. na p</w:t>
      </w:r>
      <w:r>
        <w:rPr>
          <w:rFonts w:eastAsia="SegoeUI"/>
          <w:sz w:val="24"/>
          <w:szCs w:val="24"/>
        </w:rPr>
        <w:t xml:space="preserve">rzełożenie linii </w:t>
      </w:r>
    </w:p>
    <w:p w:rsidR="004A5BD9"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Pr>
          <w:rFonts w:eastAsia="SegoeUI"/>
          <w:sz w:val="24"/>
          <w:szCs w:val="24"/>
        </w:rPr>
        <w:t xml:space="preserve">telefonicznej, </w:t>
      </w:r>
      <w:r w:rsidR="005D789C" w:rsidRPr="00E127B7">
        <w:rPr>
          <w:rFonts w:eastAsia="SegoeUI"/>
          <w:sz w:val="24"/>
          <w:szCs w:val="24"/>
        </w:rPr>
        <w:t xml:space="preserve">energetycznej, gazowej, oświetlenia itp.) oraz protokoły odbioru </w:t>
      </w:r>
      <w:r>
        <w:rPr>
          <w:rFonts w:eastAsia="SegoeUI"/>
          <w:sz w:val="24"/>
          <w:szCs w:val="24"/>
        </w:rPr>
        <w:t xml:space="preserve">  </w:t>
      </w:r>
    </w:p>
    <w:p w:rsidR="005D789C" w:rsidRPr="00E127B7"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 xml:space="preserve">i przekazania tych </w:t>
      </w:r>
      <w:r w:rsidR="005D789C">
        <w:rPr>
          <w:rFonts w:eastAsia="SegoeUI"/>
          <w:sz w:val="24"/>
          <w:szCs w:val="24"/>
        </w:rPr>
        <w:t>robó</w:t>
      </w:r>
      <w:r w:rsidR="005D789C" w:rsidRPr="00E127B7">
        <w:rPr>
          <w:rFonts w:eastAsia="SegoeUI"/>
          <w:sz w:val="24"/>
          <w:szCs w:val="24"/>
        </w:rPr>
        <w:t>t</w:t>
      </w:r>
      <w:r w:rsidR="005D789C">
        <w:rPr>
          <w:rFonts w:eastAsia="SegoeUI"/>
          <w:sz w:val="24"/>
          <w:szCs w:val="24"/>
        </w:rPr>
        <w:t xml:space="preserve"> właścicielom urządzeń.</w:t>
      </w:r>
    </w:p>
    <w:p w:rsidR="005D789C" w:rsidRPr="00E127B7" w:rsidRDefault="005D789C" w:rsidP="005D789C">
      <w:pPr>
        <w:autoSpaceDE w:val="0"/>
        <w:autoSpaceDN w:val="0"/>
        <w:adjustRightInd w:val="0"/>
        <w:jc w:val="both"/>
        <w:rPr>
          <w:rFonts w:eastAsia="SegoeUI"/>
          <w:sz w:val="24"/>
          <w:szCs w:val="24"/>
        </w:rPr>
      </w:pPr>
      <w:r>
        <w:rPr>
          <w:rFonts w:eastAsia="SegoeUI"/>
          <w:sz w:val="24"/>
          <w:szCs w:val="24"/>
        </w:rPr>
        <w:t>10. G</w:t>
      </w:r>
      <w:r w:rsidRPr="00E127B7">
        <w:rPr>
          <w:rFonts w:eastAsia="SegoeUI"/>
          <w:sz w:val="24"/>
          <w:szCs w:val="24"/>
        </w:rPr>
        <w:t xml:space="preserve">eodezyjną inwentaryzację powykonawczą </w:t>
      </w:r>
      <w:r>
        <w:rPr>
          <w:rFonts w:eastAsia="SegoeUI"/>
          <w:sz w:val="24"/>
          <w:szCs w:val="24"/>
        </w:rPr>
        <w:t>robot i sieci uzbrojenia terenu.</w:t>
      </w:r>
    </w:p>
    <w:p w:rsidR="004A5BD9"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W przypadku, gdy wg komisji, roboty pod względem przygoto</w:t>
      </w:r>
      <w:r w:rsidR="005D789C">
        <w:rPr>
          <w:rFonts w:eastAsia="SegoeUI"/>
          <w:sz w:val="24"/>
          <w:szCs w:val="24"/>
        </w:rPr>
        <w:t xml:space="preserve">wania dokumentacyjnego </w:t>
      </w:r>
    </w:p>
    <w:p w:rsidR="004A5BD9" w:rsidRDefault="004A5BD9" w:rsidP="005D789C">
      <w:pPr>
        <w:autoSpaceDE w:val="0"/>
        <w:autoSpaceDN w:val="0"/>
        <w:adjustRightInd w:val="0"/>
        <w:jc w:val="both"/>
        <w:rPr>
          <w:rFonts w:eastAsia="SegoeUI"/>
          <w:sz w:val="24"/>
          <w:szCs w:val="24"/>
        </w:rPr>
      </w:pPr>
      <w:r>
        <w:rPr>
          <w:rFonts w:eastAsia="SegoeUI"/>
          <w:sz w:val="24"/>
          <w:szCs w:val="24"/>
        </w:rPr>
        <w:lastRenderedPageBreak/>
        <w:t xml:space="preserve">      </w:t>
      </w:r>
      <w:r w:rsidR="005D789C">
        <w:rPr>
          <w:rFonts w:eastAsia="SegoeUI"/>
          <w:sz w:val="24"/>
          <w:szCs w:val="24"/>
        </w:rPr>
        <w:t xml:space="preserve">nie będą </w:t>
      </w:r>
      <w:r w:rsidR="005D789C" w:rsidRPr="00E127B7">
        <w:rPr>
          <w:rFonts w:eastAsia="SegoeUI"/>
          <w:sz w:val="24"/>
          <w:szCs w:val="24"/>
        </w:rPr>
        <w:t>gotowe do odbioru ostatecznego, komisja w porozumieniu z Wy</w:t>
      </w:r>
      <w:r w:rsidR="005D789C">
        <w:rPr>
          <w:rFonts w:eastAsia="SegoeUI"/>
          <w:sz w:val="24"/>
          <w:szCs w:val="24"/>
        </w:rPr>
        <w:t xml:space="preserve">konawcą </w:t>
      </w:r>
    </w:p>
    <w:p w:rsidR="004A5BD9"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Pr>
          <w:rFonts w:eastAsia="SegoeUI"/>
          <w:sz w:val="24"/>
          <w:szCs w:val="24"/>
        </w:rPr>
        <w:t xml:space="preserve">wyznaczy ponowny termin </w:t>
      </w:r>
      <w:r w:rsidR="005D789C" w:rsidRPr="00E127B7">
        <w:rPr>
          <w:rFonts w:eastAsia="SegoeUI"/>
          <w:sz w:val="24"/>
          <w:szCs w:val="24"/>
        </w:rPr>
        <w:t xml:space="preserve">odbioru ostatecznego </w:t>
      </w:r>
      <w:r w:rsidR="005D789C">
        <w:rPr>
          <w:rFonts w:eastAsia="SegoeUI"/>
          <w:sz w:val="24"/>
          <w:szCs w:val="24"/>
        </w:rPr>
        <w:t>robó</w:t>
      </w:r>
      <w:r w:rsidR="0048290D">
        <w:rPr>
          <w:rFonts w:eastAsia="SegoeUI"/>
          <w:sz w:val="24"/>
          <w:szCs w:val="24"/>
        </w:rPr>
        <w:t xml:space="preserve">t. </w:t>
      </w:r>
      <w:r w:rsidR="005D789C" w:rsidRPr="00E127B7">
        <w:rPr>
          <w:rFonts w:eastAsia="SegoeUI"/>
          <w:sz w:val="24"/>
          <w:szCs w:val="24"/>
        </w:rPr>
        <w:t xml:space="preserve">Wszystkie zarządzone przez </w:t>
      </w:r>
    </w:p>
    <w:p w:rsidR="004A5BD9"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komisję roboty poprawkowe lub uzupełniające będą zesta</w:t>
      </w:r>
      <w:r w:rsidR="005D789C">
        <w:rPr>
          <w:rFonts w:eastAsia="SegoeUI"/>
          <w:sz w:val="24"/>
          <w:szCs w:val="24"/>
        </w:rPr>
        <w:t xml:space="preserve">wione wg </w:t>
      </w:r>
      <w:r w:rsidR="005D789C" w:rsidRPr="00E127B7">
        <w:rPr>
          <w:rFonts w:eastAsia="SegoeUI"/>
          <w:sz w:val="24"/>
          <w:szCs w:val="24"/>
        </w:rPr>
        <w:t xml:space="preserve">wzoru ustalonego </w:t>
      </w:r>
    </w:p>
    <w:p w:rsidR="005D789C" w:rsidRPr="00E127B7" w:rsidRDefault="004A5BD9" w:rsidP="005D789C">
      <w:pPr>
        <w:autoSpaceDE w:val="0"/>
        <w:autoSpaceDN w:val="0"/>
        <w:adjustRightInd w:val="0"/>
        <w:jc w:val="both"/>
        <w:rPr>
          <w:rFonts w:eastAsia="SegoeUI"/>
          <w:sz w:val="24"/>
          <w:szCs w:val="24"/>
        </w:rPr>
      </w:pPr>
      <w:r>
        <w:rPr>
          <w:rFonts w:eastAsia="SegoeUI"/>
          <w:sz w:val="24"/>
          <w:szCs w:val="24"/>
        </w:rPr>
        <w:t xml:space="preserve">      </w:t>
      </w:r>
      <w:r w:rsidR="005D789C" w:rsidRPr="00E127B7">
        <w:rPr>
          <w:rFonts w:eastAsia="SegoeUI"/>
          <w:sz w:val="24"/>
          <w:szCs w:val="24"/>
        </w:rPr>
        <w:t>przez Zamawiającego.</w:t>
      </w:r>
    </w:p>
    <w:p w:rsidR="004A5BD9" w:rsidRDefault="004A5BD9" w:rsidP="005D789C">
      <w:pPr>
        <w:autoSpaceDE w:val="0"/>
        <w:autoSpaceDN w:val="0"/>
        <w:adjustRightInd w:val="0"/>
        <w:rPr>
          <w:rFonts w:eastAsia="SegoeUI"/>
          <w:sz w:val="24"/>
          <w:szCs w:val="24"/>
        </w:rPr>
      </w:pPr>
      <w:r>
        <w:rPr>
          <w:rFonts w:eastAsia="SegoeUI"/>
          <w:sz w:val="24"/>
          <w:szCs w:val="24"/>
        </w:rPr>
        <w:t xml:space="preserve">      </w:t>
      </w:r>
      <w:r w:rsidR="0048290D">
        <w:rPr>
          <w:rFonts w:eastAsia="SegoeUI"/>
          <w:sz w:val="24"/>
          <w:szCs w:val="24"/>
        </w:rPr>
        <w:t>Termin wykonania robót poprawkowych i robó</w:t>
      </w:r>
      <w:r w:rsidR="005D789C" w:rsidRPr="00E127B7">
        <w:rPr>
          <w:rFonts w:eastAsia="SegoeUI"/>
          <w:sz w:val="24"/>
          <w:szCs w:val="24"/>
        </w:rPr>
        <w:t>t uzu</w:t>
      </w:r>
      <w:r>
        <w:rPr>
          <w:rFonts w:eastAsia="SegoeUI"/>
          <w:sz w:val="24"/>
          <w:szCs w:val="24"/>
        </w:rPr>
        <w:t xml:space="preserve">pełniających wyznaczy komisja </w:t>
      </w:r>
    </w:p>
    <w:p w:rsidR="005D789C" w:rsidRPr="00693363" w:rsidRDefault="004A5BD9" w:rsidP="005D789C">
      <w:pPr>
        <w:autoSpaceDE w:val="0"/>
        <w:autoSpaceDN w:val="0"/>
        <w:adjustRightInd w:val="0"/>
        <w:rPr>
          <w:rFonts w:eastAsia="SegoeUI"/>
          <w:sz w:val="24"/>
          <w:szCs w:val="24"/>
        </w:rPr>
      </w:pPr>
      <w:r>
        <w:rPr>
          <w:rFonts w:eastAsia="SegoeUI"/>
          <w:sz w:val="24"/>
          <w:szCs w:val="24"/>
        </w:rPr>
        <w:t xml:space="preserve">      i </w:t>
      </w:r>
      <w:r w:rsidR="005D789C" w:rsidRPr="00E127B7">
        <w:rPr>
          <w:rFonts w:eastAsia="SegoeUI"/>
          <w:sz w:val="24"/>
          <w:szCs w:val="24"/>
        </w:rPr>
        <w:t>stwier</w:t>
      </w:r>
      <w:r w:rsidR="005D789C">
        <w:rPr>
          <w:rFonts w:eastAsia="SegoeUI"/>
          <w:sz w:val="24"/>
          <w:szCs w:val="24"/>
        </w:rPr>
        <w:t xml:space="preserve">dzi ich </w:t>
      </w:r>
      <w:r w:rsidR="005D789C" w:rsidRPr="00E127B7">
        <w:rPr>
          <w:rFonts w:eastAsia="SegoeUI"/>
          <w:sz w:val="24"/>
          <w:szCs w:val="24"/>
        </w:rPr>
        <w:t>wykonanie.</w:t>
      </w:r>
    </w:p>
    <w:p w:rsidR="005D789C" w:rsidRPr="00E127B7" w:rsidRDefault="005D789C" w:rsidP="005D789C">
      <w:pPr>
        <w:autoSpaceDE w:val="0"/>
        <w:autoSpaceDN w:val="0"/>
        <w:adjustRightInd w:val="0"/>
        <w:jc w:val="both"/>
        <w:rPr>
          <w:sz w:val="24"/>
          <w:szCs w:val="24"/>
        </w:rPr>
      </w:pPr>
    </w:p>
    <w:p w:rsidR="005D789C" w:rsidRPr="0039534F" w:rsidRDefault="005D789C" w:rsidP="005D789C">
      <w:pPr>
        <w:autoSpaceDE w:val="0"/>
        <w:autoSpaceDN w:val="0"/>
        <w:adjustRightInd w:val="0"/>
        <w:jc w:val="both"/>
        <w:rPr>
          <w:b/>
          <w:sz w:val="24"/>
          <w:szCs w:val="24"/>
        </w:rPr>
      </w:pPr>
      <w:r>
        <w:rPr>
          <w:b/>
          <w:sz w:val="24"/>
          <w:szCs w:val="24"/>
        </w:rPr>
        <w:t>9.5 Odbiór pogwarancyjny</w:t>
      </w:r>
    </w:p>
    <w:p w:rsidR="005D789C" w:rsidRPr="00E127B7" w:rsidRDefault="005D789C" w:rsidP="005D789C">
      <w:pPr>
        <w:autoSpaceDE w:val="0"/>
        <w:autoSpaceDN w:val="0"/>
        <w:adjustRightInd w:val="0"/>
        <w:jc w:val="both"/>
        <w:rPr>
          <w:sz w:val="24"/>
          <w:szCs w:val="24"/>
        </w:rPr>
      </w:pPr>
      <w:r w:rsidRPr="00E127B7">
        <w:rPr>
          <w:sz w:val="24"/>
          <w:szCs w:val="24"/>
        </w:rPr>
        <w:t>1) Odbiór pogwarancyjny polega na oceni</w:t>
      </w:r>
      <w:r w:rsidR="0048290D">
        <w:rPr>
          <w:sz w:val="24"/>
          <w:szCs w:val="24"/>
        </w:rPr>
        <w:t>e wykonanych robót związanych z usunięciem wad</w:t>
      </w:r>
      <w:r w:rsidRPr="00E127B7">
        <w:rPr>
          <w:sz w:val="24"/>
          <w:szCs w:val="24"/>
        </w:rPr>
        <w:t xml:space="preserve"> które ujawnią się w okresie gwarancyjnym i rękojmi.</w:t>
      </w:r>
    </w:p>
    <w:p w:rsidR="005D789C" w:rsidRPr="00E127B7" w:rsidRDefault="005D789C" w:rsidP="005D789C">
      <w:pPr>
        <w:autoSpaceDE w:val="0"/>
        <w:autoSpaceDN w:val="0"/>
        <w:adjustRightInd w:val="0"/>
        <w:jc w:val="both"/>
        <w:rPr>
          <w:sz w:val="24"/>
          <w:szCs w:val="24"/>
        </w:rPr>
      </w:pPr>
      <w:r w:rsidRPr="00E127B7">
        <w:rPr>
          <w:sz w:val="24"/>
          <w:szCs w:val="24"/>
        </w:rPr>
        <w:t xml:space="preserve">2) Odbiór pogwarancyjny będzie dokonany na podstawie oceny wizualnej obiektu z </w:t>
      </w:r>
      <w:proofErr w:type="spellStart"/>
      <w:r w:rsidRPr="00E127B7">
        <w:rPr>
          <w:sz w:val="24"/>
          <w:szCs w:val="24"/>
        </w:rPr>
        <w:t>uwzglę</w:t>
      </w:r>
      <w:proofErr w:type="spellEnd"/>
      <w:r>
        <w:rPr>
          <w:sz w:val="24"/>
          <w:szCs w:val="24"/>
        </w:rPr>
        <w:t xml:space="preserve"> - </w:t>
      </w:r>
      <w:r w:rsidRPr="00E127B7">
        <w:rPr>
          <w:sz w:val="24"/>
          <w:szCs w:val="24"/>
        </w:rPr>
        <w:t>dnieniem zasad opisanych w pkt. 9.4 " Odbiór ostateczny"</w:t>
      </w:r>
      <w:r w:rsidR="0048290D">
        <w:rPr>
          <w:sz w:val="24"/>
          <w:szCs w:val="24"/>
        </w:rPr>
        <w:t>.</w:t>
      </w:r>
    </w:p>
    <w:p w:rsidR="005D789C" w:rsidRPr="00E127B7" w:rsidRDefault="005D789C" w:rsidP="005D789C">
      <w:pPr>
        <w:autoSpaceDE w:val="0"/>
        <w:autoSpaceDN w:val="0"/>
        <w:adjustRightInd w:val="0"/>
        <w:jc w:val="both"/>
        <w:rPr>
          <w:b/>
          <w:sz w:val="24"/>
          <w:szCs w:val="24"/>
        </w:rPr>
      </w:pPr>
    </w:p>
    <w:p w:rsidR="005D789C" w:rsidRPr="00E127B7" w:rsidRDefault="0048290D" w:rsidP="005D789C">
      <w:pPr>
        <w:autoSpaceDE w:val="0"/>
        <w:autoSpaceDN w:val="0"/>
        <w:adjustRightInd w:val="0"/>
        <w:jc w:val="both"/>
        <w:rPr>
          <w:b/>
          <w:sz w:val="24"/>
          <w:szCs w:val="24"/>
        </w:rPr>
      </w:pPr>
      <w:r>
        <w:rPr>
          <w:b/>
          <w:sz w:val="24"/>
          <w:szCs w:val="24"/>
        </w:rPr>
        <w:t>10. PODSTAWA PŁATNOŚCI</w:t>
      </w:r>
    </w:p>
    <w:p w:rsidR="005D789C" w:rsidRPr="00E127B7" w:rsidRDefault="005D789C" w:rsidP="0048290D">
      <w:pPr>
        <w:autoSpaceDE w:val="0"/>
        <w:autoSpaceDN w:val="0"/>
        <w:adjustRightInd w:val="0"/>
        <w:jc w:val="both"/>
        <w:rPr>
          <w:sz w:val="24"/>
          <w:szCs w:val="24"/>
        </w:rPr>
      </w:pPr>
      <w:r w:rsidRPr="00E127B7">
        <w:rPr>
          <w:sz w:val="24"/>
          <w:szCs w:val="24"/>
        </w:rPr>
        <w:t xml:space="preserve">10.1 </w:t>
      </w:r>
      <w:r w:rsidRPr="00E127B7">
        <w:rPr>
          <w:rFonts w:eastAsia="SegoeUI"/>
          <w:sz w:val="24"/>
          <w:szCs w:val="24"/>
        </w:rPr>
        <w:t>Podstawą płatności jest cena jednostkowa skalkulowana przez wykonawcę za jednostkę obmiarową</w:t>
      </w:r>
      <w:r w:rsidRPr="00E127B7">
        <w:rPr>
          <w:sz w:val="24"/>
          <w:szCs w:val="24"/>
        </w:rPr>
        <w:t xml:space="preserve"> </w:t>
      </w:r>
      <w:r w:rsidRPr="00E127B7">
        <w:rPr>
          <w:rFonts w:eastAsia="SegoeUI"/>
          <w:sz w:val="24"/>
          <w:szCs w:val="24"/>
        </w:rPr>
        <w:t>ustaloną dla danej pozycji kosztorysu przyjętą przez Zamawiającego w doku</w:t>
      </w:r>
      <w:r>
        <w:rPr>
          <w:rFonts w:eastAsia="SegoeUI"/>
          <w:sz w:val="24"/>
          <w:szCs w:val="24"/>
        </w:rPr>
        <w:t xml:space="preserve"> - </w:t>
      </w:r>
      <w:proofErr w:type="spellStart"/>
      <w:r w:rsidRPr="00E127B7">
        <w:rPr>
          <w:rFonts w:eastAsia="SegoeUI"/>
          <w:sz w:val="24"/>
          <w:szCs w:val="24"/>
        </w:rPr>
        <w:t>mentach</w:t>
      </w:r>
      <w:proofErr w:type="spellEnd"/>
      <w:r w:rsidRPr="00E127B7">
        <w:rPr>
          <w:rFonts w:eastAsia="SegoeUI"/>
          <w:sz w:val="24"/>
          <w:szCs w:val="24"/>
        </w:rPr>
        <w:t xml:space="preserve"> umownych.</w:t>
      </w:r>
    </w:p>
    <w:p w:rsidR="005D789C" w:rsidRPr="00E127B7" w:rsidRDefault="0048290D" w:rsidP="0048290D">
      <w:pPr>
        <w:autoSpaceDE w:val="0"/>
        <w:autoSpaceDN w:val="0"/>
        <w:adjustRightInd w:val="0"/>
        <w:jc w:val="both"/>
        <w:rPr>
          <w:rFonts w:eastAsia="SegoeUI"/>
          <w:sz w:val="24"/>
          <w:szCs w:val="24"/>
        </w:rPr>
      </w:pPr>
      <w:r>
        <w:rPr>
          <w:rFonts w:eastAsia="SegoeUI"/>
          <w:sz w:val="24"/>
          <w:szCs w:val="24"/>
        </w:rPr>
        <w:t>10.2 Dla robó</w:t>
      </w:r>
      <w:r w:rsidR="005D789C" w:rsidRPr="00E127B7">
        <w:rPr>
          <w:rFonts w:eastAsia="SegoeUI"/>
          <w:sz w:val="24"/>
          <w:szCs w:val="24"/>
        </w:rPr>
        <w:t>t wycenionych ryczałtowo podstawą płatności je</w:t>
      </w:r>
      <w:r w:rsidR="005D789C">
        <w:rPr>
          <w:rFonts w:eastAsia="SegoeUI"/>
          <w:sz w:val="24"/>
          <w:szCs w:val="24"/>
        </w:rPr>
        <w:t xml:space="preserve">st wartość (kwota) podana przez </w:t>
      </w:r>
      <w:r w:rsidR="005D789C" w:rsidRPr="00E127B7">
        <w:rPr>
          <w:rFonts w:eastAsia="SegoeUI"/>
          <w:sz w:val="24"/>
          <w:szCs w:val="24"/>
        </w:rPr>
        <w:t>Wykonawcę i przyjęta przez Zamawiającego w dokumentach umownych (ofercie).</w:t>
      </w:r>
    </w:p>
    <w:p w:rsidR="005D789C" w:rsidRPr="00E127B7" w:rsidRDefault="005D789C" w:rsidP="0048290D">
      <w:pPr>
        <w:autoSpaceDE w:val="0"/>
        <w:autoSpaceDN w:val="0"/>
        <w:adjustRightInd w:val="0"/>
        <w:jc w:val="both"/>
        <w:rPr>
          <w:rFonts w:eastAsia="SegoeUI"/>
          <w:sz w:val="24"/>
          <w:szCs w:val="24"/>
        </w:rPr>
      </w:pPr>
      <w:r w:rsidRPr="00E127B7">
        <w:rPr>
          <w:rFonts w:eastAsia="SegoeUI"/>
          <w:sz w:val="24"/>
          <w:szCs w:val="24"/>
        </w:rPr>
        <w:t>10.3 Cena jednostkowa pozycji kosztorysowej lub wynagrodzeni</w:t>
      </w:r>
      <w:r>
        <w:rPr>
          <w:rFonts w:eastAsia="SegoeUI"/>
          <w:sz w:val="24"/>
          <w:szCs w:val="24"/>
        </w:rPr>
        <w:t xml:space="preserve">e ryczałtowe będzie </w:t>
      </w:r>
      <w:proofErr w:type="spellStart"/>
      <w:r>
        <w:rPr>
          <w:rFonts w:eastAsia="SegoeUI"/>
          <w:sz w:val="24"/>
          <w:szCs w:val="24"/>
        </w:rPr>
        <w:t>uwzglę</w:t>
      </w:r>
      <w:proofErr w:type="spellEnd"/>
      <w:r>
        <w:rPr>
          <w:rFonts w:eastAsia="SegoeUI"/>
          <w:sz w:val="24"/>
          <w:szCs w:val="24"/>
        </w:rPr>
        <w:t xml:space="preserve"> -</w:t>
      </w:r>
      <w:proofErr w:type="spellStart"/>
      <w:r>
        <w:rPr>
          <w:rFonts w:eastAsia="SegoeUI"/>
          <w:sz w:val="24"/>
          <w:szCs w:val="24"/>
        </w:rPr>
        <w:t>dniać</w:t>
      </w:r>
      <w:proofErr w:type="spellEnd"/>
      <w:r>
        <w:rPr>
          <w:rFonts w:eastAsia="SegoeUI"/>
          <w:sz w:val="24"/>
          <w:szCs w:val="24"/>
        </w:rPr>
        <w:t xml:space="preserve"> </w:t>
      </w:r>
      <w:r w:rsidRPr="00E127B7">
        <w:rPr>
          <w:rFonts w:eastAsia="SegoeUI"/>
          <w:sz w:val="24"/>
          <w:szCs w:val="24"/>
        </w:rPr>
        <w:t>wszystkie czynności, wymagania i badania składające się na jej wykonanie, określone dla tej roboty w SST i w dokumentacji projektowej.</w:t>
      </w:r>
    </w:p>
    <w:p w:rsidR="005D789C" w:rsidRPr="00E127B7" w:rsidRDefault="005D789C" w:rsidP="0048290D">
      <w:pPr>
        <w:autoSpaceDE w:val="0"/>
        <w:autoSpaceDN w:val="0"/>
        <w:adjustRightInd w:val="0"/>
        <w:jc w:val="both"/>
        <w:rPr>
          <w:rFonts w:eastAsia="SegoeUI"/>
          <w:sz w:val="24"/>
          <w:szCs w:val="24"/>
        </w:rPr>
      </w:pPr>
      <w:r w:rsidRPr="00E127B7">
        <w:rPr>
          <w:rFonts w:eastAsia="SegoeUI"/>
          <w:sz w:val="24"/>
          <w:szCs w:val="24"/>
        </w:rPr>
        <w:t>10.4. Ceny jednostkowe l</w:t>
      </w:r>
      <w:r w:rsidR="0048290D">
        <w:rPr>
          <w:rFonts w:eastAsia="SegoeUI"/>
          <w:sz w:val="24"/>
          <w:szCs w:val="24"/>
        </w:rPr>
        <w:t>ub wynagrodzenie ryczałtowe robó</w:t>
      </w:r>
      <w:r w:rsidRPr="00E127B7">
        <w:rPr>
          <w:rFonts w:eastAsia="SegoeUI"/>
          <w:sz w:val="24"/>
          <w:szCs w:val="24"/>
        </w:rPr>
        <w:t>t będą obejmować:</w:t>
      </w:r>
    </w:p>
    <w:p w:rsidR="005D789C" w:rsidRPr="00E127B7" w:rsidRDefault="005D789C" w:rsidP="0048290D">
      <w:pPr>
        <w:numPr>
          <w:ilvl w:val="0"/>
          <w:numId w:val="18"/>
        </w:numPr>
        <w:autoSpaceDE w:val="0"/>
        <w:autoSpaceDN w:val="0"/>
        <w:adjustRightInd w:val="0"/>
        <w:jc w:val="both"/>
        <w:rPr>
          <w:rFonts w:eastAsia="SegoeUI"/>
          <w:sz w:val="24"/>
          <w:szCs w:val="24"/>
        </w:rPr>
      </w:pPr>
      <w:r w:rsidRPr="00E127B7">
        <w:rPr>
          <w:rFonts w:eastAsia="SegoeUI"/>
          <w:sz w:val="24"/>
          <w:szCs w:val="24"/>
        </w:rPr>
        <w:t>robociz</w:t>
      </w:r>
      <w:r>
        <w:rPr>
          <w:rFonts w:eastAsia="SegoeUI"/>
          <w:sz w:val="24"/>
          <w:szCs w:val="24"/>
        </w:rPr>
        <w:t>nę bezpośrednią wraz z narzutami;</w:t>
      </w:r>
    </w:p>
    <w:p w:rsidR="005D789C" w:rsidRPr="00E127B7" w:rsidRDefault="005D789C" w:rsidP="0048290D">
      <w:pPr>
        <w:numPr>
          <w:ilvl w:val="0"/>
          <w:numId w:val="18"/>
        </w:numPr>
        <w:autoSpaceDE w:val="0"/>
        <w:autoSpaceDN w:val="0"/>
        <w:adjustRightInd w:val="0"/>
        <w:jc w:val="both"/>
        <w:rPr>
          <w:rFonts w:eastAsia="SegoeUI"/>
          <w:sz w:val="24"/>
          <w:szCs w:val="24"/>
        </w:rPr>
      </w:pPr>
      <w:r w:rsidRPr="00E127B7">
        <w:rPr>
          <w:rFonts w:eastAsia="SegoeUI"/>
          <w:sz w:val="24"/>
          <w:szCs w:val="24"/>
        </w:rPr>
        <w:t>wartość zużytych materiałów wraz z kosztami zakupu, magazynowania, ewentualnych ubytków i trans</w:t>
      </w:r>
      <w:r>
        <w:rPr>
          <w:rFonts w:eastAsia="SegoeUI"/>
          <w:sz w:val="24"/>
          <w:szCs w:val="24"/>
        </w:rPr>
        <w:t>portu na teren budowy;</w:t>
      </w:r>
    </w:p>
    <w:p w:rsidR="005D789C" w:rsidRPr="00E127B7" w:rsidRDefault="005D789C" w:rsidP="0048290D">
      <w:pPr>
        <w:numPr>
          <w:ilvl w:val="0"/>
          <w:numId w:val="18"/>
        </w:numPr>
        <w:autoSpaceDE w:val="0"/>
        <w:autoSpaceDN w:val="0"/>
        <w:adjustRightInd w:val="0"/>
        <w:jc w:val="both"/>
        <w:rPr>
          <w:rFonts w:eastAsia="SegoeUI"/>
          <w:sz w:val="24"/>
          <w:szCs w:val="24"/>
        </w:rPr>
      </w:pPr>
      <w:r w:rsidRPr="00E127B7">
        <w:rPr>
          <w:rFonts w:eastAsia="SegoeUI"/>
          <w:sz w:val="24"/>
          <w:szCs w:val="24"/>
        </w:rPr>
        <w:t>wartość pracy sprzętu wraz z narzutami</w:t>
      </w:r>
      <w:r>
        <w:rPr>
          <w:rFonts w:eastAsia="SegoeUI"/>
          <w:sz w:val="24"/>
          <w:szCs w:val="24"/>
        </w:rPr>
        <w:t>;</w:t>
      </w:r>
    </w:p>
    <w:p w:rsidR="005D789C" w:rsidRPr="00E127B7" w:rsidRDefault="005D789C" w:rsidP="0048290D">
      <w:pPr>
        <w:numPr>
          <w:ilvl w:val="0"/>
          <w:numId w:val="18"/>
        </w:numPr>
        <w:autoSpaceDE w:val="0"/>
        <w:autoSpaceDN w:val="0"/>
        <w:adjustRightInd w:val="0"/>
        <w:jc w:val="both"/>
        <w:rPr>
          <w:rFonts w:eastAsia="SegoeUI"/>
          <w:sz w:val="24"/>
          <w:szCs w:val="24"/>
        </w:rPr>
      </w:pPr>
      <w:r w:rsidRPr="00E127B7">
        <w:rPr>
          <w:rFonts w:eastAsia="SegoeUI"/>
          <w:sz w:val="24"/>
          <w:szCs w:val="24"/>
        </w:rPr>
        <w:t>koszt</w:t>
      </w:r>
      <w:r>
        <w:rPr>
          <w:rFonts w:eastAsia="SegoeUI"/>
          <w:sz w:val="24"/>
          <w:szCs w:val="24"/>
        </w:rPr>
        <w:t>y pośrednie i zysk kalkulacyjny;</w:t>
      </w:r>
    </w:p>
    <w:p w:rsidR="005D789C" w:rsidRPr="0039534F" w:rsidRDefault="005D789C" w:rsidP="0048290D">
      <w:pPr>
        <w:widowControl w:val="0"/>
        <w:numPr>
          <w:ilvl w:val="0"/>
          <w:numId w:val="18"/>
        </w:numPr>
        <w:ind w:right="346"/>
        <w:jc w:val="both"/>
        <w:rPr>
          <w:rFonts w:eastAsia="SegoeUI"/>
          <w:sz w:val="24"/>
          <w:szCs w:val="24"/>
        </w:rPr>
      </w:pPr>
      <w:r w:rsidRPr="00E127B7">
        <w:rPr>
          <w:rFonts w:eastAsia="SegoeUI"/>
          <w:sz w:val="24"/>
          <w:szCs w:val="24"/>
        </w:rPr>
        <w:t>podatki obliczone zgodnie z obowiązującymi przepisami, ale z wyłączeniem podatku VAT.</w:t>
      </w:r>
    </w:p>
    <w:p w:rsidR="005D789C" w:rsidRPr="00E127B7" w:rsidRDefault="005D789C" w:rsidP="0048290D">
      <w:pPr>
        <w:tabs>
          <w:tab w:val="left" w:pos="360"/>
        </w:tabs>
        <w:ind w:left="360" w:hanging="360"/>
        <w:jc w:val="both"/>
        <w:rPr>
          <w:b/>
          <w:sz w:val="24"/>
          <w:szCs w:val="24"/>
        </w:rPr>
      </w:pPr>
      <w:r w:rsidRPr="00E127B7">
        <w:rPr>
          <w:b/>
          <w:sz w:val="24"/>
          <w:szCs w:val="24"/>
        </w:rPr>
        <w:t>11.</w:t>
      </w:r>
      <w:r w:rsidRPr="00E127B7">
        <w:rPr>
          <w:b/>
          <w:sz w:val="24"/>
          <w:szCs w:val="24"/>
        </w:rPr>
        <w:tab/>
      </w:r>
      <w:r w:rsidRPr="00E127B7">
        <w:rPr>
          <w:b/>
          <w:sz w:val="24"/>
          <w:szCs w:val="24"/>
        </w:rPr>
        <w:tab/>
        <w:t>Przepisy związane</w:t>
      </w:r>
    </w:p>
    <w:p w:rsidR="005D789C" w:rsidRPr="00E127B7" w:rsidRDefault="005D789C" w:rsidP="0048290D">
      <w:pPr>
        <w:pStyle w:val="Nagwek"/>
        <w:jc w:val="both"/>
        <w:rPr>
          <w:sz w:val="24"/>
          <w:szCs w:val="24"/>
        </w:rPr>
      </w:pPr>
      <w:r w:rsidRPr="00E127B7">
        <w:rPr>
          <w:sz w:val="24"/>
          <w:szCs w:val="24"/>
        </w:rPr>
        <w:t>11.1.   Normy i normatywy</w:t>
      </w:r>
    </w:p>
    <w:p w:rsidR="005D789C" w:rsidRPr="00E127B7" w:rsidRDefault="005D789C" w:rsidP="0048290D">
      <w:pPr>
        <w:pStyle w:val="Nagwek"/>
        <w:ind w:firstLine="708"/>
        <w:jc w:val="both"/>
        <w:rPr>
          <w:sz w:val="24"/>
          <w:szCs w:val="24"/>
        </w:rPr>
      </w:pPr>
      <w:r w:rsidRPr="00E127B7">
        <w:rPr>
          <w:sz w:val="24"/>
          <w:szCs w:val="24"/>
        </w:rPr>
        <w:t xml:space="preserve">Wszystkie roboty należy wykonywać zgodnie z obowiązującymi w Polsce normami </w:t>
      </w:r>
      <w:r>
        <w:rPr>
          <w:sz w:val="24"/>
          <w:szCs w:val="24"/>
        </w:rPr>
        <w:t xml:space="preserve">    </w:t>
      </w:r>
      <w:r w:rsidR="0048290D">
        <w:rPr>
          <w:sz w:val="24"/>
          <w:szCs w:val="24"/>
        </w:rPr>
        <w:t xml:space="preserve">i normatywami. </w:t>
      </w:r>
      <w:r w:rsidRPr="00E127B7">
        <w:rPr>
          <w:sz w:val="24"/>
          <w:szCs w:val="24"/>
        </w:rPr>
        <w:t>Wszystkie najważniejsze przepisy i normy dotyczące danego asortymentu robót są wyszczególnione w punkcie 11 każdej szczegó</w:t>
      </w:r>
      <w:r>
        <w:rPr>
          <w:sz w:val="24"/>
          <w:szCs w:val="24"/>
        </w:rPr>
        <w:t>łowej specyfikacji technicznej.</w:t>
      </w:r>
    </w:p>
    <w:p w:rsidR="005D789C" w:rsidRPr="00E127B7" w:rsidRDefault="005D789C" w:rsidP="0048290D">
      <w:pPr>
        <w:pStyle w:val="Nagwek"/>
        <w:tabs>
          <w:tab w:val="left" w:pos="1068"/>
        </w:tabs>
        <w:jc w:val="both"/>
        <w:rPr>
          <w:sz w:val="24"/>
          <w:szCs w:val="24"/>
        </w:rPr>
      </w:pPr>
      <w:r w:rsidRPr="00E127B7">
        <w:rPr>
          <w:sz w:val="24"/>
          <w:szCs w:val="24"/>
        </w:rPr>
        <w:t>11.2    Przepisy prawne</w:t>
      </w:r>
    </w:p>
    <w:p w:rsidR="005D789C" w:rsidRPr="00E127B7" w:rsidRDefault="005D789C" w:rsidP="0048290D">
      <w:pPr>
        <w:widowControl w:val="0"/>
        <w:ind w:firstLine="708"/>
        <w:jc w:val="both"/>
        <w:rPr>
          <w:sz w:val="24"/>
          <w:szCs w:val="24"/>
        </w:rPr>
      </w:pPr>
      <w:r w:rsidRPr="00E127B7">
        <w:rPr>
          <w:color w:val="000000"/>
          <w:sz w:val="24"/>
          <w:szCs w:val="24"/>
        </w:rPr>
        <w:t xml:space="preserve">Wykonawca jest zobowiązany znać wszystkie przepisy prawne wydawane zarówno przez władze państwowe jak i lokalne oraz inne regulacje prawne i wytyczne, które są </w:t>
      </w:r>
      <w:r w:rsidR="0048290D">
        <w:rPr>
          <w:color w:val="000000"/>
          <w:sz w:val="24"/>
          <w:szCs w:val="24"/>
        </w:rPr>
        <w:t xml:space="preserve">           </w:t>
      </w:r>
      <w:r w:rsidRPr="00E127B7">
        <w:rPr>
          <w:color w:val="000000"/>
          <w:sz w:val="24"/>
          <w:szCs w:val="24"/>
        </w:rPr>
        <w:t>w jakiejkolwiek sposób związane z prowadzonymi robotami</w:t>
      </w:r>
      <w:r w:rsidRPr="00E127B7">
        <w:rPr>
          <w:sz w:val="24"/>
          <w:szCs w:val="24"/>
        </w:rPr>
        <w:t xml:space="preserve"> i będzie w pełni odpowiedzialny za przestrzeganie tych reguł i wytycznych w trakcie realizacji robót</w:t>
      </w:r>
      <w:r w:rsidRPr="00E127B7">
        <w:rPr>
          <w:i/>
          <w:sz w:val="24"/>
          <w:szCs w:val="24"/>
        </w:rPr>
        <w:t>.</w:t>
      </w:r>
      <w:r w:rsidRPr="00E127B7">
        <w:rPr>
          <w:sz w:val="24"/>
          <w:szCs w:val="24"/>
        </w:rPr>
        <w:t xml:space="preserve"> </w:t>
      </w:r>
    </w:p>
    <w:p w:rsidR="005D789C" w:rsidRPr="00E127B7" w:rsidRDefault="005D789C" w:rsidP="0048290D">
      <w:pPr>
        <w:widowControl w:val="0"/>
        <w:jc w:val="both"/>
        <w:rPr>
          <w:sz w:val="24"/>
          <w:szCs w:val="24"/>
        </w:rPr>
      </w:pPr>
      <w:r w:rsidRPr="00E127B7">
        <w:rPr>
          <w:sz w:val="24"/>
          <w:szCs w:val="24"/>
        </w:rPr>
        <w:t>Najważniejsze z nich to:</w:t>
      </w:r>
    </w:p>
    <w:p w:rsidR="005D789C" w:rsidRPr="00E127B7" w:rsidRDefault="005D789C" w:rsidP="0048290D">
      <w:pPr>
        <w:pStyle w:val="Nagwek"/>
        <w:numPr>
          <w:ilvl w:val="0"/>
          <w:numId w:val="11"/>
        </w:numPr>
        <w:tabs>
          <w:tab w:val="left" w:pos="705"/>
        </w:tabs>
        <w:suppressAutoHyphens/>
        <w:jc w:val="both"/>
        <w:rPr>
          <w:sz w:val="24"/>
          <w:szCs w:val="24"/>
        </w:rPr>
      </w:pPr>
      <w:r w:rsidRPr="00E127B7">
        <w:rPr>
          <w:sz w:val="24"/>
          <w:szCs w:val="24"/>
        </w:rPr>
        <w:t xml:space="preserve">Ustawa Prawo budowlane z dnia 7 lipca 1994 r. (Dz.U. Nr 89/1994 poz.414) wraz </w:t>
      </w:r>
      <w:r w:rsidR="0048290D">
        <w:rPr>
          <w:sz w:val="24"/>
          <w:szCs w:val="24"/>
        </w:rPr>
        <w:t xml:space="preserve">            </w:t>
      </w:r>
      <w:r w:rsidRPr="00E127B7">
        <w:rPr>
          <w:sz w:val="24"/>
          <w:szCs w:val="24"/>
        </w:rPr>
        <w:t>z późniejszymi zmianami</w:t>
      </w:r>
      <w:r w:rsidR="0048290D">
        <w:rPr>
          <w:sz w:val="24"/>
          <w:szCs w:val="24"/>
        </w:rPr>
        <w:t>.</w:t>
      </w:r>
    </w:p>
    <w:p w:rsidR="005D789C" w:rsidRPr="00E127B7" w:rsidRDefault="005D789C" w:rsidP="0048290D">
      <w:pPr>
        <w:pStyle w:val="Nagwek"/>
        <w:numPr>
          <w:ilvl w:val="0"/>
          <w:numId w:val="11"/>
        </w:numPr>
        <w:tabs>
          <w:tab w:val="left" w:pos="705"/>
        </w:tabs>
        <w:suppressAutoHyphens/>
        <w:jc w:val="both"/>
        <w:rPr>
          <w:sz w:val="24"/>
          <w:szCs w:val="24"/>
        </w:rPr>
      </w:pPr>
      <w:r w:rsidRPr="00E127B7">
        <w:rPr>
          <w:sz w:val="24"/>
          <w:szCs w:val="24"/>
        </w:rPr>
        <w:t xml:space="preserve">Ustawa o planowaniu i zagospodarowaniu przestrzennym z dnia 27 marca 2003 r. (Dz.U. Nr 80/2003) wraz z późniejszymi zmianami </w:t>
      </w:r>
    </w:p>
    <w:p w:rsidR="005D789C" w:rsidRPr="00E127B7" w:rsidRDefault="005D789C" w:rsidP="0048290D">
      <w:pPr>
        <w:pStyle w:val="Nagwek"/>
        <w:numPr>
          <w:ilvl w:val="0"/>
          <w:numId w:val="11"/>
        </w:numPr>
        <w:tabs>
          <w:tab w:val="left" w:pos="705"/>
        </w:tabs>
        <w:suppressAutoHyphens/>
        <w:jc w:val="both"/>
        <w:rPr>
          <w:sz w:val="24"/>
          <w:szCs w:val="24"/>
        </w:rPr>
      </w:pPr>
      <w:r w:rsidRPr="00E127B7">
        <w:rPr>
          <w:sz w:val="24"/>
          <w:szCs w:val="24"/>
        </w:rPr>
        <w:t>Ustawa o dostępie do informacji o środowisku i jego ochronie oraz o ocenach oddziaływania na środowisko z dnia 9 listopada 2000 r. (DZ.U. Nr 109/2000 poz. 1157)</w:t>
      </w:r>
    </w:p>
    <w:p w:rsidR="005D789C" w:rsidRPr="00E127B7" w:rsidRDefault="005D789C" w:rsidP="005D789C">
      <w:pPr>
        <w:pStyle w:val="Nagwek"/>
        <w:numPr>
          <w:ilvl w:val="0"/>
          <w:numId w:val="11"/>
        </w:numPr>
        <w:tabs>
          <w:tab w:val="left" w:pos="705"/>
        </w:tabs>
        <w:suppressAutoHyphens/>
        <w:jc w:val="both"/>
        <w:rPr>
          <w:sz w:val="24"/>
          <w:szCs w:val="24"/>
        </w:rPr>
      </w:pPr>
      <w:r w:rsidRPr="00E127B7">
        <w:rPr>
          <w:sz w:val="24"/>
          <w:szCs w:val="24"/>
        </w:rPr>
        <w:t>Ustawa Prawo geodezyjne i kartograficzne z dnia 17.05.1989 r. (Dz.U. Nr 30/1989 poz. 163) wraz z późniejszymi zmianami</w:t>
      </w:r>
      <w:r w:rsidR="0048290D">
        <w:rPr>
          <w:sz w:val="24"/>
          <w:szCs w:val="24"/>
        </w:rPr>
        <w:t>.</w:t>
      </w:r>
    </w:p>
    <w:p w:rsidR="005D789C" w:rsidRPr="00E127B7" w:rsidRDefault="005D789C" w:rsidP="005D789C">
      <w:pPr>
        <w:pStyle w:val="Nagwek"/>
        <w:numPr>
          <w:ilvl w:val="0"/>
          <w:numId w:val="11"/>
        </w:numPr>
        <w:tabs>
          <w:tab w:val="left" w:pos="705"/>
        </w:tabs>
        <w:suppressAutoHyphens/>
        <w:jc w:val="both"/>
        <w:rPr>
          <w:sz w:val="24"/>
          <w:szCs w:val="24"/>
        </w:rPr>
      </w:pPr>
      <w:r w:rsidRPr="00E127B7">
        <w:rPr>
          <w:sz w:val="24"/>
          <w:szCs w:val="24"/>
        </w:rPr>
        <w:lastRenderedPageBreak/>
        <w:t>R Ministra Gospodarki Przestrzennej i Budownictwa z dnia 19.12.1994 r. w sprawie dopuszczenia do stosowania w budownictwie nowych materiałów oraz nowych metod wykonywania robót budowlanych (Dz.U. Nr 10/1995, poz. 48).</w:t>
      </w:r>
    </w:p>
    <w:p w:rsidR="0048290D" w:rsidRDefault="0048290D" w:rsidP="0048290D">
      <w:pPr>
        <w:pStyle w:val="Nagwek"/>
        <w:tabs>
          <w:tab w:val="left" w:pos="705"/>
        </w:tabs>
        <w:suppressAutoHyphens/>
        <w:jc w:val="both"/>
        <w:rPr>
          <w:color w:val="000000"/>
          <w:sz w:val="24"/>
          <w:szCs w:val="24"/>
        </w:rPr>
      </w:pPr>
      <w:r w:rsidRPr="0048290D">
        <w:rPr>
          <w:color w:val="000000"/>
          <w:sz w:val="24"/>
          <w:szCs w:val="24"/>
        </w:rPr>
        <w:t>6.</w:t>
      </w:r>
      <w:r>
        <w:rPr>
          <w:color w:val="000000"/>
          <w:sz w:val="24"/>
          <w:szCs w:val="24"/>
        </w:rPr>
        <w:t xml:space="preserve"> </w:t>
      </w:r>
      <w:r w:rsidR="005D789C" w:rsidRPr="00E127B7">
        <w:rPr>
          <w:color w:val="000000"/>
          <w:sz w:val="24"/>
          <w:szCs w:val="24"/>
        </w:rPr>
        <w:t xml:space="preserve">Rozporządzenie Ministra Infrastruktury z dnia 2 września 2004 r. w sprawie </w:t>
      </w:r>
      <w:r>
        <w:rPr>
          <w:color w:val="000000"/>
          <w:sz w:val="24"/>
          <w:szCs w:val="24"/>
        </w:rPr>
        <w:t xml:space="preserve">  </w:t>
      </w:r>
    </w:p>
    <w:p w:rsidR="0048290D" w:rsidRDefault="0048290D" w:rsidP="0048290D">
      <w:pPr>
        <w:pStyle w:val="Nagwek"/>
        <w:tabs>
          <w:tab w:val="left" w:pos="705"/>
        </w:tabs>
        <w:suppressAutoHyphens/>
        <w:jc w:val="both"/>
        <w:rPr>
          <w:color w:val="000000"/>
          <w:sz w:val="24"/>
          <w:szCs w:val="24"/>
        </w:rPr>
      </w:pPr>
      <w:r>
        <w:rPr>
          <w:color w:val="000000"/>
          <w:sz w:val="24"/>
          <w:szCs w:val="24"/>
        </w:rPr>
        <w:t xml:space="preserve">    </w:t>
      </w:r>
      <w:r w:rsidR="005D789C" w:rsidRPr="00E127B7">
        <w:rPr>
          <w:color w:val="000000"/>
          <w:sz w:val="24"/>
          <w:szCs w:val="24"/>
        </w:rPr>
        <w:t>szczegółowego zakresu i formy dokumentacji projekt</w:t>
      </w:r>
      <w:r w:rsidR="005D789C">
        <w:rPr>
          <w:color w:val="000000"/>
          <w:sz w:val="24"/>
          <w:szCs w:val="24"/>
        </w:rPr>
        <w:t xml:space="preserve">owej, specyfikacji technicznych </w:t>
      </w:r>
      <w:r>
        <w:rPr>
          <w:color w:val="000000"/>
          <w:sz w:val="24"/>
          <w:szCs w:val="24"/>
        </w:rPr>
        <w:t xml:space="preserve"> </w:t>
      </w:r>
    </w:p>
    <w:p w:rsidR="005D789C" w:rsidRPr="00693363" w:rsidRDefault="0048290D" w:rsidP="0048290D">
      <w:pPr>
        <w:pStyle w:val="Nagwek"/>
        <w:tabs>
          <w:tab w:val="left" w:pos="705"/>
        </w:tabs>
        <w:suppressAutoHyphens/>
        <w:jc w:val="both"/>
        <w:rPr>
          <w:sz w:val="24"/>
          <w:szCs w:val="24"/>
        </w:rPr>
      </w:pPr>
      <w:r>
        <w:rPr>
          <w:color w:val="000000"/>
          <w:sz w:val="24"/>
          <w:szCs w:val="24"/>
        </w:rPr>
        <w:t xml:space="preserve">    </w:t>
      </w:r>
      <w:r w:rsidR="005D789C" w:rsidRPr="00E127B7">
        <w:rPr>
          <w:color w:val="000000"/>
          <w:sz w:val="24"/>
          <w:szCs w:val="24"/>
        </w:rPr>
        <w:t>wykonania i odbioru robót budowlanych oraz programu funkcjonalno-użytkowego</w:t>
      </w:r>
      <w:r>
        <w:rPr>
          <w:color w:val="000000"/>
          <w:sz w:val="24"/>
          <w:szCs w:val="24"/>
        </w:rPr>
        <w:t>.</w:t>
      </w:r>
    </w:p>
    <w:p w:rsidR="005D789C" w:rsidRPr="00693363" w:rsidRDefault="005D789C" w:rsidP="005D789C">
      <w:pPr>
        <w:pStyle w:val="Nagwek"/>
        <w:ind w:firstLine="708"/>
        <w:jc w:val="both"/>
        <w:rPr>
          <w:sz w:val="24"/>
          <w:szCs w:val="24"/>
        </w:rPr>
      </w:pPr>
      <w:r w:rsidRPr="00E127B7">
        <w:rPr>
          <w:color w:val="000000"/>
          <w:sz w:val="24"/>
          <w:szCs w:val="24"/>
        </w:rPr>
        <w:t>Wykonawca</w:t>
      </w:r>
      <w:r w:rsidRPr="00E127B7">
        <w:rPr>
          <w:sz w:val="24"/>
          <w:szCs w:val="24"/>
        </w:rPr>
        <w:t xml:space="preserve"> będzie przestrzegał praw autorskich i patentowych. Będzie w pełni odpowiedzialny za spełnianie wszystkich wymagań prawnych w odniesieniu do używanych opatentowanych urządzeń lub metod. Będzie</w:t>
      </w:r>
      <w:r w:rsidRPr="00E127B7">
        <w:rPr>
          <w:color w:val="000000"/>
          <w:sz w:val="24"/>
          <w:szCs w:val="24"/>
        </w:rPr>
        <w:t xml:space="preserve"> </w:t>
      </w:r>
      <w:r w:rsidRPr="00E127B7">
        <w:rPr>
          <w:sz w:val="24"/>
          <w:szCs w:val="24"/>
        </w:rPr>
        <w:t>informował</w:t>
      </w:r>
      <w:r w:rsidRPr="00E127B7">
        <w:rPr>
          <w:color w:val="000000"/>
          <w:sz w:val="24"/>
          <w:szCs w:val="24"/>
        </w:rPr>
        <w:t xml:space="preserve"> </w:t>
      </w:r>
      <w:r w:rsidRPr="00E127B7">
        <w:rPr>
          <w:sz w:val="24"/>
          <w:szCs w:val="24"/>
        </w:rPr>
        <w:t xml:space="preserve">zarządzającego realizacją umowy </w:t>
      </w:r>
      <w:r w:rsidR="0048290D">
        <w:rPr>
          <w:sz w:val="24"/>
          <w:szCs w:val="24"/>
        </w:rPr>
        <w:t xml:space="preserve">     </w:t>
      </w:r>
      <w:r w:rsidRPr="00E127B7">
        <w:rPr>
          <w:color w:val="000000"/>
          <w:sz w:val="24"/>
          <w:szCs w:val="24"/>
        </w:rPr>
        <w:t xml:space="preserve">o swoich działaniach w tym zakresie, przedstawiając </w:t>
      </w:r>
      <w:r w:rsidRPr="00E127B7">
        <w:rPr>
          <w:sz w:val="24"/>
          <w:szCs w:val="24"/>
        </w:rPr>
        <w:t>ko</w:t>
      </w:r>
      <w:r>
        <w:rPr>
          <w:sz w:val="24"/>
          <w:szCs w:val="24"/>
        </w:rPr>
        <w:t xml:space="preserve">pie atestów i innych wymaganych </w:t>
      </w:r>
      <w:r w:rsidRPr="00E127B7">
        <w:rPr>
          <w:sz w:val="24"/>
          <w:szCs w:val="24"/>
        </w:rPr>
        <w:t>świadectw.</w:t>
      </w:r>
    </w:p>
    <w:p w:rsidR="005D789C" w:rsidRDefault="005D789C" w:rsidP="00E064A4">
      <w:pPr>
        <w:autoSpaceDE w:val="0"/>
        <w:autoSpaceDN w:val="0"/>
        <w:adjustRightInd w:val="0"/>
        <w:rPr>
          <w:sz w:val="24"/>
          <w:szCs w:val="24"/>
        </w:rPr>
      </w:pPr>
      <w:r w:rsidRPr="00E127B7">
        <w:rPr>
          <w:sz w:val="24"/>
          <w:szCs w:val="24"/>
        </w:rPr>
        <w:br w:type="page"/>
      </w:r>
    </w:p>
    <w:p w:rsidR="005D789C" w:rsidRDefault="005D789C" w:rsidP="005D789C">
      <w:pPr>
        <w:autoSpaceDE w:val="0"/>
        <w:autoSpaceDN w:val="0"/>
        <w:adjustRightInd w:val="0"/>
        <w:jc w:val="center"/>
        <w:rPr>
          <w:b/>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w:t>
      </w:r>
      <w:r w:rsidRPr="00E127B7">
        <w:rPr>
          <w:sz w:val="24"/>
          <w:szCs w:val="24"/>
        </w:rPr>
        <w:t xml:space="preserve"> </w:t>
      </w:r>
      <w:r w:rsidRPr="00E127B7">
        <w:rPr>
          <w:b/>
          <w:sz w:val="24"/>
          <w:szCs w:val="24"/>
        </w:rPr>
        <w:t>SPECYFIKACJA TECHNICZNA</w:t>
      </w:r>
    </w:p>
    <w:p w:rsidR="005D789C" w:rsidRPr="00E127B7" w:rsidRDefault="005D789C" w:rsidP="005D789C">
      <w:pPr>
        <w:autoSpaceDE w:val="0"/>
        <w:autoSpaceDN w:val="0"/>
        <w:adjustRightInd w:val="0"/>
        <w:jc w:val="center"/>
        <w:rPr>
          <w:b/>
          <w:sz w:val="24"/>
          <w:szCs w:val="24"/>
        </w:rPr>
      </w:pPr>
      <w:r w:rsidRPr="00E127B7">
        <w:rPr>
          <w:b/>
          <w:sz w:val="24"/>
          <w:szCs w:val="24"/>
        </w:rPr>
        <w:t>B.01.00.00 ROZBIÓRKI</w:t>
      </w:r>
    </w:p>
    <w:p w:rsidR="005D789C" w:rsidRPr="00E127B7" w:rsidRDefault="005D789C" w:rsidP="005D789C">
      <w:pPr>
        <w:autoSpaceDE w:val="0"/>
        <w:autoSpaceDN w:val="0"/>
        <w:adjustRightInd w:val="0"/>
        <w:jc w:val="center"/>
        <w:rPr>
          <w:sz w:val="24"/>
          <w:szCs w:val="24"/>
        </w:rPr>
      </w:pPr>
      <w:r w:rsidRPr="00E127B7">
        <w:rPr>
          <w:sz w:val="24"/>
          <w:szCs w:val="24"/>
        </w:rPr>
        <w:t>(Kod CPV: 45111300-1)</w:t>
      </w:r>
    </w:p>
    <w:p w:rsidR="005D789C" w:rsidRPr="00E127B7" w:rsidRDefault="005D789C" w:rsidP="005D789C">
      <w:pPr>
        <w:autoSpaceDE w:val="0"/>
        <w:autoSpaceDN w:val="0"/>
        <w:adjustRightInd w:val="0"/>
        <w:jc w:val="center"/>
        <w:rPr>
          <w:sz w:val="24"/>
          <w:szCs w:val="24"/>
        </w:rPr>
      </w:pPr>
    </w:p>
    <w:p w:rsidR="005D789C" w:rsidRPr="00E127B7" w:rsidRDefault="005D789C" w:rsidP="005D789C">
      <w:pPr>
        <w:pStyle w:val="Nagwek1"/>
        <w:keepNext w:val="0"/>
        <w:tabs>
          <w:tab w:val="left" w:pos="1271"/>
        </w:tabs>
        <w:suppressAutoHyphens/>
        <w:spacing w:line="240" w:lineRule="auto"/>
        <w:ind w:left="0" w:right="0"/>
        <w:jc w:val="left"/>
        <w:rPr>
          <w:rFonts w:ascii="Times New Roman" w:hAnsi="Times New Roman"/>
          <w:sz w:val="24"/>
          <w:szCs w:val="24"/>
          <w:u w:val="none"/>
        </w:rPr>
      </w:pPr>
      <w:r w:rsidRPr="00E127B7">
        <w:rPr>
          <w:rFonts w:ascii="Times New Roman" w:hAnsi="Times New Roman"/>
          <w:sz w:val="24"/>
          <w:szCs w:val="24"/>
          <w:u w:val="none"/>
        </w:rPr>
        <w:t>1.  Przedmiot i zakres stosowania specyfikacji</w:t>
      </w:r>
    </w:p>
    <w:p w:rsidR="005D789C" w:rsidRPr="00E127B7" w:rsidRDefault="005D789C" w:rsidP="005D789C">
      <w:pPr>
        <w:jc w:val="both"/>
        <w:rPr>
          <w:b/>
          <w:sz w:val="24"/>
          <w:szCs w:val="24"/>
        </w:rPr>
      </w:pPr>
      <w:r w:rsidRPr="00E127B7">
        <w:rPr>
          <w:b/>
          <w:sz w:val="24"/>
          <w:szCs w:val="24"/>
        </w:rPr>
        <w:t>1.1.  Przedmiot specyfikacji</w:t>
      </w:r>
    </w:p>
    <w:p w:rsidR="005D789C" w:rsidRPr="004557BC" w:rsidRDefault="005D789C" w:rsidP="004557BC">
      <w:pPr>
        <w:pStyle w:val="Tekstpodstawowywcity"/>
        <w:ind w:left="0"/>
        <w:jc w:val="both"/>
        <w:rPr>
          <w:szCs w:val="24"/>
        </w:rPr>
      </w:pPr>
      <w:r w:rsidRPr="00E127B7">
        <w:rPr>
          <w:szCs w:val="24"/>
        </w:rPr>
        <w:t xml:space="preserve">Przedmiotem niniejszej Szczegółowej Specyfikacji Technicznej (SST) są wymagania dotyczące wykonania i odbioru robót rozbiórkowych związanych z </w:t>
      </w:r>
      <w:r>
        <w:rPr>
          <w:szCs w:val="24"/>
        </w:rPr>
        <w:t xml:space="preserve">remontem i </w:t>
      </w:r>
      <w:r w:rsidRPr="00E127B7">
        <w:rPr>
          <w:szCs w:val="24"/>
        </w:rPr>
        <w:t xml:space="preserve">przebudową </w:t>
      </w:r>
      <w:r>
        <w:rPr>
          <w:szCs w:val="24"/>
        </w:rPr>
        <w:t xml:space="preserve">lokalu mieszkalnego, zlokalizowanego w budynku mieszkalnym wielorodzinnym przy ul. </w:t>
      </w:r>
      <w:r w:rsidR="00A61035">
        <w:rPr>
          <w:szCs w:val="24"/>
        </w:rPr>
        <w:t>Bocznej 11/14</w:t>
      </w:r>
      <w:r>
        <w:rPr>
          <w:szCs w:val="24"/>
        </w:rPr>
        <w:t xml:space="preserve"> we Wrocławiu.</w:t>
      </w:r>
    </w:p>
    <w:p w:rsidR="005D789C" w:rsidRPr="00E127B7" w:rsidRDefault="005D789C" w:rsidP="005D789C">
      <w:pPr>
        <w:jc w:val="both"/>
        <w:rPr>
          <w:b/>
          <w:sz w:val="24"/>
          <w:szCs w:val="24"/>
        </w:rPr>
      </w:pPr>
      <w:r w:rsidRPr="00E127B7">
        <w:rPr>
          <w:b/>
          <w:sz w:val="24"/>
          <w:szCs w:val="24"/>
        </w:rPr>
        <w:t>1.2.  Zakres stosowania specyfikacji</w:t>
      </w:r>
    </w:p>
    <w:p w:rsidR="005D789C" w:rsidRPr="004557BC" w:rsidRDefault="005D789C" w:rsidP="004557BC">
      <w:pPr>
        <w:pStyle w:val="WW-Tekstpodstawowy3"/>
        <w:spacing w:line="240" w:lineRule="auto"/>
        <w:rPr>
          <w:szCs w:val="24"/>
        </w:rPr>
      </w:pPr>
      <w:r w:rsidRPr="00E127B7">
        <w:rPr>
          <w:szCs w:val="24"/>
        </w:rPr>
        <w:t>Niniejsza specyfikacja będzie stosowana jako dokument przetargowy i kontraktowy przy zlecaniu i realizacji robót wymienionych w punkcie 1.1.</w:t>
      </w:r>
    </w:p>
    <w:p w:rsidR="005D789C" w:rsidRPr="00E127B7" w:rsidRDefault="005D789C" w:rsidP="005D789C">
      <w:pPr>
        <w:jc w:val="both"/>
        <w:rPr>
          <w:b/>
          <w:sz w:val="24"/>
          <w:szCs w:val="24"/>
        </w:rPr>
      </w:pPr>
      <w:r w:rsidRPr="00E127B7">
        <w:rPr>
          <w:b/>
          <w:sz w:val="24"/>
          <w:szCs w:val="24"/>
        </w:rPr>
        <w:t>1.3.  Zakres robót objętych specyfikacją</w:t>
      </w:r>
    </w:p>
    <w:p w:rsidR="005D789C" w:rsidRPr="00E127B7" w:rsidRDefault="005D789C" w:rsidP="005D789C">
      <w:pPr>
        <w:pStyle w:val="RokitaArial11"/>
        <w:spacing w:line="240" w:lineRule="auto"/>
        <w:rPr>
          <w:rFonts w:ascii="Times New Roman" w:hAnsi="Times New Roman"/>
          <w:sz w:val="24"/>
          <w:szCs w:val="24"/>
        </w:rPr>
      </w:pPr>
      <w:r w:rsidRPr="00E127B7">
        <w:rPr>
          <w:rFonts w:ascii="Times New Roman" w:hAnsi="Times New Roman"/>
          <w:sz w:val="24"/>
          <w:szCs w:val="24"/>
        </w:rPr>
        <w:t>W ramach planowanej przebudowy planu</w:t>
      </w:r>
      <w:r>
        <w:rPr>
          <w:rFonts w:ascii="Times New Roman" w:hAnsi="Times New Roman"/>
          <w:sz w:val="24"/>
          <w:szCs w:val="24"/>
        </w:rPr>
        <w:t>je się wyburzenia ścian działowych</w:t>
      </w:r>
      <w:r w:rsidRPr="00E127B7">
        <w:rPr>
          <w:rFonts w:ascii="Times New Roman" w:hAnsi="Times New Roman"/>
          <w:sz w:val="24"/>
          <w:szCs w:val="24"/>
        </w:rPr>
        <w:t xml:space="preserve"> oraz rozbiórkę </w:t>
      </w:r>
      <w:r>
        <w:rPr>
          <w:rFonts w:ascii="Times New Roman" w:hAnsi="Times New Roman"/>
          <w:sz w:val="24"/>
          <w:szCs w:val="24"/>
        </w:rPr>
        <w:t>następujących elementów</w:t>
      </w:r>
      <w:r w:rsidRPr="00E127B7">
        <w:rPr>
          <w:rFonts w:ascii="Times New Roman" w:hAnsi="Times New Roman"/>
          <w:sz w:val="24"/>
          <w:szCs w:val="24"/>
        </w:rPr>
        <w:t xml:space="preserve">: </w:t>
      </w:r>
    </w:p>
    <w:p w:rsidR="005D789C" w:rsidRPr="00E127B7" w:rsidRDefault="005D789C" w:rsidP="005D789C">
      <w:pPr>
        <w:pStyle w:val="RokitaArial11"/>
        <w:spacing w:line="240" w:lineRule="auto"/>
        <w:ind w:firstLine="360"/>
        <w:rPr>
          <w:rFonts w:ascii="Times New Roman" w:hAnsi="Times New Roman"/>
          <w:sz w:val="24"/>
          <w:szCs w:val="24"/>
        </w:rPr>
      </w:pPr>
      <w:r w:rsidRPr="00E127B7">
        <w:rPr>
          <w:rFonts w:ascii="Times New Roman" w:hAnsi="Times New Roman"/>
          <w:sz w:val="24"/>
          <w:szCs w:val="24"/>
        </w:rPr>
        <w:t xml:space="preserve">- </w:t>
      </w:r>
      <w:r w:rsidR="00A61035">
        <w:rPr>
          <w:rFonts w:ascii="Times New Roman" w:hAnsi="Times New Roman"/>
          <w:sz w:val="24"/>
          <w:szCs w:val="24"/>
        </w:rPr>
        <w:t>demontaż wierzchnich</w:t>
      </w:r>
      <w:r>
        <w:rPr>
          <w:rFonts w:ascii="Times New Roman" w:hAnsi="Times New Roman"/>
          <w:sz w:val="24"/>
          <w:szCs w:val="24"/>
        </w:rPr>
        <w:t xml:space="preserve"> warstw podłogowych;</w:t>
      </w:r>
    </w:p>
    <w:p w:rsidR="005D789C" w:rsidRPr="00E127B7" w:rsidRDefault="005D789C" w:rsidP="005D789C">
      <w:pPr>
        <w:pStyle w:val="RokitaArial11"/>
        <w:spacing w:line="240" w:lineRule="auto"/>
        <w:ind w:firstLine="360"/>
        <w:rPr>
          <w:rFonts w:ascii="Times New Roman" w:hAnsi="Times New Roman"/>
          <w:sz w:val="24"/>
          <w:szCs w:val="24"/>
        </w:rPr>
      </w:pPr>
      <w:r w:rsidRPr="00E127B7">
        <w:rPr>
          <w:rFonts w:ascii="Times New Roman" w:hAnsi="Times New Roman"/>
          <w:sz w:val="24"/>
          <w:szCs w:val="24"/>
        </w:rPr>
        <w:t xml:space="preserve">- </w:t>
      </w:r>
      <w:r>
        <w:rPr>
          <w:rFonts w:ascii="Times New Roman" w:hAnsi="Times New Roman"/>
          <w:sz w:val="24"/>
          <w:szCs w:val="24"/>
        </w:rPr>
        <w:t>skucie odparzonych tynków ścian i sufitów;</w:t>
      </w:r>
    </w:p>
    <w:p w:rsidR="005D789C" w:rsidRDefault="005D789C" w:rsidP="005D789C">
      <w:pPr>
        <w:pStyle w:val="RokitaArial11"/>
        <w:spacing w:line="240" w:lineRule="auto"/>
        <w:ind w:firstLine="360"/>
        <w:rPr>
          <w:rFonts w:ascii="Times New Roman" w:hAnsi="Times New Roman"/>
          <w:sz w:val="24"/>
          <w:szCs w:val="24"/>
        </w:rPr>
      </w:pPr>
      <w:r w:rsidRPr="00E127B7">
        <w:rPr>
          <w:rFonts w:ascii="Times New Roman" w:hAnsi="Times New Roman"/>
          <w:sz w:val="24"/>
          <w:szCs w:val="24"/>
        </w:rPr>
        <w:t xml:space="preserve">- </w:t>
      </w:r>
      <w:r w:rsidR="00A61035">
        <w:rPr>
          <w:rFonts w:ascii="Times New Roman" w:hAnsi="Times New Roman"/>
          <w:sz w:val="24"/>
          <w:szCs w:val="24"/>
        </w:rPr>
        <w:t>demontaż drzwi wewnętrznych;</w:t>
      </w:r>
    </w:p>
    <w:p w:rsidR="00A61035" w:rsidRDefault="00A61035" w:rsidP="005D789C">
      <w:pPr>
        <w:pStyle w:val="RokitaArial11"/>
        <w:spacing w:line="240" w:lineRule="auto"/>
        <w:ind w:firstLine="360"/>
        <w:rPr>
          <w:rFonts w:ascii="Times New Roman" w:hAnsi="Times New Roman"/>
          <w:sz w:val="24"/>
          <w:szCs w:val="24"/>
        </w:rPr>
      </w:pPr>
      <w:r>
        <w:rPr>
          <w:rFonts w:ascii="Times New Roman" w:hAnsi="Times New Roman"/>
          <w:sz w:val="24"/>
          <w:szCs w:val="24"/>
        </w:rPr>
        <w:t>- demontaż stolarki okiennej i drzwi balkonowych;</w:t>
      </w:r>
    </w:p>
    <w:p w:rsidR="00A61035" w:rsidRDefault="00A61035" w:rsidP="005D789C">
      <w:pPr>
        <w:pStyle w:val="RokitaArial11"/>
        <w:spacing w:line="240" w:lineRule="auto"/>
        <w:ind w:firstLine="360"/>
        <w:rPr>
          <w:rFonts w:ascii="Times New Roman" w:hAnsi="Times New Roman"/>
          <w:sz w:val="24"/>
          <w:szCs w:val="24"/>
        </w:rPr>
      </w:pPr>
      <w:r>
        <w:rPr>
          <w:rFonts w:ascii="Times New Roman" w:hAnsi="Times New Roman"/>
          <w:sz w:val="24"/>
          <w:szCs w:val="24"/>
        </w:rPr>
        <w:t>- demontaż wewnętrznej izolacji</w:t>
      </w:r>
      <w:r w:rsidR="004557BC">
        <w:rPr>
          <w:rFonts w:ascii="Times New Roman" w:hAnsi="Times New Roman"/>
          <w:sz w:val="24"/>
          <w:szCs w:val="24"/>
        </w:rPr>
        <w:t xml:space="preserve"> termicznej części ścian lokalu;</w:t>
      </w:r>
    </w:p>
    <w:p w:rsidR="004557BC" w:rsidRDefault="004557BC" w:rsidP="005D789C">
      <w:pPr>
        <w:pStyle w:val="RokitaArial11"/>
        <w:spacing w:line="240" w:lineRule="auto"/>
        <w:ind w:firstLine="360"/>
        <w:rPr>
          <w:rFonts w:ascii="Times New Roman" w:hAnsi="Times New Roman"/>
          <w:sz w:val="24"/>
          <w:szCs w:val="24"/>
        </w:rPr>
      </w:pPr>
      <w:r>
        <w:rPr>
          <w:rFonts w:ascii="Times New Roman" w:hAnsi="Times New Roman"/>
          <w:sz w:val="24"/>
          <w:szCs w:val="24"/>
        </w:rPr>
        <w:t>- demontaż sufitu podwieszonego w łazience;</w:t>
      </w:r>
    </w:p>
    <w:p w:rsidR="004557BC" w:rsidRDefault="004557BC" w:rsidP="005D789C">
      <w:pPr>
        <w:pStyle w:val="RokitaArial11"/>
        <w:spacing w:line="240" w:lineRule="auto"/>
        <w:ind w:firstLine="360"/>
        <w:rPr>
          <w:rFonts w:ascii="Times New Roman" w:hAnsi="Times New Roman"/>
          <w:sz w:val="24"/>
          <w:szCs w:val="24"/>
        </w:rPr>
      </w:pPr>
      <w:r>
        <w:rPr>
          <w:rFonts w:ascii="Times New Roman" w:hAnsi="Times New Roman"/>
          <w:sz w:val="24"/>
          <w:szCs w:val="24"/>
        </w:rPr>
        <w:t>- wyburzenie częściowego zamurowania otworu okiennego w łazience;</w:t>
      </w:r>
    </w:p>
    <w:p w:rsidR="005D789C" w:rsidRPr="004557BC" w:rsidRDefault="004557BC" w:rsidP="004557BC">
      <w:pPr>
        <w:pStyle w:val="RokitaArial11"/>
        <w:spacing w:line="240" w:lineRule="auto"/>
        <w:ind w:firstLine="360"/>
        <w:rPr>
          <w:rFonts w:ascii="Times New Roman" w:hAnsi="Times New Roman"/>
          <w:sz w:val="24"/>
          <w:szCs w:val="24"/>
        </w:rPr>
      </w:pPr>
      <w:r>
        <w:rPr>
          <w:rFonts w:ascii="Times New Roman" w:hAnsi="Times New Roman"/>
          <w:sz w:val="24"/>
          <w:szCs w:val="24"/>
        </w:rPr>
        <w:t>- demontaż armatury i urządzeń sanitarnych.</w:t>
      </w:r>
    </w:p>
    <w:p w:rsidR="005D789C" w:rsidRPr="00E127B7" w:rsidRDefault="005D789C" w:rsidP="005D789C">
      <w:pPr>
        <w:jc w:val="both"/>
        <w:rPr>
          <w:sz w:val="24"/>
          <w:szCs w:val="24"/>
        </w:rPr>
      </w:pPr>
      <w:r w:rsidRPr="00E127B7">
        <w:rPr>
          <w:b/>
          <w:sz w:val="24"/>
          <w:szCs w:val="24"/>
        </w:rPr>
        <w:t>1.4.  Określenia podstawowe</w:t>
      </w:r>
    </w:p>
    <w:p w:rsidR="005D789C" w:rsidRPr="004557BC" w:rsidRDefault="005D789C" w:rsidP="004557BC">
      <w:pPr>
        <w:pStyle w:val="Tekstpodstawowy"/>
        <w:rPr>
          <w:rFonts w:ascii="Times New Roman" w:hAnsi="Times New Roman"/>
          <w:szCs w:val="24"/>
        </w:rPr>
      </w:pPr>
      <w:r w:rsidRPr="00E127B7">
        <w:rPr>
          <w:rFonts w:ascii="Times New Roman" w:hAnsi="Times New Roman"/>
          <w:szCs w:val="24"/>
        </w:rPr>
        <w:t>Określenia podstawowe użyte w niniejszej SST są zgodne z obowiązującymi Polskimi Normami i Ogólną Specyfikacją Techniczną p. 1.5.</w:t>
      </w:r>
    </w:p>
    <w:p w:rsidR="005D789C" w:rsidRPr="00E127B7" w:rsidRDefault="005D789C" w:rsidP="005D789C">
      <w:pPr>
        <w:jc w:val="both"/>
        <w:rPr>
          <w:b/>
          <w:sz w:val="24"/>
          <w:szCs w:val="24"/>
        </w:rPr>
      </w:pPr>
      <w:r w:rsidRPr="00E127B7">
        <w:rPr>
          <w:b/>
          <w:sz w:val="24"/>
          <w:szCs w:val="24"/>
        </w:rPr>
        <w:t>1.5.  Ogólne wymagania dotyczące robót</w:t>
      </w:r>
    </w:p>
    <w:p w:rsidR="005D789C" w:rsidRPr="004557BC" w:rsidRDefault="005D789C" w:rsidP="005D789C">
      <w:pPr>
        <w:jc w:val="both"/>
        <w:rPr>
          <w:sz w:val="24"/>
          <w:szCs w:val="24"/>
        </w:rPr>
      </w:pPr>
      <w:r w:rsidRPr="00E127B7">
        <w:rPr>
          <w:sz w:val="24"/>
          <w:szCs w:val="24"/>
        </w:rPr>
        <w:t>Ogólne wymagania dotyczące zasad prowadzenia robót podano w Ogólnej</w:t>
      </w:r>
      <w:r>
        <w:rPr>
          <w:sz w:val="24"/>
          <w:szCs w:val="24"/>
        </w:rPr>
        <w:t xml:space="preserve"> Specyfikacji Technicznej p.2.  </w:t>
      </w:r>
      <w:r w:rsidRPr="00E127B7">
        <w:rPr>
          <w:sz w:val="24"/>
          <w:szCs w:val="24"/>
        </w:rPr>
        <w:t>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rsidR="005D789C" w:rsidRPr="00E127B7" w:rsidRDefault="005D789C" w:rsidP="005D789C">
      <w:pPr>
        <w:autoSpaceDE w:val="0"/>
        <w:autoSpaceDN w:val="0"/>
        <w:adjustRightInd w:val="0"/>
        <w:rPr>
          <w:b/>
          <w:sz w:val="24"/>
          <w:szCs w:val="24"/>
        </w:rPr>
      </w:pPr>
      <w:r w:rsidRPr="00E127B7">
        <w:rPr>
          <w:b/>
          <w:sz w:val="24"/>
          <w:szCs w:val="24"/>
        </w:rPr>
        <w:t xml:space="preserve">2. Materiały </w:t>
      </w:r>
    </w:p>
    <w:p w:rsidR="005D789C" w:rsidRPr="00E127B7" w:rsidRDefault="005D789C" w:rsidP="005D789C">
      <w:pPr>
        <w:autoSpaceDE w:val="0"/>
        <w:autoSpaceDN w:val="0"/>
        <w:adjustRightInd w:val="0"/>
        <w:jc w:val="both"/>
        <w:rPr>
          <w:b/>
          <w:bCs/>
          <w:sz w:val="24"/>
          <w:szCs w:val="24"/>
        </w:rPr>
      </w:pPr>
      <w:r w:rsidRPr="00E127B7">
        <w:rPr>
          <w:b/>
          <w:bCs/>
          <w:sz w:val="24"/>
          <w:szCs w:val="24"/>
        </w:rPr>
        <w:t>2.1. Ogólne wymagania dotycz</w:t>
      </w:r>
      <w:r w:rsidRPr="00E127B7">
        <w:rPr>
          <w:rFonts w:eastAsia="TimesNewRoman,Bold"/>
          <w:b/>
          <w:bCs/>
          <w:sz w:val="24"/>
          <w:szCs w:val="24"/>
        </w:rPr>
        <w:t>ą</w:t>
      </w:r>
      <w:r w:rsidRPr="00E127B7">
        <w:rPr>
          <w:b/>
          <w:bCs/>
          <w:sz w:val="24"/>
          <w:szCs w:val="24"/>
        </w:rPr>
        <w:t>ce materiałów</w:t>
      </w:r>
    </w:p>
    <w:p w:rsidR="005D789C" w:rsidRPr="00E127B7" w:rsidRDefault="005D789C" w:rsidP="005D789C">
      <w:pPr>
        <w:autoSpaceDE w:val="0"/>
        <w:autoSpaceDN w:val="0"/>
        <w:adjustRightInd w:val="0"/>
        <w:jc w:val="both"/>
        <w:rPr>
          <w:sz w:val="24"/>
          <w:szCs w:val="24"/>
        </w:rPr>
      </w:pPr>
      <w:r w:rsidRPr="00E127B7">
        <w:rPr>
          <w:sz w:val="24"/>
          <w:szCs w:val="24"/>
        </w:rPr>
        <w:t>Ogólne wymagania dotycz</w:t>
      </w:r>
      <w:r w:rsidRPr="00E127B7">
        <w:rPr>
          <w:rFonts w:eastAsia="TimesNewRoman"/>
          <w:sz w:val="24"/>
          <w:szCs w:val="24"/>
        </w:rPr>
        <w:t>ą</w:t>
      </w:r>
      <w:r w:rsidRPr="00E127B7">
        <w:rPr>
          <w:sz w:val="24"/>
          <w:szCs w:val="24"/>
        </w:rPr>
        <w:t xml:space="preserve">ce materiałów, ich pozyskiwania i składowania, podano w </w:t>
      </w:r>
      <w:proofErr w:type="spellStart"/>
      <w:r w:rsidRPr="00E127B7">
        <w:rPr>
          <w:sz w:val="24"/>
          <w:szCs w:val="24"/>
        </w:rPr>
        <w:t>specy</w:t>
      </w:r>
      <w:proofErr w:type="spellEnd"/>
      <w:r>
        <w:rPr>
          <w:sz w:val="24"/>
          <w:szCs w:val="24"/>
        </w:rPr>
        <w:t xml:space="preserve"> - </w:t>
      </w:r>
      <w:proofErr w:type="spellStart"/>
      <w:r w:rsidRPr="00E127B7">
        <w:rPr>
          <w:sz w:val="24"/>
          <w:szCs w:val="24"/>
        </w:rPr>
        <w:t>fikacji</w:t>
      </w:r>
      <w:proofErr w:type="spellEnd"/>
      <w:r w:rsidRPr="00E127B7">
        <w:rPr>
          <w:sz w:val="24"/>
          <w:szCs w:val="24"/>
        </w:rPr>
        <w:t xml:space="preserve"> „Wymagania ogólne”.</w:t>
      </w:r>
    </w:p>
    <w:p w:rsidR="005D789C" w:rsidRPr="004557BC" w:rsidRDefault="005D789C" w:rsidP="004557BC">
      <w:pPr>
        <w:autoSpaceDE w:val="0"/>
        <w:autoSpaceDN w:val="0"/>
        <w:adjustRightInd w:val="0"/>
        <w:jc w:val="both"/>
        <w:rPr>
          <w:sz w:val="24"/>
          <w:szCs w:val="24"/>
        </w:rPr>
      </w:pPr>
      <w:r w:rsidRPr="00E127B7">
        <w:rPr>
          <w:sz w:val="24"/>
          <w:szCs w:val="24"/>
        </w:rPr>
        <w:t>Podczas robót powoduj</w:t>
      </w:r>
      <w:r w:rsidRPr="00E127B7">
        <w:rPr>
          <w:rFonts w:eastAsia="TimesNewRoman"/>
          <w:sz w:val="24"/>
          <w:szCs w:val="24"/>
        </w:rPr>
        <w:t>ą</w:t>
      </w:r>
      <w:r w:rsidRPr="00E127B7">
        <w:rPr>
          <w:sz w:val="24"/>
          <w:szCs w:val="24"/>
        </w:rPr>
        <w:t>cych zapylenie i brudzenie pomieszcze</w:t>
      </w:r>
      <w:r w:rsidRPr="00E127B7">
        <w:rPr>
          <w:rFonts w:eastAsia="TimesNewRoman"/>
          <w:sz w:val="24"/>
          <w:szCs w:val="24"/>
        </w:rPr>
        <w:t xml:space="preserve">ń </w:t>
      </w:r>
      <w:r w:rsidRPr="00E127B7">
        <w:rPr>
          <w:sz w:val="24"/>
          <w:szCs w:val="24"/>
        </w:rPr>
        <w:t>oraz otoczenia Inwestora, Wykonawca jest zobowi</w:t>
      </w:r>
      <w:r w:rsidRPr="00E127B7">
        <w:rPr>
          <w:rFonts w:eastAsia="TimesNewRoman"/>
          <w:sz w:val="24"/>
          <w:szCs w:val="24"/>
        </w:rPr>
        <w:t>ą</w:t>
      </w:r>
      <w:r w:rsidRPr="00E127B7">
        <w:rPr>
          <w:sz w:val="24"/>
          <w:szCs w:val="24"/>
        </w:rPr>
        <w:t>zany zabezpieczy</w:t>
      </w:r>
      <w:r w:rsidRPr="00E127B7">
        <w:rPr>
          <w:rFonts w:eastAsia="TimesNewRoman"/>
          <w:sz w:val="24"/>
          <w:szCs w:val="24"/>
        </w:rPr>
        <w:t xml:space="preserve">ć </w:t>
      </w:r>
      <w:r w:rsidRPr="00E127B7">
        <w:rPr>
          <w:sz w:val="24"/>
          <w:szCs w:val="24"/>
        </w:rPr>
        <w:t>pomieszczenie, meble oraz inny nara</w:t>
      </w:r>
      <w:r w:rsidRPr="00E127B7">
        <w:rPr>
          <w:rFonts w:eastAsia="TimesNewRoman"/>
          <w:sz w:val="24"/>
          <w:szCs w:val="24"/>
        </w:rPr>
        <w:t>ż</w:t>
      </w:r>
      <w:r w:rsidRPr="00E127B7">
        <w:rPr>
          <w:sz w:val="24"/>
          <w:szCs w:val="24"/>
        </w:rPr>
        <w:t>ony na zabrudzenie sprz</w:t>
      </w:r>
      <w:r w:rsidRPr="00E127B7">
        <w:rPr>
          <w:rFonts w:eastAsia="TimesNewRoman"/>
          <w:sz w:val="24"/>
          <w:szCs w:val="24"/>
        </w:rPr>
        <w:t>ę</w:t>
      </w:r>
      <w:r w:rsidRPr="00E127B7">
        <w:rPr>
          <w:sz w:val="24"/>
          <w:szCs w:val="24"/>
        </w:rPr>
        <w:t>t, materiały itp. foli</w:t>
      </w:r>
      <w:r w:rsidRPr="00E127B7">
        <w:rPr>
          <w:rFonts w:eastAsia="TimesNewRoman"/>
          <w:sz w:val="24"/>
          <w:szCs w:val="24"/>
        </w:rPr>
        <w:t xml:space="preserve">ą </w:t>
      </w:r>
      <w:r w:rsidRPr="00E127B7">
        <w:rPr>
          <w:sz w:val="24"/>
          <w:szCs w:val="24"/>
        </w:rPr>
        <w:t>budowlan</w:t>
      </w:r>
      <w:r w:rsidRPr="00E127B7">
        <w:rPr>
          <w:rFonts w:eastAsia="TimesNewRoman"/>
          <w:sz w:val="24"/>
          <w:szCs w:val="24"/>
        </w:rPr>
        <w:t xml:space="preserve">ą </w:t>
      </w:r>
      <w:r w:rsidRPr="00E127B7">
        <w:rPr>
          <w:sz w:val="24"/>
          <w:szCs w:val="24"/>
        </w:rPr>
        <w:t>o odpowiedniej grubo</w:t>
      </w:r>
      <w:r w:rsidRPr="00E127B7">
        <w:rPr>
          <w:rFonts w:eastAsia="TimesNewRoman"/>
          <w:sz w:val="24"/>
          <w:szCs w:val="24"/>
        </w:rPr>
        <w:t>ś</w:t>
      </w:r>
      <w:r w:rsidRPr="00E127B7">
        <w:rPr>
          <w:sz w:val="24"/>
          <w:szCs w:val="24"/>
        </w:rPr>
        <w:t>ci.</w:t>
      </w:r>
    </w:p>
    <w:p w:rsidR="005D789C" w:rsidRPr="00E127B7" w:rsidRDefault="005D789C" w:rsidP="005D789C">
      <w:pPr>
        <w:autoSpaceDE w:val="0"/>
        <w:autoSpaceDN w:val="0"/>
        <w:adjustRightInd w:val="0"/>
        <w:jc w:val="both"/>
        <w:rPr>
          <w:b/>
          <w:bCs/>
          <w:sz w:val="24"/>
          <w:szCs w:val="24"/>
        </w:rPr>
      </w:pPr>
      <w:r w:rsidRPr="00E127B7">
        <w:rPr>
          <w:b/>
          <w:bCs/>
          <w:sz w:val="24"/>
          <w:szCs w:val="24"/>
        </w:rPr>
        <w:t>3. SPRZ</w:t>
      </w:r>
      <w:r w:rsidRPr="00E127B7">
        <w:rPr>
          <w:rFonts w:eastAsia="TimesNewRoman,Bold"/>
          <w:b/>
          <w:bCs/>
          <w:sz w:val="24"/>
          <w:szCs w:val="24"/>
        </w:rPr>
        <w:t>Ę</w:t>
      </w:r>
      <w:r w:rsidRPr="00E127B7">
        <w:rPr>
          <w:b/>
          <w:bCs/>
          <w:sz w:val="24"/>
          <w:szCs w:val="24"/>
        </w:rPr>
        <w:t>T</w:t>
      </w:r>
    </w:p>
    <w:p w:rsidR="005D789C" w:rsidRPr="00E127B7" w:rsidRDefault="005D789C" w:rsidP="005D789C">
      <w:pPr>
        <w:autoSpaceDE w:val="0"/>
        <w:autoSpaceDN w:val="0"/>
        <w:adjustRightInd w:val="0"/>
        <w:jc w:val="both"/>
        <w:rPr>
          <w:b/>
          <w:bCs/>
          <w:sz w:val="24"/>
          <w:szCs w:val="24"/>
        </w:rPr>
      </w:pPr>
      <w:r w:rsidRPr="00E127B7">
        <w:rPr>
          <w:b/>
          <w:bCs/>
          <w:sz w:val="24"/>
          <w:szCs w:val="24"/>
        </w:rPr>
        <w:t>3.1. Ogólne wymagania dotycz</w:t>
      </w:r>
      <w:r w:rsidRPr="00E127B7">
        <w:rPr>
          <w:rFonts w:eastAsia="TimesNewRoman,Bold"/>
          <w:b/>
          <w:bCs/>
          <w:sz w:val="24"/>
          <w:szCs w:val="24"/>
        </w:rPr>
        <w:t>ą</w:t>
      </w:r>
      <w:r w:rsidRPr="00E127B7">
        <w:rPr>
          <w:b/>
          <w:bCs/>
          <w:sz w:val="24"/>
          <w:szCs w:val="24"/>
        </w:rPr>
        <w:t>ce sprz</w:t>
      </w:r>
      <w:r w:rsidRPr="00E127B7">
        <w:rPr>
          <w:rFonts w:eastAsia="TimesNewRoman,Bold"/>
          <w:b/>
          <w:bCs/>
          <w:sz w:val="24"/>
          <w:szCs w:val="24"/>
        </w:rPr>
        <w:t>ę</w:t>
      </w:r>
      <w:r w:rsidRPr="00E127B7">
        <w:rPr>
          <w:b/>
          <w:bCs/>
          <w:sz w:val="24"/>
          <w:szCs w:val="24"/>
        </w:rPr>
        <w:t>tu</w:t>
      </w:r>
    </w:p>
    <w:p w:rsidR="005D789C" w:rsidRPr="00E127B7" w:rsidRDefault="005D789C" w:rsidP="005D789C">
      <w:pPr>
        <w:autoSpaceDE w:val="0"/>
        <w:autoSpaceDN w:val="0"/>
        <w:adjustRightInd w:val="0"/>
        <w:jc w:val="both"/>
        <w:rPr>
          <w:sz w:val="24"/>
          <w:szCs w:val="24"/>
        </w:rPr>
      </w:pPr>
      <w:r w:rsidRPr="00E127B7">
        <w:rPr>
          <w:sz w:val="24"/>
          <w:szCs w:val="24"/>
        </w:rPr>
        <w:t>Ogólne wymagania dotycz</w:t>
      </w:r>
      <w:r w:rsidRPr="00E127B7">
        <w:rPr>
          <w:rFonts w:eastAsia="TimesNewRoman"/>
          <w:sz w:val="24"/>
          <w:szCs w:val="24"/>
        </w:rPr>
        <w:t>ą</w:t>
      </w:r>
      <w:r w:rsidRPr="00E127B7">
        <w:rPr>
          <w:sz w:val="24"/>
          <w:szCs w:val="24"/>
        </w:rPr>
        <w:t>ce sprz</w:t>
      </w:r>
      <w:r w:rsidRPr="00E127B7">
        <w:rPr>
          <w:rFonts w:eastAsia="TimesNewRoman"/>
          <w:sz w:val="24"/>
          <w:szCs w:val="24"/>
        </w:rPr>
        <w:t>ę</w:t>
      </w:r>
      <w:r w:rsidRPr="00E127B7">
        <w:rPr>
          <w:sz w:val="24"/>
          <w:szCs w:val="24"/>
        </w:rPr>
        <w:t>tu podano w specyfikacji „Wymagania ogólne”.</w:t>
      </w:r>
    </w:p>
    <w:p w:rsidR="005D789C" w:rsidRPr="00E127B7" w:rsidRDefault="005D789C" w:rsidP="005D789C">
      <w:pPr>
        <w:autoSpaceDE w:val="0"/>
        <w:autoSpaceDN w:val="0"/>
        <w:adjustRightInd w:val="0"/>
        <w:jc w:val="both"/>
        <w:rPr>
          <w:b/>
          <w:bCs/>
          <w:sz w:val="24"/>
          <w:szCs w:val="24"/>
        </w:rPr>
      </w:pPr>
      <w:r w:rsidRPr="00E127B7">
        <w:rPr>
          <w:b/>
          <w:bCs/>
          <w:sz w:val="24"/>
          <w:szCs w:val="24"/>
        </w:rPr>
        <w:t>3.2. Sprz</w:t>
      </w:r>
      <w:r w:rsidRPr="00E127B7">
        <w:rPr>
          <w:rFonts w:eastAsia="TimesNewRoman,Bold"/>
          <w:b/>
          <w:bCs/>
          <w:sz w:val="24"/>
          <w:szCs w:val="24"/>
        </w:rPr>
        <w:t>ę</w:t>
      </w:r>
      <w:r w:rsidRPr="00E127B7">
        <w:rPr>
          <w:b/>
          <w:bCs/>
          <w:sz w:val="24"/>
          <w:szCs w:val="24"/>
        </w:rPr>
        <w:t>t do wykonania robót zwi</w:t>
      </w:r>
      <w:r w:rsidRPr="00E127B7">
        <w:rPr>
          <w:rFonts w:eastAsia="TimesNewRoman,Bold"/>
          <w:b/>
          <w:bCs/>
          <w:sz w:val="24"/>
          <w:szCs w:val="24"/>
        </w:rPr>
        <w:t>ą</w:t>
      </w:r>
      <w:r w:rsidRPr="00E127B7">
        <w:rPr>
          <w:b/>
          <w:bCs/>
          <w:sz w:val="24"/>
          <w:szCs w:val="24"/>
        </w:rPr>
        <w:t>zanych z wyburzeniem</w:t>
      </w:r>
    </w:p>
    <w:p w:rsidR="005D789C" w:rsidRPr="00E127B7" w:rsidRDefault="005D789C" w:rsidP="005D789C">
      <w:pPr>
        <w:autoSpaceDE w:val="0"/>
        <w:autoSpaceDN w:val="0"/>
        <w:adjustRightInd w:val="0"/>
        <w:jc w:val="both"/>
        <w:rPr>
          <w:sz w:val="24"/>
          <w:szCs w:val="24"/>
        </w:rPr>
      </w:pPr>
      <w:r w:rsidRPr="00E127B7">
        <w:rPr>
          <w:sz w:val="24"/>
          <w:szCs w:val="24"/>
        </w:rPr>
        <w:t>Do wykonania robót zwi</w:t>
      </w:r>
      <w:r w:rsidRPr="00E127B7">
        <w:rPr>
          <w:rFonts w:eastAsia="TimesNewRoman"/>
          <w:sz w:val="24"/>
          <w:szCs w:val="24"/>
        </w:rPr>
        <w:t>ą</w:t>
      </w:r>
      <w:r w:rsidRPr="00E127B7">
        <w:rPr>
          <w:sz w:val="24"/>
          <w:szCs w:val="24"/>
        </w:rPr>
        <w:t>zanych z rozbiórk</w:t>
      </w:r>
      <w:r w:rsidRPr="00E127B7">
        <w:rPr>
          <w:rFonts w:eastAsia="TimesNewRoman"/>
          <w:sz w:val="24"/>
          <w:szCs w:val="24"/>
        </w:rPr>
        <w:t xml:space="preserve">ą </w:t>
      </w:r>
      <w:r w:rsidRPr="00E127B7">
        <w:rPr>
          <w:sz w:val="24"/>
          <w:szCs w:val="24"/>
        </w:rPr>
        <w:t>zastosowany b</w:t>
      </w:r>
      <w:r w:rsidRPr="00E127B7">
        <w:rPr>
          <w:rFonts w:eastAsia="TimesNewRoman"/>
          <w:sz w:val="24"/>
          <w:szCs w:val="24"/>
        </w:rPr>
        <w:t>ę</w:t>
      </w:r>
      <w:r w:rsidRPr="00E127B7">
        <w:rPr>
          <w:sz w:val="24"/>
          <w:szCs w:val="24"/>
        </w:rPr>
        <w:t>dzie sprz</w:t>
      </w:r>
      <w:r w:rsidRPr="00E127B7">
        <w:rPr>
          <w:rFonts w:eastAsia="TimesNewRoman"/>
          <w:sz w:val="24"/>
          <w:szCs w:val="24"/>
        </w:rPr>
        <w:t>ę</w:t>
      </w:r>
      <w:r w:rsidRPr="00E127B7">
        <w:rPr>
          <w:sz w:val="24"/>
          <w:szCs w:val="24"/>
        </w:rPr>
        <w:t>t zaakceptowany przez Inspektora Nadzoru:</w:t>
      </w:r>
    </w:p>
    <w:p w:rsidR="005D789C" w:rsidRPr="00E127B7" w:rsidRDefault="005D789C" w:rsidP="005D789C">
      <w:pPr>
        <w:autoSpaceDE w:val="0"/>
        <w:autoSpaceDN w:val="0"/>
        <w:adjustRightInd w:val="0"/>
        <w:rPr>
          <w:color w:val="000000"/>
          <w:sz w:val="24"/>
          <w:szCs w:val="24"/>
        </w:rPr>
      </w:pPr>
      <w:r w:rsidRPr="00E127B7">
        <w:rPr>
          <w:color w:val="000000"/>
          <w:sz w:val="24"/>
          <w:szCs w:val="24"/>
        </w:rPr>
        <w:t>* wyciągi</w:t>
      </w:r>
      <w:r>
        <w:rPr>
          <w:color w:val="000000"/>
          <w:sz w:val="24"/>
          <w:szCs w:val="24"/>
        </w:rPr>
        <w:t>;</w:t>
      </w:r>
      <w:r w:rsidRPr="00E127B7">
        <w:rPr>
          <w:color w:val="000000"/>
          <w:sz w:val="24"/>
          <w:szCs w:val="24"/>
        </w:rPr>
        <w:t xml:space="preserve"> </w:t>
      </w:r>
    </w:p>
    <w:p w:rsidR="005D789C" w:rsidRPr="00E127B7" w:rsidRDefault="005D789C" w:rsidP="005D789C">
      <w:pPr>
        <w:autoSpaceDE w:val="0"/>
        <w:autoSpaceDN w:val="0"/>
        <w:adjustRightInd w:val="0"/>
        <w:rPr>
          <w:color w:val="000000"/>
          <w:sz w:val="24"/>
          <w:szCs w:val="24"/>
        </w:rPr>
      </w:pPr>
      <w:r w:rsidRPr="00E127B7">
        <w:rPr>
          <w:color w:val="000000"/>
          <w:sz w:val="24"/>
          <w:szCs w:val="24"/>
        </w:rPr>
        <w:t>* samochody transportowe</w:t>
      </w:r>
      <w:r>
        <w:rPr>
          <w:color w:val="000000"/>
          <w:sz w:val="24"/>
          <w:szCs w:val="24"/>
        </w:rPr>
        <w:t>;</w:t>
      </w:r>
      <w:r w:rsidRPr="00E127B7">
        <w:rPr>
          <w:color w:val="000000"/>
          <w:sz w:val="24"/>
          <w:szCs w:val="24"/>
        </w:rPr>
        <w:t xml:space="preserve"> </w:t>
      </w:r>
    </w:p>
    <w:p w:rsidR="005D789C" w:rsidRPr="00E127B7" w:rsidRDefault="005D789C" w:rsidP="005D789C">
      <w:pPr>
        <w:autoSpaceDE w:val="0"/>
        <w:autoSpaceDN w:val="0"/>
        <w:adjustRightInd w:val="0"/>
        <w:rPr>
          <w:color w:val="000000"/>
          <w:sz w:val="24"/>
          <w:szCs w:val="24"/>
        </w:rPr>
      </w:pPr>
      <w:r w:rsidRPr="00E127B7">
        <w:rPr>
          <w:color w:val="000000"/>
          <w:sz w:val="24"/>
          <w:szCs w:val="24"/>
        </w:rPr>
        <w:lastRenderedPageBreak/>
        <w:t>* sprzęt pomocniczy</w:t>
      </w:r>
      <w:r>
        <w:rPr>
          <w:color w:val="000000"/>
          <w:sz w:val="24"/>
          <w:szCs w:val="24"/>
        </w:rPr>
        <w:t>;</w:t>
      </w:r>
      <w:r w:rsidRPr="00E127B7">
        <w:rPr>
          <w:color w:val="000000"/>
          <w:sz w:val="24"/>
          <w:szCs w:val="24"/>
        </w:rPr>
        <w:t xml:space="preserve"> </w:t>
      </w:r>
    </w:p>
    <w:p w:rsidR="005D789C" w:rsidRPr="004557BC" w:rsidRDefault="005D789C" w:rsidP="005D789C">
      <w:pPr>
        <w:autoSpaceDE w:val="0"/>
        <w:autoSpaceDN w:val="0"/>
        <w:adjustRightInd w:val="0"/>
        <w:jc w:val="both"/>
        <w:rPr>
          <w:sz w:val="24"/>
          <w:szCs w:val="24"/>
        </w:rPr>
      </w:pPr>
      <w:r w:rsidRPr="00E127B7">
        <w:rPr>
          <w:color w:val="000000"/>
          <w:sz w:val="24"/>
          <w:szCs w:val="24"/>
        </w:rPr>
        <w:t>* inne podane w kosztorysach.</w:t>
      </w:r>
    </w:p>
    <w:p w:rsidR="005D789C" w:rsidRPr="00E127B7" w:rsidRDefault="005D789C" w:rsidP="005D789C">
      <w:pPr>
        <w:autoSpaceDE w:val="0"/>
        <w:autoSpaceDN w:val="0"/>
        <w:adjustRightInd w:val="0"/>
        <w:jc w:val="both"/>
        <w:rPr>
          <w:b/>
          <w:bCs/>
          <w:sz w:val="24"/>
          <w:szCs w:val="24"/>
        </w:rPr>
      </w:pPr>
      <w:r w:rsidRPr="00E127B7">
        <w:rPr>
          <w:b/>
          <w:bCs/>
          <w:sz w:val="24"/>
          <w:szCs w:val="24"/>
        </w:rPr>
        <w:t>4. TRANSPORT</w:t>
      </w:r>
    </w:p>
    <w:p w:rsidR="005D789C" w:rsidRPr="00E127B7" w:rsidRDefault="005D789C" w:rsidP="005D789C">
      <w:pPr>
        <w:autoSpaceDE w:val="0"/>
        <w:autoSpaceDN w:val="0"/>
        <w:adjustRightInd w:val="0"/>
        <w:jc w:val="both"/>
        <w:rPr>
          <w:b/>
          <w:bCs/>
          <w:sz w:val="24"/>
          <w:szCs w:val="24"/>
        </w:rPr>
      </w:pPr>
      <w:r w:rsidRPr="00E127B7">
        <w:rPr>
          <w:b/>
          <w:bCs/>
          <w:sz w:val="24"/>
          <w:szCs w:val="24"/>
        </w:rPr>
        <w:t>4.1. Ogólne wymagania dotycz</w:t>
      </w:r>
      <w:r w:rsidRPr="00E127B7">
        <w:rPr>
          <w:rFonts w:eastAsia="TimesNewRoman,Bold"/>
          <w:b/>
          <w:bCs/>
          <w:sz w:val="24"/>
          <w:szCs w:val="24"/>
        </w:rPr>
        <w:t>ą</w:t>
      </w:r>
      <w:r w:rsidRPr="00E127B7">
        <w:rPr>
          <w:b/>
          <w:bCs/>
          <w:sz w:val="24"/>
          <w:szCs w:val="24"/>
        </w:rPr>
        <w:t>ce transportu</w:t>
      </w:r>
    </w:p>
    <w:p w:rsidR="005D789C" w:rsidRPr="00E127B7" w:rsidRDefault="005D789C" w:rsidP="005D789C">
      <w:pPr>
        <w:autoSpaceDE w:val="0"/>
        <w:autoSpaceDN w:val="0"/>
        <w:adjustRightInd w:val="0"/>
        <w:jc w:val="both"/>
        <w:rPr>
          <w:sz w:val="24"/>
          <w:szCs w:val="24"/>
        </w:rPr>
      </w:pPr>
      <w:r w:rsidRPr="00E127B7">
        <w:rPr>
          <w:sz w:val="24"/>
          <w:szCs w:val="24"/>
        </w:rPr>
        <w:t>Ogólne wymagania dotycz</w:t>
      </w:r>
      <w:r w:rsidRPr="00E127B7">
        <w:rPr>
          <w:rFonts w:eastAsia="TimesNewRoman"/>
          <w:sz w:val="24"/>
          <w:szCs w:val="24"/>
        </w:rPr>
        <w:t>ą</w:t>
      </w:r>
      <w:r w:rsidRPr="00E127B7">
        <w:rPr>
          <w:sz w:val="24"/>
          <w:szCs w:val="24"/>
        </w:rPr>
        <w:t>ce transportu podano w specyfikacji „Wymagania ogólne” .</w:t>
      </w:r>
    </w:p>
    <w:p w:rsidR="005D789C" w:rsidRPr="00E127B7" w:rsidRDefault="005D789C" w:rsidP="005D789C">
      <w:pPr>
        <w:autoSpaceDE w:val="0"/>
        <w:autoSpaceDN w:val="0"/>
        <w:adjustRightInd w:val="0"/>
        <w:jc w:val="both"/>
        <w:rPr>
          <w:b/>
          <w:bCs/>
          <w:sz w:val="24"/>
          <w:szCs w:val="24"/>
        </w:rPr>
      </w:pPr>
      <w:r w:rsidRPr="00E127B7">
        <w:rPr>
          <w:b/>
          <w:bCs/>
          <w:sz w:val="24"/>
          <w:szCs w:val="24"/>
        </w:rPr>
        <w:t>4.2. Transport materiałów z rozbiórki</w:t>
      </w:r>
    </w:p>
    <w:p w:rsidR="005D789C" w:rsidRPr="00E127B7" w:rsidRDefault="005D789C" w:rsidP="005D789C">
      <w:pPr>
        <w:autoSpaceDE w:val="0"/>
        <w:autoSpaceDN w:val="0"/>
        <w:adjustRightInd w:val="0"/>
        <w:jc w:val="both"/>
        <w:rPr>
          <w:sz w:val="24"/>
          <w:szCs w:val="24"/>
        </w:rPr>
      </w:pPr>
      <w:r w:rsidRPr="00E127B7">
        <w:rPr>
          <w:sz w:val="24"/>
          <w:szCs w:val="24"/>
        </w:rPr>
        <w:t>Materiał z rozbiórki mo</w:t>
      </w:r>
      <w:r w:rsidRPr="00E127B7">
        <w:rPr>
          <w:rFonts w:eastAsia="TimesNewRoman"/>
          <w:sz w:val="24"/>
          <w:szCs w:val="24"/>
        </w:rPr>
        <w:t>ż</w:t>
      </w:r>
      <w:r w:rsidRPr="00E127B7">
        <w:rPr>
          <w:sz w:val="24"/>
          <w:szCs w:val="24"/>
        </w:rPr>
        <w:t>na przewozi</w:t>
      </w:r>
      <w:r w:rsidRPr="00E127B7">
        <w:rPr>
          <w:rFonts w:eastAsia="TimesNewRoman"/>
          <w:sz w:val="24"/>
          <w:szCs w:val="24"/>
        </w:rPr>
        <w:t xml:space="preserve">ć </w:t>
      </w:r>
      <w:r w:rsidRPr="00E127B7">
        <w:rPr>
          <w:sz w:val="24"/>
          <w:szCs w:val="24"/>
        </w:rPr>
        <w:t xml:space="preserve">dowolnym </w:t>
      </w:r>
      <w:r w:rsidRPr="00E127B7">
        <w:rPr>
          <w:rFonts w:eastAsia="TimesNewRoman"/>
          <w:sz w:val="24"/>
          <w:szCs w:val="24"/>
        </w:rPr>
        <w:t>ś</w:t>
      </w:r>
      <w:r w:rsidRPr="00E127B7">
        <w:rPr>
          <w:sz w:val="24"/>
          <w:szCs w:val="24"/>
        </w:rPr>
        <w:t xml:space="preserve">rodkiem transportu. Wybór </w:t>
      </w:r>
      <w:r w:rsidRPr="00E127B7">
        <w:rPr>
          <w:rFonts w:eastAsia="TimesNewRoman"/>
          <w:sz w:val="24"/>
          <w:szCs w:val="24"/>
        </w:rPr>
        <w:t>ś</w:t>
      </w:r>
      <w:r w:rsidRPr="00E127B7">
        <w:rPr>
          <w:sz w:val="24"/>
          <w:szCs w:val="24"/>
        </w:rPr>
        <w:t>rodka transportu zale</w:t>
      </w:r>
      <w:r w:rsidRPr="00E127B7">
        <w:rPr>
          <w:rFonts w:eastAsia="TimesNewRoman"/>
          <w:sz w:val="24"/>
          <w:szCs w:val="24"/>
        </w:rPr>
        <w:t>ż</w:t>
      </w:r>
      <w:r w:rsidRPr="00E127B7">
        <w:rPr>
          <w:sz w:val="24"/>
          <w:szCs w:val="24"/>
        </w:rPr>
        <w:t>y od odległo</w:t>
      </w:r>
      <w:r w:rsidRPr="00E127B7">
        <w:rPr>
          <w:rFonts w:eastAsia="TimesNewRoman"/>
          <w:sz w:val="24"/>
          <w:szCs w:val="24"/>
        </w:rPr>
        <w:t>ś</w:t>
      </w:r>
      <w:r>
        <w:rPr>
          <w:sz w:val="24"/>
          <w:szCs w:val="24"/>
        </w:rPr>
        <w:t xml:space="preserve">ci i warunków lokalnych. </w:t>
      </w:r>
      <w:r w:rsidRPr="00E127B7">
        <w:rPr>
          <w:sz w:val="24"/>
          <w:szCs w:val="24"/>
        </w:rPr>
        <w:t>Do transportu materiałów i sprzętu stosować następujące sprawne technicznie środki transportu.</w:t>
      </w:r>
    </w:p>
    <w:p w:rsidR="005D789C" w:rsidRPr="00E127B7" w:rsidRDefault="005D789C" w:rsidP="005D789C">
      <w:pPr>
        <w:autoSpaceDE w:val="0"/>
        <w:autoSpaceDN w:val="0"/>
        <w:adjustRightInd w:val="0"/>
        <w:jc w:val="both"/>
        <w:rPr>
          <w:sz w:val="24"/>
          <w:szCs w:val="24"/>
        </w:rPr>
      </w:pPr>
      <w:r w:rsidRPr="00E127B7">
        <w:rPr>
          <w:sz w:val="24"/>
          <w:szCs w:val="24"/>
        </w:rPr>
        <w:t xml:space="preserve">Materiały należy układać równomiernie na całej powierzchni ładunkowej, obok siebie </w:t>
      </w:r>
      <w:r>
        <w:rPr>
          <w:sz w:val="24"/>
          <w:szCs w:val="24"/>
        </w:rPr>
        <w:t xml:space="preserve">             </w:t>
      </w:r>
      <w:r w:rsidRPr="00E127B7">
        <w:rPr>
          <w:sz w:val="24"/>
          <w:szCs w:val="24"/>
        </w:rPr>
        <w:t>i zabezpieczyć przed możliwością przesuwania się podczas transportu. Jeżeli długość przewożonych elementów jest większa niż długość samochodu to wielkość n</w:t>
      </w:r>
      <w:r>
        <w:rPr>
          <w:sz w:val="24"/>
          <w:szCs w:val="24"/>
        </w:rPr>
        <w:t xml:space="preserve">awisu nie może przekroczyć 1 m. </w:t>
      </w:r>
      <w:r w:rsidRPr="00E127B7">
        <w:rPr>
          <w:sz w:val="24"/>
          <w:szCs w:val="24"/>
        </w:rPr>
        <w:t>Przy załadunku i wyładunku oraz przewozie na środkach transportowych należy przestrzegać przepisów obowiąz</w:t>
      </w:r>
      <w:r>
        <w:rPr>
          <w:sz w:val="24"/>
          <w:szCs w:val="24"/>
        </w:rPr>
        <w:t xml:space="preserve">ujących w transporcie drogowym. </w:t>
      </w:r>
      <w:r w:rsidRPr="00E127B7">
        <w:rPr>
          <w:sz w:val="24"/>
          <w:szCs w:val="24"/>
        </w:rPr>
        <w:t>Wykonawca jest zobowiązany do stosowania takich środków transportowych, które nie wpłyną niekorzystnie na jakość i właściwość prze</w:t>
      </w:r>
      <w:r>
        <w:rPr>
          <w:sz w:val="24"/>
          <w:szCs w:val="24"/>
        </w:rPr>
        <w:t xml:space="preserve">wożonych materiałów i sprzętów. </w:t>
      </w:r>
      <w:r w:rsidRPr="00E127B7">
        <w:rPr>
          <w:sz w:val="24"/>
          <w:szCs w:val="24"/>
        </w:rPr>
        <w:t>Przy ruchu po drogach publicznych środki transportowe muszą spełniać wymagania przepisów ruchu drogowego.</w:t>
      </w:r>
    </w:p>
    <w:p w:rsidR="005D789C" w:rsidRPr="004557BC" w:rsidRDefault="005D789C" w:rsidP="004557BC">
      <w:pPr>
        <w:pStyle w:val="Default"/>
        <w:jc w:val="both"/>
        <w:rPr>
          <w:rFonts w:ascii="Times New Roman" w:hAnsi="Times New Roman" w:cs="Times New Roman"/>
        </w:rPr>
      </w:pPr>
      <w:r w:rsidRPr="00E127B7">
        <w:rPr>
          <w:rFonts w:ascii="Times New Roman" w:hAnsi="Times New Roman" w:cs="Times New Roman"/>
        </w:rPr>
        <w:t xml:space="preserve">Transport i składowanie materiałów z rozbiórki spełniać powinien wymogi ustawy o </w:t>
      </w:r>
      <w:proofErr w:type="spellStart"/>
      <w:r w:rsidRPr="00E127B7">
        <w:rPr>
          <w:rFonts w:ascii="Times New Roman" w:hAnsi="Times New Roman" w:cs="Times New Roman"/>
        </w:rPr>
        <w:t>odpa</w:t>
      </w:r>
      <w:proofErr w:type="spellEnd"/>
      <w:r>
        <w:rPr>
          <w:rFonts w:ascii="Times New Roman" w:hAnsi="Times New Roman" w:cs="Times New Roman"/>
        </w:rPr>
        <w:t xml:space="preserve"> - </w:t>
      </w:r>
      <w:r w:rsidRPr="00E127B7">
        <w:rPr>
          <w:rFonts w:ascii="Times New Roman" w:hAnsi="Times New Roman" w:cs="Times New Roman"/>
        </w:rPr>
        <w:t>dach z dnia 27.06.1997 r. (z późniejszymi zmianami).</w:t>
      </w:r>
    </w:p>
    <w:p w:rsidR="005D789C" w:rsidRPr="00E127B7" w:rsidRDefault="005D789C" w:rsidP="005D789C">
      <w:pPr>
        <w:autoSpaceDE w:val="0"/>
        <w:autoSpaceDN w:val="0"/>
        <w:adjustRightInd w:val="0"/>
        <w:jc w:val="both"/>
        <w:rPr>
          <w:b/>
          <w:bCs/>
          <w:sz w:val="24"/>
          <w:szCs w:val="24"/>
        </w:rPr>
      </w:pPr>
      <w:r w:rsidRPr="00E127B7">
        <w:rPr>
          <w:b/>
          <w:bCs/>
          <w:sz w:val="24"/>
          <w:szCs w:val="24"/>
        </w:rPr>
        <w:t>5. WYKONANIE ROBÓT</w:t>
      </w:r>
    </w:p>
    <w:p w:rsidR="005D789C" w:rsidRPr="00E127B7" w:rsidRDefault="005D789C" w:rsidP="005D789C">
      <w:pPr>
        <w:autoSpaceDE w:val="0"/>
        <w:autoSpaceDN w:val="0"/>
        <w:adjustRightInd w:val="0"/>
        <w:jc w:val="both"/>
        <w:rPr>
          <w:b/>
          <w:bCs/>
          <w:sz w:val="24"/>
          <w:szCs w:val="24"/>
        </w:rPr>
      </w:pPr>
      <w:r w:rsidRPr="00E127B7">
        <w:rPr>
          <w:b/>
          <w:bCs/>
          <w:sz w:val="24"/>
          <w:szCs w:val="24"/>
        </w:rPr>
        <w:t>5.1. Ogólne zasady wykonania robót</w:t>
      </w:r>
    </w:p>
    <w:p w:rsidR="005D789C" w:rsidRPr="00E127B7" w:rsidRDefault="005D789C" w:rsidP="005D789C">
      <w:pPr>
        <w:autoSpaceDE w:val="0"/>
        <w:autoSpaceDN w:val="0"/>
        <w:adjustRightInd w:val="0"/>
        <w:jc w:val="both"/>
        <w:rPr>
          <w:sz w:val="24"/>
          <w:szCs w:val="24"/>
        </w:rPr>
      </w:pPr>
      <w:r w:rsidRPr="00E127B7">
        <w:rPr>
          <w:sz w:val="24"/>
          <w:szCs w:val="24"/>
        </w:rPr>
        <w:t>Ogólne zasady wykonania robót podano w specyfikacji „Wymagania ogólne”</w:t>
      </w:r>
    </w:p>
    <w:p w:rsidR="005D789C" w:rsidRPr="00E127B7" w:rsidRDefault="005D789C" w:rsidP="005D789C">
      <w:pPr>
        <w:autoSpaceDE w:val="0"/>
        <w:autoSpaceDN w:val="0"/>
        <w:adjustRightInd w:val="0"/>
        <w:jc w:val="both"/>
        <w:rPr>
          <w:b/>
          <w:bCs/>
          <w:sz w:val="24"/>
          <w:szCs w:val="24"/>
        </w:rPr>
      </w:pPr>
      <w:r w:rsidRPr="00E127B7">
        <w:rPr>
          <w:b/>
          <w:bCs/>
          <w:sz w:val="24"/>
          <w:szCs w:val="24"/>
        </w:rPr>
        <w:t>5.2. Czynno</w:t>
      </w:r>
      <w:r w:rsidRPr="00E127B7">
        <w:rPr>
          <w:rFonts w:eastAsia="TimesNewRoman,Bold"/>
          <w:b/>
          <w:bCs/>
          <w:sz w:val="24"/>
          <w:szCs w:val="24"/>
        </w:rPr>
        <w:t>ś</w:t>
      </w:r>
      <w:r w:rsidRPr="00E127B7">
        <w:rPr>
          <w:b/>
          <w:bCs/>
          <w:sz w:val="24"/>
          <w:szCs w:val="24"/>
        </w:rPr>
        <w:t>ci wst</w:t>
      </w:r>
      <w:r w:rsidRPr="00E127B7">
        <w:rPr>
          <w:rFonts w:eastAsia="TimesNewRoman,Bold"/>
          <w:b/>
          <w:bCs/>
          <w:sz w:val="24"/>
          <w:szCs w:val="24"/>
        </w:rPr>
        <w:t>ę</w:t>
      </w:r>
      <w:r w:rsidRPr="00E127B7">
        <w:rPr>
          <w:b/>
          <w:bCs/>
          <w:sz w:val="24"/>
          <w:szCs w:val="24"/>
        </w:rPr>
        <w:t>pne</w:t>
      </w:r>
    </w:p>
    <w:p w:rsidR="005D789C" w:rsidRPr="00E127B7" w:rsidRDefault="005D789C" w:rsidP="005D789C">
      <w:pPr>
        <w:autoSpaceDE w:val="0"/>
        <w:autoSpaceDN w:val="0"/>
        <w:adjustRightInd w:val="0"/>
        <w:jc w:val="both"/>
        <w:rPr>
          <w:sz w:val="24"/>
          <w:szCs w:val="24"/>
        </w:rPr>
      </w:pPr>
      <w:r w:rsidRPr="00E127B7">
        <w:rPr>
          <w:sz w:val="24"/>
          <w:szCs w:val="24"/>
        </w:rPr>
        <w:t>Roboty rozbiórkowe obejmuj</w:t>
      </w:r>
      <w:r w:rsidRPr="00E127B7">
        <w:rPr>
          <w:rFonts w:eastAsia="TimesNewRoman"/>
          <w:sz w:val="24"/>
          <w:szCs w:val="24"/>
        </w:rPr>
        <w:t xml:space="preserve">ą </w:t>
      </w:r>
      <w:r w:rsidRPr="00E127B7">
        <w:rPr>
          <w:sz w:val="24"/>
          <w:szCs w:val="24"/>
        </w:rPr>
        <w:t>usuni</w:t>
      </w:r>
      <w:r w:rsidRPr="00E127B7">
        <w:rPr>
          <w:rFonts w:eastAsia="TimesNewRoman"/>
          <w:sz w:val="24"/>
          <w:szCs w:val="24"/>
        </w:rPr>
        <w:t>ę</w:t>
      </w:r>
      <w:r w:rsidRPr="00E127B7">
        <w:rPr>
          <w:sz w:val="24"/>
          <w:szCs w:val="24"/>
        </w:rPr>
        <w:t>cie z terenu budowy wszystkich obiektów budowlanych, w stosunku do których zostało to przewidziane w dokumentacji projektowej.</w:t>
      </w:r>
    </w:p>
    <w:p w:rsidR="005D789C" w:rsidRPr="00E127B7" w:rsidRDefault="005D789C" w:rsidP="005D789C">
      <w:pPr>
        <w:autoSpaceDE w:val="0"/>
        <w:autoSpaceDN w:val="0"/>
        <w:adjustRightInd w:val="0"/>
        <w:jc w:val="both"/>
        <w:rPr>
          <w:sz w:val="24"/>
          <w:szCs w:val="24"/>
        </w:rPr>
      </w:pPr>
      <w:r w:rsidRPr="00E127B7">
        <w:rPr>
          <w:sz w:val="24"/>
          <w:szCs w:val="24"/>
        </w:rPr>
        <w:t>Obiekty znajduj</w:t>
      </w:r>
      <w:r w:rsidRPr="00E127B7">
        <w:rPr>
          <w:rFonts w:eastAsia="TimesNewRoman"/>
          <w:sz w:val="24"/>
          <w:szCs w:val="24"/>
        </w:rPr>
        <w:t>ą</w:t>
      </w:r>
      <w:r w:rsidRPr="00E127B7">
        <w:rPr>
          <w:sz w:val="24"/>
          <w:szCs w:val="24"/>
        </w:rPr>
        <w:t>ce si</w:t>
      </w:r>
      <w:r w:rsidRPr="00E127B7">
        <w:rPr>
          <w:rFonts w:eastAsia="TimesNewRoman"/>
          <w:sz w:val="24"/>
          <w:szCs w:val="24"/>
        </w:rPr>
        <w:t xml:space="preserve">ę </w:t>
      </w:r>
      <w:r w:rsidRPr="00E127B7">
        <w:rPr>
          <w:sz w:val="24"/>
          <w:szCs w:val="24"/>
        </w:rPr>
        <w:t>w pasie robót rozbiórkowych, nie przeznaczone do usuni</w:t>
      </w:r>
      <w:r w:rsidRPr="00E127B7">
        <w:rPr>
          <w:rFonts w:eastAsia="TimesNewRoman"/>
          <w:sz w:val="24"/>
          <w:szCs w:val="24"/>
        </w:rPr>
        <w:t>ę</w:t>
      </w:r>
      <w:r w:rsidRPr="00E127B7">
        <w:rPr>
          <w:sz w:val="24"/>
          <w:szCs w:val="24"/>
        </w:rPr>
        <w:t>cia, powinny by</w:t>
      </w:r>
      <w:r w:rsidRPr="00E127B7">
        <w:rPr>
          <w:rFonts w:eastAsia="TimesNewRoman"/>
          <w:sz w:val="24"/>
          <w:szCs w:val="24"/>
        </w:rPr>
        <w:t xml:space="preserve">ć </w:t>
      </w:r>
      <w:r w:rsidRPr="00E127B7">
        <w:rPr>
          <w:sz w:val="24"/>
          <w:szCs w:val="24"/>
        </w:rPr>
        <w:t>przez Wykonawc</w:t>
      </w:r>
      <w:r w:rsidRPr="00E127B7">
        <w:rPr>
          <w:rFonts w:eastAsia="TimesNewRoman"/>
          <w:sz w:val="24"/>
          <w:szCs w:val="24"/>
        </w:rPr>
        <w:t xml:space="preserve">ę </w:t>
      </w:r>
      <w:r w:rsidRPr="00E127B7">
        <w:rPr>
          <w:sz w:val="24"/>
          <w:szCs w:val="24"/>
        </w:rPr>
        <w:t>zabezpieczone przed uszkodzeniem. Je</w:t>
      </w:r>
      <w:r w:rsidRPr="00E127B7">
        <w:rPr>
          <w:rFonts w:eastAsia="TimesNewRoman"/>
          <w:sz w:val="24"/>
          <w:szCs w:val="24"/>
        </w:rPr>
        <w:t>ż</w:t>
      </w:r>
      <w:r w:rsidRPr="00E127B7">
        <w:rPr>
          <w:sz w:val="24"/>
          <w:szCs w:val="24"/>
        </w:rPr>
        <w:t>eli obiekty, które maj</w:t>
      </w:r>
      <w:r w:rsidRPr="00E127B7">
        <w:rPr>
          <w:rFonts w:eastAsia="TimesNewRoman"/>
          <w:sz w:val="24"/>
          <w:szCs w:val="24"/>
        </w:rPr>
        <w:t xml:space="preserve">ą </w:t>
      </w:r>
      <w:r w:rsidRPr="00E127B7">
        <w:rPr>
          <w:sz w:val="24"/>
          <w:szCs w:val="24"/>
        </w:rPr>
        <w:t>by</w:t>
      </w:r>
      <w:r w:rsidRPr="00E127B7">
        <w:rPr>
          <w:rFonts w:eastAsia="TimesNewRoman"/>
          <w:sz w:val="24"/>
          <w:szCs w:val="24"/>
        </w:rPr>
        <w:t>ć</w:t>
      </w:r>
      <w:r w:rsidRPr="00E127B7">
        <w:rPr>
          <w:sz w:val="24"/>
          <w:szCs w:val="24"/>
        </w:rPr>
        <w:t xml:space="preserve"> zachowane, zostan</w:t>
      </w:r>
      <w:r w:rsidRPr="00E127B7">
        <w:rPr>
          <w:rFonts w:eastAsia="TimesNewRoman"/>
          <w:sz w:val="24"/>
          <w:szCs w:val="24"/>
        </w:rPr>
        <w:t xml:space="preserve">ą </w:t>
      </w:r>
      <w:r w:rsidRPr="00E127B7">
        <w:rPr>
          <w:sz w:val="24"/>
          <w:szCs w:val="24"/>
        </w:rPr>
        <w:t>uszkodzone lub zniszczone przez Wykonawc</w:t>
      </w:r>
      <w:r w:rsidRPr="00E127B7">
        <w:rPr>
          <w:rFonts w:eastAsia="TimesNewRoman"/>
          <w:sz w:val="24"/>
          <w:szCs w:val="24"/>
        </w:rPr>
        <w:t>ę</w:t>
      </w:r>
      <w:r w:rsidRPr="00E127B7">
        <w:rPr>
          <w:sz w:val="24"/>
          <w:szCs w:val="24"/>
        </w:rPr>
        <w:t>, to powinny one by</w:t>
      </w:r>
      <w:r w:rsidRPr="00E127B7">
        <w:rPr>
          <w:rFonts w:eastAsia="TimesNewRoman"/>
          <w:sz w:val="24"/>
          <w:szCs w:val="24"/>
        </w:rPr>
        <w:t xml:space="preserve">ć </w:t>
      </w:r>
      <w:r w:rsidRPr="00E127B7">
        <w:rPr>
          <w:sz w:val="24"/>
          <w:szCs w:val="24"/>
        </w:rPr>
        <w:t>odtworzone na koszt Wykonawcy, w sposób zaakceptowany przez Zamawiaj</w:t>
      </w:r>
      <w:r w:rsidRPr="00E127B7">
        <w:rPr>
          <w:rFonts w:eastAsia="TimesNewRoman"/>
          <w:sz w:val="24"/>
          <w:szCs w:val="24"/>
        </w:rPr>
        <w:t>ą</w:t>
      </w:r>
      <w:r w:rsidRPr="00E127B7">
        <w:rPr>
          <w:sz w:val="24"/>
          <w:szCs w:val="24"/>
        </w:rPr>
        <w:t>cego.</w:t>
      </w:r>
    </w:p>
    <w:p w:rsidR="005D789C" w:rsidRPr="00E127B7" w:rsidRDefault="005D789C" w:rsidP="005D789C">
      <w:pPr>
        <w:autoSpaceDE w:val="0"/>
        <w:autoSpaceDN w:val="0"/>
        <w:adjustRightInd w:val="0"/>
        <w:jc w:val="both"/>
        <w:rPr>
          <w:b/>
          <w:bCs/>
          <w:sz w:val="24"/>
          <w:szCs w:val="24"/>
        </w:rPr>
      </w:pPr>
      <w:r w:rsidRPr="00E127B7">
        <w:rPr>
          <w:b/>
          <w:bCs/>
          <w:sz w:val="24"/>
          <w:szCs w:val="24"/>
        </w:rPr>
        <w:t>5.3. Roboty rozbiórkowe</w:t>
      </w:r>
    </w:p>
    <w:p w:rsidR="005D789C" w:rsidRPr="00E127B7" w:rsidRDefault="005D789C" w:rsidP="005D789C">
      <w:pPr>
        <w:autoSpaceDE w:val="0"/>
        <w:autoSpaceDN w:val="0"/>
        <w:adjustRightInd w:val="0"/>
        <w:jc w:val="both"/>
        <w:rPr>
          <w:sz w:val="24"/>
          <w:szCs w:val="24"/>
        </w:rPr>
      </w:pPr>
      <w:r w:rsidRPr="00E127B7">
        <w:rPr>
          <w:sz w:val="24"/>
          <w:szCs w:val="24"/>
        </w:rPr>
        <w:t>5.1. Roboty przygotowawcze</w:t>
      </w:r>
      <w:r w:rsidR="00CD53DC">
        <w:rPr>
          <w:sz w:val="24"/>
          <w:szCs w:val="24"/>
        </w:rPr>
        <w:t>.</w:t>
      </w:r>
    </w:p>
    <w:p w:rsidR="005D789C" w:rsidRPr="00E127B7" w:rsidRDefault="005D789C" w:rsidP="005D789C">
      <w:pPr>
        <w:autoSpaceDE w:val="0"/>
        <w:autoSpaceDN w:val="0"/>
        <w:adjustRightInd w:val="0"/>
        <w:jc w:val="both"/>
        <w:rPr>
          <w:sz w:val="24"/>
          <w:szCs w:val="24"/>
        </w:rPr>
      </w:pPr>
      <w:r w:rsidRPr="00E127B7">
        <w:rPr>
          <w:sz w:val="24"/>
          <w:szCs w:val="24"/>
        </w:rPr>
        <w:t xml:space="preserve">Przed przystąpieniem do prac rozbiórkowych należy teren oznakować zgodnie z wymogami BHP oraz zabezpieczyć przed dostępem osób postronnych. </w:t>
      </w:r>
    </w:p>
    <w:p w:rsidR="005D789C" w:rsidRPr="00E127B7" w:rsidRDefault="005D789C" w:rsidP="005D789C">
      <w:pPr>
        <w:autoSpaceDE w:val="0"/>
        <w:autoSpaceDN w:val="0"/>
        <w:adjustRightInd w:val="0"/>
        <w:jc w:val="both"/>
        <w:rPr>
          <w:sz w:val="24"/>
          <w:szCs w:val="24"/>
        </w:rPr>
      </w:pPr>
      <w:r w:rsidRPr="00E127B7">
        <w:rPr>
          <w:sz w:val="24"/>
          <w:szCs w:val="24"/>
        </w:rPr>
        <w:t>5.2. Roboty rozbiórkowe</w:t>
      </w:r>
      <w:r w:rsidR="00CD53DC">
        <w:rPr>
          <w:sz w:val="24"/>
          <w:szCs w:val="24"/>
        </w:rPr>
        <w:t>.</w:t>
      </w:r>
    </w:p>
    <w:p w:rsidR="005D789C" w:rsidRPr="00E127B7" w:rsidRDefault="005D789C" w:rsidP="005D789C">
      <w:pPr>
        <w:autoSpaceDE w:val="0"/>
        <w:autoSpaceDN w:val="0"/>
        <w:adjustRightInd w:val="0"/>
        <w:jc w:val="both"/>
        <w:rPr>
          <w:sz w:val="24"/>
          <w:szCs w:val="24"/>
        </w:rPr>
      </w:pPr>
      <w:r w:rsidRPr="00E127B7">
        <w:rPr>
          <w:sz w:val="24"/>
          <w:szCs w:val="24"/>
        </w:rPr>
        <w:t>Roboty prowadzić zgodnie z rozporządzeniem Ministra Infrastruktury z dnia 06.02.2003 roku (Dz.U. 2003 nr 47 poz.401 z późniejszymi zmianami) w sprawie bezpieczeństwa i higieny pracy podczas wykonywania robot budowlanych.</w:t>
      </w:r>
    </w:p>
    <w:p w:rsidR="005D789C" w:rsidRPr="00E127B7" w:rsidRDefault="005D789C" w:rsidP="005D789C">
      <w:pPr>
        <w:autoSpaceDE w:val="0"/>
        <w:autoSpaceDN w:val="0"/>
        <w:adjustRightInd w:val="0"/>
        <w:jc w:val="both"/>
        <w:rPr>
          <w:sz w:val="24"/>
          <w:szCs w:val="24"/>
        </w:rPr>
      </w:pPr>
      <w:r w:rsidRPr="00E127B7">
        <w:rPr>
          <w:sz w:val="24"/>
          <w:szCs w:val="24"/>
        </w:rPr>
        <w:t>Roboty rozbiórkowe obejmuj</w:t>
      </w:r>
      <w:r w:rsidRPr="00E127B7">
        <w:rPr>
          <w:rFonts w:eastAsia="TimesNewRoman"/>
          <w:sz w:val="24"/>
          <w:szCs w:val="24"/>
        </w:rPr>
        <w:t>ą</w:t>
      </w:r>
      <w:r w:rsidRPr="00E127B7">
        <w:rPr>
          <w:sz w:val="24"/>
          <w:szCs w:val="24"/>
        </w:rPr>
        <w:t>:</w:t>
      </w:r>
    </w:p>
    <w:p w:rsidR="005D789C" w:rsidRPr="00E127B7" w:rsidRDefault="005D789C" w:rsidP="005D789C">
      <w:pPr>
        <w:autoSpaceDE w:val="0"/>
        <w:autoSpaceDN w:val="0"/>
        <w:adjustRightInd w:val="0"/>
        <w:jc w:val="both"/>
        <w:rPr>
          <w:sz w:val="24"/>
          <w:szCs w:val="24"/>
        </w:rPr>
      </w:pPr>
      <w:r w:rsidRPr="00E127B7">
        <w:rPr>
          <w:sz w:val="24"/>
          <w:szCs w:val="24"/>
        </w:rPr>
        <w:t>a) odbicie tynków</w:t>
      </w:r>
      <w:r>
        <w:rPr>
          <w:sz w:val="24"/>
          <w:szCs w:val="24"/>
        </w:rPr>
        <w:t>;</w:t>
      </w:r>
    </w:p>
    <w:p w:rsidR="005D789C" w:rsidRPr="00E127B7" w:rsidRDefault="005D789C" w:rsidP="005D789C">
      <w:pPr>
        <w:autoSpaceDE w:val="0"/>
        <w:autoSpaceDN w:val="0"/>
        <w:adjustRightInd w:val="0"/>
        <w:jc w:val="both"/>
        <w:rPr>
          <w:sz w:val="24"/>
          <w:szCs w:val="24"/>
        </w:rPr>
      </w:pPr>
      <w:r w:rsidRPr="00E127B7">
        <w:rPr>
          <w:sz w:val="24"/>
          <w:szCs w:val="24"/>
        </w:rPr>
        <w:t>b) wykucie otworów w murach i stropach</w:t>
      </w:r>
      <w:r>
        <w:rPr>
          <w:sz w:val="24"/>
          <w:szCs w:val="24"/>
        </w:rPr>
        <w:t>;</w:t>
      </w:r>
    </w:p>
    <w:p w:rsidR="005D789C" w:rsidRPr="00E127B7" w:rsidRDefault="005D789C" w:rsidP="005D789C">
      <w:pPr>
        <w:autoSpaceDE w:val="0"/>
        <w:autoSpaceDN w:val="0"/>
        <w:adjustRightInd w:val="0"/>
        <w:jc w:val="both"/>
        <w:rPr>
          <w:sz w:val="24"/>
          <w:szCs w:val="24"/>
        </w:rPr>
      </w:pPr>
      <w:r w:rsidRPr="00E127B7">
        <w:rPr>
          <w:sz w:val="24"/>
          <w:szCs w:val="24"/>
        </w:rPr>
        <w:t>c) rozbiórka murów z cegły</w:t>
      </w:r>
      <w:r>
        <w:rPr>
          <w:sz w:val="24"/>
          <w:szCs w:val="24"/>
        </w:rPr>
        <w:t>;</w:t>
      </w:r>
      <w:r w:rsidRPr="00E127B7">
        <w:rPr>
          <w:sz w:val="24"/>
          <w:szCs w:val="24"/>
        </w:rPr>
        <w:t xml:space="preserve"> </w:t>
      </w:r>
    </w:p>
    <w:p w:rsidR="005D789C" w:rsidRPr="00E127B7" w:rsidRDefault="005D789C" w:rsidP="005D789C">
      <w:pPr>
        <w:autoSpaceDE w:val="0"/>
        <w:autoSpaceDN w:val="0"/>
        <w:adjustRightInd w:val="0"/>
        <w:jc w:val="both"/>
        <w:rPr>
          <w:sz w:val="24"/>
          <w:szCs w:val="24"/>
        </w:rPr>
      </w:pPr>
      <w:r w:rsidRPr="00E127B7">
        <w:rPr>
          <w:sz w:val="24"/>
          <w:szCs w:val="24"/>
        </w:rPr>
        <w:t>d) rozbiórka posadzek</w:t>
      </w:r>
      <w:r>
        <w:rPr>
          <w:sz w:val="24"/>
          <w:szCs w:val="24"/>
        </w:rPr>
        <w:t>;</w:t>
      </w:r>
    </w:p>
    <w:p w:rsidR="005D789C" w:rsidRPr="00E127B7" w:rsidRDefault="005D789C" w:rsidP="00CD53DC">
      <w:pPr>
        <w:autoSpaceDE w:val="0"/>
        <w:autoSpaceDN w:val="0"/>
        <w:adjustRightInd w:val="0"/>
        <w:jc w:val="both"/>
        <w:rPr>
          <w:sz w:val="24"/>
          <w:szCs w:val="24"/>
        </w:rPr>
      </w:pPr>
      <w:r w:rsidRPr="00E127B7">
        <w:rPr>
          <w:sz w:val="24"/>
          <w:szCs w:val="24"/>
        </w:rPr>
        <w:t>oraz pozostałe, zgodnie z dokumentacją projektową i wskazaniami Inspektora Nadzoru.</w:t>
      </w:r>
    </w:p>
    <w:p w:rsidR="005D789C" w:rsidRPr="00E127B7" w:rsidRDefault="005D789C" w:rsidP="005D789C">
      <w:pPr>
        <w:autoSpaceDE w:val="0"/>
        <w:autoSpaceDN w:val="0"/>
        <w:adjustRightInd w:val="0"/>
        <w:jc w:val="both"/>
        <w:rPr>
          <w:sz w:val="24"/>
          <w:szCs w:val="24"/>
        </w:rPr>
      </w:pPr>
      <w:r w:rsidRPr="00E127B7">
        <w:rPr>
          <w:sz w:val="24"/>
          <w:szCs w:val="24"/>
        </w:rPr>
        <w:t xml:space="preserve">Jeśli dokumentacja projektowa nie zawiera dokumentacji inwentaryzacyjnej rozbiórkowej, Inspektor nadzoru może polecić Wykonawcy sporządzenie takiej dokumentacji, w której zostanie określony przewidziany odzysk materiałów. Roboty rozbiórkowe można wykonywać mechanicznie lub ręcznie w sposób określony przez Inżyniera. Wszystkie elementy możliwe do powtórnego wykorzystania powinny być usuwane bez powodowania zbędnych uszkodzeń. </w:t>
      </w:r>
    </w:p>
    <w:p w:rsidR="005D789C" w:rsidRPr="00E127B7" w:rsidRDefault="005D789C" w:rsidP="005D789C">
      <w:pPr>
        <w:autoSpaceDE w:val="0"/>
        <w:autoSpaceDN w:val="0"/>
        <w:adjustRightInd w:val="0"/>
        <w:jc w:val="both"/>
        <w:rPr>
          <w:sz w:val="24"/>
          <w:szCs w:val="24"/>
        </w:rPr>
      </w:pPr>
      <w:r w:rsidRPr="00E127B7">
        <w:rPr>
          <w:sz w:val="24"/>
          <w:szCs w:val="24"/>
        </w:rPr>
        <w:lastRenderedPageBreak/>
        <w:t>Ewentualne rusztowania, konstr</w:t>
      </w:r>
      <w:r w:rsidR="00CD53DC">
        <w:rPr>
          <w:sz w:val="24"/>
          <w:szCs w:val="24"/>
        </w:rPr>
        <w:t>ukcje podparć i pomosty dla robó</w:t>
      </w:r>
      <w:r w:rsidRPr="00E127B7">
        <w:rPr>
          <w:sz w:val="24"/>
          <w:szCs w:val="24"/>
        </w:rPr>
        <w:t>t rozbiórkowych wykonawca musi wykonać na własny koszt i przedłożyć ich projekt do zatwierdzenia Inżynierowi.</w:t>
      </w:r>
    </w:p>
    <w:p w:rsidR="005D789C" w:rsidRPr="004557BC" w:rsidRDefault="005D789C" w:rsidP="005D789C">
      <w:pPr>
        <w:autoSpaceDE w:val="0"/>
        <w:autoSpaceDN w:val="0"/>
        <w:adjustRightInd w:val="0"/>
        <w:jc w:val="both"/>
        <w:rPr>
          <w:sz w:val="24"/>
          <w:szCs w:val="24"/>
        </w:rPr>
      </w:pPr>
      <w:r w:rsidRPr="00E127B7">
        <w:rPr>
          <w:sz w:val="24"/>
          <w:szCs w:val="24"/>
        </w:rPr>
        <w:t>Materiał z rozbiórki (gruz) nale</w:t>
      </w:r>
      <w:r w:rsidRPr="00E127B7">
        <w:rPr>
          <w:rFonts w:eastAsia="TimesNewRoman"/>
          <w:sz w:val="24"/>
          <w:szCs w:val="24"/>
        </w:rPr>
        <w:t>ż</w:t>
      </w:r>
      <w:r w:rsidRPr="00E127B7">
        <w:rPr>
          <w:sz w:val="24"/>
          <w:szCs w:val="24"/>
        </w:rPr>
        <w:t>y przewie</w:t>
      </w:r>
      <w:r w:rsidRPr="00E127B7">
        <w:rPr>
          <w:rFonts w:eastAsia="TimesNewRoman"/>
          <w:sz w:val="24"/>
          <w:szCs w:val="24"/>
        </w:rPr>
        <w:t xml:space="preserve">źć </w:t>
      </w:r>
      <w:r w:rsidRPr="00E127B7">
        <w:rPr>
          <w:sz w:val="24"/>
          <w:szCs w:val="24"/>
        </w:rPr>
        <w:t>na wysypisko według wskaza</w:t>
      </w:r>
      <w:r w:rsidRPr="00E127B7">
        <w:rPr>
          <w:rFonts w:eastAsia="TimesNewRoman"/>
          <w:sz w:val="24"/>
          <w:szCs w:val="24"/>
        </w:rPr>
        <w:t xml:space="preserve">ń </w:t>
      </w:r>
      <w:r w:rsidRPr="00E127B7">
        <w:rPr>
          <w:sz w:val="24"/>
          <w:szCs w:val="24"/>
        </w:rPr>
        <w:t>Inspektora nadzoru, pozostałe materiały z rozbiórki do uzgodnienia z Inwestorem i Inspektorem nadzoru.</w:t>
      </w:r>
    </w:p>
    <w:p w:rsidR="005D789C" w:rsidRPr="00E127B7" w:rsidRDefault="005D789C" w:rsidP="005D789C">
      <w:pPr>
        <w:autoSpaceDE w:val="0"/>
        <w:autoSpaceDN w:val="0"/>
        <w:adjustRightInd w:val="0"/>
        <w:jc w:val="both"/>
        <w:rPr>
          <w:b/>
          <w:bCs/>
          <w:sz w:val="24"/>
          <w:szCs w:val="24"/>
        </w:rPr>
      </w:pPr>
      <w:r w:rsidRPr="00E127B7">
        <w:rPr>
          <w:b/>
          <w:bCs/>
          <w:sz w:val="24"/>
          <w:szCs w:val="24"/>
        </w:rPr>
        <w:t>6. KONTROLA JAKO</w:t>
      </w:r>
      <w:r w:rsidRPr="00E127B7">
        <w:rPr>
          <w:rFonts w:eastAsia="TimesNewRoman,Bold"/>
          <w:b/>
          <w:bCs/>
          <w:sz w:val="24"/>
          <w:szCs w:val="24"/>
        </w:rPr>
        <w:t>Ś</w:t>
      </w:r>
      <w:r w:rsidRPr="00E127B7">
        <w:rPr>
          <w:b/>
          <w:bCs/>
          <w:sz w:val="24"/>
          <w:szCs w:val="24"/>
        </w:rPr>
        <w:t>CI ROBÓT</w:t>
      </w:r>
    </w:p>
    <w:p w:rsidR="005D789C" w:rsidRPr="00E127B7" w:rsidRDefault="005D789C" w:rsidP="005D789C">
      <w:pPr>
        <w:autoSpaceDE w:val="0"/>
        <w:autoSpaceDN w:val="0"/>
        <w:adjustRightInd w:val="0"/>
        <w:jc w:val="both"/>
        <w:rPr>
          <w:b/>
          <w:bCs/>
          <w:sz w:val="24"/>
          <w:szCs w:val="24"/>
        </w:rPr>
      </w:pPr>
      <w:r w:rsidRPr="00E127B7">
        <w:rPr>
          <w:b/>
          <w:bCs/>
          <w:sz w:val="24"/>
          <w:szCs w:val="24"/>
        </w:rPr>
        <w:t>6.1. Ogólne zasady kontroli jako</w:t>
      </w:r>
      <w:r w:rsidRPr="00E127B7">
        <w:rPr>
          <w:rFonts w:eastAsia="TimesNewRoman,Bold"/>
          <w:b/>
          <w:bCs/>
          <w:sz w:val="24"/>
          <w:szCs w:val="24"/>
        </w:rPr>
        <w:t>ś</w:t>
      </w:r>
      <w:r w:rsidRPr="00E127B7">
        <w:rPr>
          <w:b/>
          <w:bCs/>
          <w:sz w:val="24"/>
          <w:szCs w:val="24"/>
        </w:rPr>
        <w:t>ci robót</w:t>
      </w:r>
    </w:p>
    <w:p w:rsidR="005D789C" w:rsidRPr="00E127B7" w:rsidRDefault="005D789C" w:rsidP="005D789C">
      <w:pPr>
        <w:autoSpaceDE w:val="0"/>
        <w:autoSpaceDN w:val="0"/>
        <w:adjustRightInd w:val="0"/>
        <w:jc w:val="both"/>
        <w:rPr>
          <w:sz w:val="24"/>
          <w:szCs w:val="24"/>
        </w:rPr>
      </w:pPr>
      <w:r w:rsidRPr="00E127B7">
        <w:rPr>
          <w:sz w:val="24"/>
          <w:szCs w:val="24"/>
        </w:rPr>
        <w:t>Ogólne zasady kontroli jako</w:t>
      </w:r>
      <w:r w:rsidRPr="00E127B7">
        <w:rPr>
          <w:rFonts w:eastAsia="TimesNewRoman"/>
          <w:sz w:val="24"/>
          <w:szCs w:val="24"/>
        </w:rPr>
        <w:t>ś</w:t>
      </w:r>
      <w:r w:rsidRPr="00E127B7">
        <w:rPr>
          <w:sz w:val="24"/>
          <w:szCs w:val="24"/>
        </w:rPr>
        <w:t>ci robót podano w specyfikacji „Wymagania ogólne”</w:t>
      </w:r>
    </w:p>
    <w:p w:rsidR="005D789C" w:rsidRPr="00E127B7" w:rsidRDefault="005D789C" w:rsidP="005D789C">
      <w:pPr>
        <w:autoSpaceDE w:val="0"/>
        <w:autoSpaceDN w:val="0"/>
        <w:adjustRightInd w:val="0"/>
        <w:jc w:val="both"/>
        <w:rPr>
          <w:b/>
          <w:bCs/>
          <w:sz w:val="24"/>
          <w:szCs w:val="24"/>
        </w:rPr>
      </w:pPr>
      <w:r w:rsidRPr="00E127B7">
        <w:rPr>
          <w:b/>
          <w:bCs/>
          <w:sz w:val="24"/>
          <w:szCs w:val="24"/>
        </w:rPr>
        <w:t>6.2. Kontrola jako</w:t>
      </w:r>
      <w:r w:rsidRPr="00E127B7">
        <w:rPr>
          <w:rFonts w:eastAsia="TimesNewRoman,Bold"/>
          <w:b/>
          <w:bCs/>
          <w:sz w:val="24"/>
          <w:szCs w:val="24"/>
        </w:rPr>
        <w:t>ś</w:t>
      </w:r>
      <w:r w:rsidRPr="00E127B7">
        <w:rPr>
          <w:b/>
          <w:bCs/>
          <w:sz w:val="24"/>
          <w:szCs w:val="24"/>
        </w:rPr>
        <w:t>ci robót wyburzeniowych</w:t>
      </w:r>
    </w:p>
    <w:p w:rsidR="005D789C" w:rsidRPr="004557BC" w:rsidRDefault="00CD53DC" w:rsidP="004557BC">
      <w:pPr>
        <w:autoSpaceDE w:val="0"/>
        <w:autoSpaceDN w:val="0"/>
        <w:adjustRightInd w:val="0"/>
        <w:jc w:val="both"/>
        <w:rPr>
          <w:sz w:val="24"/>
          <w:szCs w:val="24"/>
        </w:rPr>
      </w:pPr>
      <w:r>
        <w:rPr>
          <w:sz w:val="24"/>
          <w:szCs w:val="24"/>
        </w:rPr>
        <w:t>Kontrola jakości robó</w:t>
      </w:r>
      <w:r w:rsidR="005D789C" w:rsidRPr="00E127B7">
        <w:rPr>
          <w:sz w:val="24"/>
          <w:szCs w:val="24"/>
        </w:rPr>
        <w:t>t polega na wizualnej oce</w:t>
      </w:r>
      <w:r w:rsidR="005D789C">
        <w:rPr>
          <w:sz w:val="24"/>
          <w:szCs w:val="24"/>
        </w:rPr>
        <w:t>nie kompletności wykonanych robó</w:t>
      </w:r>
      <w:r w:rsidR="005D789C" w:rsidRPr="00E127B7">
        <w:rPr>
          <w:sz w:val="24"/>
          <w:szCs w:val="24"/>
        </w:rPr>
        <w:t>t rozbiórkowych, sprawdzeniu stopnia uszkodzenia elementów przewidzianych do powtórnego wykorzystania oraz sprawdzeniu braku zagrożeń na miejscu budowy</w:t>
      </w:r>
      <w:r w:rsidR="005D789C">
        <w:rPr>
          <w:sz w:val="24"/>
          <w:szCs w:val="24"/>
        </w:rPr>
        <w:t>.</w:t>
      </w:r>
    </w:p>
    <w:p w:rsidR="005D789C" w:rsidRPr="00E127B7" w:rsidRDefault="005D789C" w:rsidP="005D789C">
      <w:pPr>
        <w:autoSpaceDE w:val="0"/>
        <w:autoSpaceDN w:val="0"/>
        <w:adjustRightInd w:val="0"/>
        <w:jc w:val="both"/>
        <w:rPr>
          <w:b/>
          <w:sz w:val="24"/>
          <w:szCs w:val="24"/>
        </w:rPr>
      </w:pPr>
      <w:r>
        <w:rPr>
          <w:b/>
          <w:sz w:val="24"/>
          <w:szCs w:val="24"/>
        </w:rPr>
        <w:t>7. OBMIAR ROBÓ</w:t>
      </w:r>
      <w:r w:rsidRPr="00E127B7">
        <w:rPr>
          <w:b/>
          <w:sz w:val="24"/>
          <w:szCs w:val="24"/>
        </w:rPr>
        <w:t>T</w:t>
      </w:r>
    </w:p>
    <w:p w:rsidR="005D789C" w:rsidRPr="00E127B7" w:rsidRDefault="005D789C" w:rsidP="005D789C">
      <w:pPr>
        <w:autoSpaceDE w:val="0"/>
        <w:autoSpaceDN w:val="0"/>
        <w:adjustRightInd w:val="0"/>
        <w:jc w:val="both"/>
        <w:rPr>
          <w:b/>
          <w:sz w:val="24"/>
          <w:szCs w:val="24"/>
        </w:rPr>
      </w:pPr>
      <w:r w:rsidRPr="00E127B7">
        <w:rPr>
          <w:b/>
          <w:sz w:val="24"/>
          <w:szCs w:val="24"/>
        </w:rPr>
        <w:t>7.1. Jednostki obmiarowe</w:t>
      </w:r>
    </w:p>
    <w:p w:rsidR="005D789C" w:rsidRPr="00E127B7" w:rsidRDefault="005D789C" w:rsidP="005D789C">
      <w:pPr>
        <w:autoSpaceDE w:val="0"/>
        <w:autoSpaceDN w:val="0"/>
        <w:adjustRightInd w:val="0"/>
        <w:jc w:val="both"/>
        <w:rPr>
          <w:sz w:val="24"/>
          <w:szCs w:val="24"/>
        </w:rPr>
      </w:pPr>
      <w:r w:rsidRPr="00E127B7">
        <w:rPr>
          <w:sz w:val="24"/>
          <w:szCs w:val="24"/>
        </w:rPr>
        <w:t>Jednost</w:t>
      </w:r>
      <w:r>
        <w:rPr>
          <w:sz w:val="24"/>
          <w:szCs w:val="24"/>
        </w:rPr>
        <w:t>kami obmiarowymi robó</w:t>
      </w:r>
      <w:r w:rsidRPr="00E127B7">
        <w:rPr>
          <w:sz w:val="24"/>
          <w:szCs w:val="24"/>
        </w:rPr>
        <w:t>t są poszczególne jednostki miar dla przedmiotowych czynności technologicznych, zgodnie z przyjętymi podstawami nakładów kosztorysowych.</w:t>
      </w:r>
    </w:p>
    <w:p w:rsidR="005D789C" w:rsidRPr="00E127B7" w:rsidRDefault="005D789C" w:rsidP="005D789C">
      <w:pPr>
        <w:autoSpaceDE w:val="0"/>
        <w:autoSpaceDN w:val="0"/>
        <w:adjustRightInd w:val="0"/>
        <w:jc w:val="both"/>
        <w:rPr>
          <w:sz w:val="24"/>
          <w:szCs w:val="24"/>
        </w:rPr>
      </w:pPr>
      <w:r>
        <w:rPr>
          <w:sz w:val="24"/>
          <w:szCs w:val="24"/>
        </w:rPr>
        <w:t>Ilość jednostek obmiarowych robó</w:t>
      </w:r>
      <w:r w:rsidRPr="00E127B7">
        <w:rPr>
          <w:sz w:val="24"/>
          <w:szCs w:val="24"/>
        </w:rPr>
        <w:t xml:space="preserve">t określa się na podstawie dokumentacji projektowej </w:t>
      </w:r>
      <w:r>
        <w:rPr>
          <w:sz w:val="24"/>
          <w:szCs w:val="24"/>
        </w:rPr>
        <w:t xml:space="preserve">          </w:t>
      </w:r>
      <w:r w:rsidRPr="00E127B7">
        <w:rPr>
          <w:sz w:val="24"/>
          <w:szCs w:val="24"/>
        </w:rPr>
        <w:t>z uwzględnieniem zmian podanych w dokumentacji powykonawczej zaakceptowanych przez Inspektora Nadzoru i sprawdzonych w naturze.</w:t>
      </w:r>
    </w:p>
    <w:p w:rsidR="005D789C" w:rsidRPr="00E127B7" w:rsidRDefault="005D789C" w:rsidP="005D789C">
      <w:pPr>
        <w:autoSpaceDE w:val="0"/>
        <w:autoSpaceDN w:val="0"/>
        <w:adjustRightInd w:val="0"/>
        <w:jc w:val="both"/>
        <w:rPr>
          <w:b/>
          <w:sz w:val="24"/>
          <w:szCs w:val="24"/>
        </w:rPr>
      </w:pPr>
      <w:r>
        <w:rPr>
          <w:b/>
          <w:sz w:val="24"/>
          <w:szCs w:val="24"/>
        </w:rPr>
        <w:t>8. ODBIÓR ROBÓ</w:t>
      </w:r>
      <w:r w:rsidRPr="00E127B7">
        <w:rPr>
          <w:b/>
          <w:sz w:val="24"/>
          <w:szCs w:val="24"/>
        </w:rPr>
        <w:t>T</w:t>
      </w:r>
    </w:p>
    <w:p w:rsidR="005D789C" w:rsidRPr="00E127B7" w:rsidRDefault="005D789C" w:rsidP="005D789C">
      <w:pPr>
        <w:autoSpaceDE w:val="0"/>
        <w:autoSpaceDN w:val="0"/>
        <w:adjustRightInd w:val="0"/>
        <w:jc w:val="both"/>
        <w:rPr>
          <w:b/>
          <w:sz w:val="24"/>
          <w:szCs w:val="24"/>
        </w:rPr>
      </w:pPr>
      <w:r w:rsidRPr="00E127B7">
        <w:rPr>
          <w:b/>
          <w:sz w:val="24"/>
          <w:szCs w:val="24"/>
        </w:rPr>
        <w:t>8.1. Podstawa odbioru</w:t>
      </w:r>
    </w:p>
    <w:p w:rsidR="005D789C" w:rsidRPr="00E127B7" w:rsidRDefault="005D789C" w:rsidP="005D789C">
      <w:pPr>
        <w:autoSpaceDE w:val="0"/>
        <w:autoSpaceDN w:val="0"/>
        <w:adjustRightInd w:val="0"/>
        <w:jc w:val="both"/>
        <w:rPr>
          <w:sz w:val="24"/>
          <w:szCs w:val="24"/>
        </w:rPr>
      </w:pPr>
      <w:r>
        <w:rPr>
          <w:sz w:val="24"/>
          <w:szCs w:val="24"/>
        </w:rPr>
        <w:t>Podstawą odbioru wykonania robó</w:t>
      </w:r>
      <w:r w:rsidRPr="00E127B7">
        <w:rPr>
          <w:sz w:val="24"/>
          <w:szCs w:val="24"/>
        </w:rPr>
        <w:t xml:space="preserve">t stanowi stwierdzenie zgodności ich wykonania </w:t>
      </w:r>
      <w:r w:rsidR="00CD53DC">
        <w:rPr>
          <w:sz w:val="24"/>
          <w:szCs w:val="24"/>
        </w:rPr>
        <w:t xml:space="preserve">                 </w:t>
      </w:r>
      <w:r w:rsidRPr="00E127B7">
        <w:rPr>
          <w:sz w:val="24"/>
          <w:szCs w:val="24"/>
        </w:rPr>
        <w:t>z dokumentacją projektową i zatwierdzonymi zmianami podanymi w dokumentacji powykonawczej.</w:t>
      </w:r>
    </w:p>
    <w:p w:rsidR="005D789C" w:rsidRPr="00E127B7" w:rsidRDefault="005D789C" w:rsidP="005D789C">
      <w:pPr>
        <w:autoSpaceDE w:val="0"/>
        <w:autoSpaceDN w:val="0"/>
        <w:adjustRightInd w:val="0"/>
        <w:jc w:val="both"/>
        <w:rPr>
          <w:sz w:val="24"/>
          <w:szCs w:val="24"/>
        </w:rPr>
      </w:pPr>
      <w:r w:rsidRPr="00E127B7">
        <w:rPr>
          <w:sz w:val="24"/>
          <w:szCs w:val="24"/>
        </w:rPr>
        <w:t>8.2. Przedmiot odbioru</w:t>
      </w:r>
    </w:p>
    <w:p w:rsidR="005D789C" w:rsidRPr="00E127B7" w:rsidRDefault="005D789C" w:rsidP="005D789C">
      <w:pPr>
        <w:autoSpaceDE w:val="0"/>
        <w:autoSpaceDN w:val="0"/>
        <w:adjustRightInd w:val="0"/>
        <w:jc w:val="both"/>
        <w:rPr>
          <w:sz w:val="24"/>
          <w:szCs w:val="24"/>
        </w:rPr>
      </w:pPr>
      <w:r w:rsidRPr="00E127B7">
        <w:rPr>
          <w:sz w:val="24"/>
          <w:szCs w:val="24"/>
        </w:rPr>
        <w:t>Przedmiotem odbioru po</w:t>
      </w:r>
      <w:r>
        <w:rPr>
          <w:sz w:val="24"/>
          <w:szCs w:val="24"/>
        </w:rPr>
        <w:t>winny być poszczególne fazy robót. Odbiór robó</w:t>
      </w:r>
      <w:r w:rsidRPr="00E127B7">
        <w:rPr>
          <w:sz w:val="24"/>
          <w:szCs w:val="24"/>
        </w:rPr>
        <w:t xml:space="preserve">t zanikających </w:t>
      </w:r>
      <w:r w:rsidR="00CD53DC">
        <w:rPr>
          <w:sz w:val="24"/>
          <w:szCs w:val="24"/>
        </w:rPr>
        <w:t xml:space="preserve">          </w:t>
      </w:r>
      <w:r w:rsidRPr="00E127B7">
        <w:rPr>
          <w:sz w:val="24"/>
          <w:szCs w:val="24"/>
        </w:rPr>
        <w:t xml:space="preserve">i ulegających zakryciu polega na finalnej ocenie jakości wykonywanych </w:t>
      </w:r>
      <w:r>
        <w:rPr>
          <w:sz w:val="24"/>
          <w:szCs w:val="24"/>
        </w:rPr>
        <w:t>robó</w:t>
      </w:r>
      <w:r w:rsidRPr="00E127B7">
        <w:rPr>
          <w:sz w:val="24"/>
          <w:szCs w:val="24"/>
        </w:rPr>
        <w:t xml:space="preserve">t oraz ilości tych </w:t>
      </w:r>
      <w:r>
        <w:rPr>
          <w:sz w:val="24"/>
          <w:szCs w:val="24"/>
        </w:rPr>
        <w:t>robó</w:t>
      </w:r>
      <w:r w:rsidRPr="00E127B7">
        <w:rPr>
          <w:sz w:val="24"/>
          <w:szCs w:val="24"/>
        </w:rPr>
        <w:t>t, które w dalszym procesie realizacji ulegną zakryciu.</w:t>
      </w:r>
    </w:p>
    <w:p w:rsidR="005D789C" w:rsidRPr="00E127B7" w:rsidRDefault="005D789C" w:rsidP="005D789C">
      <w:pPr>
        <w:autoSpaceDE w:val="0"/>
        <w:autoSpaceDN w:val="0"/>
        <w:adjustRightInd w:val="0"/>
        <w:jc w:val="both"/>
        <w:rPr>
          <w:sz w:val="24"/>
          <w:szCs w:val="24"/>
        </w:rPr>
      </w:pPr>
      <w:r w:rsidRPr="00E127B7">
        <w:rPr>
          <w:sz w:val="24"/>
          <w:szCs w:val="24"/>
        </w:rPr>
        <w:t xml:space="preserve">Odbiór </w:t>
      </w:r>
      <w:r>
        <w:rPr>
          <w:sz w:val="24"/>
          <w:szCs w:val="24"/>
        </w:rPr>
        <w:t>robó</w:t>
      </w:r>
      <w:r w:rsidRPr="00E127B7">
        <w:rPr>
          <w:sz w:val="24"/>
          <w:szCs w:val="24"/>
        </w:rPr>
        <w:t xml:space="preserve">t zanikających i ulegających zakryciu będzie dokonany w czasie umożliwiającym wykonanie ewentualnych korekt i poprawek bez hamowania ogólnego postępu </w:t>
      </w:r>
      <w:r>
        <w:rPr>
          <w:sz w:val="24"/>
          <w:szCs w:val="24"/>
        </w:rPr>
        <w:t>robó</w:t>
      </w:r>
      <w:r w:rsidRPr="00E127B7">
        <w:rPr>
          <w:sz w:val="24"/>
          <w:szCs w:val="24"/>
        </w:rPr>
        <w:t>t. Odbioru tego dokonu</w:t>
      </w:r>
      <w:r>
        <w:rPr>
          <w:sz w:val="24"/>
          <w:szCs w:val="24"/>
        </w:rPr>
        <w:t>je Inspektor n</w:t>
      </w:r>
      <w:r w:rsidRPr="00E127B7">
        <w:rPr>
          <w:sz w:val="24"/>
          <w:szCs w:val="24"/>
        </w:rPr>
        <w:t>adzoru.</w:t>
      </w:r>
    </w:p>
    <w:p w:rsidR="005D789C" w:rsidRPr="00E127B7" w:rsidRDefault="005D789C" w:rsidP="005D789C">
      <w:pPr>
        <w:autoSpaceDE w:val="0"/>
        <w:autoSpaceDN w:val="0"/>
        <w:adjustRightInd w:val="0"/>
        <w:jc w:val="both"/>
        <w:rPr>
          <w:b/>
          <w:sz w:val="24"/>
          <w:szCs w:val="24"/>
        </w:rPr>
      </w:pPr>
      <w:r w:rsidRPr="00E127B7">
        <w:rPr>
          <w:b/>
          <w:sz w:val="24"/>
          <w:szCs w:val="24"/>
        </w:rPr>
        <w:t>9. PODSTAWA PŁATNOŚCI</w:t>
      </w:r>
    </w:p>
    <w:p w:rsidR="005D789C" w:rsidRPr="00E127B7" w:rsidRDefault="005D789C" w:rsidP="005D789C">
      <w:pPr>
        <w:autoSpaceDE w:val="0"/>
        <w:autoSpaceDN w:val="0"/>
        <w:adjustRightInd w:val="0"/>
        <w:jc w:val="both"/>
        <w:rPr>
          <w:sz w:val="24"/>
          <w:szCs w:val="24"/>
        </w:rPr>
      </w:pPr>
      <w:r w:rsidRPr="00E127B7">
        <w:rPr>
          <w:sz w:val="24"/>
          <w:szCs w:val="24"/>
        </w:rPr>
        <w:t>Płaci się za roboty wykonanie zgodnie z wymaganiami podanymi w pkt.5 oraz odebrane przez Inspektora Nadzoru mierzone zgodnie z jednostkami podanymi w pkt.7.</w:t>
      </w:r>
    </w:p>
    <w:p w:rsidR="005D789C" w:rsidRPr="00E127B7" w:rsidRDefault="005D789C" w:rsidP="005D789C">
      <w:pPr>
        <w:autoSpaceDE w:val="0"/>
        <w:autoSpaceDN w:val="0"/>
        <w:adjustRightInd w:val="0"/>
        <w:jc w:val="both"/>
        <w:rPr>
          <w:b/>
          <w:sz w:val="24"/>
          <w:szCs w:val="24"/>
        </w:rPr>
      </w:pPr>
      <w:r w:rsidRPr="00E127B7">
        <w:rPr>
          <w:b/>
          <w:sz w:val="24"/>
          <w:szCs w:val="24"/>
        </w:rPr>
        <w:t>10. PRZEPISY ZWIĄZANE</w:t>
      </w:r>
    </w:p>
    <w:p w:rsidR="005D789C" w:rsidRPr="00E127B7" w:rsidRDefault="005D789C" w:rsidP="005D789C">
      <w:pPr>
        <w:autoSpaceDE w:val="0"/>
        <w:autoSpaceDN w:val="0"/>
        <w:adjustRightInd w:val="0"/>
        <w:jc w:val="both"/>
        <w:rPr>
          <w:sz w:val="24"/>
          <w:szCs w:val="24"/>
        </w:rPr>
      </w:pPr>
      <w:r w:rsidRPr="00E127B7">
        <w:rPr>
          <w:sz w:val="24"/>
          <w:szCs w:val="24"/>
        </w:rPr>
        <w:t>1. Ustawa z dnia 7 lipca 1994 - Prawo budowlane (Dz. U Nr 207 z 2003 r., poz. 2016) z późniejszymi zmianami.</w:t>
      </w:r>
    </w:p>
    <w:p w:rsidR="005D789C" w:rsidRPr="00E127B7" w:rsidRDefault="005D789C" w:rsidP="005D789C">
      <w:pPr>
        <w:autoSpaceDE w:val="0"/>
        <w:autoSpaceDN w:val="0"/>
        <w:adjustRightInd w:val="0"/>
        <w:jc w:val="both"/>
        <w:rPr>
          <w:sz w:val="24"/>
          <w:szCs w:val="24"/>
        </w:rPr>
      </w:pPr>
      <w:r w:rsidRPr="00E127B7">
        <w:rPr>
          <w:sz w:val="24"/>
          <w:szCs w:val="24"/>
        </w:rPr>
        <w:t>2. Rozporządzenie Ministra Infrastruktury z dnia 2 września 2004 r. w sprawie szczegółowego zakresu i formy dokumentacji projektowej, specyfikacji technicznych wykonania i odbioru robot budowlanych oraz programu funkcjonalno-użytkowego (Dz. U. nr 202 poz. 2072)</w:t>
      </w:r>
    </w:p>
    <w:p w:rsidR="005D789C" w:rsidRPr="00E127B7" w:rsidRDefault="005D789C" w:rsidP="005D789C">
      <w:pPr>
        <w:autoSpaceDE w:val="0"/>
        <w:autoSpaceDN w:val="0"/>
        <w:adjustRightInd w:val="0"/>
        <w:jc w:val="both"/>
        <w:rPr>
          <w:sz w:val="24"/>
          <w:szCs w:val="24"/>
        </w:rPr>
      </w:pPr>
      <w:r w:rsidRPr="00E127B7">
        <w:rPr>
          <w:sz w:val="24"/>
          <w:szCs w:val="24"/>
        </w:rPr>
        <w:t>3. Rozporządzenie Min. Infrastruktury z 26.06.2002 r. dot. dziennika budowy, montażu I rozbiórki oraz tablicy informacyjnej (Dz. U. Nr 108 poz. 953 z 2002 r.)</w:t>
      </w:r>
    </w:p>
    <w:p w:rsidR="005D789C" w:rsidRPr="00E127B7" w:rsidRDefault="005D789C" w:rsidP="005D789C">
      <w:pPr>
        <w:autoSpaceDE w:val="0"/>
        <w:autoSpaceDN w:val="0"/>
        <w:adjustRightInd w:val="0"/>
        <w:jc w:val="both"/>
        <w:rPr>
          <w:sz w:val="24"/>
          <w:szCs w:val="24"/>
        </w:rPr>
      </w:pPr>
      <w:r w:rsidRPr="00E127B7">
        <w:rPr>
          <w:sz w:val="24"/>
          <w:szCs w:val="24"/>
        </w:rPr>
        <w:t>4. Rozporządzenie Min. Infrastruktury z 27.08.2002 r. w sprawie szczegółowego zakresu formy planu bezpieczeństwa i ochrony zdrowia oraz szczegółowego zakresu rodzajów robot budowlanych, stwarzających zagrożenie bezpieczeństwa i zdrowia ludzi (Dz. U. Nr 151 poz. 1256 z 2002 r.),</w:t>
      </w:r>
    </w:p>
    <w:p w:rsidR="005D789C" w:rsidRPr="00E127B7" w:rsidRDefault="005D789C" w:rsidP="005D789C">
      <w:pPr>
        <w:autoSpaceDE w:val="0"/>
        <w:autoSpaceDN w:val="0"/>
        <w:adjustRightInd w:val="0"/>
        <w:jc w:val="both"/>
        <w:rPr>
          <w:sz w:val="24"/>
          <w:szCs w:val="24"/>
        </w:rPr>
      </w:pPr>
      <w:r w:rsidRPr="00E127B7">
        <w:rPr>
          <w:sz w:val="24"/>
          <w:szCs w:val="24"/>
        </w:rPr>
        <w:lastRenderedPageBreak/>
        <w:t>5. Rozporządzenie Min. Infrastruktury z 23.06.2003 r. w sprawie informacji dotyczącej bezpieczeństwa i ochrony zdrowia oraz planu bezpieczeństwa i ochrony zdrowia (Dz. U. Nr 120 poz. 1126 z 2003 r.)</w:t>
      </w:r>
    </w:p>
    <w:p w:rsidR="00E064A4" w:rsidRDefault="00E064A4">
      <w:pPr>
        <w:spacing w:after="200" w:line="276" w:lineRule="auto"/>
        <w:rPr>
          <w:sz w:val="24"/>
          <w:szCs w:val="24"/>
        </w:rPr>
      </w:pPr>
      <w:r>
        <w:rPr>
          <w:sz w:val="24"/>
          <w:szCs w:val="24"/>
        </w:rPr>
        <w:br w:type="page"/>
      </w:r>
    </w:p>
    <w:p w:rsidR="005D789C" w:rsidRPr="00E127B7" w:rsidRDefault="005D789C" w:rsidP="00E064A4">
      <w:pPr>
        <w:autoSpaceDE w:val="0"/>
        <w:autoSpaceDN w:val="0"/>
        <w:adjustRightInd w:val="0"/>
        <w:rPr>
          <w:rFonts w:eastAsia="MS Mincho"/>
          <w:color w:val="000000"/>
          <w:sz w:val="24"/>
          <w:szCs w:val="24"/>
        </w:rPr>
      </w:pPr>
    </w:p>
    <w:p w:rsidR="005D789C" w:rsidRPr="00266ED0" w:rsidRDefault="005D789C" w:rsidP="00E064A4">
      <w:pPr>
        <w:autoSpaceDE w:val="0"/>
        <w:autoSpaceDN w:val="0"/>
        <w:adjustRightInd w:val="0"/>
        <w:jc w:val="center"/>
        <w:rPr>
          <w:b/>
          <w:color w:val="221F1F"/>
          <w:sz w:val="24"/>
          <w:szCs w:val="24"/>
        </w:rPr>
      </w:pPr>
      <w:r w:rsidRPr="00266ED0">
        <w:rPr>
          <w:b/>
          <w:color w:val="221F1F"/>
          <w:sz w:val="24"/>
          <w:szCs w:val="24"/>
        </w:rPr>
        <w:t xml:space="preserve">SZCZEGÓŁOWA SPECYFIKACJA TECHNICZNA </w:t>
      </w:r>
    </w:p>
    <w:p w:rsidR="005D789C" w:rsidRDefault="005D789C" w:rsidP="00E064A4">
      <w:pPr>
        <w:autoSpaceDE w:val="0"/>
        <w:autoSpaceDN w:val="0"/>
        <w:adjustRightInd w:val="0"/>
        <w:jc w:val="center"/>
        <w:rPr>
          <w:b/>
          <w:color w:val="221F1F"/>
          <w:sz w:val="24"/>
          <w:szCs w:val="24"/>
        </w:rPr>
      </w:pPr>
      <w:r>
        <w:rPr>
          <w:b/>
          <w:sz w:val="24"/>
          <w:szCs w:val="24"/>
        </w:rPr>
        <w:t>B.02</w:t>
      </w:r>
      <w:r w:rsidRPr="00E127B7">
        <w:rPr>
          <w:b/>
          <w:sz w:val="24"/>
          <w:szCs w:val="24"/>
        </w:rPr>
        <w:t xml:space="preserve">.00.00 </w:t>
      </w:r>
      <w:r w:rsidRPr="002A1267">
        <w:rPr>
          <w:b/>
          <w:color w:val="221F1F"/>
          <w:sz w:val="24"/>
          <w:szCs w:val="24"/>
        </w:rPr>
        <w:t>IZOLACJE</w:t>
      </w:r>
    </w:p>
    <w:p w:rsidR="00E064A4" w:rsidRDefault="00E064A4" w:rsidP="00E064A4">
      <w:pPr>
        <w:autoSpaceDE w:val="0"/>
        <w:autoSpaceDN w:val="0"/>
        <w:adjustRightInd w:val="0"/>
        <w:jc w:val="center"/>
        <w:rPr>
          <w:b/>
          <w:color w:val="221F1F"/>
          <w:sz w:val="24"/>
          <w:szCs w:val="24"/>
        </w:rPr>
      </w:pPr>
    </w:p>
    <w:p w:rsidR="005D789C" w:rsidRDefault="005D789C" w:rsidP="00E064A4">
      <w:pPr>
        <w:autoSpaceDE w:val="0"/>
        <w:autoSpaceDN w:val="0"/>
        <w:adjustRightInd w:val="0"/>
        <w:jc w:val="center"/>
        <w:rPr>
          <w:b/>
          <w:color w:val="221F1F"/>
          <w:sz w:val="24"/>
          <w:szCs w:val="24"/>
        </w:rPr>
      </w:pPr>
      <w:r>
        <w:rPr>
          <w:b/>
          <w:color w:val="221F1F"/>
          <w:sz w:val="24"/>
          <w:szCs w:val="24"/>
        </w:rPr>
        <w:t>(KOD CPV: 45320000-6)</w:t>
      </w:r>
    </w:p>
    <w:p w:rsidR="00E064A4" w:rsidRPr="002A1267" w:rsidRDefault="00E064A4" w:rsidP="005D789C">
      <w:pPr>
        <w:autoSpaceDE w:val="0"/>
        <w:autoSpaceDN w:val="0"/>
        <w:adjustRightInd w:val="0"/>
        <w:spacing w:line="360" w:lineRule="auto"/>
        <w:jc w:val="center"/>
        <w:rPr>
          <w:b/>
          <w:color w:val="221F1F"/>
          <w:sz w:val="24"/>
          <w:szCs w:val="24"/>
        </w:rPr>
      </w:pPr>
    </w:p>
    <w:p w:rsidR="005D789C" w:rsidRPr="002A1267" w:rsidRDefault="005D789C" w:rsidP="005D789C">
      <w:pPr>
        <w:autoSpaceDE w:val="0"/>
        <w:autoSpaceDN w:val="0"/>
        <w:adjustRightInd w:val="0"/>
        <w:jc w:val="both"/>
        <w:rPr>
          <w:b/>
          <w:bCs/>
          <w:color w:val="221F1F"/>
          <w:sz w:val="24"/>
          <w:szCs w:val="24"/>
        </w:rPr>
      </w:pPr>
      <w:r w:rsidRPr="002A1267">
        <w:rPr>
          <w:b/>
          <w:bCs/>
          <w:color w:val="221F1F"/>
          <w:sz w:val="24"/>
          <w:szCs w:val="24"/>
        </w:rPr>
        <w:t xml:space="preserve"> </w:t>
      </w:r>
      <w:r>
        <w:rPr>
          <w:b/>
          <w:bCs/>
          <w:color w:val="221F1F"/>
          <w:sz w:val="24"/>
          <w:szCs w:val="24"/>
        </w:rPr>
        <w:t xml:space="preserve">1. </w:t>
      </w:r>
      <w:r w:rsidRPr="002A1267">
        <w:rPr>
          <w:b/>
          <w:bCs/>
          <w:color w:val="221F1F"/>
          <w:sz w:val="24"/>
          <w:szCs w:val="24"/>
        </w:rPr>
        <w:t>WST</w:t>
      </w:r>
      <w:r w:rsidRPr="002A1267">
        <w:rPr>
          <w:b/>
          <w:color w:val="221F1F"/>
          <w:sz w:val="24"/>
          <w:szCs w:val="24"/>
        </w:rPr>
        <w:t>Ę</w:t>
      </w:r>
      <w:r w:rsidRPr="002A1267">
        <w:rPr>
          <w:b/>
          <w:bCs/>
          <w:color w:val="221F1F"/>
          <w:sz w:val="24"/>
          <w:szCs w:val="24"/>
        </w:rPr>
        <w:t>P</w:t>
      </w:r>
    </w:p>
    <w:p w:rsidR="005D789C" w:rsidRPr="002A00FC" w:rsidRDefault="005D789C" w:rsidP="005D789C">
      <w:pPr>
        <w:autoSpaceDE w:val="0"/>
        <w:autoSpaceDN w:val="0"/>
        <w:adjustRightInd w:val="0"/>
        <w:jc w:val="both"/>
        <w:rPr>
          <w:bCs/>
          <w:color w:val="221F1F"/>
          <w:sz w:val="24"/>
          <w:szCs w:val="24"/>
        </w:rPr>
      </w:pPr>
      <w:r w:rsidRPr="002A00FC">
        <w:rPr>
          <w:bCs/>
          <w:color w:val="221F1F"/>
          <w:sz w:val="24"/>
          <w:szCs w:val="24"/>
        </w:rPr>
        <w:t>1.1. Przedmiot SST</w:t>
      </w:r>
    </w:p>
    <w:p w:rsidR="005D789C" w:rsidRPr="00E127B7" w:rsidRDefault="005D789C" w:rsidP="005D789C">
      <w:pPr>
        <w:pStyle w:val="Tekstpodstawowywcity"/>
        <w:ind w:left="0"/>
        <w:jc w:val="both"/>
        <w:rPr>
          <w:szCs w:val="24"/>
        </w:rPr>
      </w:pPr>
      <w:r w:rsidRPr="00E127B7">
        <w:rPr>
          <w:szCs w:val="24"/>
        </w:rPr>
        <w:t xml:space="preserve">Przedmiotem niniejszej Szczegółowej Specyfikacji Technicznej (SST) są wymagania dotyczące wykonania i odbioru robót </w:t>
      </w:r>
      <w:r>
        <w:rPr>
          <w:szCs w:val="24"/>
        </w:rPr>
        <w:t xml:space="preserve">izolacyjnych </w:t>
      </w:r>
      <w:r w:rsidRPr="00E127B7">
        <w:rPr>
          <w:szCs w:val="24"/>
        </w:rPr>
        <w:t xml:space="preserve">związanych z </w:t>
      </w:r>
      <w:r>
        <w:rPr>
          <w:szCs w:val="24"/>
        </w:rPr>
        <w:t xml:space="preserve">remontem i </w:t>
      </w:r>
      <w:r w:rsidRPr="00E127B7">
        <w:rPr>
          <w:szCs w:val="24"/>
        </w:rPr>
        <w:t xml:space="preserve">przebudową </w:t>
      </w:r>
      <w:r>
        <w:rPr>
          <w:szCs w:val="24"/>
        </w:rPr>
        <w:t xml:space="preserve">lokalu mieszkalnego, zlokalizowanego w budynku mieszkalnym wielorodzinnym przy ul. </w:t>
      </w:r>
      <w:r w:rsidR="00CD53DC">
        <w:rPr>
          <w:szCs w:val="24"/>
        </w:rPr>
        <w:t>Bocznej 11/14</w:t>
      </w:r>
      <w:r>
        <w:rPr>
          <w:szCs w:val="24"/>
        </w:rPr>
        <w:t xml:space="preserve"> we Wrocławiu.</w:t>
      </w:r>
    </w:p>
    <w:p w:rsidR="005D789C" w:rsidRPr="002A00FC" w:rsidRDefault="005D789C" w:rsidP="005D789C">
      <w:pPr>
        <w:autoSpaceDE w:val="0"/>
        <w:autoSpaceDN w:val="0"/>
        <w:adjustRightInd w:val="0"/>
        <w:jc w:val="both"/>
        <w:rPr>
          <w:bCs/>
          <w:color w:val="221F1F"/>
          <w:sz w:val="24"/>
          <w:szCs w:val="24"/>
        </w:rPr>
      </w:pPr>
      <w:r w:rsidRPr="002A00FC">
        <w:rPr>
          <w:bCs/>
          <w:color w:val="221F1F"/>
          <w:sz w:val="24"/>
          <w:szCs w:val="24"/>
        </w:rPr>
        <w:t>1.2. Zakres stosowania SST</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Niniejsza SST traktowana jest</w:t>
      </w:r>
      <w:r>
        <w:rPr>
          <w:color w:val="221F1F"/>
          <w:sz w:val="24"/>
          <w:szCs w:val="24"/>
        </w:rPr>
        <w:t>,</w:t>
      </w:r>
      <w:r w:rsidRPr="00BB371C">
        <w:rPr>
          <w:color w:val="221F1F"/>
          <w:sz w:val="24"/>
          <w:szCs w:val="24"/>
        </w:rPr>
        <w:t xml:space="preserve"> obok Projek</w:t>
      </w:r>
      <w:r>
        <w:rPr>
          <w:color w:val="221F1F"/>
          <w:sz w:val="24"/>
          <w:szCs w:val="24"/>
        </w:rPr>
        <w:t>tu b</w:t>
      </w:r>
      <w:r w:rsidRPr="00BB371C">
        <w:rPr>
          <w:color w:val="221F1F"/>
          <w:sz w:val="24"/>
          <w:szCs w:val="24"/>
        </w:rPr>
        <w:t>udowlanego i przedmiaru robót jako pomocnicza dokument</w:t>
      </w:r>
      <w:r>
        <w:rPr>
          <w:color w:val="221F1F"/>
          <w:sz w:val="24"/>
          <w:szCs w:val="24"/>
        </w:rPr>
        <w:t xml:space="preserve">acja przy zlecaniu i realizacji </w:t>
      </w:r>
      <w:r w:rsidRPr="00BB371C">
        <w:rPr>
          <w:color w:val="221F1F"/>
          <w:sz w:val="24"/>
          <w:szCs w:val="24"/>
        </w:rPr>
        <w:t>robót w zakresie przedmiotowej inwestycji.</w:t>
      </w:r>
    </w:p>
    <w:p w:rsidR="005D789C" w:rsidRPr="002A00FC" w:rsidRDefault="005D789C" w:rsidP="005D789C">
      <w:pPr>
        <w:autoSpaceDE w:val="0"/>
        <w:autoSpaceDN w:val="0"/>
        <w:adjustRightInd w:val="0"/>
        <w:jc w:val="both"/>
        <w:rPr>
          <w:bCs/>
          <w:color w:val="221F1F"/>
          <w:sz w:val="24"/>
          <w:szCs w:val="24"/>
        </w:rPr>
      </w:pPr>
      <w:r w:rsidRPr="002A00FC">
        <w:rPr>
          <w:bCs/>
          <w:color w:val="221F1F"/>
          <w:sz w:val="24"/>
          <w:szCs w:val="24"/>
        </w:rPr>
        <w:t>1.3. Zakres robót obj</w:t>
      </w:r>
      <w:r w:rsidRPr="002A00FC">
        <w:rPr>
          <w:color w:val="221F1F"/>
          <w:sz w:val="24"/>
          <w:szCs w:val="24"/>
        </w:rPr>
        <w:t>ę</w:t>
      </w:r>
      <w:r w:rsidRPr="002A00FC">
        <w:rPr>
          <w:bCs/>
          <w:color w:val="221F1F"/>
          <w:sz w:val="24"/>
          <w:szCs w:val="24"/>
        </w:rPr>
        <w:t>tych SST</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Roboty, któryc</w:t>
      </w:r>
      <w:r>
        <w:rPr>
          <w:color w:val="221F1F"/>
          <w:sz w:val="24"/>
          <w:szCs w:val="24"/>
        </w:rPr>
        <w:t>h dotyczy specyfikacja, obejmują wszystkie czynności umoż</w:t>
      </w:r>
      <w:r w:rsidRPr="00BB371C">
        <w:rPr>
          <w:color w:val="221F1F"/>
          <w:sz w:val="24"/>
          <w:szCs w:val="24"/>
        </w:rPr>
        <w:t>liwiaj</w:t>
      </w:r>
      <w:r>
        <w:rPr>
          <w:color w:val="221F1F"/>
          <w:sz w:val="24"/>
          <w:szCs w:val="24"/>
        </w:rPr>
        <w:t>ą</w:t>
      </w:r>
      <w:r w:rsidRPr="00BB371C">
        <w:rPr>
          <w:color w:val="221F1F"/>
          <w:sz w:val="24"/>
          <w:szCs w:val="24"/>
        </w:rPr>
        <w:t>ce i maj</w:t>
      </w:r>
      <w:r>
        <w:rPr>
          <w:color w:val="221F1F"/>
          <w:sz w:val="24"/>
          <w:szCs w:val="24"/>
        </w:rPr>
        <w:t>ą</w:t>
      </w:r>
      <w:r w:rsidRPr="00BB371C">
        <w:rPr>
          <w:color w:val="221F1F"/>
          <w:sz w:val="24"/>
          <w:szCs w:val="24"/>
        </w:rPr>
        <w:t>ce na celu wy</w:t>
      </w:r>
      <w:r>
        <w:rPr>
          <w:color w:val="221F1F"/>
          <w:sz w:val="24"/>
          <w:szCs w:val="24"/>
        </w:rPr>
        <w:t xml:space="preserve">konanie izolacji przeciwwodnej, </w:t>
      </w:r>
      <w:r w:rsidRPr="00BB371C">
        <w:rPr>
          <w:color w:val="221F1F"/>
          <w:sz w:val="24"/>
          <w:szCs w:val="24"/>
        </w:rPr>
        <w:t>przeciwwilg</w:t>
      </w:r>
      <w:r>
        <w:rPr>
          <w:color w:val="221F1F"/>
          <w:sz w:val="24"/>
          <w:szCs w:val="24"/>
        </w:rPr>
        <w:t>ociowej i termicznej w obiekcie obję</w:t>
      </w:r>
      <w:r w:rsidRPr="00BB371C">
        <w:rPr>
          <w:color w:val="221F1F"/>
          <w:sz w:val="24"/>
          <w:szCs w:val="24"/>
        </w:rPr>
        <w:t>ty</w:t>
      </w:r>
      <w:r>
        <w:rPr>
          <w:color w:val="221F1F"/>
          <w:sz w:val="24"/>
          <w:szCs w:val="24"/>
        </w:rPr>
        <w:t>m dokumentacją projektową.</w:t>
      </w:r>
    </w:p>
    <w:p w:rsidR="005D789C" w:rsidRPr="00BB371C" w:rsidRDefault="005D789C" w:rsidP="005D789C">
      <w:pPr>
        <w:autoSpaceDE w:val="0"/>
        <w:autoSpaceDN w:val="0"/>
        <w:adjustRightInd w:val="0"/>
        <w:jc w:val="both"/>
        <w:rPr>
          <w:color w:val="221F1F"/>
          <w:sz w:val="24"/>
          <w:szCs w:val="24"/>
        </w:rPr>
      </w:pPr>
      <w:r>
        <w:rPr>
          <w:color w:val="221F1F"/>
          <w:sz w:val="24"/>
          <w:szCs w:val="24"/>
        </w:rPr>
        <w:t>- i</w:t>
      </w:r>
      <w:r w:rsidRPr="00BB371C">
        <w:rPr>
          <w:color w:val="221F1F"/>
          <w:sz w:val="24"/>
          <w:szCs w:val="24"/>
        </w:rPr>
        <w:t>zolacje przeciwwodne i przeciwwilgociowe</w:t>
      </w:r>
      <w:r>
        <w:rPr>
          <w:color w:val="221F1F"/>
          <w:sz w:val="24"/>
          <w:szCs w:val="24"/>
        </w:rPr>
        <w:t>;</w:t>
      </w:r>
    </w:p>
    <w:p w:rsidR="005D789C" w:rsidRPr="00BB371C" w:rsidRDefault="005D789C" w:rsidP="005D789C">
      <w:pPr>
        <w:autoSpaceDE w:val="0"/>
        <w:autoSpaceDN w:val="0"/>
        <w:adjustRightInd w:val="0"/>
        <w:jc w:val="both"/>
        <w:rPr>
          <w:color w:val="221F1F"/>
          <w:sz w:val="24"/>
          <w:szCs w:val="24"/>
        </w:rPr>
      </w:pPr>
      <w:r>
        <w:rPr>
          <w:color w:val="221F1F"/>
          <w:sz w:val="24"/>
          <w:szCs w:val="24"/>
        </w:rPr>
        <w:t>- i</w:t>
      </w:r>
      <w:r w:rsidRPr="00BB371C">
        <w:rPr>
          <w:color w:val="221F1F"/>
          <w:sz w:val="24"/>
          <w:szCs w:val="24"/>
        </w:rPr>
        <w:t>zolacje termiczne.</w:t>
      </w:r>
    </w:p>
    <w:p w:rsidR="005D789C" w:rsidRPr="002A00FC" w:rsidRDefault="005D789C" w:rsidP="005D789C">
      <w:pPr>
        <w:autoSpaceDE w:val="0"/>
        <w:autoSpaceDN w:val="0"/>
        <w:adjustRightInd w:val="0"/>
        <w:jc w:val="both"/>
        <w:rPr>
          <w:bCs/>
          <w:color w:val="221F1F"/>
          <w:sz w:val="24"/>
          <w:szCs w:val="24"/>
        </w:rPr>
      </w:pPr>
      <w:r w:rsidRPr="002A00FC">
        <w:rPr>
          <w:bCs/>
          <w:color w:val="221F1F"/>
          <w:sz w:val="24"/>
          <w:szCs w:val="24"/>
        </w:rPr>
        <w:t>1.4. Okre</w:t>
      </w:r>
      <w:r w:rsidRPr="002A00FC">
        <w:rPr>
          <w:color w:val="221F1F"/>
          <w:sz w:val="24"/>
          <w:szCs w:val="24"/>
        </w:rPr>
        <w:t>ś</w:t>
      </w:r>
      <w:r w:rsidRPr="002A00FC">
        <w:rPr>
          <w:bCs/>
          <w:color w:val="221F1F"/>
          <w:sz w:val="24"/>
          <w:szCs w:val="24"/>
        </w:rPr>
        <w:t>lenia podstawowe</w:t>
      </w:r>
    </w:p>
    <w:p w:rsidR="005D789C" w:rsidRPr="00BB371C" w:rsidRDefault="005D789C" w:rsidP="005D789C">
      <w:pPr>
        <w:autoSpaceDE w:val="0"/>
        <w:autoSpaceDN w:val="0"/>
        <w:adjustRightInd w:val="0"/>
        <w:jc w:val="both"/>
        <w:rPr>
          <w:color w:val="221F1F"/>
          <w:sz w:val="24"/>
          <w:szCs w:val="24"/>
        </w:rPr>
      </w:pPr>
      <w:r>
        <w:rPr>
          <w:color w:val="221F1F"/>
          <w:sz w:val="24"/>
          <w:szCs w:val="24"/>
        </w:rPr>
        <w:t>Określenia podane w niniejszej SST są zgodne z obowią</w:t>
      </w:r>
      <w:r w:rsidRPr="00BB371C">
        <w:rPr>
          <w:color w:val="221F1F"/>
          <w:sz w:val="24"/>
          <w:szCs w:val="24"/>
        </w:rPr>
        <w:t>zuj</w:t>
      </w:r>
      <w:r>
        <w:rPr>
          <w:color w:val="221F1F"/>
          <w:sz w:val="24"/>
          <w:szCs w:val="24"/>
        </w:rPr>
        <w:t>ą</w:t>
      </w:r>
      <w:r w:rsidRPr="00BB371C">
        <w:rPr>
          <w:color w:val="221F1F"/>
          <w:sz w:val="24"/>
          <w:szCs w:val="24"/>
        </w:rPr>
        <w:t>cymi odpowiednimi normami.</w:t>
      </w:r>
    </w:p>
    <w:p w:rsidR="005D789C" w:rsidRPr="002A00FC" w:rsidRDefault="005D789C" w:rsidP="005D789C">
      <w:pPr>
        <w:autoSpaceDE w:val="0"/>
        <w:autoSpaceDN w:val="0"/>
        <w:adjustRightInd w:val="0"/>
        <w:jc w:val="both"/>
        <w:rPr>
          <w:bCs/>
          <w:color w:val="221F1F"/>
          <w:sz w:val="24"/>
          <w:szCs w:val="24"/>
        </w:rPr>
      </w:pPr>
      <w:r w:rsidRPr="002A00FC">
        <w:rPr>
          <w:bCs/>
          <w:color w:val="221F1F"/>
          <w:sz w:val="24"/>
          <w:szCs w:val="24"/>
        </w:rPr>
        <w:t>1.5. Ogólne wymagania dotycz</w:t>
      </w:r>
      <w:r w:rsidRPr="002A00FC">
        <w:rPr>
          <w:color w:val="221F1F"/>
          <w:sz w:val="24"/>
          <w:szCs w:val="24"/>
        </w:rPr>
        <w:t>ą</w:t>
      </w:r>
      <w:r w:rsidRPr="002A00FC">
        <w:rPr>
          <w:bCs/>
          <w:color w:val="221F1F"/>
          <w:sz w:val="24"/>
          <w:szCs w:val="24"/>
        </w:rPr>
        <w:t>ce robót</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Wykonawca ro</w:t>
      </w:r>
      <w:r>
        <w:rPr>
          <w:color w:val="221F1F"/>
          <w:sz w:val="24"/>
          <w:szCs w:val="24"/>
        </w:rPr>
        <w:t>bót jest odpowiedzialny za jakość ich wykonania oraz za zgodność z doku -</w:t>
      </w:r>
      <w:proofErr w:type="spellStart"/>
      <w:r>
        <w:rPr>
          <w:color w:val="221F1F"/>
          <w:sz w:val="24"/>
          <w:szCs w:val="24"/>
        </w:rPr>
        <w:t>mentacją</w:t>
      </w:r>
      <w:proofErr w:type="spellEnd"/>
      <w:r w:rsidRPr="00BB371C">
        <w:rPr>
          <w:color w:val="221F1F"/>
          <w:sz w:val="24"/>
          <w:szCs w:val="24"/>
        </w:rPr>
        <w:t xml:space="preserve"> projektow</w:t>
      </w:r>
      <w:r>
        <w:rPr>
          <w:color w:val="221F1F"/>
          <w:sz w:val="24"/>
          <w:szCs w:val="24"/>
        </w:rPr>
        <w:t>ą</w:t>
      </w:r>
      <w:r w:rsidRPr="00BB371C">
        <w:rPr>
          <w:color w:val="221F1F"/>
          <w:sz w:val="24"/>
          <w:szCs w:val="24"/>
        </w:rPr>
        <w:t>, SST i poleceniami</w:t>
      </w:r>
      <w:r>
        <w:rPr>
          <w:color w:val="221F1F"/>
          <w:sz w:val="24"/>
          <w:szCs w:val="24"/>
        </w:rPr>
        <w:t xml:space="preserve"> </w:t>
      </w:r>
      <w:r>
        <w:rPr>
          <w:sz w:val="24"/>
          <w:szCs w:val="24"/>
        </w:rPr>
        <w:t>Inżyniera kontraktu/</w:t>
      </w:r>
      <w:r>
        <w:rPr>
          <w:color w:val="221F1F"/>
          <w:sz w:val="24"/>
          <w:szCs w:val="24"/>
        </w:rPr>
        <w:t>Inspektora nadzoru.</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t>2. MATERIAŁY</w:t>
      </w:r>
    </w:p>
    <w:p w:rsidR="005D789C" w:rsidRPr="002A00FC" w:rsidRDefault="005D789C" w:rsidP="005D789C">
      <w:pPr>
        <w:autoSpaceDE w:val="0"/>
        <w:autoSpaceDN w:val="0"/>
        <w:adjustRightInd w:val="0"/>
        <w:jc w:val="both"/>
        <w:rPr>
          <w:color w:val="221F1F"/>
          <w:sz w:val="24"/>
          <w:szCs w:val="24"/>
        </w:rPr>
      </w:pPr>
      <w:r w:rsidRPr="002A00FC">
        <w:rPr>
          <w:bCs/>
          <w:color w:val="221F1F"/>
          <w:sz w:val="24"/>
          <w:szCs w:val="24"/>
        </w:rPr>
        <w:t xml:space="preserve">2.1. </w:t>
      </w:r>
      <w:r w:rsidRPr="002A00FC">
        <w:rPr>
          <w:color w:val="221F1F"/>
          <w:sz w:val="24"/>
          <w:szCs w:val="24"/>
        </w:rPr>
        <w:t>Wymagania ogólne</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2.1.1. Wszelkie materiały do wykonywania izolacji przeciwwilgociowych i termicznych powinny odpowiada</w:t>
      </w:r>
      <w:r>
        <w:rPr>
          <w:color w:val="221F1F"/>
          <w:sz w:val="24"/>
          <w:szCs w:val="24"/>
        </w:rPr>
        <w:t>ć</w:t>
      </w:r>
      <w:r>
        <w:rPr>
          <w:color w:val="221F1F"/>
          <w:sz w:val="24"/>
          <w:szCs w:val="24"/>
        </w:rPr>
        <w:tab/>
        <w:t xml:space="preserve"> wymaganiom zawartym w normach państwowych lub świadectwach ITB dopuszczają</w:t>
      </w:r>
      <w:r w:rsidRPr="00BB371C">
        <w:rPr>
          <w:color w:val="221F1F"/>
          <w:sz w:val="24"/>
          <w:szCs w:val="24"/>
        </w:rPr>
        <w:t>cych dany materiał do powszechnego stosowania w budownictwie.</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2</w:t>
      </w:r>
      <w:r>
        <w:rPr>
          <w:color w:val="221F1F"/>
          <w:sz w:val="24"/>
          <w:szCs w:val="24"/>
        </w:rPr>
        <w:t>.1.2. Do papowych izolacji należ</w:t>
      </w:r>
      <w:r w:rsidRPr="00BB371C">
        <w:rPr>
          <w:color w:val="221F1F"/>
          <w:sz w:val="24"/>
          <w:szCs w:val="24"/>
        </w:rPr>
        <w:t>y stosowa</w:t>
      </w:r>
      <w:r>
        <w:rPr>
          <w:color w:val="221F1F"/>
          <w:sz w:val="24"/>
          <w:szCs w:val="24"/>
        </w:rPr>
        <w:t>ć papy o wkładach nie podlegają</w:t>
      </w:r>
      <w:r w:rsidRPr="00BB371C">
        <w:rPr>
          <w:color w:val="221F1F"/>
          <w:sz w:val="24"/>
          <w:szCs w:val="24"/>
        </w:rPr>
        <w:t>cych rozkładowi biolo</w:t>
      </w:r>
      <w:r>
        <w:rPr>
          <w:color w:val="221F1F"/>
          <w:sz w:val="24"/>
          <w:szCs w:val="24"/>
        </w:rPr>
        <w:t xml:space="preserve">gicznemu, do których zalicza się papy </w:t>
      </w:r>
      <w:r w:rsidRPr="00BB371C">
        <w:rPr>
          <w:color w:val="221F1F"/>
          <w:sz w:val="24"/>
          <w:szCs w:val="24"/>
        </w:rPr>
        <w:t>na tkaninie z włókien szklanych i na welonie szklanym oraz papy na włóknie.</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2.1.3. Lepiki i kleje nie powinny działa</w:t>
      </w:r>
      <w:r>
        <w:rPr>
          <w:color w:val="221F1F"/>
          <w:sz w:val="24"/>
          <w:szCs w:val="24"/>
        </w:rPr>
        <w:t>ć destrukcyjnie na łą</w:t>
      </w:r>
      <w:r w:rsidRPr="00BB371C">
        <w:rPr>
          <w:color w:val="221F1F"/>
          <w:sz w:val="24"/>
          <w:szCs w:val="24"/>
        </w:rPr>
        <w:t>czone materiały i powinny wykazywa</w:t>
      </w:r>
      <w:r>
        <w:rPr>
          <w:color w:val="221F1F"/>
          <w:sz w:val="24"/>
          <w:szCs w:val="24"/>
        </w:rPr>
        <w:t>ć</w:t>
      </w:r>
      <w:r w:rsidRPr="00BB371C">
        <w:rPr>
          <w:color w:val="221F1F"/>
          <w:sz w:val="24"/>
          <w:szCs w:val="24"/>
        </w:rPr>
        <w:t xml:space="preserve"> dostateczn</w:t>
      </w:r>
      <w:r>
        <w:rPr>
          <w:color w:val="221F1F"/>
          <w:sz w:val="24"/>
          <w:szCs w:val="24"/>
        </w:rPr>
        <w:t>ą odporność</w:t>
      </w:r>
      <w:r w:rsidRPr="00BB371C">
        <w:rPr>
          <w:color w:val="221F1F"/>
          <w:sz w:val="24"/>
          <w:szCs w:val="24"/>
        </w:rPr>
        <w:t xml:space="preserve"> w </w:t>
      </w:r>
      <w:r>
        <w:rPr>
          <w:color w:val="221F1F"/>
          <w:sz w:val="24"/>
          <w:szCs w:val="24"/>
        </w:rPr>
        <w:t>środowisku, w którym zostają użyte oraz należytą przyczepność do sklejanych materiałów, okreś</w:t>
      </w:r>
      <w:r w:rsidRPr="00BB371C">
        <w:rPr>
          <w:color w:val="221F1F"/>
          <w:sz w:val="24"/>
          <w:szCs w:val="24"/>
        </w:rPr>
        <w:t>lon</w:t>
      </w:r>
      <w:r>
        <w:rPr>
          <w:color w:val="221F1F"/>
          <w:sz w:val="24"/>
          <w:szCs w:val="24"/>
        </w:rPr>
        <w:t>ą wg metod badań</w:t>
      </w:r>
      <w:r w:rsidRPr="00BB371C">
        <w:rPr>
          <w:color w:val="221F1F"/>
          <w:sz w:val="24"/>
          <w:szCs w:val="24"/>
        </w:rPr>
        <w:t xml:space="preserve"> podanych w normach</w:t>
      </w:r>
    </w:p>
    <w:p w:rsidR="005D789C" w:rsidRPr="00BB371C" w:rsidRDefault="005D789C" w:rsidP="005D789C">
      <w:pPr>
        <w:autoSpaceDE w:val="0"/>
        <w:autoSpaceDN w:val="0"/>
        <w:adjustRightInd w:val="0"/>
        <w:jc w:val="both"/>
        <w:rPr>
          <w:color w:val="221F1F"/>
          <w:sz w:val="24"/>
          <w:szCs w:val="24"/>
        </w:rPr>
      </w:pPr>
      <w:r>
        <w:rPr>
          <w:color w:val="221F1F"/>
          <w:sz w:val="24"/>
          <w:szCs w:val="24"/>
        </w:rPr>
        <w:t>państwowych i ś</w:t>
      </w:r>
      <w:r w:rsidRPr="00BB371C">
        <w:rPr>
          <w:color w:val="221F1F"/>
          <w:sz w:val="24"/>
          <w:szCs w:val="24"/>
        </w:rPr>
        <w:t>wiadectwach ITB.</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2.1.4. Materiały izolacyjne powinny by</w:t>
      </w:r>
      <w:r>
        <w:rPr>
          <w:color w:val="221F1F"/>
          <w:sz w:val="24"/>
          <w:szCs w:val="24"/>
        </w:rPr>
        <w:t>ć</w:t>
      </w:r>
      <w:r w:rsidRPr="00BB371C">
        <w:rPr>
          <w:color w:val="221F1F"/>
          <w:sz w:val="24"/>
          <w:szCs w:val="24"/>
        </w:rPr>
        <w:t xml:space="preserve"> pakowane, przechowywane i transportowane</w:t>
      </w:r>
      <w:r>
        <w:rPr>
          <w:color w:val="221F1F"/>
          <w:sz w:val="24"/>
          <w:szCs w:val="24"/>
        </w:rPr>
        <w:t xml:space="preserve"> </w:t>
      </w:r>
      <w:r w:rsidR="00CD53DC">
        <w:rPr>
          <w:color w:val="221F1F"/>
          <w:sz w:val="24"/>
          <w:szCs w:val="24"/>
        </w:rPr>
        <w:t xml:space="preserve">           </w:t>
      </w:r>
      <w:r>
        <w:rPr>
          <w:color w:val="221F1F"/>
          <w:sz w:val="24"/>
          <w:szCs w:val="24"/>
        </w:rPr>
        <w:t>w sposób wskazany w normach państwowych i ś</w:t>
      </w:r>
      <w:r w:rsidRPr="00BB371C">
        <w:rPr>
          <w:color w:val="221F1F"/>
          <w:sz w:val="24"/>
          <w:szCs w:val="24"/>
        </w:rPr>
        <w:t>wiadectwach ITB.</w:t>
      </w:r>
    </w:p>
    <w:p w:rsidR="005D789C" w:rsidRPr="002A00FC" w:rsidRDefault="005D789C" w:rsidP="005D789C">
      <w:pPr>
        <w:autoSpaceDE w:val="0"/>
        <w:autoSpaceDN w:val="0"/>
        <w:adjustRightInd w:val="0"/>
        <w:jc w:val="both"/>
        <w:rPr>
          <w:color w:val="221F1F"/>
          <w:sz w:val="24"/>
          <w:szCs w:val="24"/>
        </w:rPr>
      </w:pPr>
      <w:r w:rsidRPr="002A00FC">
        <w:rPr>
          <w:bCs/>
          <w:color w:val="221F1F"/>
          <w:sz w:val="24"/>
          <w:szCs w:val="24"/>
        </w:rPr>
        <w:t xml:space="preserve">2.2. </w:t>
      </w:r>
      <w:r w:rsidRPr="002A00FC">
        <w:rPr>
          <w:color w:val="221F1F"/>
          <w:sz w:val="24"/>
          <w:szCs w:val="24"/>
        </w:rPr>
        <w:t>Materiały do izolacji przeciwwilgociowych</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 xml:space="preserve">2.2.1. </w:t>
      </w:r>
      <w:r>
        <w:rPr>
          <w:color w:val="221F1F"/>
          <w:sz w:val="24"/>
          <w:szCs w:val="24"/>
        </w:rPr>
        <w:t xml:space="preserve">Folia </w:t>
      </w:r>
      <w:r w:rsidR="00CD53DC">
        <w:rPr>
          <w:color w:val="221F1F"/>
          <w:sz w:val="24"/>
          <w:szCs w:val="24"/>
        </w:rPr>
        <w:t>w płynie.</w:t>
      </w:r>
    </w:p>
    <w:p w:rsidR="005D789C" w:rsidRPr="002A00FC" w:rsidRDefault="005D789C" w:rsidP="005D789C">
      <w:pPr>
        <w:autoSpaceDE w:val="0"/>
        <w:autoSpaceDN w:val="0"/>
        <w:adjustRightInd w:val="0"/>
        <w:jc w:val="both"/>
        <w:rPr>
          <w:color w:val="221F1F"/>
          <w:sz w:val="24"/>
          <w:szCs w:val="24"/>
        </w:rPr>
      </w:pPr>
      <w:r w:rsidRPr="002A00FC">
        <w:rPr>
          <w:color w:val="221F1F"/>
          <w:sz w:val="24"/>
          <w:szCs w:val="24"/>
        </w:rPr>
        <w:t>2.3. Materiały do izolacji termicznych</w:t>
      </w:r>
    </w:p>
    <w:p w:rsidR="00CD53DC" w:rsidRPr="004557BC" w:rsidRDefault="005D789C" w:rsidP="005D789C">
      <w:pPr>
        <w:autoSpaceDE w:val="0"/>
        <w:autoSpaceDN w:val="0"/>
        <w:adjustRightInd w:val="0"/>
        <w:jc w:val="both"/>
        <w:rPr>
          <w:color w:val="221F1F"/>
          <w:sz w:val="24"/>
          <w:szCs w:val="24"/>
        </w:rPr>
      </w:pPr>
      <w:r w:rsidRPr="00BB371C">
        <w:rPr>
          <w:color w:val="221F1F"/>
          <w:sz w:val="24"/>
          <w:szCs w:val="24"/>
        </w:rPr>
        <w:t xml:space="preserve">2.3.1. </w:t>
      </w:r>
      <w:r w:rsidR="00CD53DC">
        <w:rPr>
          <w:color w:val="221F1F"/>
          <w:sz w:val="24"/>
          <w:szCs w:val="24"/>
        </w:rPr>
        <w:t>Wełna mineralna gr. 4</w:t>
      </w:r>
      <w:r>
        <w:rPr>
          <w:color w:val="221F1F"/>
          <w:sz w:val="24"/>
          <w:szCs w:val="24"/>
        </w:rPr>
        <w:t xml:space="preserve"> cm, do izol</w:t>
      </w:r>
      <w:r w:rsidR="00CD53DC">
        <w:rPr>
          <w:color w:val="221F1F"/>
          <w:sz w:val="24"/>
          <w:szCs w:val="24"/>
        </w:rPr>
        <w:t>acji ścian działowych</w:t>
      </w:r>
      <w:r>
        <w:rPr>
          <w:color w:val="221F1F"/>
          <w:sz w:val="24"/>
          <w:szCs w:val="24"/>
        </w:rPr>
        <w:t>.</w:t>
      </w:r>
    </w:p>
    <w:p w:rsidR="005D789C" w:rsidRPr="007A41F5" w:rsidRDefault="005D789C" w:rsidP="005D789C">
      <w:pPr>
        <w:autoSpaceDE w:val="0"/>
        <w:autoSpaceDN w:val="0"/>
        <w:adjustRightInd w:val="0"/>
        <w:jc w:val="both"/>
        <w:rPr>
          <w:b/>
          <w:bCs/>
          <w:color w:val="221F1F"/>
          <w:sz w:val="24"/>
          <w:szCs w:val="24"/>
        </w:rPr>
      </w:pPr>
      <w:r w:rsidRPr="007A41F5">
        <w:rPr>
          <w:b/>
          <w:bCs/>
          <w:color w:val="221F1F"/>
          <w:sz w:val="24"/>
          <w:szCs w:val="24"/>
        </w:rPr>
        <w:t>3. SPRZ</w:t>
      </w:r>
      <w:r w:rsidRPr="007A41F5">
        <w:rPr>
          <w:b/>
          <w:color w:val="221F1F"/>
          <w:sz w:val="24"/>
          <w:szCs w:val="24"/>
        </w:rPr>
        <w:t>Ę</w:t>
      </w:r>
      <w:r w:rsidRPr="007A41F5">
        <w:rPr>
          <w:b/>
          <w:bCs/>
          <w:color w:val="221F1F"/>
          <w:sz w:val="24"/>
          <w:szCs w:val="24"/>
        </w:rPr>
        <w:t>T</w:t>
      </w:r>
    </w:p>
    <w:p w:rsidR="004557BC" w:rsidRPr="00BB371C" w:rsidRDefault="005D789C" w:rsidP="005D789C">
      <w:pPr>
        <w:autoSpaceDE w:val="0"/>
        <w:autoSpaceDN w:val="0"/>
        <w:adjustRightInd w:val="0"/>
        <w:jc w:val="both"/>
        <w:rPr>
          <w:color w:val="221F1F"/>
          <w:sz w:val="24"/>
          <w:szCs w:val="24"/>
        </w:rPr>
      </w:pPr>
      <w:r>
        <w:rPr>
          <w:color w:val="221F1F"/>
          <w:sz w:val="24"/>
          <w:szCs w:val="24"/>
        </w:rPr>
        <w:t>Roboty moż</w:t>
      </w:r>
      <w:r w:rsidRPr="00BB371C">
        <w:rPr>
          <w:color w:val="221F1F"/>
          <w:sz w:val="24"/>
          <w:szCs w:val="24"/>
        </w:rPr>
        <w:t>na wykona</w:t>
      </w:r>
      <w:r>
        <w:rPr>
          <w:color w:val="221F1F"/>
          <w:sz w:val="24"/>
          <w:szCs w:val="24"/>
        </w:rPr>
        <w:t>ć ręcznie lub przy użyciu dowolnego typu sprzę</w:t>
      </w:r>
      <w:r w:rsidRPr="00BB371C">
        <w:rPr>
          <w:color w:val="221F1F"/>
          <w:sz w:val="24"/>
          <w:szCs w:val="24"/>
        </w:rPr>
        <w:t>tu.</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t>4. TRANSPORT</w:t>
      </w:r>
    </w:p>
    <w:p w:rsidR="00E064A4" w:rsidRPr="00BB371C" w:rsidRDefault="005D789C" w:rsidP="005D789C">
      <w:pPr>
        <w:autoSpaceDE w:val="0"/>
        <w:autoSpaceDN w:val="0"/>
        <w:adjustRightInd w:val="0"/>
        <w:jc w:val="both"/>
        <w:rPr>
          <w:color w:val="221F1F"/>
          <w:sz w:val="24"/>
          <w:szCs w:val="24"/>
        </w:rPr>
      </w:pPr>
      <w:r w:rsidRPr="00BB371C">
        <w:rPr>
          <w:color w:val="221F1F"/>
          <w:sz w:val="24"/>
          <w:szCs w:val="24"/>
        </w:rPr>
        <w:t>Wg zasad podanych w Warunkach ogólnych.</w:t>
      </w:r>
      <w:r w:rsidR="00E064A4">
        <w:rPr>
          <w:color w:val="221F1F"/>
          <w:sz w:val="24"/>
          <w:szCs w:val="24"/>
        </w:rPr>
        <w:t>\</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lastRenderedPageBreak/>
        <w:t>5. WYKONANIE ROBÓT</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5.1. Izolacje przeciwwilgociowe</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5.1.1. Przygotowanie podkładu</w:t>
      </w:r>
    </w:p>
    <w:p w:rsidR="005D789C" w:rsidRPr="00BB371C" w:rsidRDefault="005D789C" w:rsidP="005D789C">
      <w:pPr>
        <w:autoSpaceDE w:val="0"/>
        <w:autoSpaceDN w:val="0"/>
        <w:adjustRightInd w:val="0"/>
        <w:jc w:val="both"/>
        <w:rPr>
          <w:color w:val="221F1F"/>
          <w:sz w:val="24"/>
          <w:szCs w:val="24"/>
        </w:rPr>
      </w:pPr>
      <w:r>
        <w:rPr>
          <w:color w:val="221F1F"/>
          <w:sz w:val="24"/>
          <w:szCs w:val="24"/>
        </w:rPr>
        <w:t>a) p</w:t>
      </w:r>
      <w:r w:rsidRPr="00BB371C">
        <w:rPr>
          <w:color w:val="221F1F"/>
          <w:sz w:val="24"/>
          <w:szCs w:val="24"/>
        </w:rPr>
        <w:t>odkład pod izolacje powinien by</w:t>
      </w:r>
      <w:r w:rsidRPr="00BB371C">
        <w:rPr>
          <w:color w:val="221F1F"/>
          <w:sz w:val="24"/>
          <w:szCs w:val="24"/>
        </w:rPr>
        <w:tab/>
        <w:t xml:space="preserve"> trwały, nieodkształcalny i przenosi</w:t>
      </w:r>
      <w:r>
        <w:rPr>
          <w:color w:val="221F1F"/>
          <w:sz w:val="24"/>
          <w:szCs w:val="24"/>
        </w:rPr>
        <w:t>ć</w:t>
      </w:r>
      <w:r>
        <w:rPr>
          <w:color w:val="221F1F"/>
          <w:sz w:val="24"/>
          <w:szCs w:val="24"/>
        </w:rPr>
        <w:tab/>
        <w:t xml:space="preserve"> wszystkie działające nań obciąż</w:t>
      </w:r>
      <w:r w:rsidRPr="00BB371C">
        <w:rPr>
          <w:color w:val="221F1F"/>
          <w:sz w:val="24"/>
          <w:szCs w:val="24"/>
        </w:rPr>
        <w:t>enia.</w:t>
      </w:r>
    </w:p>
    <w:p w:rsidR="005D789C" w:rsidRPr="00BB371C" w:rsidRDefault="005D789C" w:rsidP="005D789C">
      <w:pPr>
        <w:autoSpaceDE w:val="0"/>
        <w:autoSpaceDN w:val="0"/>
        <w:adjustRightInd w:val="0"/>
        <w:jc w:val="both"/>
        <w:rPr>
          <w:color w:val="221F1F"/>
          <w:sz w:val="24"/>
          <w:szCs w:val="24"/>
        </w:rPr>
      </w:pPr>
      <w:r>
        <w:rPr>
          <w:color w:val="221F1F"/>
          <w:sz w:val="24"/>
          <w:szCs w:val="24"/>
        </w:rPr>
        <w:t>b) p</w:t>
      </w:r>
      <w:r w:rsidRPr="00BB371C">
        <w:rPr>
          <w:color w:val="221F1F"/>
          <w:sz w:val="24"/>
          <w:szCs w:val="24"/>
        </w:rPr>
        <w:t>owierzchnia podkładu pod izolacje powinna by</w:t>
      </w:r>
      <w:r w:rsidRPr="00BB371C">
        <w:rPr>
          <w:color w:val="221F1F"/>
          <w:sz w:val="24"/>
          <w:szCs w:val="24"/>
        </w:rPr>
        <w:tab/>
        <w:t xml:space="preserve"> równa, czysta i odpylona.</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 xml:space="preserve">5.1.3. Izolacje </w:t>
      </w:r>
      <w:r w:rsidR="000B3E84">
        <w:rPr>
          <w:color w:val="221F1F"/>
          <w:sz w:val="24"/>
          <w:szCs w:val="24"/>
        </w:rPr>
        <w:t>z folii w płynie.</w:t>
      </w:r>
    </w:p>
    <w:p w:rsidR="005D789C" w:rsidRPr="00892AF6" w:rsidRDefault="005D789C" w:rsidP="000B3E84">
      <w:pPr>
        <w:autoSpaceDE w:val="0"/>
        <w:autoSpaceDN w:val="0"/>
        <w:adjustRightInd w:val="0"/>
        <w:jc w:val="both"/>
        <w:rPr>
          <w:color w:val="221F1F"/>
          <w:sz w:val="24"/>
          <w:szCs w:val="24"/>
        </w:rPr>
      </w:pPr>
      <w:r>
        <w:rPr>
          <w:color w:val="221F1F"/>
          <w:sz w:val="24"/>
          <w:szCs w:val="24"/>
        </w:rPr>
        <w:t>a) izolacja przeciwwilgociowa</w:t>
      </w:r>
      <w:r w:rsidRPr="00BB371C">
        <w:rPr>
          <w:color w:val="221F1F"/>
          <w:sz w:val="24"/>
          <w:szCs w:val="24"/>
        </w:rPr>
        <w:t xml:space="preserve"> składa si</w:t>
      </w:r>
      <w:r>
        <w:rPr>
          <w:color w:val="221F1F"/>
          <w:sz w:val="24"/>
          <w:szCs w:val="24"/>
        </w:rPr>
        <w:t xml:space="preserve">ę z jednej (lub </w:t>
      </w:r>
      <w:r w:rsidRPr="00BB371C">
        <w:rPr>
          <w:color w:val="221F1F"/>
          <w:sz w:val="24"/>
          <w:szCs w:val="24"/>
        </w:rPr>
        <w:t>dwóch)</w:t>
      </w:r>
      <w:r>
        <w:rPr>
          <w:color w:val="221F1F"/>
          <w:sz w:val="24"/>
          <w:szCs w:val="24"/>
        </w:rPr>
        <w:t xml:space="preserve"> </w:t>
      </w:r>
      <w:r w:rsidR="000B3E84">
        <w:rPr>
          <w:color w:val="221F1F"/>
          <w:sz w:val="24"/>
          <w:szCs w:val="24"/>
        </w:rPr>
        <w:t>warstwy.</w:t>
      </w:r>
      <w:r>
        <w:rPr>
          <w:color w:val="221F1F"/>
          <w:sz w:val="24"/>
          <w:szCs w:val="24"/>
        </w:rPr>
        <w:t xml:space="preserve"> </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t>6. KONTROLA JAKO</w:t>
      </w:r>
      <w:r>
        <w:rPr>
          <w:b/>
          <w:bCs/>
          <w:color w:val="221F1F"/>
          <w:sz w:val="24"/>
          <w:szCs w:val="24"/>
        </w:rPr>
        <w:t>Ś</w:t>
      </w:r>
      <w:r w:rsidRPr="00BB371C">
        <w:rPr>
          <w:b/>
          <w:bCs/>
          <w:color w:val="221F1F"/>
          <w:sz w:val="24"/>
          <w:szCs w:val="24"/>
        </w:rPr>
        <w:t>CI</w:t>
      </w:r>
    </w:p>
    <w:p w:rsidR="005D789C" w:rsidRPr="008571BC" w:rsidRDefault="005D789C" w:rsidP="005D789C">
      <w:pPr>
        <w:autoSpaceDE w:val="0"/>
        <w:autoSpaceDN w:val="0"/>
        <w:adjustRightInd w:val="0"/>
        <w:jc w:val="both"/>
        <w:rPr>
          <w:b/>
          <w:color w:val="221F1F"/>
          <w:sz w:val="24"/>
          <w:szCs w:val="24"/>
        </w:rPr>
      </w:pPr>
      <w:r w:rsidRPr="008571BC">
        <w:rPr>
          <w:b/>
          <w:color w:val="221F1F"/>
          <w:sz w:val="24"/>
          <w:szCs w:val="24"/>
        </w:rPr>
        <w:t>6.1. Materiały izolacyjne.</w:t>
      </w:r>
    </w:p>
    <w:p w:rsidR="005D789C" w:rsidRPr="00BB371C" w:rsidRDefault="005D789C" w:rsidP="005D789C">
      <w:pPr>
        <w:autoSpaceDE w:val="0"/>
        <w:autoSpaceDN w:val="0"/>
        <w:adjustRightInd w:val="0"/>
        <w:jc w:val="both"/>
        <w:rPr>
          <w:color w:val="221F1F"/>
          <w:sz w:val="24"/>
          <w:szCs w:val="24"/>
        </w:rPr>
      </w:pPr>
      <w:r>
        <w:rPr>
          <w:color w:val="221F1F"/>
          <w:sz w:val="24"/>
          <w:szCs w:val="24"/>
        </w:rPr>
        <w:t>Wymagana jakość</w:t>
      </w:r>
      <w:r w:rsidRPr="00BB371C">
        <w:rPr>
          <w:color w:val="221F1F"/>
          <w:sz w:val="24"/>
          <w:szCs w:val="24"/>
        </w:rPr>
        <w:t xml:space="preserve"> materiałów izolacyjnych powinna by</w:t>
      </w:r>
      <w:r>
        <w:rPr>
          <w:color w:val="221F1F"/>
          <w:sz w:val="24"/>
          <w:szCs w:val="24"/>
        </w:rPr>
        <w:t>ć</w:t>
      </w:r>
      <w:r w:rsidRPr="00BB371C">
        <w:rPr>
          <w:color w:val="221F1F"/>
          <w:sz w:val="24"/>
          <w:szCs w:val="24"/>
        </w:rPr>
        <w:t xml:space="preserve"> potwier</w:t>
      </w:r>
      <w:r>
        <w:rPr>
          <w:color w:val="221F1F"/>
          <w:sz w:val="24"/>
          <w:szCs w:val="24"/>
        </w:rPr>
        <w:t>dzona przez producenta przez zaświadczenie o jakości lub znakiem kontroli jakoś</w:t>
      </w:r>
      <w:r w:rsidRPr="00BB371C">
        <w:rPr>
          <w:color w:val="221F1F"/>
          <w:sz w:val="24"/>
          <w:szCs w:val="24"/>
        </w:rPr>
        <w:t xml:space="preserve">ci zamieszczonym </w:t>
      </w:r>
      <w:r>
        <w:rPr>
          <w:color w:val="221F1F"/>
          <w:sz w:val="24"/>
          <w:szCs w:val="24"/>
        </w:rPr>
        <w:t>na opakowaniu lub innym równorzę</w:t>
      </w:r>
      <w:r w:rsidRPr="00BB371C">
        <w:rPr>
          <w:color w:val="221F1F"/>
          <w:sz w:val="24"/>
          <w:szCs w:val="24"/>
        </w:rPr>
        <w:t xml:space="preserve">dnym dokumentem. Materiały </w:t>
      </w:r>
      <w:r>
        <w:rPr>
          <w:color w:val="221F1F"/>
          <w:sz w:val="24"/>
          <w:szCs w:val="24"/>
        </w:rPr>
        <w:t xml:space="preserve">izolacyjne dostarczone na budowę bez dokumentów potwierdzających przez producenta ich jakości nie mogą być </w:t>
      </w:r>
      <w:r w:rsidRPr="00BB371C">
        <w:rPr>
          <w:color w:val="221F1F"/>
          <w:sz w:val="24"/>
          <w:szCs w:val="24"/>
        </w:rPr>
        <w:t>dopuszczone d</w:t>
      </w:r>
      <w:r>
        <w:rPr>
          <w:color w:val="221F1F"/>
          <w:sz w:val="24"/>
          <w:szCs w:val="24"/>
        </w:rPr>
        <w:t xml:space="preserve">o stosowania. Odbiór materiałów </w:t>
      </w:r>
      <w:r w:rsidRPr="00BB371C">
        <w:rPr>
          <w:color w:val="221F1F"/>
          <w:sz w:val="24"/>
          <w:szCs w:val="24"/>
        </w:rPr>
        <w:t>izolacyjnych powinien obejmowa</w:t>
      </w:r>
      <w:r>
        <w:rPr>
          <w:color w:val="221F1F"/>
          <w:sz w:val="24"/>
          <w:szCs w:val="24"/>
        </w:rPr>
        <w:t>ć sprawdzenie zgodności      z dokumentacją</w:t>
      </w:r>
      <w:r w:rsidRPr="00BB371C">
        <w:rPr>
          <w:color w:val="221F1F"/>
          <w:sz w:val="24"/>
          <w:szCs w:val="24"/>
        </w:rPr>
        <w:t xml:space="preserve"> projektow</w:t>
      </w:r>
      <w:r>
        <w:rPr>
          <w:color w:val="221F1F"/>
          <w:sz w:val="24"/>
          <w:szCs w:val="24"/>
        </w:rPr>
        <w:t>ą</w:t>
      </w:r>
      <w:r w:rsidRPr="00BB371C">
        <w:rPr>
          <w:color w:val="221F1F"/>
          <w:sz w:val="24"/>
          <w:szCs w:val="24"/>
        </w:rPr>
        <w:t xml:space="preserve"> oraz spra</w:t>
      </w:r>
      <w:r>
        <w:rPr>
          <w:color w:val="221F1F"/>
          <w:sz w:val="24"/>
          <w:szCs w:val="24"/>
        </w:rPr>
        <w:t>wdzenie właś</w:t>
      </w:r>
      <w:r w:rsidRPr="00BB371C">
        <w:rPr>
          <w:color w:val="221F1F"/>
          <w:sz w:val="24"/>
          <w:szCs w:val="24"/>
        </w:rPr>
        <w:t>ciwo</w:t>
      </w:r>
      <w:r>
        <w:rPr>
          <w:color w:val="221F1F"/>
          <w:sz w:val="24"/>
          <w:szCs w:val="24"/>
        </w:rPr>
        <w:t xml:space="preserve">ści technicznych tych </w:t>
      </w:r>
      <w:r w:rsidRPr="00BB371C">
        <w:rPr>
          <w:color w:val="221F1F"/>
          <w:sz w:val="24"/>
          <w:szCs w:val="24"/>
        </w:rPr>
        <w:t xml:space="preserve">materiałów </w:t>
      </w:r>
      <w:r>
        <w:rPr>
          <w:color w:val="221F1F"/>
          <w:sz w:val="24"/>
          <w:szCs w:val="24"/>
        </w:rPr>
        <w:t xml:space="preserve">       </w:t>
      </w:r>
      <w:r w:rsidRPr="00BB371C">
        <w:rPr>
          <w:color w:val="221F1F"/>
          <w:sz w:val="24"/>
          <w:szCs w:val="24"/>
        </w:rPr>
        <w:t>z wystawionymi atestam</w:t>
      </w:r>
      <w:r>
        <w:rPr>
          <w:color w:val="221F1F"/>
          <w:sz w:val="24"/>
          <w:szCs w:val="24"/>
        </w:rPr>
        <w:t>i wytwórcy. W przypadku zastrzeż</w:t>
      </w:r>
      <w:r w:rsidRPr="00BB371C">
        <w:rPr>
          <w:color w:val="221F1F"/>
          <w:sz w:val="24"/>
          <w:szCs w:val="24"/>
        </w:rPr>
        <w:t>e</w:t>
      </w:r>
      <w:r>
        <w:rPr>
          <w:color w:val="221F1F"/>
          <w:sz w:val="24"/>
          <w:szCs w:val="24"/>
        </w:rPr>
        <w:t>ń co do zgodności materiału         z zaś</w:t>
      </w:r>
      <w:r w:rsidRPr="00BB371C">
        <w:rPr>
          <w:color w:val="221F1F"/>
          <w:sz w:val="24"/>
          <w:szCs w:val="24"/>
        </w:rPr>
        <w:t>wiadczeniem o jako</w:t>
      </w:r>
      <w:r>
        <w:rPr>
          <w:color w:val="221F1F"/>
          <w:sz w:val="24"/>
          <w:szCs w:val="24"/>
        </w:rPr>
        <w:t xml:space="preserve">ści </w:t>
      </w:r>
      <w:r w:rsidRPr="00BB371C">
        <w:rPr>
          <w:color w:val="221F1F"/>
          <w:sz w:val="24"/>
          <w:szCs w:val="24"/>
        </w:rPr>
        <w:t>wystawionym przez producenta powinien by</w:t>
      </w:r>
      <w:r>
        <w:rPr>
          <w:color w:val="221F1F"/>
          <w:sz w:val="24"/>
          <w:szCs w:val="24"/>
        </w:rPr>
        <w:t>ć</w:t>
      </w:r>
      <w:r w:rsidRPr="00BB371C">
        <w:rPr>
          <w:color w:val="221F1F"/>
          <w:sz w:val="24"/>
          <w:szCs w:val="24"/>
        </w:rPr>
        <w:t xml:space="preserve"> on zbadany zgo</w:t>
      </w:r>
      <w:r>
        <w:rPr>
          <w:color w:val="221F1F"/>
          <w:sz w:val="24"/>
          <w:szCs w:val="24"/>
        </w:rPr>
        <w:t>dnie z postanowieniami normy państwowej. Nie dopuszcza się</w:t>
      </w:r>
      <w:r w:rsidRPr="00BB371C">
        <w:rPr>
          <w:color w:val="221F1F"/>
          <w:sz w:val="24"/>
          <w:szCs w:val="24"/>
        </w:rPr>
        <w:t xml:space="preserve"> stosowania do robót mater</w:t>
      </w:r>
      <w:r>
        <w:rPr>
          <w:color w:val="221F1F"/>
          <w:sz w:val="24"/>
          <w:szCs w:val="24"/>
        </w:rPr>
        <w:t>iałów izolacyjnych, których właściwości nie odpowiadają wymaganiom przedmiotowych norm. Nie należ</w:t>
      </w:r>
      <w:r w:rsidRPr="00BB371C">
        <w:rPr>
          <w:color w:val="221F1F"/>
          <w:sz w:val="24"/>
          <w:szCs w:val="24"/>
        </w:rPr>
        <w:t>y stosowa</w:t>
      </w:r>
      <w:r>
        <w:rPr>
          <w:color w:val="221F1F"/>
          <w:sz w:val="24"/>
          <w:szCs w:val="24"/>
        </w:rPr>
        <w:t>ć również</w:t>
      </w:r>
      <w:r w:rsidRPr="00BB371C">
        <w:rPr>
          <w:color w:val="221F1F"/>
          <w:sz w:val="24"/>
          <w:szCs w:val="24"/>
        </w:rPr>
        <w:t xml:space="preserve"> materiałów przeterminowa</w:t>
      </w:r>
      <w:r>
        <w:rPr>
          <w:color w:val="221F1F"/>
          <w:sz w:val="24"/>
          <w:szCs w:val="24"/>
        </w:rPr>
        <w:t xml:space="preserve">nych (po okresie gwarancyjnym). </w:t>
      </w:r>
      <w:r w:rsidRPr="00BB371C">
        <w:rPr>
          <w:color w:val="221F1F"/>
          <w:sz w:val="24"/>
          <w:szCs w:val="24"/>
        </w:rPr>
        <w:t>Wyniki odbiorów materiałów i wyrobów powinny by</w:t>
      </w:r>
      <w:r>
        <w:rPr>
          <w:color w:val="221F1F"/>
          <w:sz w:val="24"/>
          <w:szCs w:val="24"/>
        </w:rPr>
        <w:t>ć każ</w:t>
      </w:r>
      <w:r w:rsidRPr="00BB371C">
        <w:rPr>
          <w:color w:val="221F1F"/>
          <w:sz w:val="24"/>
          <w:szCs w:val="24"/>
        </w:rPr>
        <w:t xml:space="preserve">dorazowo wpisywane do </w:t>
      </w:r>
      <w:r>
        <w:rPr>
          <w:color w:val="221F1F"/>
          <w:sz w:val="24"/>
          <w:szCs w:val="24"/>
        </w:rPr>
        <w:t>dzien</w:t>
      </w:r>
      <w:r w:rsidRPr="00BB371C">
        <w:rPr>
          <w:color w:val="221F1F"/>
          <w:sz w:val="24"/>
          <w:szCs w:val="24"/>
        </w:rPr>
        <w:t>nika budowy.</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t>7. OBMIAR ROBÓT</w:t>
      </w:r>
    </w:p>
    <w:p w:rsidR="005D789C" w:rsidRPr="00BB371C" w:rsidRDefault="005D789C" w:rsidP="005D789C">
      <w:pPr>
        <w:autoSpaceDE w:val="0"/>
        <w:autoSpaceDN w:val="0"/>
        <w:adjustRightInd w:val="0"/>
        <w:jc w:val="both"/>
        <w:rPr>
          <w:color w:val="221F1F"/>
          <w:sz w:val="24"/>
          <w:szCs w:val="24"/>
        </w:rPr>
      </w:pPr>
      <w:r>
        <w:rPr>
          <w:color w:val="221F1F"/>
          <w:sz w:val="24"/>
          <w:szCs w:val="24"/>
        </w:rPr>
        <w:t>Jednostkę</w:t>
      </w:r>
      <w:r w:rsidRPr="00BB371C">
        <w:rPr>
          <w:color w:val="221F1F"/>
          <w:sz w:val="24"/>
          <w:szCs w:val="24"/>
        </w:rPr>
        <w:t xml:space="preserve"> obmiarow</w:t>
      </w:r>
      <w:r>
        <w:rPr>
          <w:color w:val="221F1F"/>
          <w:sz w:val="24"/>
          <w:szCs w:val="24"/>
        </w:rPr>
        <w:t>ą</w:t>
      </w:r>
      <w:r w:rsidRPr="00BB371C">
        <w:rPr>
          <w:color w:val="221F1F"/>
          <w:sz w:val="24"/>
          <w:szCs w:val="24"/>
        </w:rPr>
        <w:t xml:space="preserve"> robót jest m2 powierzchni zaizolowanej. Ilo</w:t>
      </w:r>
      <w:r>
        <w:rPr>
          <w:color w:val="221F1F"/>
          <w:sz w:val="24"/>
          <w:szCs w:val="24"/>
        </w:rPr>
        <w:t>ść robót określa się na podstawie projektu z uwzględnieniem zmian zaaprobowanych przez Inż</w:t>
      </w:r>
      <w:r w:rsidRPr="00BB371C">
        <w:rPr>
          <w:color w:val="221F1F"/>
          <w:sz w:val="24"/>
          <w:szCs w:val="24"/>
        </w:rPr>
        <w:t>yniera</w:t>
      </w:r>
      <w:r>
        <w:rPr>
          <w:color w:val="221F1F"/>
          <w:sz w:val="24"/>
          <w:szCs w:val="24"/>
        </w:rPr>
        <w:t xml:space="preserve"> kontraktu/ Inspektora nadzoru</w:t>
      </w:r>
      <w:r w:rsidRPr="00BB371C">
        <w:rPr>
          <w:color w:val="221F1F"/>
          <w:sz w:val="24"/>
          <w:szCs w:val="24"/>
        </w:rPr>
        <w:t xml:space="preserve"> i sprawdzonych w naturze.</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t>8. ODBIÓR ROBÓT</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8.1. Odbiór</w:t>
      </w:r>
      <w:r>
        <w:rPr>
          <w:color w:val="221F1F"/>
          <w:sz w:val="24"/>
          <w:szCs w:val="24"/>
        </w:rPr>
        <w:t xml:space="preserve"> robót izolacyjnych powinien się</w:t>
      </w:r>
      <w:r w:rsidRPr="00BB371C">
        <w:rPr>
          <w:color w:val="221F1F"/>
          <w:sz w:val="24"/>
          <w:szCs w:val="24"/>
        </w:rPr>
        <w:t xml:space="preserve"> odby</w:t>
      </w:r>
      <w:r>
        <w:rPr>
          <w:color w:val="221F1F"/>
          <w:sz w:val="24"/>
          <w:szCs w:val="24"/>
        </w:rPr>
        <w:t>wać</w:t>
      </w:r>
      <w:r w:rsidRPr="00BB371C">
        <w:rPr>
          <w:color w:val="221F1F"/>
          <w:sz w:val="24"/>
          <w:szCs w:val="24"/>
        </w:rPr>
        <w:t xml:space="preserve"> przed wykona</w:t>
      </w:r>
      <w:r>
        <w:rPr>
          <w:color w:val="221F1F"/>
          <w:sz w:val="24"/>
          <w:szCs w:val="24"/>
        </w:rPr>
        <w:t>niem tynków i innych robót wykończeniowych. Podstawą</w:t>
      </w:r>
      <w:r w:rsidRPr="00BB371C">
        <w:rPr>
          <w:color w:val="221F1F"/>
          <w:sz w:val="24"/>
          <w:szCs w:val="24"/>
        </w:rPr>
        <w:t xml:space="preserve"> do odbioru robót </w:t>
      </w:r>
      <w:r>
        <w:rPr>
          <w:color w:val="221F1F"/>
          <w:sz w:val="24"/>
          <w:szCs w:val="24"/>
        </w:rPr>
        <w:t>izolacyjnych</w:t>
      </w:r>
      <w:r w:rsidRPr="00BB371C">
        <w:rPr>
          <w:color w:val="221F1F"/>
          <w:sz w:val="24"/>
          <w:szCs w:val="24"/>
        </w:rPr>
        <w:t xml:space="preserve"> powinny stanowi</w:t>
      </w:r>
      <w:r>
        <w:rPr>
          <w:color w:val="221F1F"/>
          <w:sz w:val="24"/>
          <w:szCs w:val="24"/>
        </w:rPr>
        <w:t>ć</w:t>
      </w:r>
      <w:r>
        <w:rPr>
          <w:color w:val="221F1F"/>
          <w:sz w:val="24"/>
          <w:szCs w:val="24"/>
        </w:rPr>
        <w:tab/>
        <w:t xml:space="preserve"> następują</w:t>
      </w:r>
      <w:r w:rsidRPr="00BB371C">
        <w:rPr>
          <w:color w:val="221F1F"/>
          <w:sz w:val="24"/>
          <w:szCs w:val="24"/>
        </w:rPr>
        <w:t>ce dokumenty:</w:t>
      </w:r>
    </w:p>
    <w:p w:rsidR="005D789C" w:rsidRPr="00BB371C" w:rsidRDefault="005D789C" w:rsidP="005D789C">
      <w:pPr>
        <w:autoSpaceDE w:val="0"/>
        <w:autoSpaceDN w:val="0"/>
        <w:adjustRightInd w:val="0"/>
        <w:jc w:val="both"/>
        <w:rPr>
          <w:color w:val="221F1F"/>
          <w:sz w:val="24"/>
          <w:szCs w:val="24"/>
        </w:rPr>
      </w:pPr>
      <w:r>
        <w:rPr>
          <w:color w:val="221F1F"/>
          <w:sz w:val="24"/>
          <w:szCs w:val="24"/>
        </w:rPr>
        <w:t>a) dokumentacja techniczna;</w:t>
      </w:r>
    </w:p>
    <w:p w:rsidR="005D789C" w:rsidRPr="00BB371C" w:rsidRDefault="005D789C" w:rsidP="005D789C">
      <w:pPr>
        <w:autoSpaceDE w:val="0"/>
        <w:autoSpaceDN w:val="0"/>
        <w:adjustRightInd w:val="0"/>
        <w:jc w:val="both"/>
        <w:rPr>
          <w:color w:val="221F1F"/>
          <w:sz w:val="24"/>
          <w:szCs w:val="24"/>
        </w:rPr>
      </w:pPr>
      <w:r>
        <w:rPr>
          <w:color w:val="221F1F"/>
          <w:sz w:val="24"/>
          <w:szCs w:val="24"/>
        </w:rPr>
        <w:t>b) dziennik budowy;</w:t>
      </w:r>
    </w:p>
    <w:p w:rsidR="005D789C" w:rsidRPr="00BB371C" w:rsidRDefault="005D789C" w:rsidP="005D789C">
      <w:pPr>
        <w:autoSpaceDE w:val="0"/>
        <w:autoSpaceDN w:val="0"/>
        <w:adjustRightInd w:val="0"/>
        <w:jc w:val="both"/>
        <w:rPr>
          <w:color w:val="221F1F"/>
          <w:sz w:val="24"/>
          <w:szCs w:val="24"/>
        </w:rPr>
      </w:pPr>
      <w:r>
        <w:rPr>
          <w:color w:val="221F1F"/>
          <w:sz w:val="24"/>
          <w:szCs w:val="24"/>
        </w:rPr>
        <w:t>c) zaś</w:t>
      </w:r>
      <w:r w:rsidRPr="00BB371C">
        <w:rPr>
          <w:color w:val="221F1F"/>
          <w:sz w:val="24"/>
          <w:szCs w:val="24"/>
        </w:rPr>
        <w:t>wia</w:t>
      </w:r>
      <w:r>
        <w:rPr>
          <w:color w:val="221F1F"/>
          <w:sz w:val="24"/>
          <w:szCs w:val="24"/>
        </w:rPr>
        <w:t>dczenia o jakoś</w:t>
      </w:r>
      <w:r w:rsidRPr="00BB371C">
        <w:rPr>
          <w:color w:val="221F1F"/>
          <w:sz w:val="24"/>
          <w:szCs w:val="24"/>
        </w:rPr>
        <w:t>ci materiałów i</w:t>
      </w:r>
      <w:r>
        <w:rPr>
          <w:color w:val="221F1F"/>
          <w:sz w:val="24"/>
          <w:szCs w:val="24"/>
        </w:rPr>
        <w:t xml:space="preserve"> wyrobów dostarczonych na budowę;</w:t>
      </w:r>
    </w:p>
    <w:p w:rsidR="005D789C" w:rsidRPr="00BB371C" w:rsidRDefault="005D789C" w:rsidP="005D789C">
      <w:pPr>
        <w:autoSpaceDE w:val="0"/>
        <w:autoSpaceDN w:val="0"/>
        <w:adjustRightInd w:val="0"/>
        <w:jc w:val="both"/>
        <w:rPr>
          <w:color w:val="221F1F"/>
          <w:sz w:val="24"/>
          <w:szCs w:val="24"/>
        </w:rPr>
      </w:pPr>
      <w:r>
        <w:rPr>
          <w:color w:val="221F1F"/>
          <w:sz w:val="24"/>
          <w:szCs w:val="24"/>
        </w:rPr>
        <w:t>d) protoko</w:t>
      </w:r>
      <w:r w:rsidRPr="00BB371C">
        <w:rPr>
          <w:color w:val="221F1F"/>
          <w:sz w:val="24"/>
          <w:szCs w:val="24"/>
        </w:rPr>
        <w:t>ły odbioru posz</w:t>
      </w:r>
      <w:r>
        <w:rPr>
          <w:color w:val="221F1F"/>
          <w:sz w:val="24"/>
          <w:szCs w:val="24"/>
        </w:rPr>
        <w:t>czególnych etapów robót zanikających;</w:t>
      </w:r>
    </w:p>
    <w:p w:rsidR="005D789C" w:rsidRPr="00BB371C" w:rsidRDefault="005D789C" w:rsidP="005D789C">
      <w:pPr>
        <w:autoSpaceDE w:val="0"/>
        <w:autoSpaceDN w:val="0"/>
        <w:adjustRightInd w:val="0"/>
        <w:jc w:val="both"/>
        <w:rPr>
          <w:color w:val="221F1F"/>
          <w:sz w:val="24"/>
          <w:szCs w:val="24"/>
        </w:rPr>
      </w:pPr>
      <w:r>
        <w:rPr>
          <w:color w:val="221F1F"/>
          <w:sz w:val="24"/>
          <w:szCs w:val="24"/>
        </w:rPr>
        <w:t>e) protokoły odbioru materiałów i wyrobów;</w:t>
      </w:r>
    </w:p>
    <w:p w:rsidR="005D789C" w:rsidRPr="00BB371C" w:rsidRDefault="005D789C" w:rsidP="005D789C">
      <w:pPr>
        <w:autoSpaceDE w:val="0"/>
        <w:autoSpaceDN w:val="0"/>
        <w:adjustRightInd w:val="0"/>
        <w:jc w:val="both"/>
        <w:rPr>
          <w:color w:val="221F1F"/>
          <w:sz w:val="24"/>
          <w:szCs w:val="24"/>
        </w:rPr>
      </w:pPr>
      <w:r>
        <w:rPr>
          <w:color w:val="221F1F"/>
          <w:sz w:val="24"/>
          <w:szCs w:val="24"/>
        </w:rPr>
        <w:t>f) wyniki badań laboratoryjnych, jeś</w:t>
      </w:r>
      <w:r w:rsidRPr="00BB371C">
        <w:rPr>
          <w:color w:val="221F1F"/>
          <w:sz w:val="24"/>
          <w:szCs w:val="24"/>
        </w:rPr>
        <w:t>li ta</w:t>
      </w:r>
      <w:r>
        <w:rPr>
          <w:color w:val="221F1F"/>
          <w:sz w:val="24"/>
          <w:szCs w:val="24"/>
        </w:rPr>
        <w:t>kie były zlecane przez Wykonawcę</w:t>
      </w:r>
      <w:r w:rsidRPr="00BB371C">
        <w:rPr>
          <w:color w:val="221F1F"/>
          <w:sz w:val="24"/>
          <w:szCs w:val="24"/>
        </w:rPr>
        <w:t>.</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Roboty izol</w:t>
      </w:r>
      <w:r>
        <w:rPr>
          <w:color w:val="221F1F"/>
          <w:sz w:val="24"/>
          <w:szCs w:val="24"/>
        </w:rPr>
        <w:t>acyjne podlegają zasadom odbioru robót zanikają</w:t>
      </w:r>
      <w:r w:rsidRPr="00BB371C">
        <w:rPr>
          <w:color w:val="221F1F"/>
          <w:sz w:val="24"/>
          <w:szCs w:val="24"/>
        </w:rPr>
        <w:t>cych.</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t>9. PODSTAWA PŁATNO</w:t>
      </w:r>
      <w:r>
        <w:rPr>
          <w:b/>
          <w:bCs/>
          <w:color w:val="221F1F"/>
          <w:sz w:val="24"/>
          <w:szCs w:val="24"/>
        </w:rPr>
        <w:t>Ś</w:t>
      </w:r>
      <w:r w:rsidRPr="00BB371C">
        <w:rPr>
          <w:b/>
          <w:bCs/>
          <w:color w:val="221F1F"/>
          <w:sz w:val="24"/>
          <w:szCs w:val="24"/>
        </w:rPr>
        <w:t>CI</w:t>
      </w:r>
    </w:p>
    <w:p w:rsidR="005D789C" w:rsidRPr="00BB371C" w:rsidRDefault="005D789C" w:rsidP="005D789C">
      <w:pPr>
        <w:autoSpaceDE w:val="0"/>
        <w:autoSpaceDN w:val="0"/>
        <w:adjustRightInd w:val="0"/>
        <w:jc w:val="both"/>
        <w:rPr>
          <w:color w:val="221F1F"/>
          <w:sz w:val="24"/>
          <w:szCs w:val="24"/>
        </w:rPr>
      </w:pPr>
      <w:r>
        <w:rPr>
          <w:color w:val="221F1F"/>
          <w:sz w:val="24"/>
          <w:szCs w:val="24"/>
        </w:rPr>
        <w:t>Protokół odbioru elementu robót zatwierdzony przez Inżyniera kontraktu/Inspektora nadzoru.</w:t>
      </w:r>
    </w:p>
    <w:p w:rsidR="005D789C" w:rsidRPr="00BB371C" w:rsidRDefault="005D789C" w:rsidP="005D789C">
      <w:pPr>
        <w:autoSpaceDE w:val="0"/>
        <w:autoSpaceDN w:val="0"/>
        <w:adjustRightInd w:val="0"/>
        <w:jc w:val="both"/>
        <w:rPr>
          <w:b/>
          <w:bCs/>
          <w:color w:val="221F1F"/>
          <w:sz w:val="24"/>
          <w:szCs w:val="24"/>
        </w:rPr>
      </w:pPr>
      <w:r w:rsidRPr="00BB371C">
        <w:rPr>
          <w:b/>
          <w:bCs/>
          <w:color w:val="221F1F"/>
          <w:sz w:val="24"/>
          <w:szCs w:val="24"/>
        </w:rPr>
        <w:t>10. PRZEPISY ZWI</w:t>
      </w:r>
      <w:r>
        <w:rPr>
          <w:color w:val="221F1F"/>
          <w:sz w:val="24"/>
          <w:szCs w:val="24"/>
        </w:rPr>
        <w:t>Ą</w:t>
      </w:r>
      <w:r w:rsidRPr="00BB371C">
        <w:rPr>
          <w:b/>
          <w:bCs/>
          <w:color w:val="221F1F"/>
          <w:sz w:val="24"/>
          <w:szCs w:val="24"/>
        </w:rPr>
        <w:t>ZANE</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PN-69/B-10260 Izolacje bitumiczne. Wymagania i badania przy odbiorze.</w:t>
      </w:r>
    </w:p>
    <w:p w:rsidR="005D789C" w:rsidRPr="00BB371C" w:rsidRDefault="005D789C" w:rsidP="005D789C">
      <w:pPr>
        <w:autoSpaceDE w:val="0"/>
        <w:autoSpaceDN w:val="0"/>
        <w:adjustRightInd w:val="0"/>
        <w:jc w:val="both"/>
        <w:rPr>
          <w:color w:val="221F1F"/>
          <w:sz w:val="24"/>
          <w:szCs w:val="24"/>
        </w:rPr>
      </w:pPr>
      <w:r w:rsidRPr="00BB371C">
        <w:rPr>
          <w:color w:val="221F1F"/>
          <w:sz w:val="24"/>
          <w:szCs w:val="24"/>
        </w:rPr>
        <w:t>PN-B-24620:1998 Lepiki, masy i roztwory asfaltowe stosowane na zimno.</w:t>
      </w:r>
    </w:p>
    <w:p w:rsidR="007558FB" w:rsidRDefault="007558FB" w:rsidP="005D789C">
      <w:pPr>
        <w:autoSpaceDE w:val="0"/>
        <w:autoSpaceDN w:val="0"/>
        <w:adjustRightInd w:val="0"/>
        <w:rPr>
          <w:color w:val="221F1F"/>
          <w:sz w:val="24"/>
          <w:szCs w:val="24"/>
        </w:rPr>
      </w:pPr>
    </w:p>
    <w:p w:rsidR="005D789C" w:rsidRDefault="005D789C" w:rsidP="005D789C">
      <w:pPr>
        <w:autoSpaceDE w:val="0"/>
        <w:autoSpaceDN w:val="0"/>
        <w:adjustRightInd w:val="0"/>
        <w:rPr>
          <w:color w:val="221F1F"/>
          <w:sz w:val="24"/>
          <w:szCs w:val="24"/>
        </w:rPr>
      </w:pPr>
      <w:r w:rsidRPr="00BB371C">
        <w:rPr>
          <w:color w:val="221F1F"/>
          <w:sz w:val="24"/>
          <w:szCs w:val="24"/>
        </w:rPr>
        <w:t>PN-B-02151-3:1999 Akustyka budowlana. Ochrona przed hałase</w:t>
      </w:r>
      <w:r>
        <w:rPr>
          <w:color w:val="221F1F"/>
          <w:sz w:val="24"/>
          <w:szCs w:val="24"/>
        </w:rPr>
        <w:t>m w budynkach. Izolacyjność akustyczna przegród w budynkach oraz izolacyjność</w:t>
      </w:r>
      <w:r>
        <w:rPr>
          <w:color w:val="221F1F"/>
          <w:sz w:val="24"/>
          <w:szCs w:val="24"/>
        </w:rPr>
        <w:tab/>
        <w:t xml:space="preserve"> akustyczne </w:t>
      </w:r>
      <w:r w:rsidRPr="00BB371C">
        <w:rPr>
          <w:color w:val="221F1F"/>
          <w:sz w:val="24"/>
          <w:szCs w:val="24"/>
        </w:rPr>
        <w:t>elementów budowlanych. Wymagania</w:t>
      </w:r>
      <w:r>
        <w:rPr>
          <w:color w:val="221F1F"/>
          <w:sz w:val="24"/>
          <w:szCs w:val="24"/>
        </w:rPr>
        <w:t>.</w:t>
      </w:r>
    </w:p>
    <w:p w:rsidR="00E064A4" w:rsidRDefault="00E064A4">
      <w:pPr>
        <w:spacing w:after="200" w:line="276" w:lineRule="auto"/>
        <w:rPr>
          <w:color w:val="221F1F"/>
          <w:sz w:val="24"/>
          <w:szCs w:val="24"/>
        </w:rPr>
      </w:pPr>
      <w:r>
        <w:rPr>
          <w:color w:val="221F1F"/>
          <w:sz w:val="24"/>
          <w:szCs w:val="24"/>
        </w:rPr>
        <w:br w:type="page"/>
      </w:r>
    </w:p>
    <w:p w:rsidR="005D789C" w:rsidRDefault="005D789C" w:rsidP="00E064A4">
      <w:pPr>
        <w:autoSpaceDE w:val="0"/>
        <w:autoSpaceDN w:val="0"/>
        <w:adjustRightInd w:val="0"/>
        <w:jc w:val="center"/>
        <w:rPr>
          <w:b/>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 SPECYFIKACJA TECHNICZNA</w:t>
      </w:r>
    </w:p>
    <w:p w:rsidR="005D789C" w:rsidRPr="00E127B7" w:rsidRDefault="005D789C" w:rsidP="005D789C">
      <w:pPr>
        <w:autoSpaceDE w:val="0"/>
        <w:autoSpaceDN w:val="0"/>
        <w:adjustRightInd w:val="0"/>
        <w:jc w:val="center"/>
        <w:rPr>
          <w:rFonts w:eastAsia="ArialMT"/>
          <w:b/>
          <w:sz w:val="24"/>
          <w:szCs w:val="24"/>
        </w:rPr>
      </w:pPr>
      <w:r>
        <w:rPr>
          <w:b/>
          <w:sz w:val="24"/>
          <w:szCs w:val="24"/>
        </w:rPr>
        <w:t>B.03</w:t>
      </w:r>
      <w:r w:rsidRPr="00E127B7">
        <w:rPr>
          <w:b/>
          <w:sz w:val="24"/>
          <w:szCs w:val="24"/>
        </w:rPr>
        <w:t xml:space="preserve">.00.00 </w:t>
      </w:r>
      <w:r w:rsidRPr="00E127B7">
        <w:rPr>
          <w:rFonts w:eastAsia="ArialMT"/>
          <w:b/>
          <w:sz w:val="24"/>
          <w:szCs w:val="24"/>
        </w:rPr>
        <w:t>TYNKOWANIE</w:t>
      </w:r>
    </w:p>
    <w:p w:rsidR="005D789C" w:rsidRPr="00E127B7" w:rsidRDefault="005D789C" w:rsidP="00E064A4">
      <w:pPr>
        <w:pStyle w:val="Nagwek3"/>
        <w:keepNext w:val="0"/>
        <w:suppressAutoHyphens/>
        <w:ind w:left="0" w:right="0"/>
        <w:rPr>
          <w:rFonts w:eastAsia="ArialMT"/>
          <w:b w:val="0"/>
          <w:bCs/>
          <w:sz w:val="24"/>
          <w:szCs w:val="24"/>
        </w:rPr>
      </w:pPr>
    </w:p>
    <w:p w:rsidR="005D789C" w:rsidRPr="00E127B7" w:rsidRDefault="005D789C" w:rsidP="005D789C">
      <w:pPr>
        <w:autoSpaceDE w:val="0"/>
        <w:autoSpaceDN w:val="0"/>
        <w:adjustRightInd w:val="0"/>
        <w:jc w:val="center"/>
        <w:rPr>
          <w:b/>
          <w:bCs/>
          <w:sz w:val="24"/>
          <w:szCs w:val="24"/>
        </w:rPr>
      </w:pPr>
      <w:r w:rsidRPr="00E127B7">
        <w:rPr>
          <w:b/>
          <w:bCs/>
          <w:sz w:val="24"/>
          <w:szCs w:val="24"/>
        </w:rPr>
        <w:t>Kod CPV 45410000-4</w:t>
      </w:r>
    </w:p>
    <w:p w:rsidR="005D789C" w:rsidRPr="00E127B7" w:rsidRDefault="005D789C" w:rsidP="00E064A4">
      <w:pPr>
        <w:jc w:val="center"/>
        <w:rPr>
          <w:b/>
          <w:sz w:val="24"/>
          <w:szCs w:val="24"/>
        </w:rPr>
      </w:pPr>
    </w:p>
    <w:p w:rsidR="005D789C" w:rsidRPr="00E127B7" w:rsidRDefault="005D789C" w:rsidP="005D789C">
      <w:pPr>
        <w:numPr>
          <w:ilvl w:val="4"/>
          <w:numId w:val="19"/>
        </w:numPr>
        <w:tabs>
          <w:tab w:val="left" w:pos="397"/>
        </w:tabs>
        <w:autoSpaceDE w:val="0"/>
        <w:autoSpaceDN w:val="0"/>
        <w:adjustRightInd w:val="0"/>
        <w:ind w:left="0" w:firstLine="0"/>
        <w:rPr>
          <w:b/>
          <w:bCs/>
          <w:sz w:val="24"/>
          <w:szCs w:val="24"/>
        </w:rPr>
      </w:pPr>
      <w:r w:rsidRPr="00E127B7">
        <w:rPr>
          <w:b/>
          <w:sz w:val="24"/>
          <w:szCs w:val="24"/>
        </w:rPr>
        <w:t>Przedmiot i zakres stosowania specyfikacji</w:t>
      </w:r>
      <w:r w:rsidRPr="00E127B7">
        <w:rPr>
          <w:b/>
          <w:bCs/>
          <w:sz w:val="24"/>
          <w:szCs w:val="24"/>
        </w:rPr>
        <w:t xml:space="preserve"> </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1.1. Przedmiot ST.</w:t>
      </w:r>
    </w:p>
    <w:p w:rsidR="005D789C" w:rsidRPr="00E127B7" w:rsidRDefault="005D789C" w:rsidP="005D789C">
      <w:pPr>
        <w:pStyle w:val="Tekstpodstawowywcity"/>
        <w:ind w:left="0"/>
        <w:jc w:val="both"/>
        <w:rPr>
          <w:szCs w:val="24"/>
        </w:rPr>
      </w:pPr>
      <w:r w:rsidRPr="00E127B7">
        <w:rPr>
          <w:szCs w:val="24"/>
        </w:rPr>
        <w:t xml:space="preserve">Przedmiotem niniejszej Szczegółowej Specyfikacji Technicznej (SST) są wymagania dotyczące wykonania i odbioru robót </w:t>
      </w:r>
      <w:r>
        <w:rPr>
          <w:szCs w:val="24"/>
        </w:rPr>
        <w:t>tynkarskich</w:t>
      </w:r>
      <w:r w:rsidRPr="00E127B7">
        <w:rPr>
          <w:szCs w:val="24"/>
        </w:rPr>
        <w:t xml:space="preserve"> związanych z </w:t>
      </w:r>
      <w:r>
        <w:rPr>
          <w:szCs w:val="24"/>
        </w:rPr>
        <w:t xml:space="preserve">remontem i </w:t>
      </w:r>
      <w:r w:rsidRPr="00E127B7">
        <w:rPr>
          <w:szCs w:val="24"/>
        </w:rPr>
        <w:t xml:space="preserve">przebudową </w:t>
      </w:r>
      <w:r>
        <w:rPr>
          <w:szCs w:val="24"/>
        </w:rPr>
        <w:t xml:space="preserve">lokalu mieszkalnego, zlokalizowanego w budynku mieszkalnym wielorodzinnym przy ul. </w:t>
      </w:r>
      <w:r w:rsidR="000B3E84">
        <w:rPr>
          <w:szCs w:val="24"/>
        </w:rPr>
        <w:t>Bocznej 11/14</w:t>
      </w:r>
      <w:r>
        <w:rPr>
          <w:szCs w:val="24"/>
        </w:rPr>
        <w:t xml:space="preserve"> we Wrocławiu.</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1.2.Zakres stosowania ST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Specyfikacja techniczna (ST) stosowana jest jako dokument inwestorski niezbędny</w:t>
      </w:r>
      <w:r>
        <w:rPr>
          <w:rFonts w:eastAsia="Arial,Bold"/>
          <w:sz w:val="24"/>
          <w:szCs w:val="24"/>
        </w:rPr>
        <w:t xml:space="preserve"> przy realizacji i odbiorze robó</w:t>
      </w:r>
      <w:r w:rsidRPr="00E127B7">
        <w:rPr>
          <w:rFonts w:eastAsia="Arial,Bold"/>
          <w:sz w:val="24"/>
          <w:szCs w:val="24"/>
        </w:rPr>
        <w:t>t wymienionych w pkt 1.1.</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1.3.Zakres robot objętych ST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Roboty, których dotyczy specyfikacja, obejmują wszystkie czynności umożliwiające i mające na celu wykonanie tynków cementowo-wapiennych.</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1.4.Określenia podstawowe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Określenia podstawowe w niniejszej ST są zgodne z obowiązującymi odpowiednimi normami oraz określeniami podanymi w specyfikacji Wymagania Ogólne.</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1.5</w:t>
      </w:r>
      <w:r>
        <w:rPr>
          <w:rFonts w:eastAsia="Arial,Bold"/>
          <w:b/>
          <w:bCs/>
          <w:sz w:val="24"/>
          <w:szCs w:val="24"/>
        </w:rPr>
        <w:t>.Ogolne wymagania dotyczące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sz w:val="24"/>
          <w:szCs w:val="24"/>
        </w:rPr>
      </w:pPr>
      <w:r>
        <w:rPr>
          <w:rFonts w:eastAsia="Arial,Bold"/>
          <w:sz w:val="24"/>
          <w:szCs w:val="24"/>
        </w:rPr>
        <w:t>Wykonawca robó</w:t>
      </w:r>
      <w:r w:rsidRPr="00E127B7">
        <w:rPr>
          <w:rFonts w:eastAsia="Arial,Bold"/>
          <w:sz w:val="24"/>
          <w:szCs w:val="24"/>
        </w:rPr>
        <w:t>t jest odpowiedzialny za jakość ich wykonania oraz za zgodność z doku</w:t>
      </w:r>
      <w:r>
        <w:rPr>
          <w:rFonts w:eastAsia="Arial,Bold"/>
          <w:sz w:val="24"/>
          <w:szCs w:val="24"/>
        </w:rPr>
        <w:t xml:space="preserve"> - </w:t>
      </w:r>
      <w:proofErr w:type="spellStart"/>
      <w:r w:rsidRPr="00E127B7">
        <w:rPr>
          <w:rFonts w:eastAsia="Arial,Bold"/>
          <w:sz w:val="24"/>
          <w:szCs w:val="24"/>
        </w:rPr>
        <w:t>mentacją</w:t>
      </w:r>
      <w:proofErr w:type="spellEnd"/>
      <w:r w:rsidRPr="00E127B7">
        <w:rPr>
          <w:rFonts w:eastAsia="Arial,Bold"/>
          <w:sz w:val="24"/>
          <w:szCs w:val="24"/>
        </w:rPr>
        <w:t xml:space="preserve"> projektową, ST i poleceniami Inspektora.</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1.5.1.Wymogi formalne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Wykonanie tynków cementowo-wapiennych, wewnętrznych winno być zlecone przedsiębiorstwu mającemu właściwe doświadcz</w:t>
      </w:r>
      <w:r>
        <w:rPr>
          <w:rFonts w:eastAsia="Arial,Bold"/>
          <w:sz w:val="24"/>
          <w:szCs w:val="24"/>
        </w:rPr>
        <w:t>enie w realizacji tego typu robó</w:t>
      </w:r>
      <w:r w:rsidRPr="00E127B7">
        <w:rPr>
          <w:rFonts w:eastAsia="Arial,Bold"/>
          <w:sz w:val="24"/>
          <w:szCs w:val="24"/>
        </w:rPr>
        <w:t xml:space="preserve">t i </w:t>
      </w:r>
      <w:proofErr w:type="spellStart"/>
      <w:r w:rsidRPr="00E127B7">
        <w:rPr>
          <w:rFonts w:eastAsia="Arial,Bold"/>
          <w:sz w:val="24"/>
          <w:szCs w:val="24"/>
        </w:rPr>
        <w:t>gwa</w:t>
      </w:r>
      <w:proofErr w:type="spellEnd"/>
      <w:r>
        <w:rPr>
          <w:rFonts w:eastAsia="Arial,Bold"/>
          <w:sz w:val="24"/>
          <w:szCs w:val="24"/>
        </w:rPr>
        <w:t xml:space="preserve"> - </w:t>
      </w:r>
      <w:r w:rsidRPr="00E127B7">
        <w:rPr>
          <w:rFonts w:eastAsia="Arial,Bold"/>
          <w:sz w:val="24"/>
          <w:szCs w:val="24"/>
        </w:rPr>
        <w:t>rantującemu właściwą jakość ich wykonania. Wykonawstwo tynków zgodne z wymaganiami norm.</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1.5.2.Warunki organizacyjne</w:t>
      </w:r>
    </w:p>
    <w:p w:rsidR="005D789C" w:rsidRPr="00E127B7" w:rsidRDefault="005D789C" w:rsidP="005D789C">
      <w:pPr>
        <w:autoSpaceDE w:val="0"/>
        <w:autoSpaceDN w:val="0"/>
        <w:adjustRightInd w:val="0"/>
        <w:jc w:val="both"/>
        <w:rPr>
          <w:rFonts w:eastAsia="Arial,Bold"/>
          <w:sz w:val="24"/>
          <w:szCs w:val="24"/>
        </w:rPr>
      </w:pPr>
      <w:r>
        <w:rPr>
          <w:rFonts w:eastAsia="Arial,Bold"/>
          <w:sz w:val="24"/>
          <w:szCs w:val="24"/>
        </w:rPr>
        <w:t>Przed przystąpieniem do robó</w:t>
      </w:r>
      <w:r w:rsidRPr="00E127B7">
        <w:rPr>
          <w:rFonts w:eastAsia="Arial,Bold"/>
          <w:sz w:val="24"/>
          <w:szCs w:val="24"/>
        </w:rPr>
        <w:t xml:space="preserve">t wykonawcy, oraz nadzór techniczny winny się dokładnie zaznajomić z całością dokumentacji technicznej, oraz z projektem organizacji </w:t>
      </w:r>
      <w:r>
        <w:rPr>
          <w:rFonts w:eastAsia="Arial,Bold"/>
          <w:sz w:val="24"/>
          <w:szCs w:val="24"/>
        </w:rPr>
        <w:t>robó</w:t>
      </w:r>
      <w:r w:rsidRPr="00E127B7">
        <w:rPr>
          <w:rFonts w:eastAsia="Arial,Bold"/>
          <w:sz w:val="24"/>
          <w:szCs w:val="24"/>
        </w:rPr>
        <w:t xml:space="preserve">t, wykonanym przez Inżyniera </w:t>
      </w:r>
      <w:r>
        <w:rPr>
          <w:rFonts w:eastAsia="Arial,Bold"/>
          <w:sz w:val="24"/>
          <w:szCs w:val="24"/>
        </w:rPr>
        <w:t>robó</w:t>
      </w:r>
      <w:r w:rsidRPr="00E127B7">
        <w:rPr>
          <w:rFonts w:eastAsia="Arial,Bold"/>
          <w:sz w:val="24"/>
          <w:szCs w:val="24"/>
        </w:rPr>
        <w:t>t</w:t>
      </w:r>
      <w:r>
        <w:rPr>
          <w:rFonts w:eastAsia="Arial,Bold"/>
          <w:sz w:val="24"/>
          <w:szCs w:val="24"/>
        </w:rPr>
        <w:t xml:space="preserve">. </w:t>
      </w:r>
      <w:r w:rsidRPr="00E127B7">
        <w:rPr>
          <w:rFonts w:eastAsia="Arial,Bold"/>
          <w:sz w:val="24"/>
          <w:szCs w:val="24"/>
        </w:rPr>
        <w:t xml:space="preserve">Wszelkie ewentualne niejasności w sprawach dokumentacji należy wyjaśnić z autorami poszczególnych opracowań przed przystąpieniem do </w:t>
      </w:r>
      <w:r>
        <w:rPr>
          <w:rFonts w:eastAsia="Arial,Bold"/>
          <w:sz w:val="24"/>
          <w:szCs w:val="24"/>
        </w:rPr>
        <w:t>robó</w:t>
      </w:r>
      <w:r w:rsidRPr="00E127B7">
        <w:rPr>
          <w:rFonts w:eastAsia="Arial,Bold"/>
          <w:sz w:val="24"/>
          <w:szCs w:val="24"/>
        </w:rPr>
        <w:t>t</w:t>
      </w:r>
      <w:r>
        <w:rPr>
          <w:rFonts w:eastAsia="Arial,Bold"/>
          <w:sz w:val="24"/>
          <w:szCs w:val="24"/>
        </w:rPr>
        <w:t xml:space="preserve">. </w:t>
      </w:r>
      <w:r w:rsidRPr="00E127B7">
        <w:rPr>
          <w:rFonts w:eastAsia="Arial,Bold"/>
          <w:sz w:val="24"/>
          <w:szCs w:val="24"/>
        </w:rPr>
        <w:t>Jakiekolwiek zmiany w dokumentacji technicznej mogą być wykonywane w trakcie wykonawstwa, tylko po uzyskaniu akceptacji Inspektora nadzoru, a w przypadku zmian dotyczących zasadniczych elementów lub rozwiązań projektowych mogących mieć wpływ na nośność obiektów należy uzyskać dodatkową akceptację projektantów.</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2. Materiały</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2.1.Zastosowane materiały</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Zastosowanym materiałem są zaprawy cementowo-wapienne, przygotowane na budowie,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marka zaprawy:</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dla wykonania obrzutki – 3,5 (lub zaprawa cementowa 1:1)</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dla wykonania narzutu – 3,5</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dla wykonania gładzi – 3,5</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Użyte do wykonania mas tynkarskich cement, wapno, kielni murarskich, piasek i woda powinny odpowiadać wymaganiom norm przedmiotowych, w szczególności nie zawierać siarczanów, chlorków, organicznych domieszek. Wapno powinno posiadać wydany przez producenta atest.</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lastRenderedPageBreak/>
        <w:t>3. Sprzęt</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3.1.Ogolne wymagania dotyczące sprzętu</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Ogólne wymagania dotyczące sprzętu podano w ST – 1.0. "Wymagania ogólne" pkt 3.</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3.2.Sprzęt do wykonania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Przy tynkowaniu używa się betoniarek, kielni murarskich, łat drewnianych lub aluminiowych, pac drewnianych, plastikowy</w:t>
      </w:r>
      <w:r>
        <w:rPr>
          <w:rFonts w:eastAsia="Arial,Bold"/>
          <w:sz w:val="24"/>
          <w:szCs w:val="24"/>
        </w:rPr>
        <w:t xml:space="preserve">ch lub filcowych, poziomic itd. </w:t>
      </w:r>
      <w:r w:rsidRPr="00E127B7">
        <w:rPr>
          <w:rFonts w:eastAsia="Arial,Bold"/>
          <w:sz w:val="24"/>
          <w:szCs w:val="24"/>
        </w:rPr>
        <w:t>Roboty można wykonać przy użyciu dowolnego sprzętu zaakceptowanego przez Inspektora nadzoru.</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4. Transport</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4.1.Ogolne wymagania dotyczące transportu</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Ogólne wymagania dotyczące transportu podano w ST – 1.0. "Wymagania ogólne" pkt 4.</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4.2.Transport i składowanie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Materiały do wykonywania tynków dostarczone być mogą dowolnym transportem, zapewniającym ochronę przed warunkami atmosferycznymi. Powinny być składowane w sposób zabezpieczający przed warunkami atmosferycznymi, w</w:t>
      </w:r>
      <w:r>
        <w:rPr>
          <w:rFonts w:eastAsia="Arial,Bold"/>
          <w:sz w:val="24"/>
          <w:szCs w:val="24"/>
        </w:rPr>
        <w:t xml:space="preserve"> szczególnością przed wilgocią. </w:t>
      </w:r>
      <w:r w:rsidRPr="00E127B7">
        <w:rPr>
          <w:rFonts w:eastAsia="Arial,Bold"/>
          <w:sz w:val="24"/>
          <w:szCs w:val="24"/>
        </w:rPr>
        <w:t>Wapno powinno być składowane na suchym podłożu, niedopuszczalny jest kontakt wapna z gruntem. Miejsce gdzie składowane jest wapno palone powinno być wyposażone w sprzęt gaśniczy, zgodnie z wymogami ppoż. Przy gaszeniu wapna należy zachować środki ostro</w:t>
      </w:r>
      <w:r>
        <w:rPr>
          <w:rFonts w:eastAsia="Arial,Bold"/>
          <w:sz w:val="24"/>
          <w:szCs w:val="24"/>
        </w:rPr>
        <w:t xml:space="preserve">żności zgodnie z wymogami bhp. </w:t>
      </w:r>
      <w:r w:rsidRPr="00E127B7">
        <w:rPr>
          <w:rFonts w:eastAsia="Arial,Bold"/>
          <w:sz w:val="24"/>
          <w:szCs w:val="24"/>
        </w:rPr>
        <w:t>Wapno, cement, piasek i woda przeznaczone do wykonania tynków powinny być zabezpieczone przed zanieczyszczeniami organicznym.</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5. Wykonywanie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5.1.</w:t>
      </w:r>
      <w:r w:rsidR="004557BC">
        <w:rPr>
          <w:rFonts w:eastAsia="Arial,Bold"/>
          <w:b/>
          <w:bCs/>
          <w:sz w:val="24"/>
          <w:szCs w:val="24"/>
        </w:rPr>
        <w:t xml:space="preserve"> Ogó</w:t>
      </w:r>
      <w:r>
        <w:rPr>
          <w:rFonts w:eastAsia="Arial,Bold"/>
          <w:b/>
          <w:bCs/>
          <w:sz w:val="24"/>
          <w:szCs w:val="24"/>
        </w:rPr>
        <w:t>lne zasady wykonania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Ogólne zasady wykonania </w:t>
      </w:r>
      <w:r>
        <w:rPr>
          <w:rFonts w:eastAsia="Arial,Bold"/>
          <w:sz w:val="24"/>
          <w:szCs w:val="24"/>
        </w:rPr>
        <w:t>robó</w:t>
      </w:r>
      <w:r w:rsidRPr="00E127B7">
        <w:rPr>
          <w:rFonts w:eastAsia="Arial,Bold"/>
          <w:sz w:val="24"/>
          <w:szCs w:val="24"/>
        </w:rPr>
        <w:t>t podano w ST – 1.0. "Wymagania ogólne" pkt 5.</w:t>
      </w:r>
    </w:p>
    <w:p w:rsidR="005D789C" w:rsidRPr="00E127B7" w:rsidRDefault="005D789C" w:rsidP="005D789C">
      <w:pPr>
        <w:autoSpaceDE w:val="0"/>
        <w:autoSpaceDN w:val="0"/>
        <w:adjustRightInd w:val="0"/>
        <w:jc w:val="both"/>
        <w:rPr>
          <w:rFonts w:eastAsia="Arial,Bold"/>
          <w:sz w:val="24"/>
          <w:szCs w:val="24"/>
        </w:rPr>
      </w:pPr>
      <w:r w:rsidRPr="00E127B7">
        <w:rPr>
          <w:rFonts w:eastAsia="Arial,Bold"/>
          <w:b/>
          <w:bCs/>
          <w:sz w:val="24"/>
          <w:szCs w:val="24"/>
        </w:rPr>
        <w:t>5.2.</w:t>
      </w:r>
      <w:r w:rsidRPr="00E127B7">
        <w:rPr>
          <w:rFonts w:eastAsia="Arial,Bold"/>
          <w:sz w:val="24"/>
          <w:szCs w:val="24"/>
        </w:rPr>
        <w:t xml:space="preserve">Wykonawca przedstawi Inspektorowi nadzoru do akceptacji harmonogram </w:t>
      </w:r>
      <w:r>
        <w:rPr>
          <w:rFonts w:eastAsia="Arial,Bold"/>
          <w:sz w:val="24"/>
          <w:szCs w:val="24"/>
        </w:rPr>
        <w:t>robó</w:t>
      </w:r>
      <w:r w:rsidRPr="00E127B7">
        <w:rPr>
          <w:rFonts w:eastAsia="Arial,Bold"/>
          <w:sz w:val="24"/>
          <w:szCs w:val="24"/>
        </w:rPr>
        <w:t>t uwzględniający wszystkie warunki w jakich będą wykonywane.</w:t>
      </w:r>
    </w:p>
    <w:p w:rsidR="005D789C" w:rsidRPr="00E127B7" w:rsidRDefault="005D789C" w:rsidP="005D789C">
      <w:pPr>
        <w:autoSpaceDE w:val="0"/>
        <w:autoSpaceDN w:val="0"/>
        <w:adjustRightInd w:val="0"/>
        <w:jc w:val="both"/>
        <w:rPr>
          <w:rFonts w:eastAsia="Arial,Bold"/>
          <w:sz w:val="24"/>
          <w:szCs w:val="24"/>
        </w:rPr>
      </w:pPr>
      <w:r w:rsidRPr="00E127B7">
        <w:rPr>
          <w:rFonts w:eastAsia="Arial,Bold"/>
          <w:b/>
          <w:bCs/>
          <w:sz w:val="24"/>
          <w:szCs w:val="24"/>
        </w:rPr>
        <w:t>5.3.</w:t>
      </w:r>
      <w:r w:rsidRPr="00E127B7">
        <w:rPr>
          <w:rFonts w:eastAsia="Arial,Bold"/>
          <w:sz w:val="24"/>
          <w:szCs w:val="24"/>
        </w:rPr>
        <w:t>Wymagania dla tynków wewnętrznych, cementowo-wapiennych zostały opisane PN-B-10100 „Roboty tynkowe. Tynki zwykłe. Wymagania i badania przy odbiorze.”</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5.4.</w:t>
      </w:r>
      <w:r w:rsidR="004557BC">
        <w:rPr>
          <w:rFonts w:eastAsia="Arial,Bold"/>
          <w:b/>
          <w:bCs/>
          <w:sz w:val="24"/>
          <w:szCs w:val="24"/>
        </w:rPr>
        <w:t xml:space="preserve"> </w:t>
      </w:r>
      <w:r w:rsidRPr="00E127B7">
        <w:rPr>
          <w:rFonts w:eastAsia="Arial,Bold"/>
          <w:b/>
          <w:bCs/>
          <w:sz w:val="24"/>
          <w:szCs w:val="24"/>
        </w:rPr>
        <w:t>Opis ogólny.</w:t>
      </w:r>
    </w:p>
    <w:p w:rsidR="005D789C" w:rsidRPr="00E127B7" w:rsidRDefault="005D789C" w:rsidP="005D789C">
      <w:pPr>
        <w:autoSpaceDE w:val="0"/>
        <w:autoSpaceDN w:val="0"/>
        <w:adjustRightInd w:val="0"/>
        <w:jc w:val="both"/>
        <w:rPr>
          <w:rFonts w:eastAsia="Arial,Bold"/>
          <w:sz w:val="24"/>
          <w:szCs w:val="24"/>
        </w:rPr>
      </w:pPr>
      <w:r>
        <w:rPr>
          <w:rFonts w:eastAsia="Arial,Bold"/>
          <w:sz w:val="24"/>
          <w:szCs w:val="24"/>
        </w:rPr>
        <w:t>Przed przystąpieniem do robó</w:t>
      </w:r>
      <w:r w:rsidRPr="00E127B7">
        <w:rPr>
          <w:rFonts w:eastAsia="Arial,Bold"/>
          <w:sz w:val="24"/>
          <w:szCs w:val="24"/>
        </w:rPr>
        <w:t>t tynkowych powinny być:</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zakończone </w:t>
      </w:r>
      <w:r>
        <w:rPr>
          <w:rFonts w:eastAsia="Arial,Bold"/>
          <w:sz w:val="24"/>
          <w:szCs w:val="24"/>
        </w:rPr>
        <w:t>wszystkie roboty stanu surowego;</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zakończone wszystkie roboty instalacyjne podtynkowe</w:t>
      </w:r>
      <w:r>
        <w:rPr>
          <w:rFonts w:eastAsia="Arial,Bold"/>
          <w:sz w:val="24"/>
          <w:szCs w:val="24"/>
        </w:rPr>
        <w:t>, zamurowane przebicia i bruzdy;</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osadzone ościeżnice drzwiowe i okienne</w:t>
      </w:r>
      <w:r>
        <w:rPr>
          <w:rFonts w:eastAsia="Arial,Bold"/>
          <w:sz w:val="24"/>
          <w:szCs w:val="24"/>
        </w:rPr>
        <w:t>,</w:t>
      </w:r>
      <w:r w:rsidRPr="00E127B7">
        <w:rPr>
          <w:rFonts w:eastAsia="Arial,Bold"/>
          <w:sz w:val="24"/>
          <w:szCs w:val="24"/>
        </w:rPr>
        <w:t xml:space="preserve"> (z wyjątkiem okien i drzwi aluminiowych).</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Tynki należy wykonywać w temp. nie niższej niż 5st,C i pod warunkiem, że w ciągu doby temperatura nie spadnie poniżej 0st.C. W niższych temperaturach można wykonywać roboty tynkarskie jedynie przy zastosowaniu odpowiednich środków zabezpieczających. Zaprawę cementowo-wapienną należy przygotować z użyciem cementu portlandzkiego i żużla</w:t>
      </w:r>
      <w:r>
        <w:rPr>
          <w:rFonts w:eastAsia="Arial,Bold"/>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Do zaprawy należy stosować wapno sucho gaszone w postaci ciasta wapiennego otrzymanego z wapna niegaszonego lub wapna po karbidowego, które powinno tworzyć jednolitą i jednobarwną masę, bez grudek wapna nie</w:t>
      </w:r>
      <w:r>
        <w:rPr>
          <w:rFonts w:eastAsia="Arial,Bold"/>
          <w:sz w:val="24"/>
          <w:szCs w:val="24"/>
        </w:rPr>
        <w:t xml:space="preserve">gaszonego i bez zanieczyszczeń. </w:t>
      </w:r>
      <w:r w:rsidRPr="00E127B7">
        <w:rPr>
          <w:rFonts w:eastAsia="Arial,Bold"/>
          <w:sz w:val="24"/>
          <w:szCs w:val="24"/>
        </w:rPr>
        <w:t>Gaszenie wapna powinno być wykonana zgodnie z ustalonymi wcze</w:t>
      </w:r>
      <w:r>
        <w:rPr>
          <w:rFonts w:eastAsia="Arial,Bold"/>
          <w:sz w:val="24"/>
          <w:szCs w:val="24"/>
        </w:rPr>
        <w:t>śniej wytycznymi przez K</w:t>
      </w:r>
      <w:r w:rsidRPr="00E127B7">
        <w:rPr>
          <w:rFonts w:eastAsia="Arial,Bold"/>
          <w:sz w:val="24"/>
          <w:szCs w:val="24"/>
        </w:rPr>
        <w:t>ierownika budowy w nawiązaniu do</w:t>
      </w:r>
      <w:r>
        <w:rPr>
          <w:rFonts w:eastAsia="Arial,Bold"/>
          <w:sz w:val="24"/>
          <w:szCs w:val="24"/>
        </w:rPr>
        <w:t xml:space="preserve"> wytycznych ITB w tym zakresie. </w:t>
      </w:r>
      <w:r w:rsidRPr="00E127B7">
        <w:rPr>
          <w:rFonts w:eastAsia="Arial,Bold"/>
          <w:sz w:val="24"/>
          <w:szCs w:val="24"/>
        </w:rPr>
        <w:t>Skład objętościowy zaprawy należy dobierać doświadczalnie, w zależności od marki zaprawy oraz rodzaju cementu i wapna. Orientacyjny skład zaprawy o konsystencji 10 cm wg stożka pomiarowego:</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Marka zaprawy         Cement : ciasto wapienne : piasek       Cement : wapno hydratyzowane: piasek</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           1,5                                 1 : 1 : 9                                                                   1 : 1 : 9</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                                                 1 : 1,5 : 8                                                                1 : 1,5 : 8</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                                                 1 : 2 : 10                                                                 1: 2 : 10</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            3                                   1 : 1 : 6                                                                   1 : 1 : 6</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                                                 1 : 1 : 7                                                                   1 : 1 : 7</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lastRenderedPageBreak/>
        <w:t xml:space="preserve">                                                 1 : 1,7 : 5                                                                1 : 1,7 : 5</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            5                                   1 : 0,3 : 4                                                                1 : 0,3 : 4</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                                                 1 : 0,5 : 4,5                                                            1 : 0,5 : 4,5</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Przy mieszaniu (mechanicznym lub ręcznym) należy najpierw mieszać składniki sypkie (cement, wapno sucho gaszone i piasek), aż do uzyskania jednorodnej mieszaniny, a następnie dodać wodę i w dalszym ciągu mieszać do uzyskania jednorodnej zaprawy. W przypadku stosowania dodatków sypkich należy je zmieszać na sucho z cementem przed połączeniem z pozostałymi składnikami sypkimi. W przypadku stosowania dodatków ciekłych (np. ciasta wapiennego) należy je rozprowadzić w wodzie przed dodaniem do składników sypkich. Podłoże z elementów ceramicznych, pod wykonanie tynków, powinno być czyste i odtłuszczone, spoiny powinny być nie zapełnione zaprawą na głębokość 10-15 mm . Suche podłoże należy zwilżyć przed wykonaniem obrzutki.</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Tynki można wykonać w sposób ręczny lub mechaniczny.</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Obrzutkę grubości 3-4 mm , należy wykonać z zaprawy cementowo-wapiennej marki 3 lub 5, lub z zaprawy cementowej 1:1</w:t>
      </w:r>
      <w:r>
        <w:rPr>
          <w:rFonts w:eastAsia="Arial,Bold"/>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Narzut należy wykonywać wg pasów lub listew kierunkowych, z zaprawy cementowo-wapiennej, po związaniu obrzutki lecz przed jej stwardnieniem. Podczas wyrównywania należy warstwę narzutu dociskać pacą przesuwaną stale w jednym kierunku. Grubość warstwy </w:t>
      </w:r>
      <w:r>
        <w:rPr>
          <w:rFonts w:eastAsia="Arial,Bold"/>
          <w:sz w:val="24"/>
          <w:szCs w:val="24"/>
        </w:rPr>
        <w:t>narzutu powinna wynosić 8-15 mm</w:t>
      </w:r>
      <w:r w:rsidRPr="00E127B7">
        <w:rPr>
          <w:rFonts w:eastAsia="Arial,Bold"/>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Gładź należy nanosić po związaniu warstwy narzutu lecz przed jego stwardnieniem.</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Podczas zacierania warstw gładzi powinna być mocno dociskana do warstwy narzutu. Gładź należy wykonać z zaprawy cementowo-wapiennej. Piasek użyty do wykonania gładzi powinien być przesiany, o uziarnieniu 0,25-0,5 mm . Gładź należy zacierać jednolicie, gładką pacą drewnianą. Świeżo wykonane tynki w czasie wiązania i twardnienia, tj. ok. 1 tygodnia, powinny być zwilżone wodą.</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6. Kontrola jakości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6.1.Ogo</w:t>
      </w:r>
      <w:r>
        <w:rPr>
          <w:rFonts w:eastAsia="Arial,Bold"/>
          <w:b/>
          <w:bCs/>
          <w:sz w:val="24"/>
          <w:szCs w:val="24"/>
        </w:rPr>
        <w:t>lne zasady kontroli jakości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Zasady ogólne kontroli jakości robot podano w ST – 1.0. "Wymagania ogólne" pkt 6.</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6.2.Kontrola jakości</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Materiały użyte do przygotowania zaprawy powinny odpowiadać wymogom norm:</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Cement – PN-B-30000 “Cement portlandzki” lub PN-88/B-30001 „Cement portlandzki z</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dodatkami”.</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Wapno – PN-B-30020 „Wapno” , PN-B-6732-12 „Ciasto wapienne”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Woda – PN-C-04630 „Woda celów budowlanych. Wymagania i badania”</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Kruszywo – PN-B-06711 „Kruszywa mineralne. Piaski do zapraw budowlanych”</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Zaprawy powinny odpowiadać wymogom norm PN-B-14504 „Zaprawy budowlane cementowe”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Kontrola jakości tynków polega na stwierdzeniu zgodności ich wykonania z dokumentacją</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techniczną</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Minimalna wymagana przyczepność tynku do podłoża wynosi 0,025 </w:t>
      </w:r>
      <w:proofErr w:type="spellStart"/>
      <w:r w:rsidRPr="00E127B7">
        <w:rPr>
          <w:rFonts w:eastAsia="Arial,Bold"/>
          <w:sz w:val="24"/>
          <w:szCs w:val="24"/>
        </w:rPr>
        <w:t>MPa</w:t>
      </w:r>
      <w:proofErr w:type="spellEnd"/>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Dopuszczalne odchylenia dla tynków wewnętrznych III kat.: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_ odchylenie powierzchni tynku od płaszczyzny i krawędzi od linii prostej nie większej</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niż 3 mm i w liczbie nie większej niż 3</w:t>
      </w:r>
      <w:r w:rsidR="000B3E84">
        <w:rPr>
          <w:rFonts w:eastAsia="Arial,Bold"/>
          <w:sz w:val="24"/>
          <w:szCs w:val="24"/>
        </w:rPr>
        <w:t xml:space="preserve"> na długość łaty kontrolnej 2 m;</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_ odchylenie powierzchni i krawędzi:</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od kierunku pionowego: nie większe niż 2 mm/m i ogółem nie więcej niż 4 mm </w:t>
      </w:r>
      <w:r w:rsidR="000B3E84">
        <w:rPr>
          <w:rFonts w:eastAsia="Arial,Bold"/>
          <w:sz w:val="24"/>
          <w:szCs w:val="24"/>
        </w:rPr>
        <w:t xml:space="preserve">                   </w:t>
      </w:r>
      <w:r w:rsidRPr="00E127B7">
        <w:rPr>
          <w:rFonts w:eastAsia="Arial,Bold"/>
          <w:sz w:val="24"/>
          <w:szCs w:val="24"/>
        </w:rPr>
        <w:t>w pomieszczeniach do 3,5 m wysokości i nie więcej niż 6 mm w pomi</w:t>
      </w:r>
      <w:r w:rsidR="000B3E84">
        <w:rPr>
          <w:rFonts w:eastAsia="Arial,Bold"/>
          <w:sz w:val="24"/>
          <w:szCs w:val="24"/>
        </w:rPr>
        <w:t>eszczeniach wyższych;</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od kierunku poziomego: nie większe niż 3 mm/m i ogółem nie więcej niż 6 mm na całej powierzch</w:t>
      </w:r>
      <w:r w:rsidR="000B3E84">
        <w:rPr>
          <w:rFonts w:eastAsia="Arial,Bold"/>
          <w:sz w:val="24"/>
          <w:szCs w:val="24"/>
        </w:rPr>
        <w:t>ni między przegrodami pionowymi;</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lastRenderedPageBreak/>
        <w:t>_ odchylenia przecinających się płaszczyzn od kąta przewidzianego w dokum</w:t>
      </w:r>
      <w:r w:rsidR="000B3E84">
        <w:rPr>
          <w:rFonts w:eastAsia="Arial,Bold"/>
          <w:sz w:val="24"/>
          <w:szCs w:val="24"/>
        </w:rPr>
        <w:t>entacji: nie większy niż 3 mm/m;</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_ odchylenia promieni krzywizny od promienia projektowego 7 mm</w:t>
      </w:r>
      <w:r w:rsidR="000B3E84">
        <w:rPr>
          <w:rFonts w:eastAsia="Arial,Bold"/>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_ miejscowe nierówności o szerokości i głębokości 1 mm i długości do 5</w:t>
      </w:r>
      <w:r w:rsidR="000B3E84">
        <w:rPr>
          <w:rFonts w:eastAsia="Arial,Bold"/>
          <w:sz w:val="24"/>
          <w:szCs w:val="24"/>
        </w:rPr>
        <w:t>0 mm w liczbie 3 na 10 m2 tynku;</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_ Niedopuszczalne jest występowanie następujących wad:</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wypryski i spęcznienia wskutek obecn</w:t>
      </w:r>
      <w:r w:rsidR="000B3E84">
        <w:rPr>
          <w:rFonts w:eastAsia="Arial,Bold"/>
          <w:sz w:val="24"/>
          <w:szCs w:val="24"/>
        </w:rPr>
        <w:t>ości cząstek wapna niegaszonego;</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000B3E84">
        <w:rPr>
          <w:rFonts w:eastAsia="Arial,Bold"/>
          <w:sz w:val="24"/>
          <w:szCs w:val="24"/>
        </w:rPr>
        <w:t>pęknięcia powierzchni;</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000B3E84">
        <w:rPr>
          <w:rFonts w:eastAsia="Arial,Bold"/>
          <w:sz w:val="24"/>
          <w:szCs w:val="24"/>
        </w:rPr>
        <w:t>wykwity soli w postaci nalotu;</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000B3E84">
        <w:rPr>
          <w:rFonts w:eastAsia="Arial,Bold"/>
          <w:sz w:val="24"/>
          <w:szCs w:val="24"/>
        </w:rPr>
        <w:t>trwałe zacieki na powierzchni;</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od</w:t>
      </w:r>
      <w:r w:rsidR="000B3E84">
        <w:rPr>
          <w:rFonts w:eastAsia="Arial,Bold"/>
          <w:sz w:val="24"/>
          <w:szCs w:val="24"/>
        </w:rPr>
        <w:t>parzenia, odstawanie od podłoża.</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7. Obmiar robó</w:t>
      </w:r>
      <w:r w:rsidRPr="00E127B7">
        <w:rPr>
          <w:rFonts w:eastAsia="Arial,Bold"/>
          <w:b/>
          <w:bCs/>
          <w:sz w:val="24"/>
          <w:szCs w:val="24"/>
        </w:rPr>
        <w:t>t</w:t>
      </w:r>
    </w:p>
    <w:p w:rsidR="005D789C" w:rsidRPr="00E127B7" w:rsidRDefault="000B3E84" w:rsidP="005D789C">
      <w:pPr>
        <w:autoSpaceDE w:val="0"/>
        <w:autoSpaceDN w:val="0"/>
        <w:adjustRightInd w:val="0"/>
        <w:jc w:val="both"/>
        <w:rPr>
          <w:rFonts w:eastAsia="Arial,Bold"/>
          <w:b/>
          <w:bCs/>
          <w:sz w:val="24"/>
          <w:szCs w:val="24"/>
        </w:rPr>
      </w:pPr>
      <w:r>
        <w:rPr>
          <w:rFonts w:eastAsia="Arial,Bold"/>
          <w:b/>
          <w:bCs/>
          <w:sz w:val="24"/>
          <w:szCs w:val="24"/>
        </w:rPr>
        <w:t>7.1. O</w:t>
      </w:r>
      <w:r w:rsidR="005D789C">
        <w:rPr>
          <w:rFonts w:eastAsia="Arial,Bold"/>
          <w:b/>
          <w:bCs/>
          <w:sz w:val="24"/>
          <w:szCs w:val="24"/>
        </w:rPr>
        <w:t>gólne zasady obmiaru robó</w:t>
      </w:r>
      <w:r w:rsidR="005D789C"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sz w:val="24"/>
          <w:szCs w:val="24"/>
        </w:rPr>
      </w:pPr>
      <w:r>
        <w:rPr>
          <w:rFonts w:eastAsia="Arial,Bold"/>
          <w:sz w:val="24"/>
          <w:szCs w:val="24"/>
        </w:rPr>
        <w:t>Ogólne zasady obmiaru robó</w:t>
      </w:r>
      <w:r w:rsidRPr="00E127B7">
        <w:rPr>
          <w:rFonts w:eastAsia="Arial,Bold"/>
          <w:sz w:val="24"/>
          <w:szCs w:val="24"/>
        </w:rPr>
        <w:t>t podano w ST – 1.0. „Wymagania ogólne”.</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7.2. Jednostka obmiarowa</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Jednostką obmiarową </w:t>
      </w:r>
      <w:r>
        <w:rPr>
          <w:rFonts w:eastAsia="Arial,Bold"/>
          <w:sz w:val="24"/>
          <w:szCs w:val="24"/>
        </w:rPr>
        <w:t>robó</w:t>
      </w:r>
      <w:r w:rsidRPr="00E127B7">
        <w:rPr>
          <w:rFonts w:eastAsia="Arial,Bold"/>
          <w:sz w:val="24"/>
          <w:szCs w:val="24"/>
        </w:rPr>
        <w:t>t tynkarskich 1 m2</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Zarówno Inspekto</w:t>
      </w:r>
      <w:r>
        <w:rPr>
          <w:rFonts w:eastAsia="Arial,Bold"/>
          <w:sz w:val="24"/>
          <w:szCs w:val="24"/>
        </w:rPr>
        <w:t>r nadzoru jak i wykonawca mogą ż</w:t>
      </w:r>
      <w:r w:rsidRPr="00E127B7">
        <w:rPr>
          <w:rFonts w:eastAsia="Arial,Bold"/>
          <w:sz w:val="24"/>
          <w:szCs w:val="24"/>
        </w:rPr>
        <w:t>ądać końcowego sprawdzenia dostarczonego mate</w:t>
      </w:r>
      <w:r>
        <w:rPr>
          <w:rFonts w:eastAsia="Arial,Bold"/>
          <w:sz w:val="24"/>
          <w:szCs w:val="24"/>
        </w:rPr>
        <w:t>riału w przypadku wątpliwości. Ż</w:t>
      </w:r>
      <w:r w:rsidRPr="00E127B7">
        <w:rPr>
          <w:rFonts w:eastAsia="Arial,Bold"/>
          <w:sz w:val="24"/>
          <w:szCs w:val="24"/>
        </w:rPr>
        <w:t>ądanie wykonawcy musi być na piśmie.</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8. Odbiór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8.1. Zgodność robó</w:t>
      </w:r>
      <w:r w:rsidRPr="00E127B7">
        <w:rPr>
          <w:rFonts w:eastAsia="Arial,Bold"/>
          <w:b/>
          <w:bCs/>
          <w:sz w:val="24"/>
          <w:szCs w:val="24"/>
        </w:rPr>
        <w:t>t z projektem i Specyfikacją.</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Roboty powinny być wykonane zgodnie z dokumentacją projektową, ST oraz pisemnymi decyzjami Inspektora nadzoru.</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8.2.Odbió</w:t>
      </w:r>
      <w:r w:rsidRPr="00E127B7">
        <w:rPr>
          <w:rFonts w:eastAsia="Arial,Bold"/>
          <w:b/>
          <w:bCs/>
          <w:sz w:val="24"/>
          <w:szCs w:val="24"/>
        </w:rPr>
        <w:t>r materiałów.</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Przed rozpoczęciem wykonania tynku należy ustalić dokładną recepturę zaprawy, zależnie od parametrów dostarczonych na budowę składników, oraz sprawdzić stan podłoża.</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8.3.Odbió</w:t>
      </w:r>
      <w:r w:rsidRPr="00E127B7">
        <w:rPr>
          <w:rFonts w:eastAsia="Arial,Bold"/>
          <w:b/>
          <w:bCs/>
          <w:sz w:val="24"/>
          <w:szCs w:val="24"/>
        </w:rPr>
        <w:t>r podłoża</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Odbiór podłoża należy przeprowadzić przed rozpoczęciem </w:t>
      </w:r>
      <w:r>
        <w:rPr>
          <w:rFonts w:eastAsia="Arial,Bold"/>
          <w:sz w:val="24"/>
          <w:szCs w:val="24"/>
        </w:rPr>
        <w:t>robó</w:t>
      </w:r>
      <w:r w:rsidRPr="00E127B7">
        <w:rPr>
          <w:rFonts w:eastAsia="Arial,Bold"/>
          <w:sz w:val="24"/>
          <w:szCs w:val="24"/>
        </w:rPr>
        <w:t>t tynkarskich. Podłoże powinno być czyste, odtłuszczone, wolne od plam rdzy. Suc</w:t>
      </w:r>
      <w:r>
        <w:rPr>
          <w:rFonts w:eastAsia="Arial,Bold"/>
          <w:sz w:val="24"/>
          <w:szCs w:val="24"/>
        </w:rPr>
        <w:t>he podłoże należy zwilżyć wodą.</w:t>
      </w:r>
      <w:r w:rsidRPr="00E127B7">
        <w:rPr>
          <w:rFonts w:eastAsia="Arial,Bold"/>
          <w:sz w:val="24"/>
          <w:szCs w:val="24"/>
        </w:rPr>
        <w:t xml:space="preserve"> Spoiny muru ceglanego powinny być nie wypełnione zaprawą na głębokość 10-15 mm od lica muru, spoiny ściany murowanej z bloczków na głębokość 2-3 mm, podłoża betonowe należy naciąć dłutami.</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8.4.Odbió</w:t>
      </w:r>
      <w:r w:rsidRPr="00E127B7">
        <w:rPr>
          <w:rFonts w:eastAsia="Arial,Bold"/>
          <w:b/>
          <w:bCs/>
          <w:sz w:val="24"/>
          <w:szCs w:val="24"/>
        </w:rPr>
        <w:t>r wykonanych tynków</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Podczas odbioru należy sprawdzić m. in.:</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zgodność ukształtowania powierzch</w:t>
      </w:r>
      <w:r>
        <w:rPr>
          <w:rFonts w:eastAsia="Arial,Bold"/>
          <w:sz w:val="24"/>
          <w:szCs w:val="24"/>
        </w:rPr>
        <w:t>ni z dokumentacją techniczna;</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odchylenia powierzchni i krawędzi oraz przec</w:t>
      </w:r>
      <w:r>
        <w:rPr>
          <w:rFonts w:eastAsia="Arial,Bold"/>
          <w:sz w:val="24"/>
          <w:szCs w:val="24"/>
        </w:rPr>
        <w:t>inających się płaszczyzn tynków;</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gładkość i stan powierzchni – występowanie wykwitów, zacieków, pęknięć, wyprysków </w:t>
      </w:r>
      <w:r w:rsidR="000B3E84">
        <w:rPr>
          <w:rFonts w:eastAsia="Arial,Bold"/>
          <w:sz w:val="24"/>
          <w:szCs w:val="24"/>
        </w:rPr>
        <w:t xml:space="preserve">       </w:t>
      </w:r>
      <w:r w:rsidRPr="00E127B7">
        <w:rPr>
          <w:rFonts w:eastAsia="Arial,Bold"/>
          <w:sz w:val="24"/>
          <w:szCs w:val="24"/>
        </w:rPr>
        <w:t>i</w:t>
      </w:r>
      <w:r>
        <w:rPr>
          <w:rFonts w:eastAsia="Arial,Bold"/>
          <w:sz w:val="24"/>
          <w:szCs w:val="24"/>
        </w:rPr>
        <w:t xml:space="preserve"> spęcznień jest niedopuszczalne;</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przyczepność tynków do podłoża (min. 0,025 </w:t>
      </w:r>
      <w:proofErr w:type="spellStart"/>
      <w:r w:rsidRPr="00E127B7">
        <w:rPr>
          <w:rFonts w:eastAsia="Arial,Bold"/>
          <w:sz w:val="24"/>
          <w:szCs w:val="24"/>
        </w:rPr>
        <w:t>MPa</w:t>
      </w:r>
      <w:proofErr w:type="spellEnd"/>
      <w:r w:rsidRPr="00E127B7">
        <w:rPr>
          <w:rFonts w:eastAsia="Arial,Bold"/>
          <w:sz w:val="24"/>
          <w:szCs w:val="24"/>
        </w:rPr>
        <w:t>)</w:t>
      </w:r>
      <w:r>
        <w:rPr>
          <w:rFonts w:eastAsia="Arial,Bold"/>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Wykonane tynki powinny odpowiadać PN-70/B-10100 „Roboty tynkowe. Tynki zwykłe. Wymagania i badania przy odbiorze.”</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9</w:t>
      </w:r>
      <w:r w:rsidRPr="00E127B7">
        <w:rPr>
          <w:rFonts w:eastAsia="Arial,Bold"/>
          <w:b/>
          <w:bCs/>
          <w:sz w:val="24"/>
          <w:szCs w:val="24"/>
        </w:rPr>
        <w:t>. Przepisy związane</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Dz. U. nr 109/2004 „Warunki techniczne jakim powinny odpowiadać budynki i ich</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usytuowanie”</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 Polskie normy :</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PN-B-04500 „Zaprawy budowlane. Badania cech fizycznych i wytrzymałościowych”</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PN-C-04630 „Woda do celów budowlanych. Wymagania i badania”.</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PN-B-10100 „Roboty tynkowe. Tynki zwykłe. Wymagania i badania przy odbiorze.”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PN-B-01300 „Cementy. Terminy i określenia.”</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PN-B-04309 „Cement. Metody badań. Oznaczanie stopnia białości.”</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lastRenderedPageBreak/>
        <w:t>• PN-B-04320 „Cement. Odbiorcza statystyczna kontrola jakości.”</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PN-B-04350 „Kamień wapienny i wapno niegaszone oraz hydratyzowane. Analiza</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chemiczna.”</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PN-B-04351 „Wapno niegaszone, sucho gaszone i hydrauliczne. Oznaczenie cech</w:t>
      </w:r>
    </w:p>
    <w:p w:rsidR="005D789C" w:rsidRDefault="005D789C" w:rsidP="00E064A4">
      <w:pPr>
        <w:autoSpaceDE w:val="0"/>
        <w:autoSpaceDN w:val="0"/>
        <w:adjustRightInd w:val="0"/>
        <w:jc w:val="both"/>
        <w:rPr>
          <w:rFonts w:eastAsia="Arial,Bold"/>
          <w:sz w:val="24"/>
          <w:szCs w:val="24"/>
        </w:rPr>
      </w:pPr>
      <w:r w:rsidRPr="00E127B7">
        <w:rPr>
          <w:rFonts w:eastAsia="Arial,Bold"/>
          <w:sz w:val="24"/>
          <w:szCs w:val="24"/>
        </w:rPr>
        <w:t>fizycznych i wytrzymałościowych.”</w:t>
      </w:r>
    </w:p>
    <w:p w:rsidR="00E064A4" w:rsidRDefault="00E064A4">
      <w:pPr>
        <w:spacing w:after="200" w:line="276" w:lineRule="auto"/>
        <w:rPr>
          <w:rFonts w:eastAsia="Arial,Bold"/>
          <w:sz w:val="24"/>
          <w:szCs w:val="24"/>
        </w:rPr>
      </w:pPr>
      <w:r>
        <w:rPr>
          <w:rFonts w:eastAsia="Arial,Bold"/>
          <w:sz w:val="24"/>
          <w:szCs w:val="24"/>
        </w:rPr>
        <w:br w:type="page"/>
      </w:r>
    </w:p>
    <w:p w:rsidR="00E064A4" w:rsidRPr="00E064A4" w:rsidRDefault="00E064A4" w:rsidP="00E064A4">
      <w:pPr>
        <w:autoSpaceDE w:val="0"/>
        <w:autoSpaceDN w:val="0"/>
        <w:adjustRightInd w:val="0"/>
        <w:jc w:val="center"/>
        <w:rPr>
          <w:rFonts w:eastAsia="Arial,Bold"/>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 SPECYFIKACJA TECHNICZNA</w:t>
      </w:r>
    </w:p>
    <w:p w:rsidR="005D789C" w:rsidRPr="00E127B7" w:rsidRDefault="005D789C" w:rsidP="005D789C">
      <w:pPr>
        <w:autoSpaceDE w:val="0"/>
        <w:autoSpaceDN w:val="0"/>
        <w:adjustRightInd w:val="0"/>
        <w:jc w:val="center"/>
        <w:rPr>
          <w:rFonts w:eastAsia="ArialMT"/>
          <w:b/>
          <w:sz w:val="24"/>
          <w:szCs w:val="24"/>
        </w:rPr>
      </w:pPr>
      <w:r>
        <w:rPr>
          <w:b/>
          <w:sz w:val="24"/>
          <w:szCs w:val="24"/>
        </w:rPr>
        <w:t>B.04</w:t>
      </w:r>
      <w:r w:rsidRPr="00E127B7">
        <w:rPr>
          <w:b/>
          <w:sz w:val="24"/>
          <w:szCs w:val="24"/>
        </w:rPr>
        <w:t xml:space="preserve">.00.00 </w:t>
      </w:r>
      <w:r>
        <w:rPr>
          <w:rFonts w:eastAsia="Arial,Bold"/>
          <w:b/>
          <w:bCs/>
          <w:sz w:val="24"/>
          <w:szCs w:val="24"/>
        </w:rPr>
        <w:t>GŁADZIE GIPSOWE</w:t>
      </w:r>
    </w:p>
    <w:p w:rsidR="005D789C" w:rsidRPr="00E127B7" w:rsidRDefault="005D789C" w:rsidP="00E064A4">
      <w:pPr>
        <w:pStyle w:val="Nagwek3"/>
        <w:keepNext w:val="0"/>
        <w:suppressAutoHyphens/>
        <w:ind w:left="0" w:right="0"/>
        <w:rPr>
          <w:rFonts w:eastAsia="ArialMT"/>
          <w:b w:val="0"/>
          <w:bCs/>
          <w:sz w:val="24"/>
          <w:szCs w:val="24"/>
        </w:rPr>
      </w:pPr>
    </w:p>
    <w:p w:rsidR="005D789C" w:rsidRDefault="005D789C" w:rsidP="005D789C">
      <w:pPr>
        <w:autoSpaceDE w:val="0"/>
        <w:autoSpaceDN w:val="0"/>
        <w:adjustRightInd w:val="0"/>
        <w:jc w:val="center"/>
        <w:rPr>
          <w:color w:val="000000"/>
          <w:sz w:val="24"/>
          <w:szCs w:val="24"/>
        </w:rPr>
      </w:pPr>
      <w:r w:rsidRPr="00E127B7">
        <w:rPr>
          <w:rFonts w:eastAsia="ArialMT"/>
          <w:bCs/>
          <w:sz w:val="24"/>
          <w:szCs w:val="24"/>
        </w:rPr>
        <w:t xml:space="preserve">Kod CPV </w:t>
      </w:r>
      <w:r w:rsidRPr="00E127B7">
        <w:rPr>
          <w:color w:val="000000"/>
          <w:sz w:val="24"/>
          <w:szCs w:val="24"/>
        </w:rPr>
        <w:t>45442100-8</w:t>
      </w:r>
    </w:p>
    <w:p w:rsidR="00E064A4" w:rsidRPr="00E127B7" w:rsidRDefault="00E064A4" w:rsidP="005D789C">
      <w:pPr>
        <w:autoSpaceDE w:val="0"/>
        <w:autoSpaceDN w:val="0"/>
        <w:adjustRightInd w:val="0"/>
        <w:jc w:val="center"/>
        <w:rPr>
          <w:b/>
          <w:bCs/>
          <w:sz w:val="24"/>
          <w:szCs w:val="24"/>
        </w:rPr>
      </w:pPr>
    </w:p>
    <w:p w:rsidR="005D789C" w:rsidRPr="00E127B7" w:rsidRDefault="005D789C" w:rsidP="005D789C">
      <w:pPr>
        <w:tabs>
          <w:tab w:val="left" w:pos="397"/>
        </w:tabs>
        <w:autoSpaceDE w:val="0"/>
        <w:autoSpaceDN w:val="0"/>
        <w:adjustRightInd w:val="0"/>
        <w:rPr>
          <w:b/>
          <w:bCs/>
          <w:sz w:val="24"/>
          <w:szCs w:val="24"/>
        </w:rPr>
      </w:pPr>
      <w:r>
        <w:rPr>
          <w:b/>
          <w:sz w:val="24"/>
          <w:szCs w:val="24"/>
        </w:rPr>
        <w:t xml:space="preserve">1. </w:t>
      </w:r>
      <w:r w:rsidRPr="00E127B7">
        <w:rPr>
          <w:b/>
          <w:sz w:val="24"/>
          <w:szCs w:val="24"/>
        </w:rPr>
        <w:t>Przedmiot i zakres stosowania specyfikacji</w:t>
      </w:r>
      <w:r w:rsidRPr="00E127B7">
        <w:rPr>
          <w:b/>
          <w:bCs/>
          <w:sz w:val="24"/>
          <w:szCs w:val="24"/>
        </w:rPr>
        <w:t xml:space="preserve"> </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1.1. Przedmiot ST.</w:t>
      </w:r>
    </w:p>
    <w:p w:rsidR="005D789C" w:rsidRPr="00E127B7" w:rsidRDefault="005D789C" w:rsidP="005D789C">
      <w:pPr>
        <w:pStyle w:val="Tekstpodstawowywcity"/>
        <w:ind w:left="0"/>
        <w:jc w:val="both"/>
        <w:rPr>
          <w:szCs w:val="24"/>
        </w:rPr>
      </w:pPr>
      <w:r w:rsidRPr="00E127B7">
        <w:rPr>
          <w:szCs w:val="24"/>
        </w:rPr>
        <w:t xml:space="preserve">Przedmiotem niniejszej Szczegółowej Specyfikacji Technicznej (SST) są wymagania dotyczące wykonania i odbioru </w:t>
      </w:r>
      <w:r>
        <w:rPr>
          <w:szCs w:val="24"/>
        </w:rPr>
        <w:t>gładzi gipsowych</w:t>
      </w:r>
      <w:r w:rsidRPr="00E127B7">
        <w:rPr>
          <w:szCs w:val="24"/>
        </w:rPr>
        <w:t xml:space="preserve"> związanych z </w:t>
      </w:r>
      <w:r>
        <w:rPr>
          <w:szCs w:val="24"/>
        </w:rPr>
        <w:t xml:space="preserve">remontem i </w:t>
      </w:r>
      <w:r w:rsidRPr="00E127B7">
        <w:rPr>
          <w:szCs w:val="24"/>
        </w:rPr>
        <w:t xml:space="preserve">przebudową </w:t>
      </w:r>
      <w:r>
        <w:rPr>
          <w:szCs w:val="24"/>
        </w:rPr>
        <w:t xml:space="preserve">lokalu mieszkalnego, zlokalizowanego w budynku mieszkalnym wielorodzinnym przy ul. </w:t>
      </w:r>
      <w:r w:rsidR="000B3E84">
        <w:rPr>
          <w:szCs w:val="24"/>
        </w:rPr>
        <w:t>Bocznej11/14</w:t>
      </w:r>
      <w:r>
        <w:rPr>
          <w:szCs w:val="24"/>
        </w:rPr>
        <w:t xml:space="preserve"> we Wrocławiu.</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1.2.Zakres stosowania ST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Specyfikacja techniczna (ST) stosowana jest jako dokument inwestorski niezbędny</w:t>
      </w:r>
      <w:r>
        <w:rPr>
          <w:rFonts w:eastAsia="Arial,Bold"/>
          <w:sz w:val="24"/>
          <w:szCs w:val="24"/>
        </w:rPr>
        <w:t xml:space="preserve"> przy realizacji i odbiorze robó</w:t>
      </w:r>
      <w:r w:rsidRPr="00E127B7">
        <w:rPr>
          <w:rFonts w:eastAsia="Arial,Bold"/>
          <w:sz w:val="24"/>
          <w:szCs w:val="24"/>
        </w:rPr>
        <w:t>t wymienionych w pkt 1.1.</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1.3.Zakres robot objętych ST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Roboty, których dotyczy specyfikacja, obejmują wszystkie czynności umożliwiające i mające na celu wykonanie tynków cementowo-wapiennych.</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1.4.Określenia podstawowe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Określenia podstawowe w niniejszej ST są zgodne z obowiązującymi odpowiednimi normami oraz określeniami podanymi w specyfikacji Wymagania Ogólne.</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1.5</w:t>
      </w:r>
      <w:r>
        <w:rPr>
          <w:rFonts w:eastAsia="Arial,Bold"/>
          <w:b/>
          <w:bCs/>
          <w:sz w:val="24"/>
          <w:szCs w:val="24"/>
        </w:rPr>
        <w:t>.Ogolne wymagania dotyczące robó</w:t>
      </w:r>
      <w:r w:rsidRPr="00E127B7">
        <w:rPr>
          <w:rFonts w:eastAsia="Arial,Bold"/>
          <w:b/>
          <w:bCs/>
          <w:sz w:val="24"/>
          <w:szCs w:val="24"/>
        </w:rPr>
        <w:t>t</w:t>
      </w:r>
    </w:p>
    <w:p w:rsidR="005D789C" w:rsidRPr="00E127B7" w:rsidRDefault="005D789C" w:rsidP="005D789C">
      <w:pPr>
        <w:autoSpaceDE w:val="0"/>
        <w:autoSpaceDN w:val="0"/>
        <w:adjustRightInd w:val="0"/>
        <w:jc w:val="both"/>
        <w:rPr>
          <w:rFonts w:eastAsia="Arial,Bold"/>
          <w:sz w:val="24"/>
          <w:szCs w:val="24"/>
        </w:rPr>
      </w:pPr>
      <w:r>
        <w:rPr>
          <w:rFonts w:eastAsia="Arial,Bold"/>
          <w:sz w:val="24"/>
          <w:szCs w:val="24"/>
        </w:rPr>
        <w:t>Wykonawca robó</w:t>
      </w:r>
      <w:r w:rsidRPr="00E127B7">
        <w:rPr>
          <w:rFonts w:eastAsia="Arial,Bold"/>
          <w:sz w:val="24"/>
          <w:szCs w:val="24"/>
        </w:rPr>
        <w:t>t jest odpowiedzialny za jakość ich wykonania oraz za zgodność z doku</w:t>
      </w:r>
      <w:r>
        <w:rPr>
          <w:rFonts w:eastAsia="Arial,Bold"/>
          <w:sz w:val="24"/>
          <w:szCs w:val="24"/>
        </w:rPr>
        <w:t xml:space="preserve"> - </w:t>
      </w:r>
      <w:proofErr w:type="spellStart"/>
      <w:r w:rsidRPr="00E127B7">
        <w:rPr>
          <w:rFonts w:eastAsia="Arial,Bold"/>
          <w:sz w:val="24"/>
          <w:szCs w:val="24"/>
        </w:rPr>
        <w:t>mentacją</w:t>
      </w:r>
      <w:proofErr w:type="spellEnd"/>
      <w:r w:rsidRPr="00E127B7">
        <w:rPr>
          <w:rFonts w:eastAsia="Arial,Bold"/>
          <w:sz w:val="24"/>
          <w:szCs w:val="24"/>
        </w:rPr>
        <w:t xml:space="preserve"> projektową, ST i poleceniami Inspektora.</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1.5.1.Wymogi formalne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Wykonanie tynków cementowo-wapiennych, wewnętrznych winno być zlecone przedsiębiorstwu mającemu właściwe doświadcz</w:t>
      </w:r>
      <w:r>
        <w:rPr>
          <w:rFonts w:eastAsia="Arial,Bold"/>
          <w:sz w:val="24"/>
          <w:szCs w:val="24"/>
        </w:rPr>
        <w:t>enie w realizacji tego typu robó</w:t>
      </w:r>
      <w:r w:rsidRPr="00E127B7">
        <w:rPr>
          <w:rFonts w:eastAsia="Arial,Bold"/>
          <w:sz w:val="24"/>
          <w:szCs w:val="24"/>
        </w:rPr>
        <w:t xml:space="preserve">t i </w:t>
      </w:r>
      <w:proofErr w:type="spellStart"/>
      <w:r w:rsidRPr="00E127B7">
        <w:rPr>
          <w:rFonts w:eastAsia="Arial,Bold"/>
          <w:sz w:val="24"/>
          <w:szCs w:val="24"/>
        </w:rPr>
        <w:t>gwa</w:t>
      </w:r>
      <w:proofErr w:type="spellEnd"/>
      <w:r>
        <w:rPr>
          <w:rFonts w:eastAsia="Arial,Bold"/>
          <w:sz w:val="24"/>
          <w:szCs w:val="24"/>
        </w:rPr>
        <w:t xml:space="preserve"> - </w:t>
      </w:r>
      <w:r w:rsidRPr="00E127B7">
        <w:rPr>
          <w:rFonts w:eastAsia="Arial,Bold"/>
          <w:sz w:val="24"/>
          <w:szCs w:val="24"/>
        </w:rPr>
        <w:t>rantującemu właściwą jakość ich wykonania. Wykonawstwo tynków zgodne z wymaganiami norm.</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1.5.2.Warunki organizacyjne</w:t>
      </w:r>
    </w:p>
    <w:p w:rsidR="005D789C" w:rsidRDefault="005D789C" w:rsidP="005D789C">
      <w:pPr>
        <w:autoSpaceDE w:val="0"/>
        <w:autoSpaceDN w:val="0"/>
        <w:adjustRightInd w:val="0"/>
        <w:jc w:val="both"/>
        <w:rPr>
          <w:rFonts w:eastAsia="Arial,Bold"/>
          <w:sz w:val="24"/>
          <w:szCs w:val="24"/>
        </w:rPr>
      </w:pPr>
      <w:r>
        <w:rPr>
          <w:rFonts w:eastAsia="Arial,Bold"/>
          <w:sz w:val="24"/>
          <w:szCs w:val="24"/>
        </w:rPr>
        <w:t>Przed przystąpieniem do robót wykonawcy oraz nadzór techniczny winien</w:t>
      </w:r>
      <w:r w:rsidRPr="00E127B7">
        <w:rPr>
          <w:rFonts w:eastAsia="Arial,Bold"/>
          <w:sz w:val="24"/>
          <w:szCs w:val="24"/>
        </w:rPr>
        <w:t xml:space="preserve"> się dokładnie zaznajomić z całością dokumentacji technicznej, oraz z projektem organizacji </w:t>
      </w:r>
      <w:r>
        <w:rPr>
          <w:rFonts w:eastAsia="Arial,Bold"/>
          <w:sz w:val="24"/>
          <w:szCs w:val="24"/>
        </w:rPr>
        <w:t>robó</w:t>
      </w:r>
      <w:r w:rsidRPr="00E127B7">
        <w:rPr>
          <w:rFonts w:eastAsia="Arial,Bold"/>
          <w:sz w:val="24"/>
          <w:szCs w:val="24"/>
        </w:rPr>
        <w:t xml:space="preserve">t, wykonanym przez Inżyniera </w:t>
      </w:r>
      <w:r>
        <w:rPr>
          <w:rFonts w:eastAsia="Arial,Bold"/>
          <w:sz w:val="24"/>
          <w:szCs w:val="24"/>
        </w:rPr>
        <w:t>robó</w:t>
      </w:r>
      <w:r w:rsidRPr="00E127B7">
        <w:rPr>
          <w:rFonts w:eastAsia="Arial,Bold"/>
          <w:sz w:val="24"/>
          <w:szCs w:val="24"/>
        </w:rPr>
        <w:t>t</w:t>
      </w:r>
      <w:r>
        <w:rPr>
          <w:rFonts w:eastAsia="Arial,Bold"/>
          <w:sz w:val="24"/>
          <w:szCs w:val="24"/>
        </w:rPr>
        <w:t xml:space="preserve">. </w:t>
      </w:r>
      <w:r w:rsidRPr="00E127B7">
        <w:rPr>
          <w:rFonts w:eastAsia="Arial,Bold"/>
          <w:sz w:val="24"/>
          <w:szCs w:val="24"/>
        </w:rPr>
        <w:t xml:space="preserve">Wszelkie ewentualne niejasności w sprawach dokumentacji należy wyjaśnić z autorami poszczególnych opracowań przed przystąpieniem do </w:t>
      </w:r>
      <w:r>
        <w:rPr>
          <w:rFonts w:eastAsia="Arial,Bold"/>
          <w:sz w:val="24"/>
          <w:szCs w:val="24"/>
        </w:rPr>
        <w:t>robó</w:t>
      </w:r>
      <w:r w:rsidRPr="00E127B7">
        <w:rPr>
          <w:rFonts w:eastAsia="Arial,Bold"/>
          <w:sz w:val="24"/>
          <w:szCs w:val="24"/>
        </w:rPr>
        <w:t>t</w:t>
      </w:r>
      <w:r>
        <w:rPr>
          <w:rFonts w:eastAsia="Arial,Bold"/>
          <w:sz w:val="24"/>
          <w:szCs w:val="24"/>
        </w:rPr>
        <w:t xml:space="preserve">. </w:t>
      </w:r>
      <w:r w:rsidRPr="00E127B7">
        <w:rPr>
          <w:rFonts w:eastAsia="Arial,Bold"/>
          <w:sz w:val="24"/>
          <w:szCs w:val="24"/>
        </w:rPr>
        <w:t>Jakiekolwiek zmiany w dokumentacji technicznej mogą być wykonywane w trakcie wykonawstwa, tylko po uzyskaniu akceptacji Inspektora nadzoru, a w przypadku zmian dotyczących zasadniczych elementów lub rozwiązań projektowych mogących mieć wpływ na nośność obiektów należy uzyskać dodatkową akceptację projektantów.</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2. Wykonywanie robó</w:t>
      </w:r>
      <w:r w:rsidRPr="00E127B7">
        <w:rPr>
          <w:rFonts w:eastAsia="Arial,Bold"/>
          <w:b/>
          <w:bCs/>
          <w:sz w:val="24"/>
          <w:szCs w:val="24"/>
        </w:rPr>
        <w:t>t</w:t>
      </w:r>
    </w:p>
    <w:p w:rsidR="005D789C" w:rsidRPr="002A00FC" w:rsidRDefault="000B3E84" w:rsidP="005D789C">
      <w:pPr>
        <w:autoSpaceDE w:val="0"/>
        <w:autoSpaceDN w:val="0"/>
        <w:adjustRightInd w:val="0"/>
        <w:jc w:val="both"/>
        <w:rPr>
          <w:rFonts w:eastAsia="Arial,Bold"/>
          <w:b/>
          <w:bCs/>
          <w:sz w:val="24"/>
          <w:szCs w:val="24"/>
        </w:rPr>
      </w:pPr>
      <w:r>
        <w:rPr>
          <w:rFonts w:eastAsia="Arial,Bold"/>
          <w:b/>
          <w:bCs/>
          <w:sz w:val="24"/>
          <w:szCs w:val="24"/>
        </w:rPr>
        <w:t>2.1.Ogó</w:t>
      </w:r>
      <w:r w:rsidR="005D789C">
        <w:rPr>
          <w:rFonts w:eastAsia="Arial,Bold"/>
          <w:b/>
          <w:bCs/>
          <w:sz w:val="24"/>
          <w:szCs w:val="24"/>
        </w:rPr>
        <w:t>lne zasady wykonania robót</w:t>
      </w:r>
    </w:p>
    <w:p w:rsidR="005D789C" w:rsidRPr="002A00FC" w:rsidRDefault="005D789C" w:rsidP="005D789C">
      <w:pPr>
        <w:autoSpaceDE w:val="0"/>
        <w:autoSpaceDN w:val="0"/>
        <w:adjustRightInd w:val="0"/>
        <w:jc w:val="both"/>
        <w:rPr>
          <w:rFonts w:eastAsia="Arial,Bold"/>
          <w:b/>
          <w:bCs/>
          <w:sz w:val="24"/>
          <w:szCs w:val="24"/>
        </w:rPr>
      </w:pPr>
      <w:r>
        <w:rPr>
          <w:rFonts w:eastAsia="Arial,Bold"/>
          <w:b/>
          <w:bCs/>
          <w:sz w:val="24"/>
          <w:szCs w:val="24"/>
        </w:rPr>
        <w:t>2.2.Opis ogólny.</w:t>
      </w:r>
    </w:p>
    <w:p w:rsidR="005D789C" w:rsidRPr="0090755C" w:rsidRDefault="005D789C" w:rsidP="005D789C">
      <w:pPr>
        <w:jc w:val="both"/>
        <w:rPr>
          <w:sz w:val="24"/>
          <w:szCs w:val="24"/>
        </w:rPr>
      </w:pPr>
      <w:r w:rsidRPr="0090755C">
        <w:rPr>
          <w:sz w:val="24"/>
          <w:szCs w:val="24"/>
        </w:rPr>
        <w:t xml:space="preserve">Wymagania dotyczące </w:t>
      </w:r>
      <w:r>
        <w:rPr>
          <w:sz w:val="24"/>
          <w:szCs w:val="24"/>
        </w:rPr>
        <w:t>wykonywania tynków i gładzi z m</w:t>
      </w:r>
      <w:r w:rsidRPr="0090755C">
        <w:rPr>
          <w:sz w:val="24"/>
          <w:szCs w:val="24"/>
        </w:rPr>
        <w:t>ieszanek tynkarskich zawierających</w:t>
      </w:r>
    </w:p>
    <w:p w:rsidR="005D789C" w:rsidRPr="0090755C" w:rsidRDefault="005D789C" w:rsidP="005D789C">
      <w:pPr>
        <w:jc w:val="both"/>
        <w:rPr>
          <w:sz w:val="24"/>
          <w:szCs w:val="24"/>
        </w:rPr>
      </w:pPr>
      <w:r>
        <w:rPr>
          <w:sz w:val="24"/>
          <w:szCs w:val="24"/>
        </w:rPr>
        <w:t>g</w:t>
      </w:r>
      <w:r w:rsidRPr="0090755C">
        <w:rPr>
          <w:sz w:val="24"/>
          <w:szCs w:val="24"/>
        </w:rPr>
        <w:t>ips</w:t>
      </w:r>
      <w:r>
        <w:rPr>
          <w:sz w:val="24"/>
          <w:szCs w:val="24"/>
        </w:rPr>
        <w:t>.</w:t>
      </w:r>
      <w:r w:rsidRPr="0090755C">
        <w:rPr>
          <w:sz w:val="24"/>
          <w:szCs w:val="24"/>
        </w:rPr>
        <w:t xml:space="preserve"> </w:t>
      </w:r>
    </w:p>
    <w:p w:rsidR="005D789C" w:rsidRPr="0090755C" w:rsidRDefault="005D789C" w:rsidP="005D789C">
      <w:pPr>
        <w:jc w:val="both"/>
        <w:rPr>
          <w:sz w:val="24"/>
          <w:szCs w:val="24"/>
        </w:rPr>
      </w:pPr>
      <w:r w:rsidRPr="0090755C">
        <w:rPr>
          <w:sz w:val="24"/>
          <w:szCs w:val="24"/>
        </w:rPr>
        <w:t>Przyczepność tynku g</w:t>
      </w:r>
      <w:r>
        <w:rPr>
          <w:sz w:val="24"/>
          <w:szCs w:val="24"/>
        </w:rPr>
        <w:t>ipsowego zależy głównie od rodz</w:t>
      </w:r>
      <w:r w:rsidRPr="0090755C">
        <w:rPr>
          <w:sz w:val="24"/>
          <w:szCs w:val="24"/>
        </w:rPr>
        <w:t>aju podłoża.</w:t>
      </w:r>
      <w:r>
        <w:rPr>
          <w:sz w:val="24"/>
          <w:szCs w:val="24"/>
        </w:rPr>
        <w:t xml:space="preserve"> Do właściwości podłoża należy </w:t>
      </w:r>
      <w:r w:rsidRPr="0090755C">
        <w:rPr>
          <w:sz w:val="24"/>
          <w:szCs w:val="24"/>
        </w:rPr>
        <w:t>zawsze dostosować ro</w:t>
      </w:r>
      <w:r>
        <w:rPr>
          <w:sz w:val="24"/>
          <w:szCs w:val="24"/>
        </w:rPr>
        <w:t>dzaj gipsu tynkarskiego oraz te</w:t>
      </w:r>
      <w:r w:rsidRPr="0090755C">
        <w:rPr>
          <w:sz w:val="24"/>
          <w:szCs w:val="24"/>
        </w:rPr>
        <w:t>chnikę w</w:t>
      </w:r>
      <w:r>
        <w:rPr>
          <w:sz w:val="24"/>
          <w:szCs w:val="24"/>
        </w:rPr>
        <w:t xml:space="preserve">ykonawczą. Należy zawsze przed </w:t>
      </w:r>
      <w:r w:rsidRPr="0090755C">
        <w:rPr>
          <w:sz w:val="24"/>
          <w:szCs w:val="24"/>
        </w:rPr>
        <w:t>rozpoczęciem prac ty</w:t>
      </w:r>
      <w:r>
        <w:rPr>
          <w:sz w:val="24"/>
          <w:szCs w:val="24"/>
        </w:rPr>
        <w:t xml:space="preserve">nkarskich sprawdzić, czy nie występuje jeden </w:t>
      </w:r>
      <w:r w:rsidR="000B3E84">
        <w:rPr>
          <w:sz w:val="24"/>
          <w:szCs w:val="24"/>
        </w:rPr>
        <w:t xml:space="preserve">                    </w:t>
      </w:r>
      <w:r>
        <w:rPr>
          <w:sz w:val="24"/>
          <w:szCs w:val="24"/>
        </w:rPr>
        <w:t xml:space="preserve">z czynników, które mogą </w:t>
      </w:r>
      <w:r w:rsidRPr="0090755C">
        <w:rPr>
          <w:sz w:val="24"/>
          <w:szCs w:val="24"/>
        </w:rPr>
        <w:t xml:space="preserve">powodować odpadanie tynków gipsowych: </w:t>
      </w:r>
    </w:p>
    <w:p w:rsidR="005D789C" w:rsidRPr="0090755C" w:rsidRDefault="005D789C" w:rsidP="005D789C">
      <w:pPr>
        <w:jc w:val="both"/>
        <w:rPr>
          <w:sz w:val="24"/>
          <w:szCs w:val="24"/>
        </w:rPr>
      </w:pPr>
      <w:r w:rsidRPr="0090755C">
        <w:rPr>
          <w:sz w:val="24"/>
          <w:szCs w:val="24"/>
        </w:rPr>
        <w:t>-</w:t>
      </w:r>
      <w:r w:rsidR="000B3E84">
        <w:rPr>
          <w:sz w:val="24"/>
          <w:szCs w:val="24"/>
        </w:rPr>
        <w:t xml:space="preserve"> </w:t>
      </w:r>
      <w:r w:rsidRPr="0090755C">
        <w:rPr>
          <w:sz w:val="24"/>
          <w:szCs w:val="24"/>
        </w:rPr>
        <w:t>niewłaściwie przygotowane podłoże</w:t>
      </w:r>
      <w:r>
        <w:rPr>
          <w:sz w:val="24"/>
          <w:szCs w:val="24"/>
        </w:rPr>
        <w:t>;</w:t>
      </w:r>
      <w:r w:rsidRPr="0090755C">
        <w:rPr>
          <w:sz w:val="24"/>
          <w:szCs w:val="24"/>
        </w:rPr>
        <w:t xml:space="preserve"> </w:t>
      </w:r>
    </w:p>
    <w:p w:rsidR="005D789C" w:rsidRPr="0090755C" w:rsidRDefault="005D789C" w:rsidP="005D789C">
      <w:pPr>
        <w:jc w:val="both"/>
        <w:rPr>
          <w:sz w:val="24"/>
          <w:szCs w:val="24"/>
        </w:rPr>
      </w:pPr>
      <w:r w:rsidRPr="0090755C">
        <w:rPr>
          <w:sz w:val="24"/>
          <w:szCs w:val="24"/>
        </w:rPr>
        <w:t>-</w:t>
      </w:r>
      <w:r w:rsidR="000B3E84">
        <w:rPr>
          <w:sz w:val="24"/>
          <w:szCs w:val="24"/>
        </w:rPr>
        <w:t xml:space="preserve"> </w:t>
      </w:r>
      <w:r w:rsidRPr="0090755C">
        <w:rPr>
          <w:sz w:val="24"/>
          <w:szCs w:val="24"/>
        </w:rPr>
        <w:t>zapylone lub zabr</w:t>
      </w:r>
      <w:r>
        <w:rPr>
          <w:sz w:val="24"/>
          <w:szCs w:val="24"/>
        </w:rPr>
        <w:t>udzone smarami technologicznymi;</w:t>
      </w:r>
      <w:r w:rsidRPr="0090755C">
        <w:rPr>
          <w:sz w:val="24"/>
          <w:szCs w:val="24"/>
        </w:rPr>
        <w:t xml:space="preserve"> </w:t>
      </w:r>
    </w:p>
    <w:p w:rsidR="005D789C" w:rsidRPr="0090755C" w:rsidRDefault="005D789C" w:rsidP="005D789C">
      <w:pPr>
        <w:jc w:val="both"/>
        <w:rPr>
          <w:sz w:val="24"/>
          <w:szCs w:val="24"/>
        </w:rPr>
      </w:pPr>
      <w:r w:rsidRPr="0090755C">
        <w:rPr>
          <w:sz w:val="24"/>
          <w:szCs w:val="24"/>
        </w:rPr>
        <w:lastRenderedPageBreak/>
        <w:t>-</w:t>
      </w:r>
      <w:r w:rsidR="000B3E84">
        <w:rPr>
          <w:sz w:val="24"/>
          <w:szCs w:val="24"/>
        </w:rPr>
        <w:t xml:space="preserve"> </w:t>
      </w:r>
      <w:r w:rsidRPr="0090755C">
        <w:rPr>
          <w:sz w:val="24"/>
          <w:szCs w:val="24"/>
        </w:rPr>
        <w:t>zamarznięte podłoże</w:t>
      </w:r>
      <w:r>
        <w:rPr>
          <w:sz w:val="24"/>
          <w:szCs w:val="24"/>
        </w:rPr>
        <w:t>, bardzo gładkie lub nie oczysz</w:t>
      </w:r>
      <w:r w:rsidRPr="0090755C">
        <w:rPr>
          <w:sz w:val="24"/>
          <w:szCs w:val="24"/>
        </w:rPr>
        <w:t>c</w:t>
      </w:r>
      <w:r>
        <w:rPr>
          <w:sz w:val="24"/>
          <w:szCs w:val="24"/>
        </w:rPr>
        <w:t>zone ze środków antyadhezyjnych;</w:t>
      </w:r>
      <w:r w:rsidRPr="0090755C">
        <w:rPr>
          <w:sz w:val="24"/>
          <w:szCs w:val="24"/>
        </w:rPr>
        <w:t xml:space="preserve"> </w:t>
      </w:r>
    </w:p>
    <w:p w:rsidR="005D789C" w:rsidRPr="0090755C" w:rsidRDefault="005D789C" w:rsidP="005D789C">
      <w:pPr>
        <w:jc w:val="both"/>
        <w:rPr>
          <w:sz w:val="24"/>
          <w:szCs w:val="24"/>
        </w:rPr>
      </w:pPr>
      <w:r>
        <w:rPr>
          <w:sz w:val="24"/>
          <w:szCs w:val="24"/>
        </w:rPr>
        <w:t>-</w:t>
      </w:r>
      <w:r w:rsidR="000B3E84">
        <w:rPr>
          <w:sz w:val="24"/>
          <w:szCs w:val="24"/>
        </w:rPr>
        <w:t xml:space="preserve"> </w:t>
      </w:r>
      <w:r>
        <w:rPr>
          <w:sz w:val="24"/>
          <w:szCs w:val="24"/>
        </w:rPr>
        <w:t>tynkowanie mokrego betonu;</w:t>
      </w:r>
      <w:r w:rsidRPr="0090755C">
        <w:rPr>
          <w:sz w:val="24"/>
          <w:szCs w:val="24"/>
        </w:rPr>
        <w:t xml:space="preserve"> </w:t>
      </w:r>
    </w:p>
    <w:p w:rsidR="005D789C" w:rsidRPr="0090755C" w:rsidRDefault="005D789C" w:rsidP="005D789C">
      <w:pPr>
        <w:jc w:val="both"/>
        <w:rPr>
          <w:sz w:val="24"/>
          <w:szCs w:val="24"/>
        </w:rPr>
      </w:pPr>
      <w:r w:rsidRPr="0090755C">
        <w:rPr>
          <w:sz w:val="24"/>
          <w:szCs w:val="24"/>
        </w:rPr>
        <w:t>-</w:t>
      </w:r>
      <w:r w:rsidR="000B3E84">
        <w:rPr>
          <w:sz w:val="24"/>
          <w:szCs w:val="24"/>
        </w:rPr>
        <w:t xml:space="preserve"> </w:t>
      </w:r>
      <w:r w:rsidRPr="0090755C">
        <w:rPr>
          <w:sz w:val="24"/>
          <w:szCs w:val="24"/>
        </w:rPr>
        <w:t xml:space="preserve">brak lub niewłaściwy środek gruntujący. </w:t>
      </w:r>
    </w:p>
    <w:p w:rsidR="005D789C" w:rsidRPr="0090755C" w:rsidRDefault="005D789C" w:rsidP="005D789C">
      <w:pPr>
        <w:jc w:val="both"/>
        <w:rPr>
          <w:sz w:val="24"/>
          <w:szCs w:val="24"/>
        </w:rPr>
      </w:pPr>
      <w:r w:rsidRPr="0090755C">
        <w:rPr>
          <w:sz w:val="24"/>
          <w:szCs w:val="24"/>
        </w:rPr>
        <w:t>Obecnie stosowane są</w:t>
      </w:r>
      <w:r>
        <w:rPr>
          <w:sz w:val="24"/>
          <w:szCs w:val="24"/>
        </w:rPr>
        <w:t xml:space="preserve"> dwa rodzaje preparatów do grun</w:t>
      </w:r>
      <w:r w:rsidRPr="0090755C">
        <w:rPr>
          <w:sz w:val="24"/>
          <w:szCs w:val="24"/>
        </w:rPr>
        <w:t xml:space="preserve">towania podłoży budowlanych: </w:t>
      </w:r>
    </w:p>
    <w:p w:rsidR="005D789C" w:rsidRPr="0090755C" w:rsidRDefault="005D789C" w:rsidP="005D789C">
      <w:pPr>
        <w:jc w:val="both"/>
        <w:rPr>
          <w:sz w:val="24"/>
          <w:szCs w:val="24"/>
        </w:rPr>
      </w:pPr>
      <w:r w:rsidRPr="0090755C">
        <w:rPr>
          <w:sz w:val="24"/>
          <w:szCs w:val="24"/>
        </w:rPr>
        <w:t>-</w:t>
      </w:r>
      <w:r>
        <w:rPr>
          <w:sz w:val="24"/>
          <w:szCs w:val="24"/>
        </w:rPr>
        <w:t xml:space="preserve"> </w:t>
      </w:r>
      <w:r w:rsidR="000B3E84">
        <w:rPr>
          <w:sz w:val="24"/>
          <w:szCs w:val="24"/>
        </w:rPr>
        <w:t>kolorowe</w:t>
      </w:r>
      <w:r w:rsidRPr="0090755C">
        <w:rPr>
          <w:sz w:val="24"/>
          <w:szCs w:val="24"/>
        </w:rPr>
        <w:t xml:space="preserve"> lub mlecznobi</w:t>
      </w:r>
      <w:r>
        <w:rPr>
          <w:sz w:val="24"/>
          <w:szCs w:val="24"/>
        </w:rPr>
        <w:t xml:space="preserve">ałe przeznaczone do gruntowania </w:t>
      </w:r>
      <w:r w:rsidRPr="0090755C">
        <w:rPr>
          <w:sz w:val="24"/>
          <w:szCs w:val="24"/>
        </w:rPr>
        <w:t>podłoży mi</w:t>
      </w:r>
      <w:r>
        <w:rPr>
          <w:sz w:val="24"/>
          <w:szCs w:val="24"/>
        </w:rPr>
        <w:t xml:space="preserve">neralnych w celu obniżenia ich </w:t>
      </w:r>
      <w:r w:rsidRPr="0090755C">
        <w:rPr>
          <w:sz w:val="24"/>
          <w:szCs w:val="24"/>
        </w:rPr>
        <w:t>chłonności, utwardze</w:t>
      </w:r>
      <w:r>
        <w:rPr>
          <w:sz w:val="24"/>
          <w:szCs w:val="24"/>
        </w:rPr>
        <w:t>nia powierzchni i zwiększenia p</w:t>
      </w:r>
      <w:r w:rsidRPr="0090755C">
        <w:rPr>
          <w:sz w:val="24"/>
          <w:szCs w:val="24"/>
        </w:rPr>
        <w:t>rzyczepności między warstwowej</w:t>
      </w:r>
      <w:r>
        <w:rPr>
          <w:sz w:val="24"/>
          <w:szCs w:val="24"/>
        </w:rPr>
        <w:t xml:space="preserve"> (preparat </w:t>
      </w:r>
      <w:r w:rsidRPr="0090755C">
        <w:rPr>
          <w:sz w:val="24"/>
          <w:szCs w:val="24"/>
        </w:rPr>
        <w:t>stosowany głównie p</w:t>
      </w:r>
      <w:r>
        <w:rPr>
          <w:sz w:val="24"/>
          <w:szCs w:val="24"/>
        </w:rPr>
        <w:t>od pocienione wyprawy gipsowe).</w:t>
      </w:r>
    </w:p>
    <w:p w:rsidR="005D789C" w:rsidRPr="0090755C" w:rsidRDefault="005D789C" w:rsidP="005D789C">
      <w:pPr>
        <w:jc w:val="both"/>
        <w:rPr>
          <w:sz w:val="24"/>
          <w:szCs w:val="24"/>
        </w:rPr>
      </w:pPr>
      <w:r w:rsidRPr="0090755C">
        <w:rPr>
          <w:sz w:val="24"/>
          <w:szCs w:val="24"/>
        </w:rPr>
        <w:t>Przed przystąpieniem</w:t>
      </w:r>
      <w:r>
        <w:rPr>
          <w:sz w:val="24"/>
          <w:szCs w:val="24"/>
        </w:rPr>
        <w:t xml:space="preserve"> do tynkowania podłoże należy p</w:t>
      </w:r>
      <w:r w:rsidRPr="0090755C">
        <w:rPr>
          <w:sz w:val="24"/>
          <w:szCs w:val="24"/>
        </w:rPr>
        <w:t>oddać oględzi</w:t>
      </w:r>
      <w:r>
        <w:rPr>
          <w:sz w:val="24"/>
          <w:szCs w:val="24"/>
        </w:rPr>
        <w:t xml:space="preserve">nom, a w przypadku wątpliwości </w:t>
      </w:r>
      <w:r w:rsidRPr="0090755C">
        <w:rPr>
          <w:sz w:val="24"/>
          <w:szCs w:val="24"/>
        </w:rPr>
        <w:t>co do jego stanu, wy</w:t>
      </w:r>
      <w:r>
        <w:rPr>
          <w:sz w:val="24"/>
          <w:szCs w:val="24"/>
        </w:rPr>
        <w:t>konać badania. W celu oceny war</w:t>
      </w:r>
      <w:r w:rsidRPr="0090755C">
        <w:rPr>
          <w:sz w:val="24"/>
          <w:szCs w:val="24"/>
        </w:rPr>
        <w:t>stw</w:t>
      </w:r>
      <w:r>
        <w:rPr>
          <w:sz w:val="24"/>
          <w:szCs w:val="24"/>
        </w:rPr>
        <w:t xml:space="preserve">y podłoża należy przeprowadzić </w:t>
      </w:r>
      <w:r w:rsidRPr="0090755C">
        <w:rPr>
          <w:sz w:val="24"/>
          <w:szCs w:val="24"/>
        </w:rPr>
        <w:t xml:space="preserve">następujące próby: </w:t>
      </w:r>
    </w:p>
    <w:p w:rsidR="005D789C" w:rsidRPr="0090755C" w:rsidRDefault="005D789C" w:rsidP="005D789C">
      <w:pPr>
        <w:jc w:val="both"/>
        <w:rPr>
          <w:sz w:val="24"/>
          <w:szCs w:val="24"/>
        </w:rPr>
      </w:pPr>
      <w:r w:rsidRPr="0090755C">
        <w:rPr>
          <w:sz w:val="24"/>
          <w:szCs w:val="24"/>
        </w:rPr>
        <w:t>-</w:t>
      </w:r>
      <w:r>
        <w:rPr>
          <w:sz w:val="24"/>
          <w:szCs w:val="24"/>
        </w:rPr>
        <w:t xml:space="preserve"> </w:t>
      </w:r>
      <w:r w:rsidRPr="0090755C">
        <w:rPr>
          <w:sz w:val="24"/>
          <w:szCs w:val="24"/>
        </w:rPr>
        <w:t>wycierania – powier</w:t>
      </w:r>
      <w:r>
        <w:rPr>
          <w:sz w:val="24"/>
          <w:szCs w:val="24"/>
        </w:rPr>
        <w:t xml:space="preserve">zchnia zewnętrzna powinna być wolna od kurzu i innych </w:t>
      </w:r>
      <w:proofErr w:type="spellStart"/>
      <w:r w:rsidRPr="0090755C">
        <w:rPr>
          <w:sz w:val="24"/>
          <w:szCs w:val="24"/>
        </w:rPr>
        <w:t>zanieczysz</w:t>
      </w:r>
      <w:proofErr w:type="spellEnd"/>
      <w:r>
        <w:rPr>
          <w:sz w:val="24"/>
          <w:szCs w:val="24"/>
        </w:rPr>
        <w:t xml:space="preserve"> -</w:t>
      </w:r>
      <w:proofErr w:type="spellStart"/>
      <w:r>
        <w:rPr>
          <w:sz w:val="24"/>
          <w:szCs w:val="24"/>
        </w:rPr>
        <w:t>czeń</w:t>
      </w:r>
      <w:proofErr w:type="spellEnd"/>
      <w:r>
        <w:rPr>
          <w:sz w:val="24"/>
          <w:szCs w:val="24"/>
        </w:rPr>
        <w:t xml:space="preserve">. </w:t>
      </w:r>
      <w:r w:rsidRPr="0090755C">
        <w:rPr>
          <w:sz w:val="24"/>
          <w:szCs w:val="24"/>
        </w:rPr>
        <w:t>W przypadku stwierdz</w:t>
      </w:r>
      <w:r>
        <w:rPr>
          <w:sz w:val="24"/>
          <w:szCs w:val="24"/>
        </w:rPr>
        <w:t xml:space="preserve">enia zanieczyszczeń, należy je </w:t>
      </w:r>
      <w:r w:rsidRPr="0090755C">
        <w:rPr>
          <w:sz w:val="24"/>
          <w:szCs w:val="24"/>
        </w:rPr>
        <w:t>usunąć za po</w:t>
      </w:r>
      <w:r>
        <w:rPr>
          <w:sz w:val="24"/>
          <w:szCs w:val="24"/>
        </w:rPr>
        <w:t xml:space="preserve">mocą szczotki lub zmyć wodą, a </w:t>
      </w:r>
      <w:r w:rsidRPr="0090755C">
        <w:rPr>
          <w:sz w:val="24"/>
          <w:szCs w:val="24"/>
        </w:rPr>
        <w:t xml:space="preserve">tynkować po wyschnięciu; </w:t>
      </w:r>
    </w:p>
    <w:p w:rsidR="005D789C" w:rsidRPr="0090755C" w:rsidRDefault="005D789C" w:rsidP="005D789C">
      <w:pPr>
        <w:jc w:val="both"/>
        <w:rPr>
          <w:sz w:val="24"/>
          <w:szCs w:val="24"/>
        </w:rPr>
      </w:pPr>
      <w:r w:rsidRPr="0090755C">
        <w:rPr>
          <w:sz w:val="24"/>
          <w:szCs w:val="24"/>
        </w:rPr>
        <w:t>-</w:t>
      </w:r>
      <w:r>
        <w:rPr>
          <w:sz w:val="24"/>
          <w:szCs w:val="24"/>
        </w:rPr>
        <w:t xml:space="preserve"> </w:t>
      </w:r>
      <w:r w:rsidRPr="0090755C">
        <w:rPr>
          <w:sz w:val="24"/>
          <w:szCs w:val="24"/>
        </w:rPr>
        <w:t>sprawdzenia środka antyadhezy</w:t>
      </w:r>
      <w:r>
        <w:rPr>
          <w:sz w:val="24"/>
          <w:szCs w:val="24"/>
        </w:rPr>
        <w:t>jnego – przy sprawdza</w:t>
      </w:r>
      <w:r w:rsidRPr="0090755C">
        <w:rPr>
          <w:sz w:val="24"/>
          <w:szCs w:val="24"/>
        </w:rPr>
        <w:t>niu za pomo</w:t>
      </w:r>
      <w:r>
        <w:rPr>
          <w:sz w:val="24"/>
          <w:szCs w:val="24"/>
        </w:rPr>
        <w:t xml:space="preserve">cą lampy kwarcowej pojawia się </w:t>
      </w:r>
      <w:r w:rsidRPr="0090755C">
        <w:rPr>
          <w:sz w:val="24"/>
          <w:szCs w:val="24"/>
        </w:rPr>
        <w:t>zielononiebieskie św</w:t>
      </w:r>
      <w:r>
        <w:rPr>
          <w:sz w:val="24"/>
          <w:szCs w:val="24"/>
        </w:rPr>
        <w:t>iatło fluoroscencyjne świadcząc</w:t>
      </w:r>
      <w:r w:rsidRPr="0090755C">
        <w:rPr>
          <w:sz w:val="24"/>
          <w:szCs w:val="24"/>
        </w:rPr>
        <w:t>e o wyst</w:t>
      </w:r>
      <w:r>
        <w:rPr>
          <w:sz w:val="24"/>
          <w:szCs w:val="24"/>
        </w:rPr>
        <w:t xml:space="preserve">ępowaniu na powierzchni środka </w:t>
      </w:r>
      <w:r w:rsidRPr="0090755C">
        <w:rPr>
          <w:sz w:val="24"/>
          <w:szCs w:val="24"/>
        </w:rPr>
        <w:t>antyadhezyjnego. Moż</w:t>
      </w:r>
      <w:r>
        <w:rPr>
          <w:sz w:val="24"/>
          <w:szCs w:val="24"/>
        </w:rPr>
        <w:t>na go usunąć za pomocą wody z d</w:t>
      </w:r>
      <w:r w:rsidRPr="0090755C">
        <w:rPr>
          <w:sz w:val="24"/>
          <w:szCs w:val="24"/>
        </w:rPr>
        <w:t>odatkiem de</w:t>
      </w:r>
      <w:r>
        <w:rPr>
          <w:sz w:val="24"/>
          <w:szCs w:val="24"/>
        </w:rPr>
        <w:t xml:space="preserve">tergentu. Miejsca, których nie </w:t>
      </w:r>
      <w:r w:rsidRPr="0090755C">
        <w:rPr>
          <w:sz w:val="24"/>
          <w:szCs w:val="24"/>
        </w:rPr>
        <w:t>można zmyć, należy oczyścić mechanicznie -zeskrobać</w:t>
      </w:r>
    </w:p>
    <w:p w:rsidR="005D789C" w:rsidRPr="0090755C" w:rsidRDefault="005D789C" w:rsidP="005D789C">
      <w:pPr>
        <w:jc w:val="both"/>
        <w:rPr>
          <w:sz w:val="24"/>
          <w:szCs w:val="24"/>
        </w:rPr>
      </w:pPr>
      <w:r w:rsidRPr="0090755C">
        <w:rPr>
          <w:sz w:val="24"/>
          <w:szCs w:val="24"/>
        </w:rPr>
        <w:t xml:space="preserve">lub usunąć przez piaskowanie; </w:t>
      </w:r>
    </w:p>
    <w:p w:rsidR="005D789C" w:rsidRPr="0090755C" w:rsidRDefault="005D789C" w:rsidP="005D789C">
      <w:pPr>
        <w:jc w:val="both"/>
        <w:rPr>
          <w:sz w:val="24"/>
          <w:szCs w:val="24"/>
        </w:rPr>
      </w:pPr>
      <w:r w:rsidRPr="0090755C">
        <w:rPr>
          <w:sz w:val="24"/>
          <w:szCs w:val="24"/>
        </w:rPr>
        <w:t>-</w:t>
      </w:r>
      <w:r>
        <w:rPr>
          <w:sz w:val="24"/>
          <w:szCs w:val="24"/>
        </w:rPr>
        <w:t xml:space="preserve"> </w:t>
      </w:r>
      <w:r w:rsidRPr="0090755C">
        <w:rPr>
          <w:sz w:val="24"/>
          <w:szCs w:val="24"/>
        </w:rPr>
        <w:t xml:space="preserve">skrobania – polega </w:t>
      </w:r>
      <w:r>
        <w:rPr>
          <w:sz w:val="24"/>
          <w:szCs w:val="24"/>
        </w:rPr>
        <w:t>na sprawdzeniu powierzchni podł</w:t>
      </w:r>
      <w:r w:rsidRPr="0090755C">
        <w:rPr>
          <w:sz w:val="24"/>
          <w:szCs w:val="24"/>
        </w:rPr>
        <w:t xml:space="preserve">oża za pomocą metalowego narzędzia. </w:t>
      </w:r>
    </w:p>
    <w:p w:rsidR="005D789C" w:rsidRPr="0090755C" w:rsidRDefault="005D789C" w:rsidP="005D789C">
      <w:pPr>
        <w:jc w:val="both"/>
        <w:rPr>
          <w:sz w:val="24"/>
          <w:szCs w:val="24"/>
        </w:rPr>
      </w:pPr>
      <w:r w:rsidRPr="0090755C">
        <w:rPr>
          <w:sz w:val="24"/>
          <w:szCs w:val="24"/>
        </w:rPr>
        <w:t>Złuszczenia lub obsy</w:t>
      </w:r>
      <w:r>
        <w:rPr>
          <w:sz w:val="24"/>
          <w:szCs w:val="24"/>
        </w:rPr>
        <w:t>pania powierzchni należy oczyśc</w:t>
      </w:r>
      <w:r w:rsidRPr="0090755C">
        <w:rPr>
          <w:sz w:val="24"/>
          <w:szCs w:val="24"/>
        </w:rPr>
        <w:t xml:space="preserve">ić drucianą szczotką lub cykliną, a </w:t>
      </w:r>
      <w:r>
        <w:rPr>
          <w:sz w:val="24"/>
          <w:szCs w:val="24"/>
        </w:rPr>
        <w:t xml:space="preserve">następnie </w:t>
      </w:r>
      <w:r w:rsidRPr="0090755C">
        <w:rPr>
          <w:sz w:val="24"/>
          <w:szCs w:val="24"/>
        </w:rPr>
        <w:t>pokryć środkiem grun</w:t>
      </w:r>
      <w:r>
        <w:rPr>
          <w:sz w:val="24"/>
          <w:szCs w:val="24"/>
        </w:rPr>
        <w:t>tującym z wypełniaczem mineraln</w:t>
      </w:r>
      <w:r w:rsidRPr="0090755C">
        <w:rPr>
          <w:sz w:val="24"/>
          <w:szCs w:val="24"/>
        </w:rPr>
        <w:t xml:space="preserve">ym; </w:t>
      </w:r>
    </w:p>
    <w:p w:rsidR="005D789C" w:rsidRPr="0090755C" w:rsidRDefault="005D789C" w:rsidP="005D789C">
      <w:pPr>
        <w:jc w:val="both"/>
        <w:rPr>
          <w:sz w:val="24"/>
          <w:szCs w:val="24"/>
        </w:rPr>
      </w:pPr>
      <w:r w:rsidRPr="0090755C">
        <w:rPr>
          <w:sz w:val="24"/>
          <w:szCs w:val="24"/>
        </w:rPr>
        <w:t>-</w:t>
      </w:r>
      <w:r>
        <w:rPr>
          <w:sz w:val="24"/>
          <w:szCs w:val="24"/>
        </w:rPr>
        <w:t xml:space="preserve"> </w:t>
      </w:r>
      <w:r w:rsidRPr="0090755C">
        <w:rPr>
          <w:sz w:val="24"/>
          <w:szCs w:val="24"/>
        </w:rPr>
        <w:t>zwilżania – podłoże</w:t>
      </w:r>
      <w:r>
        <w:rPr>
          <w:sz w:val="24"/>
          <w:szCs w:val="24"/>
        </w:rPr>
        <w:t xml:space="preserve"> należy namoczyć za pomocą szcz</w:t>
      </w:r>
      <w:r w:rsidRPr="0090755C">
        <w:rPr>
          <w:sz w:val="24"/>
          <w:szCs w:val="24"/>
        </w:rPr>
        <w:t xml:space="preserve">otki lub pędzla. </w:t>
      </w:r>
      <w:r>
        <w:rPr>
          <w:sz w:val="24"/>
          <w:szCs w:val="24"/>
        </w:rPr>
        <w:t xml:space="preserve">Jeżeli jasne plamy ciemnieją w </w:t>
      </w:r>
      <w:r w:rsidRPr="0090755C">
        <w:rPr>
          <w:sz w:val="24"/>
          <w:szCs w:val="24"/>
        </w:rPr>
        <w:t>ciągu 3-5 minut, świ</w:t>
      </w:r>
      <w:r>
        <w:rPr>
          <w:sz w:val="24"/>
          <w:szCs w:val="24"/>
        </w:rPr>
        <w:t>adczy to, że podłoże jest wysta</w:t>
      </w:r>
      <w:r w:rsidRPr="0090755C">
        <w:rPr>
          <w:sz w:val="24"/>
          <w:szCs w:val="24"/>
        </w:rPr>
        <w:t xml:space="preserve">rczająco chłonne. </w:t>
      </w:r>
    </w:p>
    <w:p w:rsidR="005D789C" w:rsidRPr="0090755C" w:rsidRDefault="005D789C" w:rsidP="005D789C">
      <w:pPr>
        <w:jc w:val="both"/>
        <w:rPr>
          <w:sz w:val="24"/>
          <w:szCs w:val="24"/>
        </w:rPr>
      </w:pPr>
      <w:r w:rsidRPr="0090755C">
        <w:rPr>
          <w:sz w:val="24"/>
          <w:szCs w:val="24"/>
        </w:rPr>
        <w:t>Zaprawy muszą być pr</w:t>
      </w:r>
      <w:r>
        <w:rPr>
          <w:sz w:val="24"/>
          <w:szCs w:val="24"/>
        </w:rPr>
        <w:t>zygotowane zgodnie ze zleceniam</w:t>
      </w:r>
      <w:r w:rsidRPr="0090755C">
        <w:rPr>
          <w:sz w:val="24"/>
          <w:szCs w:val="24"/>
        </w:rPr>
        <w:t>i produce</w:t>
      </w:r>
      <w:r>
        <w:rPr>
          <w:sz w:val="24"/>
          <w:szCs w:val="24"/>
        </w:rPr>
        <w:t xml:space="preserve">nta przez wsypanie odmierzonej </w:t>
      </w:r>
      <w:r w:rsidRPr="0090755C">
        <w:rPr>
          <w:sz w:val="24"/>
          <w:szCs w:val="24"/>
        </w:rPr>
        <w:t xml:space="preserve">ilości mieszanki do </w:t>
      </w:r>
      <w:r>
        <w:rPr>
          <w:sz w:val="24"/>
          <w:szCs w:val="24"/>
        </w:rPr>
        <w:t>określonej ilości wody. W przyp</w:t>
      </w:r>
      <w:r w:rsidRPr="0090755C">
        <w:rPr>
          <w:sz w:val="24"/>
          <w:szCs w:val="24"/>
        </w:rPr>
        <w:t>adku postępowa</w:t>
      </w:r>
      <w:r>
        <w:rPr>
          <w:sz w:val="24"/>
          <w:szCs w:val="24"/>
        </w:rPr>
        <w:t xml:space="preserve">nia odwrotnego powstaną grudy, </w:t>
      </w:r>
      <w:r w:rsidRPr="0090755C">
        <w:rPr>
          <w:sz w:val="24"/>
          <w:szCs w:val="24"/>
        </w:rPr>
        <w:t xml:space="preserve">a zaprawa będzie trudna do właściwego zamieszania. </w:t>
      </w:r>
    </w:p>
    <w:p w:rsidR="005D789C" w:rsidRPr="0090755C" w:rsidRDefault="005D789C" w:rsidP="005D789C">
      <w:pPr>
        <w:jc w:val="both"/>
        <w:rPr>
          <w:sz w:val="24"/>
          <w:szCs w:val="24"/>
        </w:rPr>
      </w:pPr>
      <w:r w:rsidRPr="0090755C">
        <w:rPr>
          <w:sz w:val="24"/>
          <w:szCs w:val="24"/>
        </w:rPr>
        <w:t>W celu dokładnego wymieszania</w:t>
      </w:r>
      <w:r>
        <w:rPr>
          <w:sz w:val="24"/>
          <w:szCs w:val="24"/>
        </w:rPr>
        <w:t xml:space="preserve"> należy </w:t>
      </w:r>
      <w:r w:rsidRPr="0090755C">
        <w:rPr>
          <w:sz w:val="24"/>
          <w:szCs w:val="24"/>
        </w:rPr>
        <w:t>stosować mieszadła m</w:t>
      </w:r>
      <w:r>
        <w:rPr>
          <w:sz w:val="24"/>
          <w:szCs w:val="24"/>
        </w:rPr>
        <w:t xml:space="preserve">echaniczne, np. nakładki na wiertarki. </w:t>
      </w:r>
      <w:r w:rsidRPr="0090755C">
        <w:rPr>
          <w:sz w:val="24"/>
          <w:szCs w:val="24"/>
        </w:rPr>
        <w:t xml:space="preserve">Dobrze przygotowana </w:t>
      </w:r>
      <w:r>
        <w:rPr>
          <w:sz w:val="24"/>
          <w:szCs w:val="24"/>
        </w:rPr>
        <w:t xml:space="preserve">zaprawa ma konsystencję masła i </w:t>
      </w:r>
      <w:r w:rsidRPr="0090755C">
        <w:rPr>
          <w:sz w:val="24"/>
          <w:szCs w:val="24"/>
        </w:rPr>
        <w:t>nie zawiera żadnych grudek. Ponieważ tynki na bazie gipsu mają szybki czas wiązania, należy przygotować taką ilość zaprawy, która zo</w:t>
      </w:r>
      <w:r>
        <w:rPr>
          <w:sz w:val="24"/>
          <w:szCs w:val="24"/>
        </w:rPr>
        <w:t xml:space="preserve">stanie </w:t>
      </w:r>
      <w:r w:rsidRPr="0090755C">
        <w:rPr>
          <w:sz w:val="24"/>
          <w:szCs w:val="24"/>
        </w:rPr>
        <w:t>wykorzystana w ciągu 45 minut. Po upływie tego czas</w:t>
      </w:r>
    </w:p>
    <w:p w:rsidR="005D789C" w:rsidRPr="0090755C" w:rsidRDefault="005D789C" w:rsidP="005D789C">
      <w:pPr>
        <w:jc w:val="both"/>
        <w:rPr>
          <w:sz w:val="24"/>
          <w:szCs w:val="24"/>
        </w:rPr>
      </w:pPr>
      <w:r w:rsidRPr="0090755C">
        <w:rPr>
          <w:sz w:val="24"/>
          <w:szCs w:val="24"/>
        </w:rPr>
        <w:t>u masa ty</w:t>
      </w:r>
      <w:r>
        <w:rPr>
          <w:sz w:val="24"/>
          <w:szCs w:val="24"/>
        </w:rPr>
        <w:t xml:space="preserve">nkarska traci swoje plastyczne właściwości. </w:t>
      </w:r>
      <w:r w:rsidRPr="0090755C">
        <w:rPr>
          <w:sz w:val="24"/>
          <w:szCs w:val="24"/>
        </w:rPr>
        <w:t>Bardzo istotne jest,</w:t>
      </w:r>
      <w:r>
        <w:rPr>
          <w:sz w:val="24"/>
          <w:szCs w:val="24"/>
        </w:rPr>
        <w:t xml:space="preserve"> aby każdy kolejny zarób gipsow</w:t>
      </w:r>
      <w:r w:rsidRPr="0090755C">
        <w:rPr>
          <w:sz w:val="24"/>
          <w:szCs w:val="24"/>
        </w:rPr>
        <w:t>y wykonany by</w:t>
      </w:r>
      <w:r>
        <w:rPr>
          <w:sz w:val="24"/>
          <w:szCs w:val="24"/>
        </w:rPr>
        <w:t xml:space="preserve">ł w czystym naczyniu, ponieważ </w:t>
      </w:r>
      <w:r w:rsidRPr="0090755C">
        <w:rPr>
          <w:sz w:val="24"/>
          <w:szCs w:val="24"/>
        </w:rPr>
        <w:t>związane pozostałości mogą znacznie przyspie</w:t>
      </w:r>
      <w:r>
        <w:rPr>
          <w:sz w:val="24"/>
          <w:szCs w:val="24"/>
        </w:rPr>
        <w:t xml:space="preserve">szyć czas wiązania i utrudnić pracę. </w:t>
      </w:r>
      <w:r w:rsidRPr="0090755C">
        <w:rPr>
          <w:sz w:val="24"/>
          <w:szCs w:val="24"/>
        </w:rPr>
        <w:t>Prace tynkarskie moż</w:t>
      </w:r>
      <w:r>
        <w:rPr>
          <w:sz w:val="24"/>
          <w:szCs w:val="24"/>
        </w:rPr>
        <w:t xml:space="preserve">na rozpocząć w pomieszczeniach, </w:t>
      </w:r>
      <w:r w:rsidRPr="0090755C">
        <w:rPr>
          <w:sz w:val="24"/>
          <w:szCs w:val="24"/>
        </w:rPr>
        <w:t>w któ</w:t>
      </w:r>
      <w:r>
        <w:rPr>
          <w:sz w:val="24"/>
          <w:szCs w:val="24"/>
        </w:rPr>
        <w:t xml:space="preserve">rych zakończono wszelkie prace </w:t>
      </w:r>
      <w:r w:rsidRPr="0090755C">
        <w:rPr>
          <w:sz w:val="24"/>
          <w:szCs w:val="24"/>
        </w:rPr>
        <w:t>instalacyjne, zabezp</w:t>
      </w:r>
      <w:r>
        <w:rPr>
          <w:sz w:val="24"/>
          <w:szCs w:val="24"/>
        </w:rPr>
        <w:t>ieczono nieosłonięte powierzchn</w:t>
      </w:r>
      <w:r w:rsidRPr="0090755C">
        <w:rPr>
          <w:sz w:val="24"/>
          <w:szCs w:val="24"/>
        </w:rPr>
        <w:t>ie metalowe prze</w:t>
      </w:r>
      <w:r>
        <w:rPr>
          <w:sz w:val="24"/>
          <w:szCs w:val="24"/>
        </w:rPr>
        <w:t xml:space="preserve">d korozyjnym działaniem gipsu, zbadano </w:t>
      </w:r>
      <w:r w:rsidR="00812FD4">
        <w:rPr>
          <w:sz w:val="24"/>
          <w:szCs w:val="24"/>
        </w:rPr>
        <w:t xml:space="preserve">                  </w:t>
      </w:r>
      <w:r>
        <w:rPr>
          <w:sz w:val="24"/>
          <w:szCs w:val="24"/>
        </w:rPr>
        <w:t xml:space="preserve">i </w:t>
      </w:r>
      <w:r w:rsidRPr="0090755C">
        <w:rPr>
          <w:sz w:val="24"/>
          <w:szCs w:val="24"/>
        </w:rPr>
        <w:t>przygotowano podło</w:t>
      </w:r>
      <w:r>
        <w:rPr>
          <w:sz w:val="24"/>
          <w:szCs w:val="24"/>
        </w:rPr>
        <w:t xml:space="preserve">że, zasłonięto folią okna, ościeżnice i grzejniki. </w:t>
      </w:r>
      <w:r w:rsidRPr="0090755C">
        <w:rPr>
          <w:sz w:val="24"/>
          <w:szCs w:val="24"/>
        </w:rPr>
        <w:t>Jednowarstwowe tynki</w:t>
      </w:r>
      <w:r>
        <w:rPr>
          <w:sz w:val="24"/>
          <w:szCs w:val="24"/>
        </w:rPr>
        <w:t xml:space="preserve"> gipsowe gładkie (wewnętrzne) n</w:t>
      </w:r>
      <w:r w:rsidRPr="0090755C">
        <w:rPr>
          <w:sz w:val="24"/>
          <w:szCs w:val="24"/>
        </w:rPr>
        <w:t>anosi s</w:t>
      </w:r>
      <w:r>
        <w:rPr>
          <w:sz w:val="24"/>
          <w:szCs w:val="24"/>
        </w:rPr>
        <w:t xml:space="preserve">ię na odpowiednio przygotowane </w:t>
      </w:r>
      <w:r w:rsidRPr="0090755C">
        <w:rPr>
          <w:sz w:val="24"/>
          <w:szCs w:val="24"/>
        </w:rPr>
        <w:t>podłoże tynkarskie w</w:t>
      </w:r>
      <w:r>
        <w:rPr>
          <w:sz w:val="24"/>
          <w:szCs w:val="24"/>
        </w:rPr>
        <w:t xml:space="preserve"> taki sposób, aby w efekcie otr</w:t>
      </w:r>
      <w:r w:rsidRPr="0090755C">
        <w:rPr>
          <w:sz w:val="24"/>
          <w:szCs w:val="24"/>
        </w:rPr>
        <w:t xml:space="preserve">zymać jednolitą, </w:t>
      </w:r>
      <w:r>
        <w:rPr>
          <w:sz w:val="24"/>
          <w:szCs w:val="24"/>
        </w:rPr>
        <w:t xml:space="preserve">gładką powierzchnię. Nałożony, </w:t>
      </w:r>
      <w:r w:rsidRPr="0090755C">
        <w:rPr>
          <w:sz w:val="24"/>
          <w:szCs w:val="24"/>
        </w:rPr>
        <w:t>ściągnięty , lekko s</w:t>
      </w:r>
      <w:r>
        <w:rPr>
          <w:sz w:val="24"/>
          <w:szCs w:val="24"/>
        </w:rPr>
        <w:t>twardniały tynk powinien być sk</w:t>
      </w:r>
      <w:r w:rsidRPr="0090755C">
        <w:rPr>
          <w:sz w:val="24"/>
          <w:szCs w:val="24"/>
        </w:rPr>
        <w:t xml:space="preserve">rapiany </w:t>
      </w:r>
      <w:r>
        <w:rPr>
          <w:sz w:val="24"/>
          <w:szCs w:val="24"/>
        </w:rPr>
        <w:t xml:space="preserve">równomiernie wodą, a następnie </w:t>
      </w:r>
      <w:r w:rsidRPr="0090755C">
        <w:rPr>
          <w:sz w:val="24"/>
          <w:szCs w:val="24"/>
        </w:rPr>
        <w:t>„szlamowany” przy uż</w:t>
      </w:r>
      <w:r>
        <w:rPr>
          <w:sz w:val="24"/>
          <w:szCs w:val="24"/>
        </w:rPr>
        <w:t xml:space="preserve">yciu pacy z gąbką. Wchodzące w </w:t>
      </w:r>
      <w:r w:rsidRPr="0090755C">
        <w:rPr>
          <w:sz w:val="24"/>
          <w:szCs w:val="24"/>
        </w:rPr>
        <w:t>skład tynku dr</w:t>
      </w:r>
      <w:r>
        <w:rPr>
          <w:sz w:val="24"/>
          <w:szCs w:val="24"/>
        </w:rPr>
        <w:t xml:space="preserve">obne cząsteczki oraz spoiwo są </w:t>
      </w:r>
      <w:r w:rsidRPr="0090755C">
        <w:rPr>
          <w:sz w:val="24"/>
          <w:szCs w:val="24"/>
        </w:rPr>
        <w:t>w trakcie tej czynno</w:t>
      </w:r>
      <w:r>
        <w:rPr>
          <w:sz w:val="24"/>
          <w:szCs w:val="24"/>
        </w:rPr>
        <w:t xml:space="preserve">ści „wyciągane” i gromadzone na </w:t>
      </w:r>
      <w:r w:rsidRPr="0090755C">
        <w:rPr>
          <w:sz w:val="24"/>
          <w:szCs w:val="24"/>
        </w:rPr>
        <w:t>jego powierzchni, a m</w:t>
      </w:r>
      <w:r>
        <w:rPr>
          <w:sz w:val="24"/>
          <w:szCs w:val="24"/>
        </w:rPr>
        <w:t xml:space="preserve">leczko równomiernie </w:t>
      </w:r>
      <w:r w:rsidRPr="0090755C">
        <w:rPr>
          <w:sz w:val="24"/>
          <w:szCs w:val="24"/>
        </w:rPr>
        <w:t>rozprowadzone. Ponie</w:t>
      </w:r>
      <w:r>
        <w:rPr>
          <w:sz w:val="24"/>
          <w:szCs w:val="24"/>
        </w:rPr>
        <w:t>waż mleczko nie pokrywa zagłębi</w:t>
      </w:r>
      <w:r w:rsidRPr="0090755C">
        <w:rPr>
          <w:sz w:val="24"/>
          <w:szCs w:val="24"/>
        </w:rPr>
        <w:t>eń i nierów</w:t>
      </w:r>
      <w:r>
        <w:rPr>
          <w:sz w:val="24"/>
          <w:szCs w:val="24"/>
        </w:rPr>
        <w:t xml:space="preserve">ności, istotne jest zatem, aby </w:t>
      </w:r>
      <w:r w:rsidRPr="0090755C">
        <w:rPr>
          <w:sz w:val="24"/>
          <w:szCs w:val="24"/>
        </w:rPr>
        <w:t>tynkarz bardzo stara</w:t>
      </w:r>
      <w:r>
        <w:rPr>
          <w:sz w:val="24"/>
          <w:szCs w:val="24"/>
        </w:rPr>
        <w:t>nnie wygładził i wyrównał powie</w:t>
      </w:r>
      <w:r w:rsidRPr="0090755C">
        <w:rPr>
          <w:sz w:val="24"/>
          <w:szCs w:val="24"/>
        </w:rPr>
        <w:t>rzchnię tynku, co</w:t>
      </w:r>
      <w:r>
        <w:rPr>
          <w:sz w:val="24"/>
          <w:szCs w:val="24"/>
        </w:rPr>
        <w:t xml:space="preserve"> ma zasadniczy wpływ na jakość gotowej powierzchni. </w:t>
      </w:r>
      <w:r w:rsidRPr="0090755C">
        <w:rPr>
          <w:sz w:val="24"/>
          <w:szCs w:val="24"/>
        </w:rPr>
        <w:t>Po krótkim okresie t</w:t>
      </w:r>
      <w:r>
        <w:rPr>
          <w:sz w:val="24"/>
          <w:szCs w:val="24"/>
        </w:rPr>
        <w:t>wardnienia powierzchni należy w</w:t>
      </w:r>
      <w:r w:rsidRPr="0090755C">
        <w:rPr>
          <w:sz w:val="24"/>
          <w:szCs w:val="24"/>
        </w:rPr>
        <w:t>ygładzać prz</w:t>
      </w:r>
      <w:r>
        <w:rPr>
          <w:sz w:val="24"/>
          <w:szCs w:val="24"/>
        </w:rPr>
        <w:t xml:space="preserve">y użyciu odpowiednich narzędzi </w:t>
      </w:r>
      <w:r w:rsidRPr="0090755C">
        <w:rPr>
          <w:sz w:val="24"/>
          <w:szCs w:val="24"/>
        </w:rPr>
        <w:t>(kielni, pacy nierdz</w:t>
      </w:r>
      <w:r>
        <w:rPr>
          <w:sz w:val="24"/>
          <w:szCs w:val="24"/>
        </w:rPr>
        <w:t xml:space="preserve">ewnej), dzięki czemu zewnętrzna </w:t>
      </w:r>
      <w:r w:rsidRPr="0090755C">
        <w:rPr>
          <w:sz w:val="24"/>
          <w:szCs w:val="24"/>
        </w:rPr>
        <w:t>powierzchnia tynku</w:t>
      </w:r>
      <w:r>
        <w:rPr>
          <w:sz w:val="24"/>
          <w:szCs w:val="24"/>
        </w:rPr>
        <w:t xml:space="preserve"> ulega zagęszczeniu i uzyskuje </w:t>
      </w:r>
      <w:r w:rsidRPr="0090755C">
        <w:rPr>
          <w:sz w:val="24"/>
          <w:szCs w:val="24"/>
        </w:rPr>
        <w:t>się zamkniętą, choci</w:t>
      </w:r>
      <w:r>
        <w:rPr>
          <w:sz w:val="24"/>
          <w:szCs w:val="24"/>
        </w:rPr>
        <w:t>aż nie pozbawioną porów powierz</w:t>
      </w:r>
      <w:r w:rsidRPr="0090755C">
        <w:rPr>
          <w:sz w:val="24"/>
          <w:szCs w:val="24"/>
        </w:rPr>
        <w:t>chnię. Zbyt wczesne wyg</w:t>
      </w:r>
      <w:r>
        <w:rPr>
          <w:sz w:val="24"/>
          <w:szCs w:val="24"/>
        </w:rPr>
        <w:t xml:space="preserve">ładzenie może </w:t>
      </w:r>
      <w:r w:rsidRPr="0090755C">
        <w:rPr>
          <w:sz w:val="24"/>
          <w:szCs w:val="24"/>
        </w:rPr>
        <w:t>spowodować tworze</w:t>
      </w:r>
      <w:r>
        <w:rPr>
          <w:sz w:val="24"/>
          <w:szCs w:val="24"/>
        </w:rPr>
        <w:t xml:space="preserve">nie się pęcherzyków powietrza. </w:t>
      </w:r>
      <w:r w:rsidRPr="0090755C">
        <w:rPr>
          <w:sz w:val="24"/>
          <w:szCs w:val="24"/>
        </w:rPr>
        <w:t>Tynki jednowarstwowe</w:t>
      </w:r>
      <w:r>
        <w:rPr>
          <w:sz w:val="24"/>
          <w:szCs w:val="24"/>
        </w:rPr>
        <w:t xml:space="preserve"> na gładkich powierzchniach bet</w:t>
      </w:r>
      <w:r w:rsidRPr="0090755C">
        <w:rPr>
          <w:sz w:val="24"/>
          <w:szCs w:val="24"/>
        </w:rPr>
        <w:t>onowy</w:t>
      </w:r>
      <w:r>
        <w:rPr>
          <w:sz w:val="24"/>
          <w:szCs w:val="24"/>
        </w:rPr>
        <w:t xml:space="preserve">ch maja dodatkowa tendencję do </w:t>
      </w:r>
      <w:r w:rsidRPr="0090755C">
        <w:rPr>
          <w:sz w:val="24"/>
          <w:szCs w:val="24"/>
        </w:rPr>
        <w:t>powstawania pęcherzy</w:t>
      </w:r>
      <w:r>
        <w:rPr>
          <w:sz w:val="24"/>
          <w:szCs w:val="24"/>
        </w:rPr>
        <w:t xml:space="preserve">ków powietrza i ich </w:t>
      </w:r>
      <w:r>
        <w:rPr>
          <w:sz w:val="24"/>
          <w:szCs w:val="24"/>
        </w:rPr>
        <w:lastRenderedPageBreak/>
        <w:t xml:space="preserve">eliminacja </w:t>
      </w:r>
      <w:r w:rsidRPr="0090755C">
        <w:rPr>
          <w:sz w:val="24"/>
          <w:szCs w:val="24"/>
        </w:rPr>
        <w:t>wymaga zwi</w:t>
      </w:r>
      <w:r>
        <w:rPr>
          <w:sz w:val="24"/>
          <w:szCs w:val="24"/>
        </w:rPr>
        <w:t xml:space="preserve">ększonego nakładu pracy. W tym </w:t>
      </w:r>
      <w:r w:rsidRPr="0090755C">
        <w:rPr>
          <w:sz w:val="24"/>
          <w:szCs w:val="24"/>
        </w:rPr>
        <w:t>celu można na powier</w:t>
      </w:r>
      <w:r>
        <w:rPr>
          <w:sz w:val="24"/>
          <w:szCs w:val="24"/>
        </w:rPr>
        <w:t>zchni betonowej nałożyć dodatko</w:t>
      </w:r>
      <w:r w:rsidRPr="0090755C">
        <w:rPr>
          <w:sz w:val="24"/>
          <w:szCs w:val="24"/>
        </w:rPr>
        <w:t>wą warstw</w:t>
      </w:r>
      <w:r>
        <w:rPr>
          <w:sz w:val="24"/>
          <w:szCs w:val="24"/>
        </w:rPr>
        <w:t xml:space="preserve">ę szpachli lub wykonać podkład </w:t>
      </w:r>
      <w:r w:rsidRPr="0090755C">
        <w:rPr>
          <w:sz w:val="24"/>
          <w:szCs w:val="24"/>
        </w:rPr>
        <w:t>gruntujący. Najpóźni</w:t>
      </w:r>
      <w:r>
        <w:rPr>
          <w:sz w:val="24"/>
          <w:szCs w:val="24"/>
        </w:rPr>
        <w:t>ej jeden dzień po wykonaniu tyn</w:t>
      </w:r>
      <w:r w:rsidRPr="0090755C">
        <w:rPr>
          <w:sz w:val="24"/>
          <w:szCs w:val="24"/>
        </w:rPr>
        <w:t>ku można „ściąć</w:t>
      </w:r>
      <w:r>
        <w:rPr>
          <w:sz w:val="24"/>
          <w:szCs w:val="24"/>
        </w:rPr>
        <w:t xml:space="preserve">” pęcherzyki powietrza paca, a </w:t>
      </w:r>
      <w:r w:rsidRPr="0090755C">
        <w:rPr>
          <w:sz w:val="24"/>
          <w:szCs w:val="24"/>
        </w:rPr>
        <w:t>powstałe niewielkie</w:t>
      </w:r>
      <w:r>
        <w:rPr>
          <w:sz w:val="24"/>
          <w:szCs w:val="24"/>
        </w:rPr>
        <w:t xml:space="preserve"> zagłębienia wypełnić zaprawą tynkarską i </w:t>
      </w:r>
      <w:r w:rsidRPr="0090755C">
        <w:rPr>
          <w:sz w:val="24"/>
          <w:szCs w:val="24"/>
        </w:rPr>
        <w:t>wygładzić. Przygotow</w:t>
      </w:r>
      <w:r>
        <w:rPr>
          <w:sz w:val="24"/>
          <w:szCs w:val="24"/>
        </w:rPr>
        <w:t xml:space="preserve">aną masą szpachlową nakłada się </w:t>
      </w:r>
      <w:r w:rsidRPr="0090755C">
        <w:rPr>
          <w:sz w:val="24"/>
          <w:szCs w:val="24"/>
        </w:rPr>
        <w:t>na ścianę r</w:t>
      </w:r>
      <w:r>
        <w:rPr>
          <w:sz w:val="24"/>
          <w:szCs w:val="24"/>
        </w:rPr>
        <w:t xml:space="preserve">ówną warstwą o grubości 1-5 mm </w:t>
      </w:r>
      <w:r w:rsidRPr="0090755C">
        <w:rPr>
          <w:sz w:val="24"/>
          <w:szCs w:val="24"/>
        </w:rPr>
        <w:t>za pomocą szpachelki</w:t>
      </w:r>
      <w:r>
        <w:rPr>
          <w:sz w:val="24"/>
          <w:szCs w:val="24"/>
        </w:rPr>
        <w:t xml:space="preserve"> </w:t>
      </w:r>
      <w:r w:rsidR="000B3E84">
        <w:rPr>
          <w:sz w:val="24"/>
          <w:szCs w:val="24"/>
        </w:rPr>
        <w:t xml:space="preserve">     </w:t>
      </w:r>
      <w:r>
        <w:rPr>
          <w:sz w:val="24"/>
          <w:szCs w:val="24"/>
        </w:rPr>
        <w:t>z tworzywa sztucznego lub ze s</w:t>
      </w:r>
      <w:r w:rsidRPr="0090755C">
        <w:rPr>
          <w:sz w:val="24"/>
          <w:szCs w:val="24"/>
        </w:rPr>
        <w:t>tali nierdzewnej,</w:t>
      </w:r>
      <w:r>
        <w:rPr>
          <w:sz w:val="24"/>
          <w:szCs w:val="24"/>
        </w:rPr>
        <w:t xml:space="preserve"> silnie dociskając materiał do </w:t>
      </w:r>
      <w:r w:rsidRPr="0090755C">
        <w:rPr>
          <w:sz w:val="24"/>
          <w:szCs w:val="24"/>
        </w:rPr>
        <w:t xml:space="preserve">podłoża. </w:t>
      </w:r>
    </w:p>
    <w:p w:rsidR="005D789C" w:rsidRPr="0090755C" w:rsidRDefault="005D789C" w:rsidP="005D789C">
      <w:pPr>
        <w:jc w:val="both"/>
        <w:rPr>
          <w:sz w:val="24"/>
          <w:szCs w:val="24"/>
        </w:rPr>
      </w:pPr>
      <w:r w:rsidRPr="0090755C">
        <w:rPr>
          <w:sz w:val="24"/>
          <w:szCs w:val="24"/>
        </w:rPr>
        <w:t>Masę naniesioną na ś</w:t>
      </w:r>
      <w:r>
        <w:rPr>
          <w:sz w:val="24"/>
          <w:szCs w:val="24"/>
        </w:rPr>
        <w:t xml:space="preserve">cianę wyrównuje się paca, a po </w:t>
      </w:r>
      <w:r w:rsidRPr="0090755C">
        <w:rPr>
          <w:sz w:val="24"/>
          <w:szCs w:val="24"/>
        </w:rPr>
        <w:t>stwardnieni</w:t>
      </w:r>
      <w:r>
        <w:rPr>
          <w:sz w:val="24"/>
          <w:szCs w:val="24"/>
        </w:rPr>
        <w:t xml:space="preserve">u ewentualne nierówności można </w:t>
      </w:r>
      <w:r w:rsidRPr="0090755C">
        <w:rPr>
          <w:sz w:val="24"/>
          <w:szCs w:val="24"/>
        </w:rPr>
        <w:t>usunąć, szlifując po</w:t>
      </w:r>
      <w:r>
        <w:rPr>
          <w:sz w:val="24"/>
          <w:szCs w:val="24"/>
        </w:rPr>
        <w:t>wierzchnię odpowiednią siatką l</w:t>
      </w:r>
      <w:r w:rsidRPr="0090755C">
        <w:rPr>
          <w:sz w:val="24"/>
          <w:szCs w:val="24"/>
        </w:rPr>
        <w:t>ub papierem śc</w:t>
      </w:r>
      <w:r>
        <w:rPr>
          <w:sz w:val="24"/>
          <w:szCs w:val="24"/>
        </w:rPr>
        <w:t xml:space="preserve">iernym. Następnie powierzchnię </w:t>
      </w:r>
      <w:r w:rsidRPr="0090755C">
        <w:rPr>
          <w:sz w:val="24"/>
          <w:szCs w:val="24"/>
        </w:rPr>
        <w:t>należy ponownie zasz</w:t>
      </w:r>
      <w:r>
        <w:rPr>
          <w:sz w:val="24"/>
          <w:szCs w:val="24"/>
        </w:rPr>
        <w:t xml:space="preserve">pachlować jak najcieńszą warstwą i delikatnie przeszlifować. </w:t>
      </w:r>
      <w:r w:rsidRPr="0090755C">
        <w:rPr>
          <w:sz w:val="24"/>
          <w:szCs w:val="24"/>
        </w:rPr>
        <w:t>W przypadku gdy należy wygładzić powierz</w:t>
      </w:r>
      <w:r w:rsidR="000B3E84">
        <w:rPr>
          <w:sz w:val="24"/>
          <w:szCs w:val="24"/>
        </w:rPr>
        <w:t>chnię w cią</w:t>
      </w:r>
      <w:r w:rsidRPr="0090755C">
        <w:rPr>
          <w:sz w:val="24"/>
          <w:szCs w:val="24"/>
        </w:rPr>
        <w:t xml:space="preserve">gu jednego dnia </w:t>
      </w:r>
      <w:r w:rsidR="000B3E84">
        <w:rPr>
          <w:sz w:val="24"/>
          <w:szCs w:val="24"/>
        </w:rPr>
        <w:t xml:space="preserve">          </w:t>
      </w:r>
      <w:r>
        <w:rPr>
          <w:sz w:val="24"/>
          <w:szCs w:val="24"/>
        </w:rPr>
        <w:t xml:space="preserve">i uniknąć jednego szlifowania, </w:t>
      </w:r>
      <w:r w:rsidRPr="0090755C">
        <w:rPr>
          <w:sz w:val="24"/>
          <w:szCs w:val="24"/>
        </w:rPr>
        <w:t>efekt ten można uzys</w:t>
      </w:r>
      <w:r>
        <w:rPr>
          <w:sz w:val="24"/>
          <w:szCs w:val="24"/>
        </w:rPr>
        <w:t>kać, stosując technologię „mokr</w:t>
      </w:r>
      <w:r w:rsidRPr="0090755C">
        <w:rPr>
          <w:sz w:val="24"/>
          <w:szCs w:val="24"/>
        </w:rPr>
        <w:t>e na mokre”. D</w:t>
      </w:r>
      <w:r>
        <w:rPr>
          <w:sz w:val="24"/>
          <w:szCs w:val="24"/>
        </w:rPr>
        <w:t xml:space="preserve">rugą warstwę gładzi nanosi się </w:t>
      </w:r>
      <w:r w:rsidRPr="0090755C">
        <w:rPr>
          <w:sz w:val="24"/>
          <w:szCs w:val="24"/>
        </w:rPr>
        <w:t>wówczas już po 20 mi</w:t>
      </w:r>
      <w:r>
        <w:rPr>
          <w:sz w:val="24"/>
          <w:szCs w:val="24"/>
        </w:rPr>
        <w:t xml:space="preserve">nutach od nałożenia pierwszej warstwy. </w:t>
      </w:r>
      <w:r w:rsidRPr="0090755C">
        <w:rPr>
          <w:sz w:val="24"/>
          <w:szCs w:val="24"/>
        </w:rPr>
        <w:t>Po wykonaniu tynków wewnętrznych nale</w:t>
      </w:r>
      <w:r>
        <w:rPr>
          <w:sz w:val="24"/>
          <w:szCs w:val="24"/>
        </w:rPr>
        <w:t xml:space="preserve">ży zapewnić dobra wentylację pomieszczeń. Do </w:t>
      </w:r>
      <w:r w:rsidRPr="0090755C">
        <w:rPr>
          <w:sz w:val="24"/>
          <w:szCs w:val="24"/>
        </w:rPr>
        <w:t>utwardzenia niezbędn</w:t>
      </w:r>
      <w:r>
        <w:rPr>
          <w:sz w:val="24"/>
          <w:szCs w:val="24"/>
        </w:rPr>
        <w:t xml:space="preserve">a jest dostateczna wymiana powietrza oraz niezbyt szybkie odparowanie </w:t>
      </w:r>
      <w:r w:rsidRPr="0090755C">
        <w:rPr>
          <w:sz w:val="24"/>
          <w:szCs w:val="24"/>
        </w:rPr>
        <w:t xml:space="preserve">wilgoci przez tynk. </w:t>
      </w:r>
      <w:r>
        <w:rPr>
          <w:sz w:val="24"/>
          <w:szCs w:val="24"/>
        </w:rPr>
        <w:t>Wszelkie niezbędne w tym celu c</w:t>
      </w:r>
      <w:r w:rsidRPr="0090755C">
        <w:rPr>
          <w:sz w:val="24"/>
          <w:szCs w:val="24"/>
        </w:rPr>
        <w:t>zynności należy okreś</w:t>
      </w:r>
      <w:r>
        <w:rPr>
          <w:sz w:val="24"/>
          <w:szCs w:val="24"/>
        </w:rPr>
        <w:t xml:space="preserve">lić na miejscu albo uzgodnić oddzielnie. </w:t>
      </w:r>
      <w:r w:rsidRPr="0090755C">
        <w:rPr>
          <w:sz w:val="24"/>
          <w:szCs w:val="24"/>
        </w:rPr>
        <w:t>Niedopuszczalne jest</w:t>
      </w:r>
      <w:r>
        <w:rPr>
          <w:sz w:val="24"/>
          <w:szCs w:val="24"/>
        </w:rPr>
        <w:t xml:space="preserve"> bezpośrednie nagrzewanie tynku</w:t>
      </w:r>
      <w:r w:rsidRPr="0090755C">
        <w:rPr>
          <w:sz w:val="24"/>
          <w:szCs w:val="24"/>
        </w:rPr>
        <w:t xml:space="preserve">, co oznacza, </w:t>
      </w:r>
      <w:r>
        <w:rPr>
          <w:sz w:val="24"/>
          <w:szCs w:val="24"/>
        </w:rPr>
        <w:t xml:space="preserve">że strumień gorącego powietrza </w:t>
      </w:r>
      <w:r w:rsidRPr="0090755C">
        <w:rPr>
          <w:sz w:val="24"/>
          <w:szCs w:val="24"/>
        </w:rPr>
        <w:t>nie może być skierow</w:t>
      </w:r>
      <w:r>
        <w:rPr>
          <w:sz w:val="24"/>
          <w:szCs w:val="24"/>
        </w:rPr>
        <w:t>any bezpośrednio na powierzchni</w:t>
      </w:r>
      <w:r w:rsidRPr="0090755C">
        <w:rPr>
          <w:sz w:val="24"/>
          <w:szCs w:val="24"/>
        </w:rPr>
        <w:t xml:space="preserve">ę tynku. Zastosowanie odwilżaczy powietrza </w:t>
      </w:r>
    </w:p>
    <w:p w:rsidR="005D789C" w:rsidRPr="0090755C" w:rsidRDefault="005D789C" w:rsidP="005D789C">
      <w:pPr>
        <w:jc w:val="both"/>
        <w:rPr>
          <w:sz w:val="24"/>
          <w:szCs w:val="24"/>
        </w:rPr>
      </w:pPr>
      <w:r w:rsidRPr="0090755C">
        <w:rPr>
          <w:sz w:val="24"/>
          <w:szCs w:val="24"/>
        </w:rPr>
        <w:t>powoduje zbyt szybki</w:t>
      </w:r>
      <w:r>
        <w:rPr>
          <w:sz w:val="24"/>
          <w:szCs w:val="24"/>
        </w:rPr>
        <w:t xml:space="preserve">e „wyciągnięcie” wody wiążącej </w:t>
      </w:r>
      <w:r w:rsidRPr="0090755C">
        <w:rPr>
          <w:sz w:val="24"/>
          <w:szCs w:val="24"/>
        </w:rPr>
        <w:t xml:space="preserve">z tynku, a </w:t>
      </w:r>
      <w:r>
        <w:rPr>
          <w:sz w:val="24"/>
          <w:szCs w:val="24"/>
        </w:rPr>
        <w:t xml:space="preserve">tym samym prowadzi do jego uszkodzenia. </w:t>
      </w:r>
      <w:r w:rsidRPr="0090755C">
        <w:rPr>
          <w:sz w:val="24"/>
          <w:szCs w:val="24"/>
        </w:rPr>
        <w:t>Warunki techniczne o</w:t>
      </w:r>
      <w:r>
        <w:rPr>
          <w:sz w:val="24"/>
          <w:szCs w:val="24"/>
        </w:rPr>
        <w:t>dbioru tynków wykonanych z fabr</w:t>
      </w:r>
      <w:r w:rsidRPr="0090755C">
        <w:rPr>
          <w:sz w:val="24"/>
          <w:szCs w:val="24"/>
        </w:rPr>
        <w:t xml:space="preserve">ycznie </w:t>
      </w:r>
      <w:r>
        <w:rPr>
          <w:sz w:val="24"/>
          <w:szCs w:val="24"/>
        </w:rPr>
        <w:t xml:space="preserve">gotowych mieszanek tynkarskich zawierających gips. </w:t>
      </w:r>
      <w:r w:rsidRPr="0090755C">
        <w:rPr>
          <w:sz w:val="24"/>
          <w:szCs w:val="24"/>
        </w:rPr>
        <w:t>Podstawa końcowego o</w:t>
      </w:r>
      <w:r>
        <w:rPr>
          <w:sz w:val="24"/>
          <w:szCs w:val="24"/>
        </w:rPr>
        <w:t>dbioru technicznego tynków wyko</w:t>
      </w:r>
      <w:r w:rsidRPr="0090755C">
        <w:rPr>
          <w:sz w:val="24"/>
          <w:szCs w:val="24"/>
        </w:rPr>
        <w:t>nany</w:t>
      </w:r>
      <w:r>
        <w:rPr>
          <w:sz w:val="24"/>
          <w:szCs w:val="24"/>
        </w:rPr>
        <w:t xml:space="preserve">ch z fabrycznie przygotowanych </w:t>
      </w:r>
      <w:r w:rsidRPr="0090755C">
        <w:rPr>
          <w:sz w:val="24"/>
          <w:szCs w:val="24"/>
        </w:rPr>
        <w:t>mieszanek tynkarskic</w:t>
      </w:r>
      <w:r>
        <w:rPr>
          <w:sz w:val="24"/>
          <w:szCs w:val="24"/>
        </w:rPr>
        <w:t xml:space="preserve">h są wyniki badań wymienionych </w:t>
      </w:r>
      <w:r w:rsidRPr="0090755C">
        <w:rPr>
          <w:sz w:val="24"/>
          <w:szCs w:val="24"/>
        </w:rPr>
        <w:t xml:space="preserve">w p. 4 normy PN-70/B-10100. </w:t>
      </w:r>
    </w:p>
    <w:p w:rsidR="005D789C" w:rsidRPr="0090755C" w:rsidRDefault="005D789C" w:rsidP="005D789C">
      <w:pPr>
        <w:jc w:val="both"/>
        <w:rPr>
          <w:sz w:val="24"/>
          <w:szCs w:val="24"/>
        </w:rPr>
      </w:pPr>
      <w:r w:rsidRPr="0090755C">
        <w:rPr>
          <w:sz w:val="24"/>
          <w:szCs w:val="24"/>
        </w:rPr>
        <w:t>Tynki gipsowe nakład</w:t>
      </w:r>
      <w:r>
        <w:rPr>
          <w:sz w:val="24"/>
          <w:szCs w:val="24"/>
        </w:rPr>
        <w:t xml:space="preserve">ane maszynowo i ręcznie należy </w:t>
      </w:r>
      <w:r w:rsidRPr="0090755C">
        <w:rPr>
          <w:sz w:val="24"/>
          <w:szCs w:val="24"/>
        </w:rPr>
        <w:t xml:space="preserve">przy kontroli odchyleń powierzchni </w:t>
      </w:r>
    </w:p>
    <w:p w:rsidR="005D789C" w:rsidRPr="0090755C" w:rsidRDefault="005D789C" w:rsidP="005D789C">
      <w:pPr>
        <w:jc w:val="both"/>
        <w:rPr>
          <w:sz w:val="24"/>
          <w:szCs w:val="24"/>
        </w:rPr>
      </w:pPr>
      <w:r w:rsidRPr="0090755C">
        <w:rPr>
          <w:sz w:val="24"/>
          <w:szCs w:val="24"/>
        </w:rPr>
        <w:t>i krawędzi traktować</w:t>
      </w:r>
      <w:r>
        <w:rPr>
          <w:sz w:val="24"/>
          <w:szCs w:val="24"/>
        </w:rPr>
        <w:t xml:space="preserve"> jak tynki kategorii III, a więc wg normy PN-70/B-10100). </w:t>
      </w:r>
      <w:r w:rsidRPr="0090755C">
        <w:rPr>
          <w:sz w:val="24"/>
          <w:szCs w:val="24"/>
        </w:rPr>
        <w:t xml:space="preserve">Krawędzie </w:t>
      </w:r>
      <w:r w:rsidR="000B3E84">
        <w:rPr>
          <w:sz w:val="24"/>
          <w:szCs w:val="24"/>
        </w:rPr>
        <w:t xml:space="preserve">     </w:t>
      </w:r>
      <w:r w:rsidRPr="0090755C">
        <w:rPr>
          <w:sz w:val="24"/>
          <w:szCs w:val="24"/>
        </w:rPr>
        <w:t>i profile muszą wykazywać idealnie prosto</w:t>
      </w:r>
      <w:r>
        <w:rPr>
          <w:sz w:val="24"/>
          <w:szCs w:val="24"/>
        </w:rPr>
        <w:t xml:space="preserve"> </w:t>
      </w:r>
      <w:r w:rsidRPr="0090755C">
        <w:rPr>
          <w:sz w:val="24"/>
          <w:szCs w:val="24"/>
        </w:rPr>
        <w:t xml:space="preserve">liniowy przebieg, nie mogą być naruszone ani </w:t>
      </w:r>
    </w:p>
    <w:p w:rsidR="005D789C" w:rsidRPr="0090755C" w:rsidRDefault="005D789C" w:rsidP="005D789C">
      <w:pPr>
        <w:jc w:val="both"/>
        <w:rPr>
          <w:sz w:val="24"/>
          <w:szCs w:val="24"/>
        </w:rPr>
      </w:pPr>
      <w:r w:rsidRPr="0090755C">
        <w:rPr>
          <w:sz w:val="24"/>
          <w:szCs w:val="24"/>
        </w:rPr>
        <w:t>pofalowane. Osadzone</w:t>
      </w:r>
      <w:r>
        <w:rPr>
          <w:sz w:val="24"/>
          <w:szCs w:val="24"/>
        </w:rPr>
        <w:t xml:space="preserve"> elementy wbudowane należy otyn</w:t>
      </w:r>
      <w:r w:rsidRPr="0090755C">
        <w:rPr>
          <w:sz w:val="24"/>
          <w:szCs w:val="24"/>
        </w:rPr>
        <w:t>kować r</w:t>
      </w:r>
      <w:r>
        <w:rPr>
          <w:sz w:val="24"/>
          <w:szCs w:val="24"/>
        </w:rPr>
        <w:t xml:space="preserve">ównomiernie na całym obwodzie, </w:t>
      </w:r>
      <w:r w:rsidRPr="0090755C">
        <w:rPr>
          <w:sz w:val="24"/>
          <w:szCs w:val="24"/>
        </w:rPr>
        <w:t>tzn. że np. listwa o</w:t>
      </w:r>
      <w:r>
        <w:rPr>
          <w:sz w:val="24"/>
          <w:szCs w:val="24"/>
        </w:rPr>
        <w:t>kienna powinna być osadzona prz</w:t>
      </w:r>
      <w:r w:rsidRPr="0090755C">
        <w:rPr>
          <w:sz w:val="24"/>
          <w:szCs w:val="24"/>
        </w:rPr>
        <w:t>y zachowaniu jednakowej szerokości, a</w:t>
      </w:r>
      <w:r>
        <w:rPr>
          <w:sz w:val="24"/>
          <w:szCs w:val="24"/>
        </w:rPr>
        <w:t xml:space="preserve"> </w:t>
      </w:r>
      <w:r w:rsidRPr="0090755C">
        <w:rPr>
          <w:sz w:val="24"/>
          <w:szCs w:val="24"/>
        </w:rPr>
        <w:t xml:space="preserve">ościeżnica musi być </w:t>
      </w:r>
      <w:r>
        <w:rPr>
          <w:sz w:val="24"/>
          <w:szCs w:val="24"/>
        </w:rPr>
        <w:t xml:space="preserve">na całym obwodzie równomiernie </w:t>
      </w:r>
      <w:r w:rsidRPr="0090755C">
        <w:rPr>
          <w:sz w:val="24"/>
          <w:szCs w:val="24"/>
        </w:rPr>
        <w:t>sz</w:t>
      </w:r>
      <w:r>
        <w:rPr>
          <w:sz w:val="24"/>
          <w:szCs w:val="24"/>
        </w:rPr>
        <w:t xml:space="preserve">eroka (równomiernie osadzona). </w:t>
      </w:r>
      <w:r w:rsidRPr="0090755C">
        <w:rPr>
          <w:sz w:val="24"/>
          <w:szCs w:val="24"/>
        </w:rPr>
        <w:t>Badania kontrolne od</w:t>
      </w:r>
      <w:r>
        <w:rPr>
          <w:sz w:val="24"/>
          <w:szCs w:val="24"/>
        </w:rPr>
        <w:t>chylenia powierzchni tynku od p</w:t>
      </w:r>
      <w:r w:rsidRPr="0090755C">
        <w:rPr>
          <w:sz w:val="24"/>
          <w:szCs w:val="24"/>
        </w:rPr>
        <w:t xml:space="preserve">łaszczyzny </w:t>
      </w:r>
      <w:r>
        <w:rPr>
          <w:sz w:val="24"/>
          <w:szCs w:val="24"/>
        </w:rPr>
        <w:t xml:space="preserve">i odchylenia krawędzi od linii </w:t>
      </w:r>
      <w:r w:rsidRPr="0090755C">
        <w:rPr>
          <w:sz w:val="24"/>
          <w:szCs w:val="24"/>
        </w:rPr>
        <w:t>prostej nale</w:t>
      </w:r>
      <w:r>
        <w:rPr>
          <w:sz w:val="24"/>
          <w:szCs w:val="24"/>
        </w:rPr>
        <w:t>ży przeprowadzać za pomocą przy</w:t>
      </w:r>
      <w:r w:rsidRPr="0090755C">
        <w:rPr>
          <w:sz w:val="24"/>
          <w:szCs w:val="24"/>
        </w:rPr>
        <w:t>kładania do powierzchni tynku</w:t>
      </w:r>
      <w:r>
        <w:rPr>
          <w:sz w:val="24"/>
          <w:szCs w:val="24"/>
        </w:rPr>
        <w:t xml:space="preserve"> i do krawędzi łaty </w:t>
      </w:r>
      <w:r w:rsidRPr="0090755C">
        <w:rPr>
          <w:sz w:val="24"/>
          <w:szCs w:val="24"/>
        </w:rPr>
        <w:t>kontrolnej o długośc</w:t>
      </w:r>
      <w:r>
        <w:rPr>
          <w:sz w:val="24"/>
          <w:szCs w:val="24"/>
        </w:rPr>
        <w:t>i 2 m, a w przypadku gdy powinn</w:t>
      </w:r>
      <w:r w:rsidRPr="0090755C">
        <w:rPr>
          <w:sz w:val="24"/>
          <w:szCs w:val="24"/>
        </w:rPr>
        <w:t>y one stanowić p</w:t>
      </w:r>
      <w:r>
        <w:rPr>
          <w:sz w:val="24"/>
          <w:szCs w:val="24"/>
        </w:rPr>
        <w:t xml:space="preserve">owierzchnie lub linie krzywe – </w:t>
      </w:r>
      <w:r w:rsidRPr="0090755C">
        <w:rPr>
          <w:sz w:val="24"/>
          <w:szCs w:val="24"/>
        </w:rPr>
        <w:t>odpowiedniego wzorni</w:t>
      </w:r>
      <w:r>
        <w:rPr>
          <w:sz w:val="24"/>
          <w:szCs w:val="24"/>
        </w:rPr>
        <w:t xml:space="preserve">ka wykonanego w skali 1:1. </w:t>
      </w:r>
      <w:proofErr w:type="spellStart"/>
      <w:r>
        <w:rPr>
          <w:sz w:val="24"/>
          <w:szCs w:val="24"/>
        </w:rPr>
        <w:t>Odch</w:t>
      </w:r>
      <w:r w:rsidRPr="0090755C">
        <w:rPr>
          <w:sz w:val="24"/>
          <w:szCs w:val="24"/>
        </w:rPr>
        <w:t>y</w:t>
      </w:r>
      <w:proofErr w:type="spellEnd"/>
      <w:r>
        <w:rPr>
          <w:sz w:val="24"/>
          <w:szCs w:val="24"/>
        </w:rPr>
        <w:t xml:space="preserve"> -</w:t>
      </w:r>
      <w:r w:rsidRPr="0090755C">
        <w:rPr>
          <w:sz w:val="24"/>
          <w:szCs w:val="24"/>
        </w:rPr>
        <w:t>lenia spraw</w:t>
      </w:r>
      <w:r>
        <w:rPr>
          <w:sz w:val="24"/>
          <w:szCs w:val="24"/>
        </w:rPr>
        <w:t xml:space="preserve">dza się przez pomiar wielkości </w:t>
      </w:r>
      <w:r w:rsidRPr="0090755C">
        <w:rPr>
          <w:sz w:val="24"/>
          <w:szCs w:val="24"/>
        </w:rPr>
        <w:t>prześwitu między łatą (lub wzornik</w:t>
      </w:r>
      <w:r>
        <w:rPr>
          <w:sz w:val="24"/>
          <w:szCs w:val="24"/>
        </w:rPr>
        <w:t xml:space="preserve">iem) </w:t>
      </w:r>
      <w:r w:rsidR="000B3E84">
        <w:rPr>
          <w:sz w:val="24"/>
          <w:szCs w:val="24"/>
        </w:rPr>
        <w:t xml:space="preserve">                 </w:t>
      </w:r>
      <w:r>
        <w:rPr>
          <w:sz w:val="24"/>
          <w:szCs w:val="24"/>
        </w:rPr>
        <w:t>a powierzchn</w:t>
      </w:r>
      <w:r w:rsidRPr="0090755C">
        <w:rPr>
          <w:sz w:val="24"/>
          <w:szCs w:val="24"/>
        </w:rPr>
        <w:t>ią lub krawędzią</w:t>
      </w:r>
      <w:r>
        <w:rPr>
          <w:sz w:val="24"/>
          <w:szCs w:val="24"/>
        </w:rPr>
        <w:t xml:space="preserve"> tynku z dokładnością do 1 mm. Badania kontrolne </w:t>
      </w:r>
      <w:r w:rsidRPr="0090755C">
        <w:rPr>
          <w:sz w:val="24"/>
          <w:szCs w:val="24"/>
        </w:rPr>
        <w:t>pr</w:t>
      </w:r>
      <w:r>
        <w:rPr>
          <w:sz w:val="24"/>
          <w:szCs w:val="24"/>
        </w:rPr>
        <w:t xml:space="preserve">awidłowo - </w:t>
      </w:r>
      <w:proofErr w:type="spellStart"/>
      <w:r>
        <w:rPr>
          <w:sz w:val="24"/>
          <w:szCs w:val="24"/>
        </w:rPr>
        <w:t>ści</w:t>
      </w:r>
      <w:proofErr w:type="spellEnd"/>
      <w:r>
        <w:rPr>
          <w:sz w:val="24"/>
          <w:szCs w:val="24"/>
        </w:rPr>
        <w:t xml:space="preserve"> spoziomowania powie</w:t>
      </w:r>
      <w:r w:rsidRPr="0090755C">
        <w:rPr>
          <w:sz w:val="24"/>
          <w:szCs w:val="24"/>
        </w:rPr>
        <w:t xml:space="preserve">rzchni tynku </w:t>
      </w:r>
      <w:r>
        <w:rPr>
          <w:sz w:val="24"/>
          <w:szCs w:val="24"/>
        </w:rPr>
        <w:t xml:space="preserve">i krawędzi przeprowadza się za </w:t>
      </w:r>
      <w:r w:rsidRPr="0090755C">
        <w:rPr>
          <w:sz w:val="24"/>
          <w:szCs w:val="24"/>
        </w:rPr>
        <w:t>pomocą łaty kontroln</w:t>
      </w:r>
      <w:r>
        <w:rPr>
          <w:sz w:val="24"/>
          <w:szCs w:val="24"/>
        </w:rPr>
        <w:t>ej z wmontowaną dwukierunkową p</w:t>
      </w:r>
      <w:r w:rsidRPr="0090755C">
        <w:rPr>
          <w:sz w:val="24"/>
          <w:szCs w:val="24"/>
        </w:rPr>
        <w:t>ozi</w:t>
      </w:r>
      <w:r>
        <w:rPr>
          <w:sz w:val="24"/>
          <w:szCs w:val="24"/>
        </w:rPr>
        <w:t xml:space="preserve">omicą albo za pomocą poziomicy </w:t>
      </w:r>
      <w:r w:rsidRPr="0090755C">
        <w:rPr>
          <w:sz w:val="24"/>
          <w:szCs w:val="24"/>
        </w:rPr>
        <w:t xml:space="preserve">murarskiej, pionu i </w:t>
      </w:r>
      <w:r>
        <w:rPr>
          <w:sz w:val="24"/>
          <w:szCs w:val="24"/>
        </w:rPr>
        <w:t xml:space="preserve">łaty kontrolnej o odpowiedniej długości. </w:t>
      </w:r>
      <w:r w:rsidRPr="0090755C">
        <w:rPr>
          <w:sz w:val="24"/>
          <w:szCs w:val="24"/>
        </w:rPr>
        <w:t>Sprawdzenie kąta mię</w:t>
      </w:r>
      <w:r w:rsidR="000B3E84">
        <w:rPr>
          <w:sz w:val="24"/>
          <w:szCs w:val="24"/>
        </w:rPr>
        <w:t>dzy przecinającymi się płaszczy</w:t>
      </w:r>
      <w:r w:rsidRPr="0090755C">
        <w:rPr>
          <w:sz w:val="24"/>
          <w:szCs w:val="24"/>
        </w:rPr>
        <w:t xml:space="preserve">znami należy </w:t>
      </w:r>
      <w:r>
        <w:rPr>
          <w:sz w:val="24"/>
          <w:szCs w:val="24"/>
        </w:rPr>
        <w:t xml:space="preserve">przeprowadzać kątownicą i łatą </w:t>
      </w:r>
      <w:r w:rsidRPr="0090755C">
        <w:rPr>
          <w:sz w:val="24"/>
          <w:szCs w:val="24"/>
        </w:rPr>
        <w:t>kontrolną. Badanie p</w:t>
      </w:r>
      <w:r>
        <w:rPr>
          <w:sz w:val="24"/>
          <w:szCs w:val="24"/>
        </w:rPr>
        <w:t xml:space="preserve">olega na pomiarze </w:t>
      </w:r>
      <w:proofErr w:type="spellStart"/>
      <w:r>
        <w:rPr>
          <w:sz w:val="24"/>
          <w:szCs w:val="24"/>
        </w:rPr>
        <w:t>prześ</w:t>
      </w:r>
      <w:proofErr w:type="spellEnd"/>
      <w:r>
        <w:rPr>
          <w:sz w:val="24"/>
          <w:szCs w:val="24"/>
        </w:rPr>
        <w:t xml:space="preserve"> -</w:t>
      </w:r>
      <w:proofErr w:type="spellStart"/>
      <w:r>
        <w:rPr>
          <w:sz w:val="24"/>
          <w:szCs w:val="24"/>
        </w:rPr>
        <w:t>witu</w:t>
      </w:r>
      <w:proofErr w:type="spellEnd"/>
      <w:r>
        <w:rPr>
          <w:sz w:val="24"/>
          <w:szCs w:val="24"/>
        </w:rPr>
        <w:t xml:space="preserve"> mię</w:t>
      </w:r>
      <w:r w:rsidRPr="0090755C">
        <w:rPr>
          <w:sz w:val="24"/>
          <w:szCs w:val="24"/>
        </w:rPr>
        <w:t>dzy łatą i powie</w:t>
      </w:r>
      <w:r>
        <w:rPr>
          <w:sz w:val="24"/>
          <w:szCs w:val="24"/>
        </w:rPr>
        <w:t xml:space="preserve">rzchnią tynku w odległości 1 m </w:t>
      </w:r>
      <w:r w:rsidRPr="0090755C">
        <w:rPr>
          <w:sz w:val="24"/>
          <w:szCs w:val="24"/>
        </w:rPr>
        <w:t>od wierzchołka mierz</w:t>
      </w:r>
      <w:r>
        <w:rPr>
          <w:sz w:val="24"/>
          <w:szCs w:val="24"/>
        </w:rPr>
        <w:t>onego kąta. Dopuszczalne odchyl</w:t>
      </w:r>
      <w:r w:rsidRPr="0090755C">
        <w:rPr>
          <w:sz w:val="24"/>
          <w:szCs w:val="24"/>
        </w:rPr>
        <w:t>enia o</w:t>
      </w:r>
      <w:r>
        <w:rPr>
          <w:sz w:val="24"/>
          <w:szCs w:val="24"/>
        </w:rPr>
        <w:t xml:space="preserve">d pionu powierzchni i krawędzi </w:t>
      </w:r>
      <w:r w:rsidRPr="0090755C">
        <w:rPr>
          <w:sz w:val="24"/>
          <w:szCs w:val="24"/>
        </w:rPr>
        <w:t xml:space="preserve">zewnętrznych tynków </w:t>
      </w:r>
      <w:r>
        <w:rPr>
          <w:sz w:val="24"/>
          <w:szCs w:val="24"/>
        </w:rPr>
        <w:t xml:space="preserve">kategorii II-IV nie powinny </w:t>
      </w:r>
      <w:proofErr w:type="spellStart"/>
      <w:r>
        <w:rPr>
          <w:sz w:val="24"/>
          <w:szCs w:val="24"/>
        </w:rPr>
        <w:t>być</w:t>
      </w:r>
      <w:r w:rsidRPr="0090755C">
        <w:rPr>
          <w:sz w:val="24"/>
          <w:szCs w:val="24"/>
        </w:rPr>
        <w:t>większe</w:t>
      </w:r>
      <w:proofErr w:type="spellEnd"/>
      <w:r>
        <w:rPr>
          <w:sz w:val="24"/>
          <w:szCs w:val="24"/>
        </w:rPr>
        <w:t xml:space="preserve"> niż 10 mm na wysokości jednej </w:t>
      </w:r>
      <w:r w:rsidRPr="0090755C">
        <w:rPr>
          <w:sz w:val="24"/>
          <w:szCs w:val="24"/>
        </w:rPr>
        <w:t xml:space="preserve">kondygnacji oraz 30 </w:t>
      </w:r>
      <w:r>
        <w:rPr>
          <w:sz w:val="24"/>
          <w:szCs w:val="24"/>
        </w:rPr>
        <w:t xml:space="preserve">mm na wysokości całego budynku. </w:t>
      </w:r>
      <w:r w:rsidRPr="0090755C">
        <w:rPr>
          <w:sz w:val="24"/>
          <w:szCs w:val="24"/>
        </w:rPr>
        <w:t xml:space="preserve">Dopuszczalne odchylenia od jakości tynków </w:t>
      </w:r>
    </w:p>
    <w:p w:rsidR="005D789C" w:rsidRPr="0090755C" w:rsidRDefault="005D789C" w:rsidP="005D789C">
      <w:pPr>
        <w:jc w:val="both"/>
        <w:rPr>
          <w:sz w:val="24"/>
          <w:szCs w:val="24"/>
        </w:rPr>
      </w:pPr>
      <w:r w:rsidRPr="0090755C">
        <w:rPr>
          <w:sz w:val="24"/>
          <w:szCs w:val="24"/>
        </w:rPr>
        <w:t>zwykłych wewnę</w:t>
      </w:r>
      <w:r>
        <w:rPr>
          <w:sz w:val="24"/>
          <w:szCs w:val="24"/>
        </w:rPr>
        <w:t>trznych (cementowych, cementowo</w:t>
      </w:r>
      <w:r w:rsidRPr="0090755C">
        <w:rPr>
          <w:sz w:val="24"/>
          <w:szCs w:val="24"/>
        </w:rPr>
        <w:t>-wapiennych,</w:t>
      </w:r>
      <w:r>
        <w:rPr>
          <w:sz w:val="24"/>
          <w:szCs w:val="24"/>
        </w:rPr>
        <w:t xml:space="preserve"> wapiennych i gipsowych) wg PN-</w:t>
      </w:r>
      <w:r w:rsidRPr="0090755C">
        <w:rPr>
          <w:sz w:val="24"/>
          <w:szCs w:val="24"/>
        </w:rPr>
        <w:t xml:space="preserve">70/B10100 </w:t>
      </w:r>
    </w:p>
    <w:p w:rsidR="005D789C" w:rsidRPr="002A00FC" w:rsidRDefault="005D789C" w:rsidP="005D789C">
      <w:pPr>
        <w:jc w:val="both"/>
        <w:rPr>
          <w:b/>
          <w:sz w:val="24"/>
          <w:szCs w:val="24"/>
        </w:rPr>
      </w:pPr>
      <w:r w:rsidRPr="002A00FC">
        <w:rPr>
          <w:b/>
          <w:sz w:val="24"/>
          <w:szCs w:val="24"/>
        </w:rPr>
        <w:t xml:space="preserve">3. Kontrola jakości </w:t>
      </w:r>
    </w:p>
    <w:p w:rsidR="005D789C" w:rsidRPr="0090755C" w:rsidRDefault="000B3E84" w:rsidP="005D789C">
      <w:pPr>
        <w:jc w:val="both"/>
        <w:rPr>
          <w:sz w:val="24"/>
          <w:szCs w:val="24"/>
        </w:rPr>
      </w:pPr>
      <w:r>
        <w:rPr>
          <w:sz w:val="24"/>
          <w:szCs w:val="24"/>
        </w:rPr>
        <w:t>S</w:t>
      </w:r>
      <w:r w:rsidR="005D789C">
        <w:rPr>
          <w:sz w:val="24"/>
          <w:szCs w:val="24"/>
        </w:rPr>
        <w:t>prawdzenie wykonania gładzi;</w:t>
      </w:r>
      <w:r w:rsidR="005D789C" w:rsidRPr="0090755C">
        <w:rPr>
          <w:sz w:val="24"/>
          <w:szCs w:val="24"/>
        </w:rPr>
        <w:t xml:space="preserve"> </w:t>
      </w:r>
    </w:p>
    <w:p w:rsidR="005D789C" w:rsidRPr="002A00FC" w:rsidRDefault="005D789C" w:rsidP="005D789C">
      <w:pPr>
        <w:jc w:val="both"/>
        <w:rPr>
          <w:b/>
          <w:sz w:val="24"/>
          <w:szCs w:val="24"/>
        </w:rPr>
      </w:pPr>
      <w:r w:rsidRPr="002A00FC">
        <w:rPr>
          <w:b/>
          <w:sz w:val="24"/>
          <w:szCs w:val="24"/>
        </w:rPr>
        <w:t xml:space="preserve">4. Jednostka obmiaru </w:t>
      </w:r>
    </w:p>
    <w:p w:rsidR="005D789C" w:rsidRPr="0090755C" w:rsidRDefault="005D789C" w:rsidP="005D789C">
      <w:pPr>
        <w:jc w:val="both"/>
        <w:rPr>
          <w:sz w:val="24"/>
          <w:szCs w:val="24"/>
        </w:rPr>
      </w:pPr>
      <w:r w:rsidRPr="0090755C">
        <w:rPr>
          <w:sz w:val="24"/>
          <w:szCs w:val="24"/>
        </w:rPr>
        <w:t xml:space="preserve">(m2) tynków wewnętrznych. </w:t>
      </w:r>
    </w:p>
    <w:p w:rsidR="005D789C" w:rsidRPr="002A00FC" w:rsidRDefault="005D789C" w:rsidP="005D789C">
      <w:pPr>
        <w:jc w:val="both"/>
        <w:rPr>
          <w:b/>
          <w:sz w:val="24"/>
          <w:szCs w:val="24"/>
        </w:rPr>
      </w:pPr>
      <w:r w:rsidRPr="002A00FC">
        <w:rPr>
          <w:b/>
          <w:sz w:val="24"/>
          <w:szCs w:val="24"/>
        </w:rPr>
        <w:lastRenderedPageBreak/>
        <w:t xml:space="preserve">5. Odbiór </w:t>
      </w:r>
    </w:p>
    <w:p w:rsidR="005D789C" w:rsidRPr="0090755C" w:rsidRDefault="005D789C" w:rsidP="005D789C">
      <w:pPr>
        <w:jc w:val="both"/>
        <w:rPr>
          <w:sz w:val="24"/>
          <w:szCs w:val="24"/>
        </w:rPr>
      </w:pPr>
      <w:r w:rsidRPr="0090755C">
        <w:rPr>
          <w:sz w:val="24"/>
          <w:szCs w:val="24"/>
        </w:rPr>
        <w:t xml:space="preserve">Roboty </w:t>
      </w:r>
      <w:r>
        <w:rPr>
          <w:sz w:val="24"/>
          <w:szCs w:val="24"/>
        </w:rPr>
        <w:t>gładzi gipsowych</w:t>
      </w:r>
      <w:r w:rsidRPr="0090755C">
        <w:rPr>
          <w:sz w:val="24"/>
          <w:szCs w:val="24"/>
        </w:rPr>
        <w:t xml:space="preserve"> odbiera Inspektor nadzoru. </w:t>
      </w:r>
    </w:p>
    <w:p w:rsidR="005D789C" w:rsidRPr="002A00FC" w:rsidRDefault="005D789C" w:rsidP="005D789C">
      <w:pPr>
        <w:jc w:val="both"/>
        <w:rPr>
          <w:b/>
          <w:sz w:val="24"/>
          <w:szCs w:val="24"/>
        </w:rPr>
      </w:pPr>
      <w:r w:rsidRPr="002A00FC">
        <w:rPr>
          <w:b/>
          <w:sz w:val="24"/>
          <w:szCs w:val="24"/>
        </w:rPr>
        <w:t xml:space="preserve">6. Podstawa płatności </w:t>
      </w:r>
    </w:p>
    <w:p w:rsidR="005D789C" w:rsidRPr="0090755C" w:rsidRDefault="00812FD4" w:rsidP="005D789C">
      <w:pPr>
        <w:jc w:val="both"/>
        <w:rPr>
          <w:sz w:val="24"/>
          <w:szCs w:val="24"/>
        </w:rPr>
      </w:pPr>
      <w:r>
        <w:rPr>
          <w:sz w:val="24"/>
          <w:szCs w:val="24"/>
        </w:rPr>
        <w:t>Za (m</w:t>
      </w:r>
      <w:r>
        <w:rPr>
          <w:sz w:val="24"/>
          <w:szCs w:val="24"/>
          <w:vertAlign w:val="superscript"/>
        </w:rPr>
        <w:t>2</w:t>
      </w:r>
      <w:r w:rsidR="005D789C" w:rsidRPr="0090755C">
        <w:rPr>
          <w:sz w:val="24"/>
          <w:szCs w:val="24"/>
        </w:rPr>
        <w:t xml:space="preserve">) zgodnie z obmiarem. </w:t>
      </w:r>
    </w:p>
    <w:p w:rsidR="005D789C" w:rsidRPr="002A00FC" w:rsidRDefault="005D789C" w:rsidP="005D789C">
      <w:pPr>
        <w:jc w:val="both"/>
        <w:rPr>
          <w:b/>
          <w:sz w:val="24"/>
          <w:szCs w:val="24"/>
        </w:rPr>
      </w:pPr>
      <w:r w:rsidRPr="002A00FC">
        <w:rPr>
          <w:b/>
          <w:sz w:val="24"/>
          <w:szCs w:val="24"/>
        </w:rPr>
        <w:t xml:space="preserve">7. Przepisy związane </w:t>
      </w:r>
    </w:p>
    <w:p w:rsidR="005D789C" w:rsidRPr="0090755C" w:rsidRDefault="005D789C" w:rsidP="005D789C">
      <w:pPr>
        <w:jc w:val="both"/>
        <w:rPr>
          <w:sz w:val="24"/>
          <w:szCs w:val="24"/>
        </w:rPr>
      </w:pPr>
      <w:r w:rsidRPr="0090755C">
        <w:rPr>
          <w:sz w:val="24"/>
          <w:szCs w:val="24"/>
        </w:rPr>
        <w:t xml:space="preserve">PN-65/B-14503 – Roboty tynkowe. Zaprawy budowlane. </w:t>
      </w:r>
    </w:p>
    <w:p w:rsidR="005D789C" w:rsidRPr="0090755C" w:rsidRDefault="005D789C" w:rsidP="005D789C">
      <w:pPr>
        <w:jc w:val="both"/>
        <w:rPr>
          <w:sz w:val="24"/>
          <w:szCs w:val="24"/>
        </w:rPr>
      </w:pPr>
      <w:r w:rsidRPr="0090755C">
        <w:rPr>
          <w:sz w:val="24"/>
          <w:szCs w:val="24"/>
        </w:rPr>
        <w:t>PN-91/B/10105 Masy tynkarskie do wykonywania pocien</w:t>
      </w:r>
      <w:r>
        <w:rPr>
          <w:sz w:val="24"/>
          <w:szCs w:val="24"/>
        </w:rPr>
        <w:t xml:space="preserve">ionych wypraw </w:t>
      </w:r>
      <w:r w:rsidRPr="0090755C">
        <w:rPr>
          <w:sz w:val="24"/>
          <w:szCs w:val="24"/>
        </w:rPr>
        <w:t>elewacyjnych. Wymagania i badania.</w:t>
      </w:r>
    </w:p>
    <w:p w:rsidR="005D789C" w:rsidRPr="0090755C" w:rsidRDefault="005D789C" w:rsidP="005D789C">
      <w:pPr>
        <w:jc w:val="both"/>
        <w:rPr>
          <w:sz w:val="24"/>
          <w:szCs w:val="24"/>
        </w:rPr>
      </w:pPr>
      <w:r w:rsidRPr="0090755C">
        <w:rPr>
          <w:sz w:val="24"/>
          <w:szCs w:val="24"/>
        </w:rPr>
        <w:t xml:space="preserve">PN-72/B-10122 Roboty okładzinowe. </w:t>
      </w:r>
      <w:r>
        <w:rPr>
          <w:sz w:val="24"/>
          <w:szCs w:val="24"/>
        </w:rPr>
        <w:t xml:space="preserve">Suche tynki. Wymagani i badania </w:t>
      </w:r>
      <w:r w:rsidRPr="0090755C">
        <w:rPr>
          <w:sz w:val="24"/>
          <w:szCs w:val="24"/>
        </w:rPr>
        <w:t>przy odbiorze.</w:t>
      </w:r>
    </w:p>
    <w:p w:rsidR="005D789C" w:rsidRPr="0090755C" w:rsidRDefault="005D789C" w:rsidP="005D789C">
      <w:pPr>
        <w:jc w:val="both"/>
        <w:rPr>
          <w:sz w:val="24"/>
          <w:szCs w:val="24"/>
        </w:rPr>
      </w:pPr>
      <w:r w:rsidRPr="0090755C">
        <w:rPr>
          <w:sz w:val="24"/>
          <w:szCs w:val="24"/>
        </w:rPr>
        <w:t>PN-B-10109 Tynki i zaprawy budowlane. Suche mieszanki tynkarskie.</w:t>
      </w:r>
    </w:p>
    <w:p w:rsidR="00E064A4" w:rsidRDefault="00E064A4">
      <w:pPr>
        <w:spacing w:after="200" w:line="276" w:lineRule="auto"/>
        <w:rPr>
          <w:rFonts w:ascii="Arial" w:hAnsi="Arial" w:cs="Arial"/>
          <w:sz w:val="28"/>
          <w:szCs w:val="28"/>
        </w:rPr>
      </w:pPr>
      <w:r>
        <w:rPr>
          <w:rFonts w:ascii="Arial" w:hAnsi="Arial" w:cs="Arial"/>
          <w:sz w:val="28"/>
          <w:szCs w:val="28"/>
        </w:rPr>
        <w:br w:type="page"/>
      </w:r>
    </w:p>
    <w:p w:rsidR="005D789C" w:rsidRPr="00E064A4" w:rsidRDefault="005D789C" w:rsidP="00E064A4">
      <w:pPr>
        <w:jc w:val="center"/>
        <w:rPr>
          <w:b/>
          <w:sz w:val="24"/>
          <w:szCs w:val="28"/>
        </w:rPr>
      </w:pPr>
    </w:p>
    <w:p w:rsidR="005D789C" w:rsidRPr="0090755C" w:rsidRDefault="005D789C" w:rsidP="005D789C">
      <w:pPr>
        <w:jc w:val="center"/>
        <w:rPr>
          <w:b/>
          <w:sz w:val="24"/>
          <w:szCs w:val="24"/>
        </w:rPr>
      </w:pPr>
      <w:r w:rsidRPr="0090755C">
        <w:rPr>
          <w:b/>
          <w:sz w:val="24"/>
          <w:szCs w:val="24"/>
        </w:rPr>
        <w:t>OKŁADZINY Z PŁYT GIPSOWO-KARTONOWYCH</w:t>
      </w:r>
    </w:p>
    <w:p w:rsidR="005D789C" w:rsidRDefault="005D789C" w:rsidP="005D789C">
      <w:pPr>
        <w:jc w:val="center"/>
        <w:rPr>
          <w:b/>
          <w:sz w:val="24"/>
          <w:szCs w:val="24"/>
        </w:rPr>
      </w:pPr>
      <w:r w:rsidRPr="0090755C">
        <w:rPr>
          <w:b/>
          <w:sz w:val="24"/>
          <w:szCs w:val="24"/>
        </w:rPr>
        <w:t>B.05.00.00. Okładziny ścian z płyt gipsowo-kartonowych</w:t>
      </w:r>
    </w:p>
    <w:p w:rsidR="005D789C" w:rsidRDefault="005D789C" w:rsidP="005D789C">
      <w:pPr>
        <w:jc w:val="center"/>
        <w:rPr>
          <w:b/>
          <w:sz w:val="24"/>
          <w:szCs w:val="24"/>
        </w:rPr>
      </w:pPr>
    </w:p>
    <w:p w:rsidR="005D789C" w:rsidRPr="0090755C" w:rsidRDefault="005D789C" w:rsidP="005D789C">
      <w:pPr>
        <w:jc w:val="center"/>
        <w:rPr>
          <w:b/>
          <w:sz w:val="24"/>
          <w:szCs w:val="24"/>
        </w:rPr>
      </w:pPr>
      <w:r>
        <w:rPr>
          <w:b/>
          <w:sz w:val="24"/>
          <w:szCs w:val="24"/>
        </w:rPr>
        <w:t xml:space="preserve">Kod CPV: 45410000-4 </w:t>
      </w:r>
    </w:p>
    <w:p w:rsidR="005D789C" w:rsidRPr="00A75FE7" w:rsidRDefault="005D789C" w:rsidP="005D789C">
      <w:pPr>
        <w:jc w:val="both"/>
        <w:rPr>
          <w:b/>
          <w:sz w:val="24"/>
          <w:szCs w:val="24"/>
        </w:rPr>
      </w:pPr>
      <w:r w:rsidRPr="00A75FE7">
        <w:rPr>
          <w:b/>
          <w:sz w:val="24"/>
          <w:szCs w:val="24"/>
        </w:rPr>
        <w:t>1. WSTĘP</w:t>
      </w:r>
    </w:p>
    <w:p w:rsidR="005D789C" w:rsidRPr="006620D4" w:rsidRDefault="005D789C" w:rsidP="005D789C">
      <w:pPr>
        <w:jc w:val="both"/>
        <w:rPr>
          <w:sz w:val="24"/>
          <w:szCs w:val="24"/>
        </w:rPr>
      </w:pPr>
      <w:r w:rsidRPr="006620D4">
        <w:rPr>
          <w:sz w:val="24"/>
          <w:szCs w:val="24"/>
        </w:rPr>
        <w:t>1.1. Przedmiot SST</w:t>
      </w:r>
    </w:p>
    <w:p w:rsidR="005D789C" w:rsidRPr="00E127B7" w:rsidRDefault="005D789C" w:rsidP="005D789C">
      <w:pPr>
        <w:pStyle w:val="Tekstpodstawowywcity"/>
        <w:ind w:left="0"/>
        <w:jc w:val="both"/>
        <w:rPr>
          <w:szCs w:val="24"/>
        </w:rPr>
      </w:pPr>
      <w:r w:rsidRPr="00E127B7">
        <w:rPr>
          <w:szCs w:val="24"/>
        </w:rPr>
        <w:t xml:space="preserve">Przedmiotem niniejszej Szczegółowej Specyfikacji Technicznej (SST) są wymagania dotyczące wykonania i odbioru </w:t>
      </w:r>
      <w:r w:rsidR="00FC08A0">
        <w:rPr>
          <w:szCs w:val="24"/>
        </w:rPr>
        <w:t xml:space="preserve">obudowy przewodu wentylacyjnego i </w:t>
      </w:r>
      <w:r>
        <w:rPr>
          <w:szCs w:val="24"/>
        </w:rPr>
        <w:t>ścian z płyt gipsowo-kartonowych</w:t>
      </w:r>
      <w:r w:rsidR="00FC08A0">
        <w:rPr>
          <w:szCs w:val="24"/>
        </w:rPr>
        <w:t xml:space="preserve"> </w:t>
      </w:r>
      <w:r w:rsidRPr="00E127B7">
        <w:rPr>
          <w:szCs w:val="24"/>
        </w:rPr>
        <w:t xml:space="preserve">związanych z </w:t>
      </w:r>
      <w:r w:rsidR="00FC08A0">
        <w:rPr>
          <w:szCs w:val="24"/>
        </w:rPr>
        <w:t xml:space="preserve">remontem </w:t>
      </w:r>
      <w:r>
        <w:rPr>
          <w:szCs w:val="24"/>
        </w:rPr>
        <w:t xml:space="preserve">i </w:t>
      </w:r>
      <w:r w:rsidRPr="00E127B7">
        <w:rPr>
          <w:szCs w:val="24"/>
        </w:rPr>
        <w:t xml:space="preserve">przebudową </w:t>
      </w:r>
      <w:r>
        <w:rPr>
          <w:szCs w:val="24"/>
        </w:rPr>
        <w:t xml:space="preserve">lokalu mieszkalnego, zlokalizowanego </w:t>
      </w:r>
      <w:r w:rsidR="00FC08A0">
        <w:rPr>
          <w:szCs w:val="24"/>
        </w:rPr>
        <w:t xml:space="preserve">  </w:t>
      </w:r>
      <w:r>
        <w:rPr>
          <w:szCs w:val="24"/>
        </w:rPr>
        <w:t xml:space="preserve">w budynku mieszkalnym wielorodzinnym przy ul. </w:t>
      </w:r>
      <w:r w:rsidR="00E76FAE">
        <w:rPr>
          <w:szCs w:val="24"/>
        </w:rPr>
        <w:t>Bocznej 11/14</w:t>
      </w:r>
      <w:r>
        <w:rPr>
          <w:szCs w:val="24"/>
        </w:rPr>
        <w:t xml:space="preserve"> we Wrocławiu.</w:t>
      </w:r>
    </w:p>
    <w:p w:rsidR="005D789C" w:rsidRPr="006620D4" w:rsidRDefault="005D789C" w:rsidP="005D789C">
      <w:pPr>
        <w:jc w:val="both"/>
        <w:rPr>
          <w:sz w:val="24"/>
          <w:szCs w:val="24"/>
        </w:rPr>
      </w:pPr>
      <w:r w:rsidRPr="006620D4">
        <w:rPr>
          <w:sz w:val="24"/>
          <w:szCs w:val="24"/>
        </w:rPr>
        <w:t>1.2. Zakres stosowania SST</w:t>
      </w:r>
    </w:p>
    <w:p w:rsidR="005D789C" w:rsidRPr="006620D4" w:rsidRDefault="005D789C" w:rsidP="005D789C">
      <w:pPr>
        <w:jc w:val="both"/>
        <w:rPr>
          <w:sz w:val="24"/>
          <w:szCs w:val="24"/>
        </w:rPr>
      </w:pPr>
      <w:r w:rsidRPr="006620D4">
        <w:rPr>
          <w:sz w:val="24"/>
          <w:szCs w:val="24"/>
        </w:rPr>
        <w:t xml:space="preserve">Szczegółowa specyfikacja techniczna jest stosowana jako dokument przetargowy i </w:t>
      </w:r>
      <w:proofErr w:type="spellStart"/>
      <w:r w:rsidRPr="006620D4">
        <w:rPr>
          <w:sz w:val="24"/>
          <w:szCs w:val="24"/>
        </w:rPr>
        <w:t>kontrak</w:t>
      </w:r>
      <w:proofErr w:type="spellEnd"/>
      <w:r>
        <w:rPr>
          <w:sz w:val="24"/>
          <w:szCs w:val="24"/>
        </w:rPr>
        <w:t xml:space="preserve"> - </w:t>
      </w:r>
      <w:proofErr w:type="spellStart"/>
      <w:r w:rsidRPr="006620D4">
        <w:rPr>
          <w:sz w:val="24"/>
          <w:szCs w:val="24"/>
        </w:rPr>
        <w:t>towy</w:t>
      </w:r>
      <w:proofErr w:type="spellEnd"/>
      <w:r w:rsidRPr="006620D4">
        <w:rPr>
          <w:sz w:val="24"/>
          <w:szCs w:val="24"/>
        </w:rPr>
        <w:t xml:space="preserve"> przy zlecaniu i realizacji robót wymienionych w pkt. 1.1. </w:t>
      </w:r>
    </w:p>
    <w:p w:rsidR="005D789C" w:rsidRPr="006620D4" w:rsidRDefault="005D789C" w:rsidP="005D789C">
      <w:pPr>
        <w:jc w:val="both"/>
        <w:rPr>
          <w:sz w:val="24"/>
          <w:szCs w:val="24"/>
        </w:rPr>
      </w:pPr>
      <w:r w:rsidRPr="006620D4">
        <w:rPr>
          <w:sz w:val="24"/>
          <w:szCs w:val="24"/>
        </w:rPr>
        <w:t>1.3. Określenia podstawowe</w:t>
      </w:r>
    </w:p>
    <w:p w:rsidR="005D789C" w:rsidRPr="006620D4" w:rsidRDefault="005D789C" w:rsidP="005D789C">
      <w:pPr>
        <w:jc w:val="both"/>
        <w:rPr>
          <w:sz w:val="24"/>
          <w:szCs w:val="24"/>
        </w:rPr>
      </w:pPr>
      <w:r w:rsidRPr="006620D4">
        <w:rPr>
          <w:sz w:val="24"/>
          <w:szCs w:val="24"/>
        </w:rPr>
        <w:t xml:space="preserve">Określenia i nazewnictwo użyte w niniejszej specyfikacji technicznej ST są zgodne z </w:t>
      </w:r>
      <w:proofErr w:type="spellStart"/>
      <w:r w:rsidRPr="006620D4">
        <w:rPr>
          <w:sz w:val="24"/>
          <w:szCs w:val="24"/>
        </w:rPr>
        <w:t>obowią</w:t>
      </w:r>
      <w:proofErr w:type="spellEnd"/>
      <w:r>
        <w:rPr>
          <w:sz w:val="24"/>
          <w:szCs w:val="24"/>
        </w:rPr>
        <w:t xml:space="preserve">- </w:t>
      </w:r>
      <w:proofErr w:type="spellStart"/>
      <w:r w:rsidRPr="006620D4">
        <w:rPr>
          <w:sz w:val="24"/>
          <w:szCs w:val="24"/>
        </w:rPr>
        <w:t>zującymi</w:t>
      </w:r>
      <w:proofErr w:type="spellEnd"/>
      <w:r w:rsidRPr="006620D4">
        <w:rPr>
          <w:sz w:val="24"/>
          <w:szCs w:val="24"/>
        </w:rPr>
        <w:t xml:space="preserve"> podanymi w normach PN i przepisach Prawa budowlanego. Roboty budowlane przy wykonywaniu okładzin z płyt:</w:t>
      </w:r>
    </w:p>
    <w:p w:rsidR="005D789C" w:rsidRDefault="005D789C" w:rsidP="005D789C">
      <w:pPr>
        <w:jc w:val="both"/>
        <w:rPr>
          <w:sz w:val="24"/>
          <w:szCs w:val="24"/>
        </w:rPr>
      </w:pPr>
      <w:r w:rsidRPr="006620D4">
        <w:rPr>
          <w:sz w:val="24"/>
          <w:szCs w:val="24"/>
        </w:rPr>
        <w:t xml:space="preserve">– wszystkie prace budowlane związane z wykonywaniem okładzin z płyt zgodnie z </w:t>
      </w:r>
      <w:proofErr w:type="spellStart"/>
      <w:r w:rsidRPr="006620D4">
        <w:rPr>
          <w:sz w:val="24"/>
          <w:szCs w:val="24"/>
        </w:rPr>
        <w:t>dokumen</w:t>
      </w:r>
      <w:proofErr w:type="spellEnd"/>
      <w:r>
        <w:rPr>
          <w:sz w:val="24"/>
          <w:szCs w:val="24"/>
        </w:rPr>
        <w:t xml:space="preserve">- </w:t>
      </w:r>
    </w:p>
    <w:p w:rsidR="005D789C" w:rsidRPr="006620D4" w:rsidRDefault="005D789C" w:rsidP="005D789C">
      <w:pPr>
        <w:jc w:val="both"/>
        <w:rPr>
          <w:sz w:val="24"/>
          <w:szCs w:val="24"/>
        </w:rPr>
      </w:pPr>
      <w:r>
        <w:rPr>
          <w:sz w:val="24"/>
          <w:szCs w:val="24"/>
        </w:rPr>
        <w:t xml:space="preserve">   </w:t>
      </w:r>
      <w:proofErr w:type="spellStart"/>
      <w:r w:rsidRPr="006620D4">
        <w:rPr>
          <w:sz w:val="24"/>
          <w:szCs w:val="24"/>
        </w:rPr>
        <w:t>tacją</w:t>
      </w:r>
      <w:proofErr w:type="spellEnd"/>
      <w:r w:rsidRPr="006620D4">
        <w:rPr>
          <w:sz w:val="24"/>
          <w:szCs w:val="24"/>
        </w:rPr>
        <w:t xml:space="preserve"> projektową;</w:t>
      </w:r>
    </w:p>
    <w:p w:rsidR="005D789C" w:rsidRDefault="005D789C" w:rsidP="005D789C">
      <w:pPr>
        <w:jc w:val="both"/>
        <w:rPr>
          <w:sz w:val="24"/>
          <w:szCs w:val="24"/>
        </w:rPr>
      </w:pPr>
      <w:r w:rsidRPr="006620D4">
        <w:rPr>
          <w:sz w:val="24"/>
          <w:szCs w:val="24"/>
        </w:rPr>
        <w:t xml:space="preserve">- ściana – konstrukcja pionowa zwykle ceglana lub betonowa, która ogranicza lub dzieli </w:t>
      </w:r>
      <w:r>
        <w:rPr>
          <w:sz w:val="24"/>
          <w:szCs w:val="24"/>
        </w:rPr>
        <w:t xml:space="preserve"> </w:t>
      </w:r>
    </w:p>
    <w:p w:rsidR="005D789C" w:rsidRPr="006620D4" w:rsidRDefault="005D789C" w:rsidP="005D789C">
      <w:pPr>
        <w:jc w:val="both"/>
        <w:rPr>
          <w:sz w:val="24"/>
          <w:szCs w:val="24"/>
        </w:rPr>
      </w:pPr>
      <w:r>
        <w:rPr>
          <w:sz w:val="24"/>
          <w:szCs w:val="24"/>
        </w:rPr>
        <w:t xml:space="preserve">  </w:t>
      </w:r>
      <w:r w:rsidRPr="006620D4">
        <w:rPr>
          <w:sz w:val="24"/>
          <w:szCs w:val="24"/>
        </w:rPr>
        <w:t xml:space="preserve">obiekty budowlane i przenosi obciążenia; </w:t>
      </w:r>
    </w:p>
    <w:p w:rsidR="005D789C" w:rsidRDefault="005D789C" w:rsidP="005D789C">
      <w:pPr>
        <w:jc w:val="both"/>
        <w:rPr>
          <w:sz w:val="24"/>
          <w:szCs w:val="24"/>
        </w:rPr>
      </w:pPr>
      <w:r w:rsidRPr="006620D4">
        <w:rPr>
          <w:sz w:val="24"/>
          <w:szCs w:val="24"/>
        </w:rPr>
        <w:t>- konstrukcja – uporządkowany zespół po</w:t>
      </w:r>
      <w:r>
        <w:rPr>
          <w:sz w:val="24"/>
          <w:szCs w:val="24"/>
        </w:rPr>
        <w:t>łączonych części, zaprojektowa</w:t>
      </w:r>
      <w:r w:rsidRPr="006620D4">
        <w:rPr>
          <w:sz w:val="24"/>
          <w:szCs w:val="24"/>
        </w:rPr>
        <w:t xml:space="preserve">ny w celu </w:t>
      </w:r>
    </w:p>
    <w:p w:rsidR="005D789C" w:rsidRPr="006620D4" w:rsidRDefault="005D789C" w:rsidP="005D789C">
      <w:pPr>
        <w:jc w:val="both"/>
        <w:rPr>
          <w:sz w:val="24"/>
          <w:szCs w:val="24"/>
        </w:rPr>
      </w:pPr>
      <w:r>
        <w:rPr>
          <w:sz w:val="24"/>
          <w:szCs w:val="24"/>
        </w:rPr>
        <w:t xml:space="preserve">  </w:t>
      </w:r>
      <w:r w:rsidRPr="006620D4">
        <w:rPr>
          <w:sz w:val="24"/>
          <w:szCs w:val="24"/>
        </w:rPr>
        <w:t xml:space="preserve">zapewnienia określonego stopnia sztywności; </w:t>
      </w:r>
    </w:p>
    <w:p w:rsidR="005D789C" w:rsidRPr="006620D4" w:rsidRDefault="005D789C" w:rsidP="005D789C">
      <w:pPr>
        <w:jc w:val="both"/>
        <w:rPr>
          <w:sz w:val="24"/>
          <w:szCs w:val="24"/>
        </w:rPr>
      </w:pPr>
      <w:r>
        <w:rPr>
          <w:sz w:val="24"/>
          <w:szCs w:val="24"/>
        </w:rPr>
        <w:t xml:space="preserve">- </w:t>
      </w:r>
      <w:r w:rsidRPr="006620D4">
        <w:rPr>
          <w:sz w:val="24"/>
          <w:szCs w:val="24"/>
        </w:rPr>
        <w:t xml:space="preserve">ściana działowa – ściana pionowa, nienośna, dzieląca wnętrze. </w:t>
      </w:r>
    </w:p>
    <w:p w:rsidR="005D789C" w:rsidRPr="006620D4" w:rsidRDefault="005D789C" w:rsidP="005D789C">
      <w:pPr>
        <w:jc w:val="both"/>
        <w:rPr>
          <w:sz w:val="24"/>
          <w:szCs w:val="24"/>
        </w:rPr>
      </w:pPr>
      <w:r w:rsidRPr="006620D4">
        <w:rPr>
          <w:sz w:val="24"/>
          <w:szCs w:val="24"/>
        </w:rPr>
        <w:t>1.4. Zakres robót objętych SST</w:t>
      </w:r>
    </w:p>
    <w:p w:rsidR="005D789C" w:rsidRPr="006620D4" w:rsidRDefault="005D789C" w:rsidP="005D789C">
      <w:pPr>
        <w:jc w:val="both"/>
        <w:rPr>
          <w:sz w:val="24"/>
          <w:szCs w:val="24"/>
        </w:rPr>
      </w:pPr>
      <w:r w:rsidRPr="006620D4">
        <w:rPr>
          <w:sz w:val="24"/>
          <w:szCs w:val="24"/>
        </w:rPr>
        <w:t xml:space="preserve">Ustalenia zawarte w niniejszej specyfikacji obejmują wszystkie czynności umożliwiające </w:t>
      </w:r>
      <w:r>
        <w:rPr>
          <w:sz w:val="24"/>
          <w:szCs w:val="24"/>
        </w:rPr>
        <w:t xml:space="preserve">        </w:t>
      </w:r>
      <w:r w:rsidRPr="006620D4">
        <w:rPr>
          <w:sz w:val="24"/>
          <w:szCs w:val="24"/>
        </w:rPr>
        <w:t>i mające na celu wykonanie poszycia z płyt gipsowo – kartonowych ażurowej konstrukcji ścian, zastępującego tynki ścian, w systemie lekkiej zabudowy szkieletowej</w:t>
      </w:r>
      <w:r>
        <w:rPr>
          <w:sz w:val="24"/>
          <w:szCs w:val="24"/>
        </w:rPr>
        <w:t xml:space="preserve">, do którego wykonania zostały </w:t>
      </w:r>
      <w:r w:rsidRPr="006620D4">
        <w:rPr>
          <w:sz w:val="24"/>
          <w:szCs w:val="24"/>
        </w:rPr>
        <w:t xml:space="preserve">użyte materiały odpowiadające wymaganiom norm lub aprobat technicznych. </w:t>
      </w:r>
    </w:p>
    <w:p w:rsidR="005D789C" w:rsidRPr="006620D4" w:rsidRDefault="005D789C" w:rsidP="005D789C">
      <w:pPr>
        <w:jc w:val="both"/>
        <w:rPr>
          <w:sz w:val="24"/>
          <w:szCs w:val="24"/>
        </w:rPr>
      </w:pPr>
      <w:r w:rsidRPr="006620D4">
        <w:rPr>
          <w:sz w:val="24"/>
          <w:szCs w:val="24"/>
        </w:rPr>
        <w:t>1.5. Ogólne wymagania dotyczące robót</w:t>
      </w:r>
    </w:p>
    <w:p w:rsidR="005D789C" w:rsidRPr="006620D4" w:rsidRDefault="005D789C" w:rsidP="005D789C">
      <w:pPr>
        <w:jc w:val="both"/>
        <w:rPr>
          <w:sz w:val="24"/>
          <w:szCs w:val="24"/>
        </w:rPr>
      </w:pPr>
      <w:r w:rsidRPr="006620D4">
        <w:rPr>
          <w:sz w:val="24"/>
          <w:szCs w:val="24"/>
        </w:rPr>
        <w:t>Wykonawca robót jest odpowiedzialny za jakoś</w:t>
      </w:r>
      <w:r w:rsidR="00E76FAE">
        <w:rPr>
          <w:sz w:val="24"/>
          <w:szCs w:val="24"/>
        </w:rPr>
        <w:t xml:space="preserve">ć wykonania robót, ich zgodność </w:t>
      </w:r>
      <w:r w:rsidRPr="006620D4">
        <w:rPr>
          <w:sz w:val="24"/>
          <w:szCs w:val="24"/>
        </w:rPr>
        <w:t xml:space="preserve">z </w:t>
      </w:r>
      <w:proofErr w:type="spellStart"/>
      <w:r w:rsidRPr="006620D4">
        <w:rPr>
          <w:sz w:val="24"/>
          <w:szCs w:val="24"/>
        </w:rPr>
        <w:t>dokumen</w:t>
      </w:r>
      <w:proofErr w:type="spellEnd"/>
      <w:r w:rsidR="00E76FAE">
        <w:rPr>
          <w:sz w:val="24"/>
          <w:szCs w:val="24"/>
        </w:rPr>
        <w:t xml:space="preserve"> - </w:t>
      </w:r>
      <w:proofErr w:type="spellStart"/>
      <w:r w:rsidRPr="006620D4">
        <w:rPr>
          <w:sz w:val="24"/>
          <w:szCs w:val="24"/>
        </w:rPr>
        <w:t>tacją</w:t>
      </w:r>
      <w:proofErr w:type="spellEnd"/>
      <w:r w:rsidRPr="006620D4">
        <w:rPr>
          <w:sz w:val="24"/>
          <w:szCs w:val="24"/>
        </w:rPr>
        <w:t xml:space="preserve"> projektową, SST i poleceniami Inżyniera. Ogólne wymagania dotyczące robót podano </w:t>
      </w:r>
      <w:r w:rsidR="00E76FAE">
        <w:rPr>
          <w:sz w:val="24"/>
          <w:szCs w:val="24"/>
        </w:rPr>
        <w:t xml:space="preserve"> </w:t>
      </w:r>
      <w:r w:rsidRPr="006620D4">
        <w:rPr>
          <w:sz w:val="24"/>
          <w:szCs w:val="24"/>
        </w:rPr>
        <w:t xml:space="preserve">w </w:t>
      </w:r>
      <w:r>
        <w:rPr>
          <w:sz w:val="24"/>
          <w:szCs w:val="24"/>
        </w:rPr>
        <w:t>„Wymaganiach ogólnych”</w:t>
      </w:r>
      <w:r w:rsidR="00E76FAE">
        <w:rPr>
          <w:sz w:val="24"/>
          <w:szCs w:val="24"/>
        </w:rPr>
        <w:t>.</w:t>
      </w:r>
      <w:r>
        <w:rPr>
          <w:sz w:val="24"/>
          <w:szCs w:val="24"/>
        </w:rPr>
        <w:t xml:space="preserve"> </w:t>
      </w:r>
    </w:p>
    <w:p w:rsidR="005D789C" w:rsidRPr="00A75FE7" w:rsidRDefault="005D789C" w:rsidP="005D789C">
      <w:pPr>
        <w:jc w:val="both"/>
        <w:rPr>
          <w:b/>
          <w:sz w:val="24"/>
          <w:szCs w:val="24"/>
        </w:rPr>
      </w:pPr>
      <w:r w:rsidRPr="00A75FE7">
        <w:rPr>
          <w:b/>
          <w:sz w:val="24"/>
          <w:szCs w:val="24"/>
        </w:rPr>
        <w:t>2. MATERIAŁY</w:t>
      </w:r>
    </w:p>
    <w:p w:rsidR="005D789C" w:rsidRPr="006620D4" w:rsidRDefault="005D789C" w:rsidP="005D789C">
      <w:pPr>
        <w:jc w:val="both"/>
        <w:rPr>
          <w:sz w:val="24"/>
          <w:szCs w:val="24"/>
        </w:rPr>
      </w:pPr>
      <w:r w:rsidRPr="006620D4">
        <w:rPr>
          <w:sz w:val="24"/>
          <w:szCs w:val="24"/>
        </w:rPr>
        <w:t>2.1. Wymagania ogólne</w:t>
      </w:r>
    </w:p>
    <w:p w:rsidR="005D789C" w:rsidRPr="006620D4" w:rsidRDefault="005D789C" w:rsidP="005D789C">
      <w:pPr>
        <w:jc w:val="both"/>
        <w:rPr>
          <w:sz w:val="24"/>
          <w:szCs w:val="24"/>
        </w:rPr>
      </w:pPr>
      <w:r>
        <w:rPr>
          <w:sz w:val="24"/>
          <w:szCs w:val="24"/>
        </w:rPr>
        <w:t>Ogólne wymagania dotyczą</w:t>
      </w:r>
      <w:r w:rsidRPr="006620D4">
        <w:rPr>
          <w:sz w:val="24"/>
          <w:szCs w:val="24"/>
        </w:rPr>
        <w:t>ce materiałów, ich pozyski</w:t>
      </w:r>
      <w:r>
        <w:rPr>
          <w:sz w:val="24"/>
          <w:szCs w:val="24"/>
        </w:rPr>
        <w:t>wania i składowania podan</w:t>
      </w:r>
      <w:r w:rsidR="00FC08A0">
        <w:rPr>
          <w:sz w:val="24"/>
          <w:szCs w:val="24"/>
        </w:rPr>
        <w:t xml:space="preserve">o w </w:t>
      </w:r>
      <w:r w:rsidRPr="006620D4">
        <w:rPr>
          <w:sz w:val="24"/>
          <w:szCs w:val="24"/>
        </w:rPr>
        <w:t>„Wy</w:t>
      </w:r>
      <w:r w:rsidR="00FC08A0">
        <w:rPr>
          <w:sz w:val="24"/>
          <w:szCs w:val="24"/>
        </w:rPr>
        <w:t xml:space="preserve"> - </w:t>
      </w:r>
      <w:proofErr w:type="spellStart"/>
      <w:r w:rsidRPr="006620D4">
        <w:rPr>
          <w:sz w:val="24"/>
          <w:szCs w:val="24"/>
        </w:rPr>
        <w:t>maganiach</w:t>
      </w:r>
      <w:proofErr w:type="spellEnd"/>
      <w:r w:rsidRPr="006620D4">
        <w:rPr>
          <w:sz w:val="24"/>
          <w:szCs w:val="24"/>
        </w:rPr>
        <w:t xml:space="preserve"> ogólnych” pkt 3.1. </w:t>
      </w:r>
    </w:p>
    <w:p w:rsidR="005D789C" w:rsidRPr="006620D4" w:rsidRDefault="005D789C" w:rsidP="005D789C">
      <w:pPr>
        <w:jc w:val="both"/>
        <w:rPr>
          <w:sz w:val="24"/>
          <w:szCs w:val="24"/>
        </w:rPr>
      </w:pPr>
      <w:r w:rsidRPr="006620D4">
        <w:rPr>
          <w:sz w:val="24"/>
          <w:szCs w:val="24"/>
        </w:rPr>
        <w:t>2.2. Materiały potrzebne do wykonania robót</w:t>
      </w:r>
    </w:p>
    <w:p w:rsidR="005D789C" w:rsidRPr="006620D4" w:rsidRDefault="005D789C" w:rsidP="005D789C">
      <w:pPr>
        <w:jc w:val="both"/>
        <w:rPr>
          <w:sz w:val="24"/>
          <w:szCs w:val="24"/>
        </w:rPr>
      </w:pPr>
      <w:r>
        <w:rPr>
          <w:sz w:val="24"/>
          <w:szCs w:val="24"/>
        </w:rPr>
        <w:t xml:space="preserve">2.2.1. </w:t>
      </w:r>
      <w:r w:rsidRPr="006620D4">
        <w:rPr>
          <w:sz w:val="24"/>
          <w:szCs w:val="24"/>
        </w:rPr>
        <w:t>Płyty gipsowo-kartonowe</w:t>
      </w:r>
      <w:r>
        <w:rPr>
          <w:sz w:val="24"/>
          <w:szCs w:val="24"/>
        </w:rPr>
        <w:t xml:space="preserve"> zwykłe (GKB) i wodoodporne, (GKBI).</w:t>
      </w:r>
    </w:p>
    <w:p w:rsidR="005D789C" w:rsidRPr="006620D4" w:rsidRDefault="005D789C" w:rsidP="005D789C">
      <w:pPr>
        <w:jc w:val="both"/>
        <w:rPr>
          <w:sz w:val="24"/>
          <w:szCs w:val="24"/>
        </w:rPr>
      </w:pPr>
      <w:r>
        <w:rPr>
          <w:sz w:val="24"/>
          <w:szCs w:val="24"/>
        </w:rPr>
        <w:t xml:space="preserve">2..2.2 Profile stalowe </w:t>
      </w:r>
      <w:proofErr w:type="spellStart"/>
      <w:r>
        <w:rPr>
          <w:sz w:val="24"/>
          <w:szCs w:val="24"/>
        </w:rPr>
        <w:t>zimnogię</w:t>
      </w:r>
      <w:r w:rsidRPr="006620D4">
        <w:rPr>
          <w:sz w:val="24"/>
          <w:szCs w:val="24"/>
        </w:rPr>
        <w:t>te</w:t>
      </w:r>
      <w:proofErr w:type="spellEnd"/>
      <w:r>
        <w:rPr>
          <w:sz w:val="24"/>
          <w:szCs w:val="24"/>
        </w:rPr>
        <w:t>.</w:t>
      </w:r>
    </w:p>
    <w:p w:rsidR="005D789C" w:rsidRPr="006620D4" w:rsidRDefault="005D789C" w:rsidP="005D789C">
      <w:pPr>
        <w:jc w:val="both"/>
        <w:rPr>
          <w:sz w:val="24"/>
          <w:szCs w:val="24"/>
        </w:rPr>
      </w:pPr>
      <w:r>
        <w:rPr>
          <w:sz w:val="24"/>
          <w:szCs w:val="24"/>
        </w:rPr>
        <w:t xml:space="preserve">Do wykonania rusztów ścian, okładzin ścian powinny być stosowane kształtowniki </w:t>
      </w:r>
      <w:proofErr w:type="spellStart"/>
      <w:r>
        <w:rPr>
          <w:sz w:val="24"/>
          <w:szCs w:val="24"/>
        </w:rPr>
        <w:t>zimnogięte</w:t>
      </w:r>
      <w:proofErr w:type="spellEnd"/>
      <w:r>
        <w:rPr>
          <w:sz w:val="24"/>
          <w:szCs w:val="24"/>
        </w:rPr>
        <w:t xml:space="preserve"> z </w:t>
      </w:r>
      <w:r w:rsidRPr="006620D4">
        <w:rPr>
          <w:sz w:val="24"/>
          <w:szCs w:val="24"/>
        </w:rPr>
        <w:t>blachy stalowej, ocy</w:t>
      </w:r>
      <w:r>
        <w:rPr>
          <w:sz w:val="24"/>
          <w:szCs w:val="24"/>
        </w:rPr>
        <w:t>nkowanej wg PN-89/H-92125, gatu</w:t>
      </w:r>
      <w:r w:rsidRPr="006620D4">
        <w:rPr>
          <w:sz w:val="24"/>
          <w:szCs w:val="24"/>
        </w:rPr>
        <w:t>nku St0</w:t>
      </w:r>
      <w:r>
        <w:rPr>
          <w:sz w:val="24"/>
          <w:szCs w:val="24"/>
        </w:rPr>
        <w:t xml:space="preserve">S wg PN-88/H-84020 lub gatunku </w:t>
      </w:r>
      <w:r w:rsidRPr="006620D4">
        <w:rPr>
          <w:sz w:val="24"/>
          <w:szCs w:val="24"/>
        </w:rPr>
        <w:t>DX</w:t>
      </w:r>
      <w:r>
        <w:rPr>
          <w:sz w:val="24"/>
          <w:szCs w:val="24"/>
        </w:rPr>
        <w:t xml:space="preserve">51D+Z wg PN-EN 10142+A1: 1997. </w:t>
      </w:r>
      <w:r w:rsidRPr="006620D4">
        <w:rPr>
          <w:sz w:val="24"/>
          <w:szCs w:val="24"/>
        </w:rPr>
        <w:t>K</w:t>
      </w:r>
      <w:r>
        <w:rPr>
          <w:sz w:val="24"/>
          <w:szCs w:val="24"/>
        </w:rPr>
        <w:t xml:space="preserve">ształtowniki stalowe powinny być </w:t>
      </w:r>
      <w:r w:rsidRPr="006620D4">
        <w:rPr>
          <w:sz w:val="24"/>
          <w:szCs w:val="24"/>
        </w:rPr>
        <w:t>powierzchnio</w:t>
      </w:r>
      <w:r>
        <w:rPr>
          <w:sz w:val="24"/>
          <w:szCs w:val="24"/>
        </w:rPr>
        <w:t xml:space="preserve">wo zabezpieczone przed korozją powłoką cynkową (nanoszoną ogniowo) </w:t>
      </w:r>
      <w:r w:rsidRPr="006620D4">
        <w:rPr>
          <w:sz w:val="24"/>
          <w:szCs w:val="24"/>
        </w:rPr>
        <w:t>charakteryzującą</w:t>
      </w:r>
      <w:r>
        <w:rPr>
          <w:sz w:val="24"/>
          <w:szCs w:val="24"/>
        </w:rPr>
        <w:t xml:space="preserve"> </w:t>
      </w:r>
      <w:r w:rsidRPr="006620D4">
        <w:rPr>
          <w:sz w:val="24"/>
          <w:szCs w:val="24"/>
        </w:rPr>
        <w:t xml:space="preserve">się: </w:t>
      </w:r>
    </w:p>
    <w:p w:rsidR="005D789C" w:rsidRPr="006620D4" w:rsidRDefault="005D789C" w:rsidP="005D789C">
      <w:pPr>
        <w:jc w:val="both"/>
        <w:rPr>
          <w:sz w:val="24"/>
          <w:szCs w:val="24"/>
        </w:rPr>
      </w:pPr>
      <w:r>
        <w:rPr>
          <w:sz w:val="24"/>
          <w:szCs w:val="24"/>
        </w:rPr>
        <w:t xml:space="preserve">− grubością ≥ 0,07 mm (100g/m2 lub ≥0,19  </w:t>
      </w:r>
      <w:r w:rsidRPr="006620D4">
        <w:rPr>
          <w:sz w:val="24"/>
          <w:szCs w:val="24"/>
        </w:rPr>
        <w:t>m (</w:t>
      </w:r>
      <w:r>
        <w:rPr>
          <w:sz w:val="24"/>
          <w:szCs w:val="24"/>
        </w:rPr>
        <w:t xml:space="preserve">275g/m2) badaną wg PN-EN ISO 2178: 1998 (badanie </w:t>
      </w:r>
      <w:r w:rsidRPr="006620D4">
        <w:rPr>
          <w:sz w:val="24"/>
          <w:szCs w:val="24"/>
        </w:rPr>
        <w:t>masy p</w:t>
      </w:r>
      <w:r>
        <w:rPr>
          <w:sz w:val="24"/>
          <w:szCs w:val="24"/>
        </w:rPr>
        <w:t>owłoki wg PN-EN 10142+A1: 1997);</w:t>
      </w:r>
      <w:r w:rsidRPr="006620D4">
        <w:rPr>
          <w:sz w:val="24"/>
          <w:szCs w:val="24"/>
        </w:rPr>
        <w:t xml:space="preserve"> </w:t>
      </w:r>
    </w:p>
    <w:p w:rsidR="005D789C" w:rsidRPr="006620D4" w:rsidRDefault="005D789C" w:rsidP="005D789C">
      <w:pPr>
        <w:jc w:val="both"/>
        <w:rPr>
          <w:sz w:val="24"/>
          <w:szCs w:val="24"/>
        </w:rPr>
      </w:pPr>
      <w:r>
        <w:rPr>
          <w:sz w:val="24"/>
          <w:szCs w:val="24"/>
        </w:rPr>
        <w:lastRenderedPageBreak/>
        <w:t>− przyczepności</w:t>
      </w:r>
      <w:r w:rsidRPr="006620D4">
        <w:rPr>
          <w:sz w:val="24"/>
          <w:szCs w:val="24"/>
        </w:rPr>
        <w:t>ą</w:t>
      </w:r>
      <w:r>
        <w:rPr>
          <w:sz w:val="24"/>
          <w:szCs w:val="24"/>
        </w:rPr>
        <w:t>;</w:t>
      </w:r>
    </w:p>
    <w:p w:rsidR="005D789C" w:rsidRPr="006620D4" w:rsidRDefault="005D789C" w:rsidP="005D789C">
      <w:pPr>
        <w:jc w:val="both"/>
        <w:rPr>
          <w:sz w:val="24"/>
          <w:szCs w:val="24"/>
        </w:rPr>
      </w:pPr>
      <w:r>
        <w:rPr>
          <w:sz w:val="24"/>
          <w:szCs w:val="24"/>
        </w:rPr>
        <w:t>– brak złuszczeń wg PN-EN 10142+A1: 1997;</w:t>
      </w:r>
    </w:p>
    <w:p w:rsidR="005D789C" w:rsidRPr="006620D4" w:rsidRDefault="005D789C" w:rsidP="005D789C">
      <w:pPr>
        <w:jc w:val="both"/>
        <w:rPr>
          <w:sz w:val="24"/>
          <w:szCs w:val="24"/>
        </w:rPr>
      </w:pPr>
      <w:r>
        <w:rPr>
          <w:sz w:val="24"/>
          <w:szCs w:val="24"/>
        </w:rPr>
        <w:t>− wyglą</w:t>
      </w:r>
      <w:r w:rsidRPr="006620D4">
        <w:rPr>
          <w:sz w:val="24"/>
          <w:szCs w:val="24"/>
        </w:rPr>
        <w:t xml:space="preserve">dem powierzchni – bez wad wg PN-EN 10142+A1: 1997. </w:t>
      </w:r>
    </w:p>
    <w:p w:rsidR="005D789C" w:rsidRPr="006620D4" w:rsidRDefault="005D789C" w:rsidP="005D789C">
      <w:pPr>
        <w:jc w:val="both"/>
        <w:rPr>
          <w:sz w:val="24"/>
          <w:szCs w:val="24"/>
        </w:rPr>
      </w:pPr>
      <w:r w:rsidRPr="006620D4">
        <w:rPr>
          <w:sz w:val="24"/>
          <w:szCs w:val="24"/>
        </w:rPr>
        <w:t>Kształtowniki potrzebne do wykonania okł</w:t>
      </w:r>
      <w:r>
        <w:rPr>
          <w:sz w:val="24"/>
          <w:szCs w:val="24"/>
        </w:rPr>
        <w:t>adziny ś</w:t>
      </w:r>
      <w:r w:rsidRPr="006620D4">
        <w:rPr>
          <w:sz w:val="24"/>
          <w:szCs w:val="24"/>
        </w:rPr>
        <w:t xml:space="preserve">ciennej: </w:t>
      </w:r>
    </w:p>
    <w:p w:rsidR="005D789C" w:rsidRPr="006620D4" w:rsidRDefault="005D789C" w:rsidP="005D789C">
      <w:pPr>
        <w:jc w:val="both"/>
        <w:rPr>
          <w:sz w:val="24"/>
          <w:szCs w:val="24"/>
        </w:rPr>
      </w:pPr>
      <w:r>
        <w:rPr>
          <w:sz w:val="24"/>
          <w:szCs w:val="24"/>
        </w:rPr>
        <w:t>− kształtowniki profilowane U 5</w:t>
      </w:r>
      <w:r w:rsidRPr="006620D4">
        <w:rPr>
          <w:sz w:val="24"/>
          <w:szCs w:val="24"/>
        </w:rPr>
        <w:t>0x0,60</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 kształtowniki profilowane C 5</w:t>
      </w:r>
      <w:r w:rsidRPr="006620D4">
        <w:rPr>
          <w:sz w:val="24"/>
          <w:szCs w:val="24"/>
        </w:rPr>
        <w:t>0x0,60</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Akcesoria stalowe służą do łą</w:t>
      </w:r>
      <w:r w:rsidRPr="006620D4">
        <w:rPr>
          <w:sz w:val="24"/>
          <w:szCs w:val="24"/>
        </w:rPr>
        <w:t>czenia kształtowników kons</w:t>
      </w:r>
      <w:r>
        <w:rPr>
          <w:sz w:val="24"/>
          <w:szCs w:val="24"/>
        </w:rPr>
        <w:t>trukcji nośnej z podłożem i między sobą</w:t>
      </w:r>
      <w:r w:rsidRPr="006620D4">
        <w:rPr>
          <w:sz w:val="24"/>
          <w:szCs w:val="24"/>
        </w:rPr>
        <w:t xml:space="preserve">: </w:t>
      </w:r>
    </w:p>
    <w:p w:rsidR="005D789C" w:rsidRPr="006620D4" w:rsidRDefault="005D789C" w:rsidP="005D789C">
      <w:pPr>
        <w:jc w:val="both"/>
        <w:rPr>
          <w:sz w:val="24"/>
          <w:szCs w:val="24"/>
        </w:rPr>
      </w:pPr>
      <w:r>
        <w:rPr>
          <w:sz w:val="24"/>
          <w:szCs w:val="24"/>
        </w:rPr>
        <w:t>− łączniki wzdłużne;</w:t>
      </w:r>
    </w:p>
    <w:p w:rsidR="005D789C" w:rsidRPr="006620D4" w:rsidRDefault="005D789C" w:rsidP="005D789C">
      <w:pPr>
        <w:jc w:val="both"/>
        <w:rPr>
          <w:sz w:val="24"/>
          <w:szCs w:val="24"/>
        </w:rPr>
      </w:pPr>
      <w:r>
        <w:rPr>
          <w:sz w:val="24"/>
          <w:szCs w:val="24"/>
        </w:rPr>
        <w:t>− uchwyty bezpośrednie długie;</w:t>
      </w:r>
    </w:p>
    <w:p w:rsidR="005D789C" w:rsidRPr="006620D4" w:rsidRDefault="005D789C" w:rsidP="005D789C">
      <w:pPr>
        <w:jc w:val="both"/>
        <w:rPr>
          <w:sz w:val="24"/>
          <w:szCs w:val="24"/>
        </w:rPr>
      </w:pPr>
      <w:r>
        <w:rPr>
          <w:sz w:val="24"/>
          <w:szCs w:val="24"/>
        </w:rPr>
        <w:t>− uchwyty bezpośrednie krótkie;</w:t>
      </w:r>
    </w:p>
    <w:p w:rsidR="005D789C" w:rsidRPr="006620D4" w:rsidRDefault="005D789C" w:rsidP="005D789C">
      <w:pPr>
        <w:jc w:val="both"/>
        <w:rPr>
          <w:sz w:val="24"/>
          <w:szCs w:val="24"/>
        </w:rPr>
      </w:pPr>
      <w:r>
        <w:rPr>
          <w:sz w:val="24"/>
          <w:szCs w:val="24"/>
        </w:rPr>
        <w:t xml:space="preserve">− </w:t>
      </w:r>
      <w:r w:rsidRPr="006620D4">
        <w:rPr>
          <w:sz w:val="24"/>
          <w:szCs w:val="24"/>
        </w:rPr>
        <w:t xml:space="preserve">kołki </w:t>
      </w:r>
      <w:r>
        <w:rPr>
          <w:sz w:val="24"/>
          <w:szCs w:val="24"/>
        </w:rPr>
        <w:t>rozporowe plastikowe, metalowe;</w:t>
      </w:r>
    </w:p>
    <w:p w:rsidR="005D789C" w:rsidRPr="006620D4" w:rsidRDefault="005D789C" w:rsidP="005D789C">
      <w:pPr>
        <w:jc w:val="both"/>
        <w:rPr>
          <w:sz w:val="24"/>
          <w:szCs w:val="24"/>
        </w:rPr>
      </w:pPr>
      <w:r>
        <w:rPr>
          <w:sz w:val="24"/>
          <w:szCs w:val="24"/>
        </w:rPr>
        <w:t>− kołki szybkiego montażu;</w:t>
      </w:r>
    </w:p>
    <w:p w:rsidR="005D789C" w:rsidRPr="006620D4" w:rsidRDefault="005D789C" w:rsidP="005D789C">
      <w:pPr>
        <w:jc w:val="both"/>
        <w:rPr>
          <w:sz w:val="24"/>
          <w:szCs w:val="24"/>
        </w:rPr>
      </w:pPr>
      <w:r>
        <w:rPr>
          <w:sz w:val="24"/>
          <w:szCs w:val="24"/>
        </w:rPr>
        <w:t xml:space="preserve">− </w:t>
      </w:r>
      <w:r w:rsidRPr="006620D4">
        <w:rPr>
          <w:sz w:val="24"/>
          <w:szCs w:val="24"/>
        </w:rPr>
        <w:t xml:space="preserve">kołki wstrzeliwane. </w:t>
      </w:r>
    </w:p>
    <w:p w:rsidR="005D789C" w:rsidRPr="006620D4" w:rsidRDefault="005D789C" w:rsidP="005D789C">
      <w:pPr>
        <w:jc w:val="both"/>
        <w:rPr>
          <w:sz w:val="24"/>
          <w:szCs w:val="24"/>
        </w:rPr>
      </w:pPr>
      <w:r w:rsidRPr="006620D4">
        <w:rPr>
          <w:sz w:val="24"/>
          <w:szCs w:val="24"/>
        </w:rPr>
        <w:t>Wszystkie akcesor</w:t>
      </w:r>
      <w:r>
        <w:rPr>
          <w:sz w:val="24"/>
          <w:szCs w:val="24"/>
        </w:rPr>
        <w:t xml:space="preserve">ia powinny być </w:t>
      </w:r>
      <w:r w:rsidRPr="006620D4">
        <w:rPr>
          <w:sz w:val="24"/>
          <w:szCs w:val="24"/>
        </w:rPr>
        <w:t>wykonane</w:t>
      </w:r>
      <w:r>
        <w:rPr>
          <w:sz w:val="24"/>
          <w:szCs w:val="24"/>
        </w:rPr>
        <w:t xml:space="preserve"> ze stali ocynkowanej wg wymagań </w:t>
      </w:r>
      <w:r w:rsidRPr="006620D4">
        <w:rPr>
          <w:sz w:val="24"/>
          <w:szCs w:val="24"/>
        </w:rPr>
        <w:t xml:space="preserve">jak dla </w:t>
      </w:r>
    </w:p>
    <w:p w:rsidR="005D789C" w:rsidRPr="006620D4" w:rsidRDefault="005D789C" w:rsidP="005D789C">
      <w:pPr>
        <w:jc w:val="both"/>
        <w:rPr>
          <w:sz w:val="24"/>
          <w:szCs w:val="24"/>
        </w:rPr>
      </w:pPr>
      <w:r>
        <w:rPr>
          <w:sz w:val="24"/>
          <w:szCs w:val="24"/>
        </w:rPr>
        <w:t xml:space="preserve">kształtowników stalowych. Inne akcesoria </w:t>
      </w:r>
      <w:r w:rsidRPr="006620D4">
        <w:rPr>
          <w:sz w:val="24"/>
          <w:szCs w:val="24"/>
        </w:rPr>
        <w:t xml:space="preserve">stosowane do wykonania systemów suchej zabudowy: </w:t>
      </w:r>
    </w:p>
    <w:p w:rsidR="005D789C" w:rsidRPr="006620D4" w:rsidRDefault="005D789C" w:rsidP="005D789C">
      <w:pPr>
        <w:jc w:val="both"/>
        <w:rPr>
          <w:sz w:val="24"/>
          <w:szCs w:val="24"/>
        </w:rPr>
      </w:pPr>
      <w:r>
        <w:rPr>
          <w:sz w:val="24"/>
          <w:szCs w:val="24"/>
        </w:rPr>
        <w:t>− taś</w:t>
      </w:r>
      <w:r w:rsidRPr="006620D4">
        <w:rPr>
          <w:sz w:val="24"/>
          <w:szCs w:val="24"/>
        </w:rPr>
        <w:t>my spoinowe: z włókn</w:t>
      </w:r>
      <w:r>
        <w:rPr>
          <w:sz w:val="24"/>
          <w:szCs w:val="24"/>
        </w:rPr>
        <w:t>a szklanego, samoprzylepna z wł</w:t>
      </w:r>
      <w:r w:rsidRPr="006620D4">
        <w:rPr>
          <w:sz w:val="24"/>
          <w:szCs w:val="24"/>
        </w:rPr>
        <w:t xml:space="preserve">ókna szklanego, perforowana </w:t>
      </w:r>
    </w:p>
    <w:p w:rsidR="005D789C" w:rsidRPr="006620D4" w:rsidRDefault="005D789C" w:rsidP="005D789C">
      <w:pPr>
        <w:jc w:val="both"/>
        <w:rPr>
          <w:sz w:val="24"/>
          <w:szCs w:val="24"/>
        </w:rPr>
      </w:pPr>
      <w:r w:rsidRPr="006620D4">
        <w:rPr>
          <w:sz w:val="24"/>
          <w:szCs w:val="24"/>
        </w:rPr>
        <w:t xml:space="preserve">papierowa </w:t>
      </w:r>
      <w:r>
        <w:rPr>
          <w:sz w:val="24"/>
          <w:szCs w:val="24"/>
        </w:rPr>
        <w:t>– do wzmacniania spoin mię</w:t>
      </w:r>
      <w:r w:rsidRPr="006620D4">
        <w:rPr>
          <w:sz w:val="24"/>
          <w:szCs w:val="24"/>
        </w:rPr>
        <w:t>dzy płytami gips</w:t>
      </w:r>
      <w:r>
        <w:rPr>
          <w:sz w:val="24"/>
          <w:szCs w:val="24"/>
        </w:rPr>
        <w:t>owo-kartonowymi oraz spoin narożnych i obwodowych;</w:t>
      </w:r>
    </w:p>
    <w:p w:rsidR="005D789C" w:rsidRPr="006620D4" w:rsidRDefault="005D789C" w:rsidP="005D789C">
      <w:pPr>
        <w:jc w:val="both"/>
        <w:rPr>
          <w:sz w:val="24"/>
          <w:szCs w:val="24"/>
        </w:rPr>
      </w:pPr>
      <w:r>
        <w:rPr>
          <w:sz w:val="24"/>
          <w:szCs w:val="24"/>
        </w:rPr>
        <w:t xml:space="preserve">− </w:t>
      </w:r>
      <w:r w:rsidRPr="006620D4">
        <w:rPr>
          <w:sz w:val="24"/>
          <w:szCs w:val="24"/>
        </w:rPr>
        <w:t>uszczelk</w:t>
      </w:r>
      <w:r>
        <w:rPr>
          <w:sz w:val="24"/>
          <w:szCs w:val="24"/>
        </w:rPr>
        <w:t>i obwodowe: polietylenowe gruboś</w:t>
      </w:r>
      <w:r w:rsidRPr="006620D4">
        <w:rPr>
          <w:sz w:val="24"/>
          <w:szCs w:val="24"/>
        </w:rPr>
        <w:t xml:space="preserve">ci 3, 4 mm, filcowe </w:t>
      </w:r>
      <w:r>
        <w:rPr>
          <w:sz w:val="24"/>
          <w:szCs w:val="24"/>
        </w:rPr>
        <w:t>5 mm, z wełny mineralnej do 10 mm– do uszczelniania połączeń konstrukcji ze stropem i ścianami bocznymi;</w:t>
      </w:r>
    </w:p>
    <w:p w:rsidR="005D789C" w:rsidRPr="006620D4" w:rsidRDefault="005D789C" w:rsidP="005D789C">
      <w:pPr>
        <w:jc w:val="both"/>
        <w:rPr>
          <w:sz w:val="24"/>
          <w:szCs w:val="24"/>
        </w:rPr>
      </w:pPr>
      <w:r>
        <w:rPr>
          <w:sz w:val="24"/>
          <w:szCs w:val="24"/>
        </w:rPr>
        <w:t>- klej gipsowy - d</w:t>
      </w:r>
      <w:r w:rsidRPr="006620D4">
        <w:rPr>
          <w:sz w:val="24"/>
          <w:szCs w:val="24"/>
        </w:rPr>
        <w:t>o mocowania płyt</w:t>
      </w:r>
      <w:r>
        <w:rPr>
          <w:sz w:val="24"/>
          <w:szCs w:val="24"/>
        </w:rPr>
        <w:t xml:space="preserve"> gipsowo-kartonowych stosuje się gotowe kleje gipsowe. Termin ważności i warunki stosowania określają </w:t>
      </w:r>
      <w:r w:rsidRPr="006620D4">
        <w:rPr>
          <w:sz w:val="24"/>
          <w:szCs w:val="24"/>
        </w:rPr>
        <w:t>instrukcje stosowan</w:t>
      </w:r>
      <w:r>
        <w:rPr>
          <w:sz w:val="24"/>
          <w:szCs w:val="24"/>
        </w:rPr>
        <w:t>ia opracowane przez poszczególnych p</w:t>
      </w:r>
      <w:r w:rsidRPr="006620D4">
        <w:rPr>
          <w:sz w:val="24"/>
          <w:szCs w:val="24"/>
        </w:rPr>
        <w:t xml:space="preserve">roducentów. </w:t>
      </w:r>
    </w:p>
    <w:p w:rsidR="005D789C" w:rsidRPr="006620D4" w:rsidRDefault="005D789C" w:rsidP="005D789C">
      <w:pPr>
        <w:jc w:val="both"/>
        <w:rPr>
          <w:sz w:val="24"/>
          <w:szCs w:val="24"/>
        </w:rPr>
      </w:pPr>
      <w:r>
        <w:rPr>
          <w:sz w:val="24"/>
          <w:szCs w:val="24"/>
        </w:rPr>
        <w:t>- wkręty d</w:t>
      </w:r>
      <w:r w:rsidRPr="006620D4">
        <w:rPr>
          <w:sz w:val="24"/>
          <w:szCs w:val="24"/>
        </w:rPr>
        <w:t>o mocowania płyt gi</w:t>
      </w:r>
      <w:r>
        <w:rPr>
          <w:sz w:val="24"/>
          <w:szCs w:val="24"/>
        </w:rPr>
        <w:t xml:space="preserve">psowo-kartonowych do kształtowników nośnych, łączenia kształtowników między sobą </w:t>
      </w:r>
      <w:r w:rsidRPr="006620D4">
        <w:rPr>
          <w:sz w:val="24"/>
          <w:szCs w:val="24"/>
        </w:rPr>
        <w:t>oraz mocowania</w:t>
      </w:r>
      <w:r>
        <w:rPr>
          <w:sz w:val="24"/>
          <w:szCs w:val="24"/>
        </w:rPr>
        <w:t xml:space="preserve"> profili w uchwytach powinny być </w:t>
      </w:r>
      <w:r w:rsidRPr="006620D4">
        <w:rPr>
          <w:sz w:val="24"/>
          <w:szCs w:val="24"/>
        </w:rPr>
        <w:t xml:space="preserve">stosowane: </w:t>
      </w:r>
    </w:p>
    <w:p w:rsidR="005D789C" w:rsidRPr="006620D4" w:rsidRDefault="005D789C" w:rsidP="005D789C">
      <w:pPr>
        <w:jc w:val="both"/>
        <w:rPr>
          <w:sz w:val="24"/>
          <w:szCs w:val="24"/>
        </w:rPr>
      </w:pPr>
      <w:r>
        <w:rPr>
          <w:sz w:val="24"/>
          <w:szCs w:val="24"/>
        </w:rPr>
        <w:t>wkręty stalowe:</w:t>
      </w:r>
    </w:p>
    <w:p w:rsidR="005D789C" w:rsidRPr="006620D4" w:rsidRDefault="005D789C" w:rsidP="005D789C">
      <w:pPr>
        <w:jc w:val="both"/>
        <w:rPr>
          <w:sz w:val="24"/>
          <w:szCs w:val="24"/>
        </w:rPr>
      </w:pPr>
      <w:r w:rsidRPr="006620D4">
        <w:rPr>
          <w:sz w:val="24"/>
          <w:szCs w:val="24"/>
        </w:rPr>
        <w:t xml:space="preserve">Ø 3,5 mm x 25 mm, </w:t>
      </w:r>
    </w:p>
    <w:p w:rsidR="005D789C" w:rsidRPr="006620D4" w:rsidRDefault="005D789C" w:rsidP="005D789C">
      <w:pPr>
        <w:jc w:val="both"/>
        <w:rPr>
          <w:sz w:val="24"/>
          <w:szCs w:val="24"/>
        </w:rPr>
      </w:pPr>
      <w:r w:rsidRPr="006620D4">
        <w:rPr>
          <w:sz w:val="24"/>
          <w:szCs w:val="24"/>
        </w:rPr>
        <w:t xml:space="preserve">Ø 3,5 mm x 35 mm, </w:t>
      </w:r>
    </w:p>
    <w:p w:rsidR="005D789C" w:rsidRPr="006620D4" w:rsidRDefault="005D789C" w:rsidP="005D789C">
      <w:pPr>
        <w:jc w:val="both"/>
        <w:rPr>
          <w:sz w:val="24"/>
          <w:szCs w:val="24"/>
        </w:rPr>
      </w:pPr>
      <w:r w:rsidRPr="006620D4">
        <w:rPr>
          <w:sz w:val="24"/>
          <w:szCs w:val="24"/>
        </w:rPr>
        <w:t xml:space="preserve">Ø 3,5 mm x 45 mm, </w:t>
      </w:r>
    </w:p>
    <w:p w:rsidR="005D789C" w:rsidRPr="006620D4" w:rsidRDefault="005D789C" w:rsidP="005D789C">
      <w:pPr>
        <w:jc w:val="both"/>
        <w:rPr>
          <w:sz w:val="24"/>
          <w:szCs w:val="24"/>
        </w:rPr>
      </w:pPr>
      <w:r w:rsidRPr="006620D4">
        <w:rPr>
          <w:sz w:val="24"/>
          <w:szCs w:val="24"/>
        </w:rPr>
        <w:t xml:space="preserve">Ø 3,5 mm x 55 mm, </w:t>
      </w:r>
    </w:p>
    <w:p w:rsidR="005D789C" w:rsidRPr="006620D4" w:rsidRDefault="005D789C" w:rsidP="005D789C">
      <w:pPr>
        <w:jc w:val="both"/>
        <w:rPr>
          <w:sz w:val="24"/>
          <w:szCs w:val="24"/>
        </w:rPr>
      </w:pPr>
      <w:r w:rsidRPr="006620D4">
        <w:rPr>
          <w:sz w:val="24"/>
          <w:szCs w:val="24"/>
        </w:rPr>
        <w:t xml:space="preserve">Ø 4,2 mm x 70 mm, </w:t>
      </w:r>
    </w:p>
    <w:p w:rsidR="005D789C" w:rsidRDefault="005D789C" w:rsidP="005D789C">
      <w:pPr>
        <w:jc w:val="both"/>
        <w:rPr>
          <w:sz w:val="24"/>
          <w:szCs w:val="24"/>
        </w:rPr>
      </w:pPr>
      <w:r>
        <w:rPr>
          <w:sz w:val="24"/>
          <w:szCs w:val="24"/>
        </w:rPr>
        <w:t>blachowkręty samowiercą</w:t>
      </w:r>
      <w:r w:rsidRPr="006620D4">
        <w:rPr>
          <w:sz w:val="24"/>
          <w:szCs w:val="24"/>
        </w:rPr>
        <w:t xml:space="preserve">ce: </w:t>
      </w:r>
    </w:p>
    <w:p w:rsidR="005D789C" w:rsidRPr="006620D4" w:rsidRDefault="005D789C" w:rsidP="005D789C">
      <w:pPr>
        <w:jc w:val="both"/>
        <w:rPr>
          <w:sz w:val="24"/>
          <w:szCs w:val="24"/>
        </w:rPr>
      </w:pPr>
      <w:r w:rsidRPr="006620D4">
        <w:rPr>
          <w:sz w:val="24"/>
          <w:szCs w:val="24"/>
        </w:rPr>
        <w:t xml:space="preserve">Ø 3,5 mm x 25 mm, </w:t>
      </w:r>
    </w:p>
    <w:p w:rsidR="005D789C" w:rsidRPr="006620D4" w:rsidRDefault="005D789C" w:rsidP="005D789C">
      <w:pPr>
        <w:jc w:val="both"/>
        <w:rPr>
          <w:sz w:val="24"/>
          <w:szCs w:val="24"/>
        </w:rPr>
      </w:pPr>
      <w:r w:rsidRPr="006620D4">
        <w:rPr>
          <w:sz w:val="24"/>
          <w:szCs w:val="24"/>
        </w:rPr>
        <w:t xml:space="preserve">Ø 3,5 mm x 35 mm, </w:t>
      </w:r>
    </w:p>
    <w:p w:rsidR="005D789C" w:rsidRPr="006620D4" w:rsidRDefault="005D789C" w:rsidP="005D789C">
      <w:pPr>
        <w:jc w:val="both"/>
        <w:rPr>
          <w:sz w:val="24"/>
          <w:szCs w:val="24"/>
        </w:rPr>
      </w:pPr>
      <w:r w:rsidRPr="006620D4">
        <w:rPr>
          <w:sz w:val="24"/>
          <w:szCs w:val="24"/>
        </w:rPr>
        <w:t xml:space="preserve">Ø 3,5 mm x 45 mm, </w:t>
      </w:r>
    </w:p>
    <w:p w:rsidR="005D789C" w:rsidRPr="00E064A4" w:rsidRDefault="005D789C" w:rsidP="005D789C">
      <w:pPr>
        <w:jc w:val="both"/>
        <w:rPr>
          <w:sz w:val="24"/>
          <w:szCs w:val="24"/>
          <w:lang w:val="en-GB"/>
        </w:rPr>
      </w:pPr>
      <w:r w:rsidRPr="00E064A4">
        <w:rPr>
          <w:sz w:val="24"/>
          <w:szCs w:val="24"/>
          <w:lang w:val="en-GB"/>
        </w:rPr>
        <w:t xml:space="preserve">Ø 3,9 mm x 11 mm, </w:t>
      </w:r>
    </w:p>
    <w:p w:rsidR="005D789C" w:rsidRPr="00E064A4" w:rsidRDefault="005D789C" w:rsidP="005D789C">
      <w:pPr>
        <w:jc w:val="both"/>
        <w:rPr>
          <w:sz w:val="24"/>
          <w:szCs w:val="24"/>
          <w:lang w:val="en-GB"/>
        </w:rPr>
      </w:pPr>
      <w:r w:rsidRPr="00E064A4">
        <w:rPr>
          <w:sz w:val="24"/>
          <w:szCs w:val="24"/>
          <w:lang w:val="en-GB"/>
        </w:rPr>
        <w:t xml:space="preserve">Ø 3,5 mm x 9,5 mm. </w:t>
      </w:r>
    </w:p>
    <w:p w:rsidR="005D789C" w:rsidRPr="006620D4" w:rsidRDefault="005D789C" w:rsidP="005D789C">
      <w:pPr>
        <w:jc w:val="both"/>
        <w:rPr>
          <w:sz w:val="24"/>
          <w:szCs w:val="24"/>
        </w:rPr>
      </w:pPr>
      <w:r>
        <w:rPr>
          <w:sz w:val="24"/>
          <w:szCs w:val="24"/>
        </w:rPr>
        <w:t xml:space="preserve">Wkręty powinny odpowiadać </w:t>
      </w:r>
      <w:r w:rsidRPr="006620D4">
        <w:rPr>
          <w:sz w:val="24"/>
          <w:szCs w:val="24"/>
        </w:rPr>
        <w:t xml:space="preserve">normie: </w:t>
      </w:r>
    </w:p>
    <w:p w:rsidR="005D789C" w:rsidRDefault="005D789C" w:rsidP="005D789C">
      <w:pPr>
        <w:jc w:val="both"/>
        <w:rPr>
          <w:sz w:val="24"/>
          <w:szCs w:val="24"/>
        </w:rPr>
      </w:pPr>
      <w:r>
        <w:rPr>
          <w:sz w:val="24"/>
          <w:szCs w:val="24"/>
        </w:rPr>
        <w:t>PN-EN ISO 7050:1999 Wkręty samogwintujące z łbem stoż</w:t>
      </w:r>
      <w:r w:rsidRPr="006620D4">
        <w:rPr>
          <w:sz w:val="24"/>
          <w:szCs w:val="24"/>
        </w:rPr>
        <w:t>kowym, z wgł</w:t>
      </w:r>
      <w:r>
        <w:rPr>
          <w:sz w:val="24"/>
          <w:szCs w:val="24"/>
        </w:rPr>
        <w:t>ę</w:t>
      </w:r>
      <w:r w:rsidRPr="006620D4">
        <w:rPr>
          <w:sz w:val="24"/>
          <w:szCs w:val="24"/>
        </w:rPr>
        <w:t>bienie</w:t>
      </w:r>
      <w:r>
        <w:rPr>
          <w:sz w:val="24"/>
          <w:szCs w:val="24"/>
        </w:rPr>
        <w:t xml:space="preserve">m krzyżowym, </w:t>
      </w:r>
      <w:r w:rsidRPr="006620D4">
        <w:rPr>
          <w:sz w:val="24"/>
          <w:szCs w:val="24"/>
        </w:rPr>
        <w:t>P</w:t>
      </w:r>
      <w:r>
        <w:rPr>
          <w:sz w:val="24"/>
          <w:szCs w:val="24"/>
        </w:rPr>
        <w:t xml:space="preserve">N-EN ISO 3506-4:2004 (U) Własności mechaniczne części złącznych ze stali nierdzewnych, odpornych na korozję. </w:t>
      </w:r>
    </w:p>
    <w:p w:rsidR="005D789C" w:rsidRPr="006620D4" w:rsidRDefault="005D789C" w:rsidP="005D789C">
      <w:pPr>
        <w:jc w:val="both"/>
        <w:rPr>
          <w:sz w:val="24"/>
          <w:szCs w:val="24"/>
        </w:rPr>
      </w:pPr>
      <w:r w:rsidRPr="006620D4">
        <w:rPr>
          <w:sz w:val="24"/>
          <w:szCs w:val="24"/>
        </w:rPr>
        <w:t>Wkr</w:t>
      </w:r>
      <w:r>
        <w:rPr>
          <w:sz w:val="24"/>
          <w:szCs w:val="24"/>
        </w:rPr>
        <w:t>ęty samogwintujące zabezpieczone przed korozj</w:t>
      </w:r>
      <w:r w:rsidRPr="006620D4">
        <w:rPr>
          <w:sz w:val="24"/>
          <w:szCs w:val="24"/>
        </w:rPr>
        <w:t>ą</w:t>
      </w:r>
      <w:r>
        <w:rPr>
          <w:sz w:val="24"/>
          <w:szCs w:val="24"/>
        </w:rPr>
        <w:t>.</w:t>
      </w:r>
    </w:p>
    <w:p w:rsidR="005D789C" w:rsidRPr="006620D4" w:rsidRDefault="005D789C" w:rsidP="005D789C">
      <w:pPr>
        <w:jc w:val="both"/>
        <w:rPr>
          <w:sz w:val="24"/>
          <w:szCs w:val="24"/>
        </w:rPr>
      </w:pPr>
      <w:r w:rsidRPr="006620D4">
        <w:rPr>
          <w:sz w:val="24"/>
          <w:szCs w:val="24"/>
        </w:rPr>
        <w:t>Masa szpachlowa - gips budowlany szpachlowy</w:t>
      </w:r>
    </w:p>
    <w:p w:rsidR="005D789C" w:rsidRPr="006620D4" w:rsidRDefault="005D789C" w:rsidP="005D789C">
      <w:pPr>
        <w:jc w:val="both"/>
        <w:rPr>
          <w:sz w:val="24"/>
          <w:szCs w:val="24"/>
        </w:rPr>
      </w:pPr>
      <w:r w:rsidRPr="006620D4">
        <w:rPr>
          <w:sz w:val="24"/>
          <w:szCs w:val="24"/>
        </w:rPr>
        <w:t>Do wykony</w:t>
      </w:r>
      <w:r>
        <w:rPr>
          <w:sz w:val="24"/>
          <w:szCs w:val="24"/>
        </w:rPr>
        <w:t>wania połączeń mię</w:t>
      </w:r>
      <w:r w:rsidRPr="006620D4">
        <w:rPr>
          <w:sz w:val="24"/>
          <w:szCs w:val="24"/>
        </w:rPr>
        <w:t>dzy płytami gips</w:t>
      </w:r>
      <w:r>
        <w:rPr>
          <w:sz w:val="24"/>
          <w:szCs w:val="24"/>
        </w:rPr>
        <w:t>owo-kartonowymi oraz spoin naroż</w:t>
      </w:r>
      <w:r w:rsidRPr="006620D4">
        <w:rPr>
          <w:sz w:val="24"/>
          <w:szCs w:val="24"/>
        </w:rPr>
        <w:t xml:space="preserve">nych i </w:t>
      </w:r>
    </w:p>
    <w:p w:rsidR="005D789C" w:rsidRPr="006620D4" w:rsidRDefault="005D789C" w:rsidP="005D789C">
      <w:pPr>
        <w:jc w:val="both"/>
        <w:rPr>
          <w:sz w:val="24"/>
          <w:szCs w:val="24"/>
        </w:rPr>
      </w:pPr>
      <w:r>
        <w:rPr>
          <w:sz w:val="24"/>
          <w:szCs w:val="24"/>
        </w:rPr>
        <w:t xml:space="preserve">obwodowych powinny być </w:t>
      </w:r>
      <w:r w:rsidRPr="006620D4">
        <w:rPr>
          <w:sz w:val="24"/>
          <w:szCs w:val="24"/>
        </w:rPr>
        <w:t>stosowane gipsowe m</w:t>
      </w:r>
      <w:r>
        <w:rPr>
          <w:sz w:val="24"/>
          <w:szCs w:val="24"/>
        </w:rPr>
        <w:t>asy szpachlowe przeznaczone do spoinowania. Do koń</w:t>
      </w:r>
      <w:r w:rsidRPr="006620D4">
        <w:rPr>
          <w:sz w:val="24"/>
          <w:szCs w:val="24"/>
        </w:rPr>
        <w:t>coweg</w:t>
      </w:r>
      <w:r>
        <w:rPr>
          <w:sz w:val="24"/>
          <w:szCs w:val="24"/>
        </w:rPr>
        <w:t xml:space="preserve">o szpachlowania płyt powinna być </w:t>
      </w:r>
      <w:r w:rsidRPr="006620D4">
        <w:rPr>
          <w:sz w:val="24"/>
          <w:szCs w:val="24"/>
        </w:rPr>
        <w:t xml:space="preserve">stosowana masa szpachlowa </w:t>
      </w:r>
      <w:r w:rsidRPr="006620D4">
        <w:rPr>
          <w:sz w:val="24"/>
          <w:szCs w:val="24"/>
        </w:rPr>
        <w:lastRenderedPageBreak/>
        <w:t xml:space="preserve">przeznaczona </w:t>
      </w:r>
      <w:r>
        <w:rPr>
          <w:sz w:val="24"/>
          <w:szCs w:val="24"/>
        </w:rPr>
        <w:t xml:space="preserve">do </w:t>
      </w:r>
      <w:r w:rsidRPr="006620D4">
        <w:rPr>
          <w:sz w:val="24"/>
          <w:szCs w:val="24"/>
        </w:rPr>
        <w:t>szpachlowania powier</w:t>
      </w:r>
      <w:r>
        <w:rPr>
          <w:sz w:val="24"/>
          <w:szCs w:val="24"/>
        </w:rPr>
        <w:t>zchniowego. Warunki stosowania mas szpachlowych określają instrukcje p</w:t>
      </w:r>
      <w:r w:rsidRPr="006620D4">
        <w:rPr>
          <w:sz w:val="24"/>
          <w:szCs w:val="24"/>
        </w:rPr>
        <w:t xml:space="preserve">roducentów dla poszczególnych wyrobów. </w:t>
      </w:r>
    </w:p>
    <w:p w:rsidR="005D789C" w:rsidRPr="006620D4" w:rsidRDefault="005D789C" w:rsidP="005D789C">
      <w:pPr>
        <w:jc w:val="both"/>
        <w:rPr>
          <w:sz w:val="24"/>
          <w:szCs w:val="24"/>
        </w:rPr>
      </w:pPr>
      <w:r>
        <w:rPr>
          <w:sz w:val="24"/>
          <w:szCs w:val="24"/>
        </w:rPr>
        <w:t>Taś</w:t>
      </w:r>
      <w:r w:rsidRPr="006620D4">
        <w:rPr>
          <w:sz w:val="24"/>
          <w:szCs w:val="24"/>
        </w:rPr>
        <w:t>my</w:t>
      </w:r>
      <w:r w:rsidR="00743BB0">
        <w:rPr>
          <w:sz w:val="24"/>
          <w:szCs w:val="24"/>
        </w:rPr>
        <w:t>.</w:t>
      </w:r>
    </w:p>
    <w:p w:rsidR="005D789C" w:rsidRPr="006620D4" w:rsidRDefault="005D789C" w:rsidP="005D789C">
      <w:pPr>
        <w:jc w:val="both"/>
        <w:rPr>
          <w:sz w:val="24"/>
          <w:szCs w:val="24"/>
        </w:rPr>
      </w:pPr>
      <w:r>
        <w:rPr>
          <w:sz w:val="24"/>
          <w:szCs w:val="24"/>
        </w:rPr>
        <w:t>Taś</w:t>
      </w:r>
      <w:r w:rsidRPr="006620D4">
        <w:rPr>
          <w:sz w:val="24"/>
          <w:szCs w:val="24"/>
        </w:rPr>
        <w:t>ma do spoinowania z włókna szklanego</w:t>
      </w:r>
      <w:r w:rsidR="00743BB0">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Taśma uszczelniają</w:t>
      </w:r>
      <w:r w:rsidRPr="006620D4">
        <w:rPr>
          <w:sz w:val="24"/>
          <w:szCs w:val="24"/>
        </w:rPr>
        <w:t>ca z PCW</w:t>
      </w:r>
      <w:r w:rsidR="00743BB0">
        <w:rPr>
          <w:sz w:val="24"/>
          <w:szCs w:val="24"/>
        </w:rPr>
        <w:t>.</w:t>
      </w:r>
      <w:r w:rsidRPr="006620D4">
        <w:rPr>
          <w:sz w:val="24"/>
          <w:szCs w:val="24"/>
        </w:rPr>
        <w:t xml:space="preserve"> </w:t>
      </w:r>
    </w:p>
    <w:p w:rsidR="005D789C" w:rsidRPr="00A75FE7" w:rsidRDefault="005D789C" w:rsidP="005D789C">
      <w:pPr>
        <w:jc w:val="both"/>
        <w:rPr>
          <w:b/>
          <w:sz w:val="24"/>
          <w:szCs w:val="24"/>
        </w:rPr>
      </w:pPr>
      <w:r w:rsidRPr="00A75FE7">
        <w:rPr>
          <w:b/>
          <w:sz w:val="24"/>
          <w:szCs w:val="24"/>
        </w:rPr>
        <w:t>3. SPRZĘT</w:t>
      </w:r>
    </w:p>
    <w:p w:rsidR="005D789C" w:rsidRPr="006620D4" w:rsidRDefault="005D789C" w:rsidP="005D789C">
      <w:pPr>
        <w:jc w:val="both"/>
        <w:rPr>
          <w:sz w:val="24"/>
          <w:szCs w:val="24"/>
        </w:rPr>
      </w:pPr>
      <w:r w:rsidRPr="006620D4">
        <w:rPr>
          <w:sz w:val="24"/>
          <w:szCs w:val="24"/>
        </w:rPr>
        <w:t>3.1. Wymagania ogólne</w:t>
      </w:r>
    </w:p>
    <w:p w:rsidR="005D789C" w:rsidRPr="006620D4" w:rsidRDefault="005D789C" w:rsidP="005D789C">
      <w:pPr>
        <w:jc w:val="both"/>
        <w:rPr>
          <w:sz w:val="24"/>
          <w:szCs w:val="24"/>
        </w:rPr>
      </w:pPr>
      <w:r>
        <w:rPr>
          <w:sz w:val="24"/>
          <w:szCs w:val="24"/>
        </w:rPr>
        <w:t>Ogólne wymagania dotyczące sprzę</w:t>
      </w:r>
      <w:r w:rsidRPr="006620D4">
        <w:rPr>
          <w:sz w:val="24"/>
          <w:szCs w:val="24"/>
        </w:rPr>
        <w:t xml:space="preserve">tu podano w „Wymaganiach ogólnych” pkt 3.2.. </w:t>
      </w:r>
    </w:p>
    <w:p w:rsidR="005D789C" w:rsidRPr="006620D4" w:rsidRDefault="005D789C" w:rsidP="005D789C">
      <w:pPr>
        <w:jc w:val="both"/>
        <w:rPr>
          <w:sz w:val="24"/>
          <w:szCs w:val="24"/>
        </w:rPr>
      </w:pPr>
      <w:r>
        <w:rPr>
          <w:sz w:val="24"/>
          <w:szCs w:val="24"/>
        </w:rPr>
        <w:t>3.2. Sprzę</w:t>
      </w:r>
      <w:r w:rsidRPr="006620D4">
        <w:rPr>
          <w:sz w:val="24"/>
          <w:szCs w:val="24"/>
        </w:rPr>
        <w:t xml:space="preserve">t do wykonywania robót </w:t>
      </w:r>
    </w:p>
    <w:p w:rsidR="005D789C" w:rsidRPr="006620D4" w:rsidRDefault="005D789C" w:rsidP="005D789C">
      <w:pPr>
        <w:jc w:val="both"/>
        <w:rPr>
          <w:sz w:val="24"/>
          <w:szCs w:val="24"/>
        </w:rPr>
      </w:pPr>
      <w:r>
        <w:rPr>
          <w:sz w:val="24"/>
          <w:szCs w:val="24"/>
        </w:rPr>
        <w:t>Wykonawca jest zobowiązany do uż</w:t>
      </w:r>
      <w:r w:rsidRPr="006620D4">
        <w:rPr>
          <w:sz w:val="24"/>
          <w:szCs w:val="24"/>
        </w:rPr>
        <w:t>ywan</w:t>
      </w:r>
      <w:r>
        <w:rPr>
          <w:sz w:val="24"/>
          <w:szCs w:val="24"/>
        </w:rPr>
        <w:t>ia jedynie takiego sprzę</w:t>
      </w:r>
      <w:r w:rsidRPr="006620D4">
        <w:rPr>
          <w:sz w:val="24"/>
          <w:szCs w:val="24"/>
        </w:rPr>
        <w:t xml:space="preserve">tu, który nie spowoduje </w:t>
      </w:r>
    </w:p>
    <w:p w:rsidR="005D789C" w:rsidRPr="006620D4" w:rsidRDefault="005D789C" w:rsidP="005D789C">
      <w:pPr>
        <w:jc w:val="both"/>
        <w:rPr>
          <w:sz w:val="24"/>
          <w:szCs w:val="24"/>
        </w:rPr>
      </w:pPr>
      <w:r>
        <w:rPr>
          <w:sz w:val="24"/>
          <w:szCs w:val="24"/>
        </w:rPr>
        <w:t>niekorzystnego wpływu na jakości ś</w:t>
      </w:r>
      <w:r w:rsidRPr="006620D4">
        <w:rPr>
          <w:sz w:val="24"/>
          <w:szCs w:val="24"/>
        </w:rPr>
        <w:t xml:space="preserve">rodowisko wykonywanych robót. </w:t>
      </w:r>
    </w:p>
    <w:p w:rsidR="005D789C" w:rsidRPr="00A75FE7" w:rsidRDefault="005D789C" w:rsidP="005D789C">
      <w:pPr>
        <w:jc w:val="both"/>
        <w:rPr>
          <w:b/>
          <w:sz w:val="24"/>
          <w:szCs w:val="24"/>
        </w:rPr>
      </w:pPr>
      <w:r w:rsidRPr="00A75FE7">
        <w:rPr>
          <w:b/>
          <w:sz w:val="24"/>
          <w:szCs w:val="24"/>
        </w:rPr>
        <w:t>4. TRANSPORT</w:t>
      </w:r>
    </w:p>
    <w:p w:rsidR="005D789C" w:rsidRPr="006620D4" w:rsidRDefault="005D789C" w:rsidP="005D789C">
      <w:pPr>
        <w:jc w:val="both"/>
        <w:rPr>
          <w:sz w:val="24"/>
          <w:szCs w:val="24"/>
        </w:rPr>
      </w:pPr>
      <w:r w:rsidRPr="006620D4">
        <w:rPr>
          <w:sz w:val="24"/>
          <w:szCs w:val="24"/>
        </w:rPr>
        <w:t>4.1. Wymagania ogólne</w:t>
      </w:r>
    </w:p>
    <w:p w:rsidR="005D789C" w:rsidRPr="006620D4" w:rsidRDefault="005D789C" w:rsidP="005D789C">
      <w:pPr>
        <w:jc w:val="both"/>
        <w:rPr>
          <w:sz w:val="24"/>
          <w:szCs w:val="24"/>
        </w:rPr>
      </w:pPr>
      <w:r>
        <w:rPr>
          <w:sz w:val="24"/>
          <w:szCs w:val="24"/>
        </w:rPr>
        <w:t>Ogólne wymagania dotyczą</w:t>
      </w:r>
      <w:r w:rsidRPr="006620D4">
        <w:rPr>
          <w:sz w:val="24"/>
          <w:szCs w:val="24"/>
        </w:rPr>
        <w:t>ce transportu podano</w:t>
      </w:r>
      <w:r>
        <w:rPr>
          <w:sz w:val="24"/>
          <w:szCs w:val="24"/>
        </w:rPr>
        <w:t xml:space="preserve"> w „Wymaganiach ogólnych” pkt 3.3 specyfikacji </w:t>
      </w:r>
      <w:r w:rsidRPr="006620D4">
        <w:rPr>
          <w:sz w:val="24"/>
          <w:szCs w:val="24"/>
        </w:rPr>
        <w:t xml:space="preserve">technicznej. </w:t>
      </w:r>
    </w:p>
    <w:p w:rsidR="005D789C" w:rsidRPr="006620D4" w:rsidRDefault="005D789C" w:rsidP="005D789C">
      <w:pPr>
        <w:jc w:val="both"/>
        <w:rPr>
          <w:sz w:val="24"/>
          <w:szCs w:val="24"/>
        </w:rPr>
      </w:pPr>
      <w:r w:rsidRPr="006620D4">
        <w:rPr>
          <w:sz w:val="24"/>
          <w:szCs w:val="24"/>
        </w:rPr>
        <w:t>4.2. Transport materiałów</w:t>
      </w:r>
    </w:p>
    <w:p w:rsidR="005D789C" w:rsidRPr="006620D4" w:rsidRDefault="005D789C" w:rsidP="005D789C">
      <w:pPr>
        <w:jc w:val="both"/>
        <w:rPr>
          <w:sz w:val="24"/>
          <w:szCs w:val="24"/>
        </w:rPr>
      </w:pPr>
      <w:r>
        <w:rPr>
          <w:sz w:val="24"/>
          <w:szCs w:val="24"/>
        </w:rPr>
        <w:t>Transport materiałów odbywa się przy w sposób zabezpieczają</w:t>
      </w:r>
      <w:r w:rsidRPr="006620D4">
        <w:rPr>
          <w:sz w:val="24"/>
          <w:szCs w:val="24"/>
        </w:rPr>
        <w:t>cy</w:t>
      </w:r>
      <w:r>
        <w:rPr>
          <w:sz w:val="24"/>
          <w:szCs w:val="24"/>
        </w:rPr>
        <w:t xml:space="preserve"> je przed przesuwaniem podczas </w:t>
      </w:r>
      <w:r w:rsidRPr="006620D4">
        <w:rPr>
          <w:sz w:val="24"/>
          <w:szCs w:val="24"/>
        </w:rPr>
        <w:t xml:space="preserve">jazdy, uszkodzeniem </w:t>
      </w:r>
      <w:r>
        <w:rPr>
          <w:sz w:val="24"/>
          <w:szCs w:val="24"/>
        </w:rPr>
        <w:t xml:space="preserve">mechanicznym zawilgoceniem i zniszczeniem, a określony </w:t>
      </w:r>
      <w:r w:rsidR="00743BB0">
        <w:rPr>
          <w:sz w:val="24"/>
          <w:szCs w:val="24"/>
        </w:rPr>
        <w:t xml:space="preserve">      </w:t>
      </w:r>
      <w:r>
        <w:rPr>
          <w:sz w:val="24"/>
          <w:szCs w:val="24"/>
        </w:rPr>
        <w:t>w instrukcji p</w:t>
      </w:r>
      <w:r w:rsidRPr="006620D4">
        <w:rPr>
          <w:sz w:val="24"/>
          <w:szCs w:val="24"/>
        </w:rPr>
        <w:t>roducenta i dostosowanej do polsk</w:t>
      </w:r>
      <w:r>
        <w:rPr>
          <w:sz w:val="24"/>
          <w:szCs w:val="24"/>
        </w:rPr>
        <w:t>ich przepisów przewozowych. Rozładunek materiałów rę</w:t>
      </w:r>
      <w:r w:rsidRPr="006620D4">
        <w:rPr>
          <w:sz w:val="24"/>
          <w:szCs w:val="24"/>
        </w:rPr>
        <w:t>cznie lub mechaniczn</w:t>
      </w:r>
      <w:r>
        <w:rPr>
          <w:sz w:val="24"/>
          <w:szCs w:val="24"/>
        </w:rPr>
        <w:t xml:space="preserve">ie: rozładunek płyt powinien odbywać się </w:t>
      </w:r>
      <w:r w:rsidRPr="006620D4">
        <w:rPr>
          <w:sz w:val="24"/>
          <w:szCs w:val="24"/>
        </w:rPr>
        <w:t xml:space="preserve">w sposób </w:t>
      </w:r>
    </w:p>
    <w:p w:rsidR="005D789C" w:rsidRPr="006620D4" w:rsidRDefault="005D789C" w:rsidP="005D789C">
      <w:pPr>
        <w:jc w:val="both"/>
        <w:rPr>
          <w:sz w:val="24"/>
          <w:szCs w:val="24"/>
        </w:rPr>
      </w:pPr>
      <w:r w:rsidRPr="006620D4">
        <w:rPr>
          <w:sz w:val="24"/>
          <w:szCs w:val="24"/>
        </w:rPr>
        <w:t>zmechanizowany p</w:t>
      </w:r>
      <w:r>
        <w:rPr>
          <w:sz w:val="24"/>
          <w:szCs w:val="24"/>
        </w:rPr>
        <w:t>rzy pomocy wózka widłowego o udźwigu min. 200kg lub ż</w:t>
      </w:r>
      <w:r w:rsidRPr="006620D4">
        <w:rPr>
          <w:sz w:val="24"/>
          <w:szCs w:val="24"/>
        </w:rPr>
        <w:t xml:space="preserve">urawia </w:t>
      </w:r>
    </w:p>
    <w:p w:rsidR="005D789C" w:rsidRPr="006620D4" w:rsidRDefault="005D789C" w:rsidP="005D789C">
      <w:pPr>
        <w:jc w:val="both"/>
        <w:rPr>
          <w:sz w:val="24"/>
          <w:szCs w:val="24"/>
        </w:rPr>
      </w:pPr>
      <w:r>
        <w:rPr>
          <w:sz w:val="24"/>
          <w:szCs w:val="24"/>
        </w:rPr>
        <w:t>wyposaż</w:t>
      </w:r>
      <w:r w:rsidRPr="006620D4">
        <w:rPr>
          <w:sz w:val="24"/>
          <w:szCs w:val="24"/>
        </w:rPr>
        <w:t xml:space="preserve">onego w </w:t>
      </w:r>
      <w:proofErr w:type="spellStart"/>
      <w:r w:rsidRPr="006620D4">
        <w:rPr>
          <w:sz w:val="24"/>
          <w:szCs w:val="24"/>
        </w:rPr>
        <w:t>zawiesie</w:t>
      </w:r>
      <w:proofErr w:type="spellEnd"/>
      <w:r w:rsidRPr="006620D4">
        <w:rPr>
          <w:sz w:val="24"/>
          <w:szCs w:val="24"/>
        </w:rPr>
        <w:t xml:space="preserve"> z widłami. </w:t>
      </w:r>
    </w:p>
    <w:p w:rsidR="005D789C" w:rsidRPr="006620D4" w:rsidRDefault="005D789C" w:rsidP="005D789C">
      <w:pPr>
        <w:jc w:val="both"/>
        <w:rPr>
          <w:sz w:val="24"/>
          <w:szCs w:val="24"/>
        </w:rPr>
      </w:pPr>
      <w:r w:rsidRPr="006620D4">
        <w:rPr>
          <w:sz w:val="24"/>
          <w:szCs w:val="24"/>
        </w:rPr>
        <w:t>4.3. Przechowywanie i składowanie materiałów</w:t>
      </w:r>
    </w:p>
    <w:p w:rsidR="005D789C" w:rsidRPr="006620D4" w:rsidRDefault="005D789C" w:rsidP="005D789C">
      <w:pPr>
        <w:jc w:val="both"/>
        <w:rPr>
          <w:sz w:val="24"/>
          <w:szCs w:val="24"/>
        </w:rPr>
      </w:pPr>
      <w:r w:rsidRPr="006620D4">
        <w:rPr>
          <w:sz w:val="24"/>
          <w:szCs w:val="24"/>
        </w:rPr>
        <w:t>Materiały syst</w:t>
      </w:r>
      <w:r>
        <w:rPr>
          <w:sz w:val="24"/>
          <w:szCs w:val="24"/>
        </w:rPr>
        <w:t>emów suchej zabudowy powinny by</w:t>
      </w:r>
      <w:r w:rsidRPr="006620D4">
        <w:rPr>
          <w:sz w:val="24"/>
          <w:szCs w:val="24"/>
        </w:rPr>
        <w:t>ć</w:t>
      </w:r>
      <w:r>
        <w:rPr>
          <w:sz w:val="24"/>
          <w:szCs w:val="24"/>
        </w:rPr>
        <w:t xml:space="preserve"> pakowane w sposób zabezpieczający je przed </w:t>
      </w:r>
      <w:r w:rsidRPr="006620D4">
        <w:rPr>
          <w:sz w:val="24"/>
          <w:szCs w:val="24"/>
        </w:rPr>
        <w:t>u</w:t>
      </w:r>
      <w:r>
        <w:rPr>
          <w:sz w:val="24"/>
          <w:szCs w:val="24"/>
        </w:rPr>
        <w:t>szkodzeniem i zniszczeniem okreś</w:t>
      </w:r>
      <w:r w:rsidRPr="006620D4">
        <w:rPr>
          <w:sz w:val="24"/>
          <w:szCs w:val="24"/>
        </w:rPr>
        <w:t xml:space="preserve">lony przez </w:t>
      </w:r>
      <w:r>
        <w:rPr>
          <w:sz w:val="24"/>
          <w:szCs w:val="24"/>
        </w:rPr>
        <w:t>producenta. Instrukcja winna być dostarczona odbiorcom w ję</w:t>
      </w:r>
      <w:r w:rsidRPr="006620D4">
        <w:rPr>
          <w:sz w:val="24"/>
          <w:szCs w:val="24"/>
        </w:rPr>
        <w:t>zyku polskim. N</w:t>
      </w:r>
      <w:r>
        <w:rPr>
          <w:sz w:val="24"/>
          <w:szCs w:val="24"/>
        </w:rPr>
        <w:t>a każdym opakowaniu powinna znajdować si</w:t>
      </w:r>
      <w:r w:rsidRPr="006620D4">
        <w:rPr>
          <w:sz w:val="24"/>
          <w:szCs w:val="24"/>
        </w:rPr>
        <w:t>ę</w:t>
      </w:r>
    </w:p>
    <w:p w:rsidR="005D789C" w:rsidRPr="006620D4" w:rsidRDefault="005D789C" w:rsidP="005D789C">
      <w:pPr>
        <w:jc w:val="both"/>
        <w:rPr>
          <w:sz w:val="24"/>
          <w:szCs w:val="24"/>
        </w:rPr>
      </w:pPr>
      <w:r>
        <w:rPr>
          <w:sz w:val="24"/>
          <w:szCs w:val="24"/>
        </w:rPr>
        <w:t>etykieta zawierają</w:t>
      </w:r>
      <w:r w:rsidRPr="006620D4">
        <w:rPr>
          <w:sz w:val="24"/>
          <w:szCs w:val="24"/>
        </w:rPr>
        <w:t xml:space="preserve">ca: </w:t>
      </w:r>
    </w:p>
    <w:p w:rsidR="005D789C" w:rsidRPr="006620D4" w:rsidRDefault="005D789C" w:rsidP="005D789C">
      <w:pPr>
        <w:jc w:val="both"/>
        <w:rPr>
          <w:sz w:val="24"/>
          <w:szCs w:val="24"/>
        </w:rPr>
      </w:pPr>
      <w:r>
        <w:rPr>
          <w:sz w:val="24"/>
          <w:szCs w:val="24"/>
        </w:rPr>
        <w:t xml:space="preserve">− nazwę </w:t>
      </w:r>
      <w:r w:rsidRPr="006620D4">
        <w:rPr>
          <w:sz w:val="24"/>
          <w:szCs w:val="24"/>
        </w:rPr>
        <w:t>i adres producenta</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 nazw</w:t>
      </w:r>
      <w:r w:rsidRPr="006620D4">
        <w:rPr>
          <w:sz w:val="24"/>
          <w:szCs w:val="24"/>
        </w:rPr>
        <w:t>ę</w:t>
      </w:r>
      <w:r>
        <w:rPr>
          <w:sz w:val="24"/>
          <w:szCs w:val="24"/>
        </w:rPr>
        <w:t xml:space="preserve"> </w:t>
      </w:r>
      <w:r w:rsidRPr="006620D4">
        <w:rPr>
          <w:sz w:val="24"/>
          <w:szCs w:val="24"/>
        </w:rPr>
        <w:t>wyr</w:t>
      </w:r>
      <w:r>
        <w:rPr>
          <w:sz w:val="24"/>
          <w:szCs w:val="24"/>
        </w:rPr>
        <w:t xml:space="preserve">obu wg aprobaty technicznej jaką </w:t>
      </w:r>
      <w:r w:rsidRPr="006620D4">
        <w:rPr>
          <w:sz w:val="24"/>
          <w:szCs w:val="24"/>
        </w:rPr>
        <w:t>wyrób uzyskał</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 xml:space="preserve">− datę </w:t>
      </w:r>
      <w:r w:rsidRPr="006620D4">
        <w:rPr>
          <w:sz w:val="24"/>
          <w:szCs w:val="24"/>
        </w:rPr>
        <w:t>produkcji i nr partii</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 wymiary;</w:t>
      </w:r>
      <w:r w:rsidRPr="006620D4">
        <w:rPr>
          <w:sz w:val="24"/>
          <w:szCs w:val="24"/>
        </w:rPr>
        <w:t xml:space="preserve"> </w:t>
      </w:r>
    </w:p>
    <w:p w:rsidR="005D789C" w:rsidRPr="006620D4" w:rsidRDefault="005D789C" w:rsidP="005D789C">
      <w:pPr>
        <w:jc w:val="both"/>
        <w:rPr>
          <w:sz w:val="24"/>
          <w:szCs w:val="24"/>
        </w:rPr>
      </w:pPr>
      <w:r>
        <w:rPr>
          <w:sz w:val="24"/>
          <w:szCs w:val="24"/>
        </w:rPr>
        <w:t>− liczbę sztuk w pakiecie;</w:t>
      </w:r>
      <w:r w:rsidRPr="006620D4">
        <w:rPr>
          <w:sz w:val="24"/>
          <w:szCs w:val="24"/>
        </w:rPr>
        <w:t xml:space="preserve"> </w:t>
      </w:r>
    </w:p>
    <w:p w:rsidR="005D789C" w:rsidRPr="006620D4" w:rsidRDefault="005D789C" w:rsidP="005D789C">
      <w:pPr>
        <w:jc w:val="both"/>
        <w:rPr>
          <w:sz w:val="24"/>
          <w:szCs w:val="24"/>
        </w:rPr>
      </w:pPr>
      <w:r>
        <w:rPr>
          <w:sz w:val="24"/>
          <w:szCs w:val="24"/>
        </w:rPr>
        <w:t xml:space="preserve">− </w:t>
      </w:r>
      <w:r w:rsidRPr="006620D4">
        <w:rPr>
          <w:sz w:val="24"/>
          <w:szCs w:val="24"/>
        </w:rPr>
        <w:t>numer aprobaty tec</w:t>
      </w:r>
      <w:r>
        <w:rPr>
          <w:sz w:val="24"/>
          <w:szCs w:val="24"/>
        </w:rPr>
        <w:t>hnicznej;</w:t>
      </w:r>
      <w:r w:rsidRPr="006620D4">
        <w:rPr>
          <w:sz w:val="24"/>
          <w:szCs w:val="24"/>
        </w:rPr>
        <w:t xml:space="preserve"> </w:t>
      </w:r>
    </w:p>
    <w:p w:rsidR="005D789C" w:rsidRPr="006620D4" w:rsidRDefault="005D789C" w:rsidP="005D789C">
      <w:pPr>
        <w:jc w:val="both"/>
        <w:rPr>
          <w:sz w:val="24"/>
          <w:szCs w:val="24"/>
        </w:rPr>
      </w:pPr>
      <w:r>
        <w:rPr>
          <w:sz w:val="24"/>
          <w:szCs w:val="24"/>
        </w:rPr>
        <w:t xml:space="preserve">− </w:t>
      </w:r>
      <w:r w:rsidRPr="006620D4">
        <w:rPr>
          <w:sz w:val="24"/>
          <w:szCs w:val="24"/>
        </w:rPr>
        <w:t>n</w:t>
      </w:r>
      <w:r>
        <w:rPr>
          <w:sz w:val="24"/>
          <w:szCs w:val="24"/>
        </w:rPr>
        <w:t>r certyfikatu na znak bezpieczeństwa;</w:t>
      </w:r>
      <w:r w:rsidRPr="006620D4">
        <w:rPr>
          <w:sz w:val="24"/>
          <w:szCs w:val="24"/>
        </w:rPr>
        <w:t xml:space="preserve"> </w:t>
      </w:r>
    </w:p>
    <w:p w:rsidR="005D789C" w:rsidRPr="006620D4" w:rsidRDefault="005D789C" w:rsidP="005D789C">
      <w:pPr>
        <w:jc w:val="both"/>
        <w:rPr>
          <w:sz w:val="24"/>
          <w:szCs w:val="24"/>
        </w:rPr>
      </w:pPr>
      <w:r>
        <w:rPr>
          <w:sz w:val="24"/>
          <w:szCs w:val="24"/>
        </w:rPr>
        <w:t xml:space="preserve">− </w:t>
      </w:r>
      <w:r w:rsidRPr="006620D4">
        <w:rPr>
          <w:sz w:val="24"/>
          <w:szCs w:val="24"/>
        </w:rPr>
        <w:t xml:space="preserve">znak budowlany. </w:t>
      </w:r>
    </w:p>
    <w:p w:rsidR="005D789C" w:rsidRPr="006620D4" w:rsidRDefault="005D789C" w:rsidP="005D789C">
      <w:pPr>
        <w:jc w:val="both"/>
        <w:rPr>
          <w:sz w:val="24"/>
          <w:szCs w:val="24"/>
        </w:rPr>
      </w:pPr>
      <w:r w:rsidRPr="006620D4">
        <w:rPr>
          <w:sz w:val="24"/>
          <w:szCs w:val="24"/>
        </w:rPr>
        <w:t>Składo</w:t>
      </w:r>
      <w:r>
        <w:rPr>
          <w:sz w:val="24"/>
          <w:szCs w:val="24"/>
        </w:rPr>
        <w:t>wanie materiałów powinno odbywa</w:t>
      </w:r>
      <w:r w:rsidRPr="006620D4">
        <w:rPr>
          <w:sz w:val="24"/>
          <w:szCs w:val="24"/>
        </w:rPr>
        <w:t>ć</w:t>
      </w:r>
      <w:r>
        <w:rPr>
          <w:sz w:val="24"/>
          <w:szCs w:val="24"/>
        </w:rPr>
        <w:t xml:space="preserve"> się w pomieszczeniach zamknię</w:t>
      </w:r>
      <w:r w:rsidRPr="006620D4">
        <w:rPr>
          <w:sz w:val="24"/>
          <w:szCs w:val="24"/>
        </w:rPr>
        <w:t xml:space="preserve">tych i suchych, na </w:t>
      </w:r>
    </w:p>
    <w:p w:rsidR="005D789C" w:rsidRPr="006620D4" w:rsidRDefault="005D789C" w:rsidP="005D789C">
      <w:pPr>
        <w:jc w:val="both"/>
        <w:rPr>
          <w:sz w:val="24"/>
          <w:szCs w:val="24"/>
        </w:rPr>
      </w:pPr>
      <w:r>
        <w:rPr>
          <w:sz w:val="24"/>
          <w:szCs w:val="24"/>
        </w:rPr>
        <w:t xml:space="preserve">poziomym i mocnym podkładzie. </w:t>
      </w:r>
      <w:r w:rsidRPr="006620D4">
        <w:rPr>
          <w:sz w:val="24"/>
          <w:szCs w:val="24"/>
        </w:rPr>
        <w:t>Pły</w:t>
      </w:r>
      <w:r>
        <w:rPr>
          <w:sz w:val="24"/>
          <w:szCs w:val="24"/>
        </w:rPr>
        <w:t xml:space="preserve">ty </w:t>
      </w:r>
      <w:proofErr w:type="spellStart"/>
      <w:r>
        <w:rPr>
          <w:sz w:val="24"/>
          <w:szCs w:val="24"/>
        </w:rPr>
        <w:t>kartonowo-gipsowe</w:t>
      </w:r>
      <w:proofErr w:type="spellEnd"/>
      <w:r>
        <w:rPr>
          <w:sz w:val="24"/>
          <w:szCs w:val="24"/>
        </w:rPr>
        <w:t xml:space="preserve"> powinny być </w:t>
      </w:r>
      <w:r w:rsidRPr="006620D4">
        <w:rPr>
          <w:sz w:val="24"/>
          <w:szCs w:val="24"/>
        </w:rPr>
        <w:t>pakowane w formie paki</w:t>
      </w:r>
      <w:r>
        <w:rPr>
          <w:sz w:val="24"/>
          <w:szCs w:val="24"/>
        </w:rPr>
        <w:t xml:space="preserve">etów, układanych poziomo na </w:t>
      </w:r>
      <w:r w:rsidRPr="006620D4">
        <w:rPr>
          <w:sz w:val="24"/>
          <w:szCs w:val="24"/>
        </w:rPr>
        <w:t>podkładach dystansow</w:t>
      </w:r>
      <w:r>
        <w:rPr>
          <w:sz w:val="24"/>
          <w:szCs w:val="24"/>
        </w:rPr>
        <w:t>ych. Pierwsza płyta spełnia rol</w:t>
      </w:r>
      <w:r w:rsidRPr="006620D4">
        <w:rPr>
          <w:sz w:val="24"/>
          <w:szCs w:val="24"/>
        </w:rPr>
        <w:t>ę</w:t>
      </w:r>
    </w:p>
    <w:p w:rsidR="005D789C" w:rsidRDefault="005D789C" w:rsidP="005D789C">
      <w:pPr>
        <w:jc w:val="both"/>
        <w:rPr>
          <w:sz w:val="24"/>
          <w:szCs w:val="24"/>
        </w:rPr>
      </w:pPr>
      <w:r>
        <w:rPr>
          <w:sz w:val="24"/>
          <w:szCs w:val="24"/>
        </w:rPr>
        <w:t>opakowania. Każdy z pakietów jest spięty taśmą stalową. Wysoko</w:t>
      </w:r>
      <w:r w:rsidRPr="006620D4">
        <w:rPr>
          <w:sz w:val="24"/>
          <w:szCs w:val="24"/>
        </w:rPr>
        <w:t>ść</w:t>
      </w:r>
      <w:r>
        <w:rPr>
          <w:sz w:val="24"/>
          <w:szCs w:val="24"/>
        </w:rPr>
        <w:t xml:space="preserve"> składowania do pięciu pakietów jednakowej długoś</w:t>
      </w:r>
      <w:r w:rsidRPr="006620D4">
        <w:rPr>
          <w:sz w:val="24"/>
          <w:szCs w:val="24"/>
        </w:rPr>
        <w:t>ci, jeden na drugim</w:t>
      </w:r>
      <w:r w:rsidR="00743BB0">
        <w:rPr>
          <w:sz w:val="24"/>
          <w:szCs w:val="24"/>
        </w:rPr>
        <w:t>.</w:t>
      </w:r>
      <w:r w:rsidRPr="006620D4">
        <w:rPr>
          <w:sz w:val="24"/>
          <w:szCs w:val="24"/>
        </w:rPr>
        <w:t xml:space="preserve"> </w:t>
      </w:r>
    </w:p>
    <w:p w:rsidR="005D789C" w:rsidRPr="00A75FE7" w:rsidRDefault="005D789C" w:rsidP="005D789C">
      <w:pPr>
        <w:jc w:val="both"/>
        <w:rPr>
          <w:b/>
          <w:sz w:val="24"/>
          <w:szCs w:val="24"/>
        </w:rPr>
      </w:pPr>
      <w:r w:rsidRPr="00A75FE7">
        <w:rPr>
          <w:b/>
          <w:sz w:val="24"/>
          <w:szCs w:val="24"/>
        </w:rPr>
        <w:t>5. WYKONANIE ROBÓT</w:t>
      </w:r>
    </w:p>
    <w:p w:rsidR="005D789C" w:rsidRPr="006620D4" w:rsidRDefault="005D789C" w:rsidP="005D789C">
      <w:pPr>
        <w:jc w:val="both"/>
        <w:rPr>
          <w:sz w:val="24"/>
          <w:szCs w:val="24"/>
        </w:rPr>
      </w:pPr>
      <w:r w:rsidRPr="006620D4">
        <w:rPr>
          <w:sz w:val="24"/>
          <w:szCs w:val="24"/>
        </w:rPr>
        <w:t>5.1. Wymagania ogólne</w:t>
      </w:r>
    </w:p>
    <w:p w:rsidR="005D789C" w:rsidRDefault="005D789C" w:rsidP="005D789C">
      <w:pPr>
        <w:jc w:val="both"/>
        <w:rPr>
          <w:sz w:val="24"/>
          <w:szCs w:val="24"/>
        </w:rPr>
      </w:pPr>
      <w:r w:rsidRPr="006620D4">
        <w:rPr>
          <w:sz w:val="24"/>
          <w:szCs w:val="24"/>
        </w:rPr>
        <w:t>Ogólne wymagania dotyczące kontroli jakości robót poda</w:t>
      </w:r>
      <w:r>
        <w:rPr>
          <w:sz w:val="24"/>
          <w:szCs w:val="24"/>
        </w:rPr>
        <w:t xml:space="preserve">no w „Wymaganiach ogólnych” </w:t>
      </w:r>
    </w:p>
    <w:p w:rsidR="005D789C" w:rsidRPr="006620D4" w:rsidRDefault="005D789C" w:rsidP="005D789C">
      <w:pPr>
        <w:jc w:val="both"/>
        <w:rPr>
          <w:sz w:val="24"/>
          <w:szCs w:val="24"/>
        </w:rPr>
      </w:pPr>
      <w:r>
        <w:rPr>
          <w:sz w:val="24"/>
          <w:szCs w:val="24"/>
        </w:rPr>
        <w:t xml:space="preserve">pkt. 5 </w:t>
      </w:r>
      <w:r w:rsidRPr="006620D4">
        <w:rPr>
          <w:sz w:val="24"/>
          <w:szCs w:val="24"/>
        </w:rPr>
        <w:t xml:space="preserve">specyfikacji technicznej. </w:t>
      </w:r>
    </w:p>
    <w:p w:rsidR="005D789C" w:rsidRPr="006620D4" w:rsidRDefault="005D789C" w:rsidP="005D789C">
      <w:pPr>
        <w:jc w:val="both"/>
        <w:rPr>
          <w:sz w:val="24"/>
          <w:szCs w:val="24"/>
        </w:rPr>
      </w:pPr>
      <w:r>
        <w:rPr>
          <w:sz w:val="24"/>
          <w:szCs w:val="24"/>
        </w:rPr>
        <w:t>5.2. Warunki przyst</w:t>
      </w:r>
      <w:r w:rsidRPr="006620D4">
        <w:rPr>
          <w:sz w:val="24"/>
          <w:szCs w:val="24"/>
        </w:rPr>
        <w:t>ąpienia do robót</w:t>
      </w:r>
      <w:r>
        <w:rPr>
          <w:sz w:val="24"/>
          <w:szCs w:val="24"/>
        </w:rPr>
        <w:t>.</w:t>
      </w:r>
    </w:p>
    <w:p w:rsidR="005D789C" w:rsidRPr="006620D4" w:rsidRDefault="005D789C" w:rsidP="005D789C">
      <w:pPr>
        <w:jc w:val="both"/>
        <w:rPr>
          <w:sz w:val="24"/>
          <w:szCs w:val="24"/>
        </w:rPr>
      </w:pPr>
      <w:r>
        <w:rPr>
          <w:sz w:val="24"/>
          <w:szCs w:val="24"/>
        </w:rPr>
        <w:t>Przed przystą</w:t>
      </w:r>
      <w:r w:rsidRPr="006620D4">
        <w:rPr>
          <w:sz w:val="24"/>
          <w:szCs w:val="24"/>
        </w:rPr>
        <w:t>pieniem do wykonywan</w:t>
      </w:r>
      <w:r>
        <w:rPr>
          <w:sz w:val="24"/>
          <w:szCs w:val="24"/>
        </w:rPr>
        <w:t>ia systemów suchej zabudowy powinny być zakoń</w:t>
      </w:r>
      <w:r w:rsidRPr="006620D4">
        <w:rPr>
          <w:sz w:val="24"/>
          <w:szCs w:val="24"/>
        </w:rPr>
        <w:t xml:space="preserve">czone </w:t>
      </w:r>
    </w:p>
    <w:p w:rsidR="005D789C" w:rsidRPr="006620D4" w:rsidRDefault="005D789C" w:rsidP="005D789C">
      <w:pPr>
        <w:jc w:val="both"/>
        <w:rPr>
          <w:sz w:val="24"/>
          <w:szCs w:val="24"/>
        </w:rPr>
      </w:pPr>
      <w:r w:rsidRPr="006620D4">
        <w:rPr>
          <w:sz w:val="24"/>
          <w:szCs w:val="24"/>
        </w:rPr>
        <w:t>wszystkie roboty sta</w:t>
      </w:r>
      <w:r>
        <w:rPr>
          <w:sz w:val="24"/>
          <w:szCs w:val="24"/>
        </w:rPr>
        <w:t>nu surowego, roboty instalacyjn</w:t>
      </w:r>
      <w:r w:rsidRPr="006620D4">
        <w:rPr>
          <w:sz w:val="24"/>
          <w:szCs w:val="24"/>
        </w:rPr>
        <w:t xml:space="preserve">e podtynkowe, </w:t>
      </w:r>
      <w:r>
        <w:rPr>
          <w:sz w:val="24"/>
          <w:szCs w:val="24"/>
        </w:rPr>
        <w:t xml:space="preserve">zamurowane przebicia </w:t>
      </w:r>
      <w:r w:rsidR="003328FD">
        <w:rPr>
          <w:sz w:val="24"/>
          <w:szCs w:val="24"/>
        </w:rPr>
        <w:t xml:space="preserve">      </w:t>
      </w:r>
      <w:r>
        <w:rPr>
          <w:sz w:val="24"/>
          <w:szCs w:val="24"/>
        </w:rPr>
        <w:t>i bruzdy, obsadzone oś</w:t>
      </w:r>
      <w:r w:rsidRPr="006620D4">
        <w:rPr>
          <w:sz w:val="24"/>
          <w:szCs w:val="24"/>
        </w:rPr>
        <w:t>cie</w:t>
      </w:r>
      <w:r>
        <w:rPr>
          <w:sz w:val="24"/>
          <w:szCs w:val="24"/>
        </w:rPr>
        <w:t xml:space="preserve">żnice drzwiowe i okienne. </w:t>
      </w:r>
      <w:r w:rsidRPr="006620D4">
        <w:rPr>
          <w:sz w:val="24"/>
          <w:szCs w:val="24"/>
        </w:rPr>
        <w:t>Zale</w:t>
      </w:r>
      <w:r>
        <w:rPr>
          <w:sz w:val="24"/>
          <w:szCs w:val="24"/>
        </w:rPr>
        <w:t>ca się przystą</w:t>
      </w:r>
      <w:r w:rsidRPr="006620D4">
        <w:rPr>
          <w:sz w:val="24"/>
          <w:szCs w:val="24"/>
        </w:rPr>
        <w:t>pienie do wyk</w:t>
      </w:r>
      <w:r>
        <w:rPr>
          <w:sz w:val="24"/>
          <w:szCs w:val="24"/>
        </w:rPr>
        <w:t xml:space="preserve">onywania zabudów po okresie wstępnego osiadania i skurczów murów, tj. po upływie 4-6 miesięcy po </w:t>
      </w:r>
      <w:r>
        <w:rPr>
          <w:sz w:val="24"/>
          <w:szCs w:val="24"/>
        </w:rPr>
        <w:lastRenderedPageBreak/>
        <w:t>zakończeniu stanu surowego. Przed rozpoczę</w:t>
      </w:r>
      <w:r w:rsidRPr="006620D4">
        <w:rPr>
          <w:sz w:val="24"/>
          <w:szCs w:val="24"/>
        </w:rPr>
        <w:t>ciem prac monta</w:t>
      </w:r>
      <w:r>
        <w:rPr>
          <w:sz w:val="24"/>
          <w:szCs w:val="24"/>
        </w:rPr>
        <w:t xml:space="preserve">żowych pomieszczenia powinny być oczyszczone z gruzu i </w:t>
      </w:r>
      <w:r w:rsidRPr="006620D4">
        <w:rPr>
          <w:sz w:val="24"/>
          <w:szCs w:val="24"/>
        </w:rPr>
        <w:t>odp</w:t>
      </w:r>
      <w:r>
        <w:rPr>
          <w:sz w:val="24"/>
          <w:szCs w:val="24"/>
        </w:rPr>
        <w:t xml:space="preserve">adów. </w:t>
      </w:r>
      <w:r w:rsidRPr="006620D4">
        <w:rPr>
          <w:sz w:val="24"/>
          <w:szCs w:val="24"/>
        </w:rPr>
        <w:t xml:space="preserve">Okładziny </w:t>
      </w:r>
      <w:r>
        <w:rPr>
          <w:sz w:val="24"/>
          <w:szCs w:val="24"/>
        </w:rPr>
        <w:t>z płyt gipsowo-kartonowych należy wykonywać w temperaturze nie niższej niż +5oC pod warunkiem, że w ciągu do</w:t>
      </w:r>
      <w:r w:rsidR="003328FD">
        <w:rPr>
          <w:sz w:val="24"/>
          <w:szCs w:val="24"/>
        </w:rPr>
        <w:t>by nie nastąpi spadek poniżej 0</w:t>
      </w:r>
      <w:r w:rsidR="003328FD">
        <w:rPr>
          <w:sz w:val="24"/>
          <w:szCs w:val="24"/>
          <w:vertAlign w:val="superscript"/>
        </w:rPr>
        <w:t>o</w:t>
      </w:r>
      <w:r>
        <w:rPr>
          <w:sz w:val="24"/>
          <w:szCs w:val="24"/>
        </w:rPr>
        <w:t xml:space="preserve">C, a wilgotność względna powietrza mieści się </w:t>
      </w:r>
      <w:r w:rsidRPr="006620D4">
        <w:rPr>
          <w:sz w:val="24"/>
          <w:szCs w:val="24"/>
        </w:rPr>
        <w:t>w granicach 60-80%. Pomiesz</w:t>
      </w:r>
      <w:r>
        <w:rPr>
          <w:sz w:val="24"/>
          <w:szCs w:val="24"/>
        </w:rPr>
        <w:t xml:space="preserve">czenia powinny być </w:t>
      </w:r>
      <w:r w:rsidRPr="006620D4">
        <w:rPr>
          <w:sz w:val="24"/>
          <w:szCs w:val="24"/>
        </w:rPr>
        <w:t xml:space="preserve">suche i dobrze przewietrzone. </w:t>
      </w:r>
    </w:p>
    <w:p w:rsidR="005D789C" w:rsidRPr="006620D4" w:rsidRDefault="005D789C" w:rsidP="005D789C">
      <w:pPr>
        <w:jc w:val="both"/>
        <w:rPr>
          <w:sz w:val="24"/>
          <w:szCs w:val="24"/>
        </w:rPr>
      </w:pPr>
      <w:r w:rsidRPr="006620D4">
        <w:rPr>
          <w:sz w:val="24"/>
          <w:szCs w:val="24"/>
        </w:rPr>
        <w:t>5.3. Monta</w:t>
      </w:r>
      <w:r>
        <w:rPr>
          <w:sz w:val="24"/>
          <w:szCs w:val="24"/>
        </w:rPr>
        <w:t xml:space="preserve">ż </w:t>
      </w:r>
      <w:r w:rsidRPr="006620D4">
        <w:rPr>
          <w:sz w:val="24"/>
          <w:szCs w:val="24"/>
        </w:rPr>
        <w:t>okładzin</w:t>
      </w:r>
      <w:r>
        <w:rPr>
          <w:sz w:val="24"/>
          <w:szCs w:val="24"/>
        </w:rPr>
        <w:t xml:space="preserve"> z płyt gipsowo-kartonowych na ś</w:t>
      </w:r>
      <w:r w:rsidRPr="006620D4">
        <w:rPr>
          <w:sz w:val="24"/>
          <w:szCs w:val="24"/>
        </w:rPr>
        <w:t>cianach na ruszcie</w:t>
      </w:r>
      <w:r>
        <w:rPr>
          <w:sz w:val="24"/>
          <w:szCs w:val="24"/>
        </w:rPr>
        <w:t>.</w:t>
      </w:r>
    </w:p>
    <w:p w:rsidR="005D789C" w:rsidRPr="006620D4" w:rsidRDefault="005D789C" w:rsidP="005D789C">
      <w:pPr>
        <w:jc w:val="both"/>
        <w:rPr>
          <w:sz w:val="24"/>
          <w:szCs w:val="24"/>
        </w:rPr>
      </w:pPr>
      <w:r w:rsidRPr="006620D4">
        <w:rPr>
          <w:sz w:val="24"/>
          <w:szCs w:val="24"/>
        </w:rPr>
        <w:t>Ruszt metalowy pod</w:t>
      </w:r>
      <w:r>
        <w:rPr>
          <w:sz w:val="24"/>
          <w:szCs w:val="24"/>
        </w:rPr>
        <w:t xml:space="preserve"> okładziny gipsowo-kartonowe można wykonać na kilka sposobów</w:t>
      </w:r>
      <w:r w:rsidRPr="006620D4">
        <w:rPr>
          <w:sz w:val="24"/>
          <w:szCs w:val="24"/>
        </w:rPr>
        <w:t xml:space="preserve">: </w:t>
      </w:r>
    </w:p>
    <w:p w:rsidR="005D789C" w:rsidRPr="006620D4" w:rsidRDefault="005D789C" w:rsidP="005D789C">
      <w:pPr>
        <w:jc w:val="both"/>
        <w:rPr>
          <w:sz w:val="24"/>
          <w:szCs w:val="24"/>
        </w:rPr>
      </w:pPr>
      <w:r>
        <w:rPr>
          <w:sz w:val="24"/>
          <w:szCs w:val="24"/>
        </w:rPr>
        <w:t>− przy uż</w:t>
      </w:r>
      <w:r w:rsidRPr="006620D4">
        <w:rPr>
          <w:sz w:val="24"/>
          <w:szCs w:val="24"/>
        </w:rPr>
        <w:t xml:space="preserve">yciu profili stosowanych do budowy </w:t>
      </w:r>
      <w:r>
        <w:rPr>
          <w:sz w:val="24"/>
          <w:szCs w:val="24"/>
        </w:rPr>
        <w:t>ś</w:t>
      </w:r>
      <w:r w:rsidRPr="006620D4">
        <w:rPr>
          <w:sz w:val="24"/>
          <w:szCs w:val="24"/>
        </w:rPr>
        <w:t>cian dzia</w:t>
      </w:r>
      <w:r>
        <w:rPr>
          <w:sz w:val="24"/>
          <w:szCs w:val="24"/>
        </w:rPr>
        <w:t>łowych, bez kontaktu z osłanian</w:t>
      </w:r>
      <w:r w:rsidRPr="006620D4">
        <w:rPr>
          <w:sz w:val="24"/>
          <w:szCs w:val="24"/>
        </w:rPr>
        <w:t>ą</w:t>
      </w:r>
    </w:p>
    <w:p w:rsidR="005D789C" w:rsidRPr="006620D4" w:rsidRDefault="005D789C" w:rsidP="005D789C">
      <w:pPr>
        <w:jc w:val="both"/>
        <w:rPr>
          <w:sz w:val="24"/>
          <w:szCs w:val="24"/>
        </w:rPr>
      </w:pPr>
      <w:r>
        <w:rPr>
          <w:sz w:val="24"/>
          <w:szCs w:val="24"/>
        </w:rPr>
        <w:t xml:space="preserve">   ścianą;</w:t>
      </w:r>
      <w:r w:rsidRPr="006620D4">
        <w:rPr>
          <w:sz w:val="24"/>
          <w:szCs w:val="24"/>
        </w:rPr>
        <w:t xml:space="preserve"> </w:t>
      </w:r>
    </w:p>
    <w:p w:rsidR="005D789C" w:rsidRPr="006620D4" w:rsidRDefault="005D789C" w:rsidP="005D789C">
      <w:pPr>
        <w:jc w:val="both"/>
        <w:rPr>
          <w:sz w:val="24"/>
          <w:szCs w:val="24"/>
        </w:rPr>
      </w:pPr>
      <w:r>
        <w:rPr>
          <w:sz w:val="24"/>
          <w:szCs w:val="24"/>
        </w:rPr>
        <w:t>−z użyciem ś</w:t>
      </w:r>
      <w:r w:rsidRPr="006620D4">
        <w:rPr>
          <w:sz w:val="24"/>
          <w:szCs w:val="24"/>
        </w:rPr>
        <w:t>ciennych profili „U”</w:t>
      </w:r>
      <w:r>
        <w:rPr>
          <w:sz w:val="24"/>
          <w:szCs w:val="24"/>
        </w:rPr>
        <w:t xml:space="preserve"> o szer. 60 mm, umocowanych do podłoża uchwytami ażurowymi. Odległości pomiędzy listwami rusztu są uzależnione od gruboś</w:t>
      </w:r>
      <w:r w:rsidRPr="006620D4">
        <w:rPr>
          <w:sz w:val="24"/>
          <w:szCs w:val="24"/>
        </w:rPr>
        <w:t xml:space="preserve">ci stosowanej na okładziny płyty. </w:t>
      </w:r>
    </w:p>
    <w:p w:rsidR="005D789C" w:rsidRPr="006620D4" w:rsidRDefault="005D789C" w:rsidP="005D789C">
      <w:pPr>
        <w:jc w:val="both"/>
        <w:rPr>
          <w:sz w:val="24"/>
          <w:szCs w:val="24"/>
        </w:rPr>
      </w:pPr>
      <w:r>
        <w:rPr>
          <w:sz w:val="24"/>
          <w:szCs w:val="24"/>
        </w:rPr>
        <w:t xml:space="preserve">− </w:t>
      </w:r>
      <w:r w:rsidRPr="006620D4">
        <w:rPr>
          <w:sz w:val="24"/>
          <w:szCs w:val="24"/>
        </w:rPr>
        <w:t>dla płyt o gr. 12,5 mm – 600 mm</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 xml:space="preserve">Płyty montuje się ustawiając je pionowo. Celem polepszenia własności cieplnych i </w:t>
      </w:r>
      <w:proofErr w:type="spellStart"/>
      <w:r w:rsidRPr="006620D4">
        <w:rPr>
          <w:sz w:val="24"/>
          <w:szCs w:val="24"/>
        </w:rPr>
        <w:t>akustycz</w:t>
      </w:r>
      <w:proofErr w:type="spellEnd"/>
      <w:r>
        <w:rPr>
          <w:sz w:val="24"/>
          <w:szCs w:val="24"/>
        </w:rPr>
        <w:t xml:space="preserve"> - </w:t>
      </w:r>
      <w:proofErr w:type="spellStart"/>
      <w:r>
        <w:rPr>
          <w:sz w:val="24"/>
          <w:szCs w:val="24"/>
        </w:rPr>
        <w:t>nych</w:t>
      </w:r>
      <w:proofErr w:type="spellEnd"/>
      <w:r>
        <w:rPr>
          <w:sz w:val="24"/>
          <w:szCs w:val="24"/>
        </w:rPr>
        <w:t xml:space="preserve"> przegrody, w przestrzeń między łatami wkłada się wełnę mineralną</w:t>
      </w:r>
      <w:r w:rsidRPr="006620D4">
        <w:rPr>
          <w:sz w:val="24"/>
          <w:szCs w:val="24"/>
        </w:rPr>
        <w:t>. W tym</w:t>
      </w:r>
      <w:r>
        <w:rPr>
          <w:sz w:val="24"/>
          <w:szCs w:val="24"/>
        </w:rPr>
        <w:t xml:space="preserve"> przypadku jednak ruszt musi być wystarczają co odsunięty od ściany (grubość </w:t>
      </w:r>
      <w:r w:rsidRPr="006620D4">
        <w:rPr>
          <w:sz w:val="24"/>
          <w:szCs w:val="24"/>
        </w:rPr>
        <w:t>wełny i ew</w:t>
      </w:r>
      <w:r>
        <w:rPr>
          <w:sz w:val="24"/>
          <w:szCs w:val="24"/>
        </w:rPr>
        <w:t>entualna pustka powietrzna). Można to osiągnąć przy pomocy strzemion (łączników) dystansowych. Elementami łączą</w:t>
      </w:r>
      <w:r w:rsidRPr="006620D4">
        <w:rPr>
          <w:sz w:val="24"/>
          <w:szCs w:val="24"/>
        </w:rPr>
        <w:t>cymi kształtow</w:t>
      </w:r>
      <w:r>
        <w:rPr>
          <w:sz w:val="24"/>
          <w:szCs w:val="24"/>
        </w:rPr>
        <w:t xml:space="preserve">niki konstrukcji rusztu z podłożem (ze ścianą </w:t>
      </w:r>
      <w:r w:rsidRPr="006620D4">
        <w:rPr>
          <w:sz w:val="24"/>
          <w:szCs w:val="24"/>
        </w:rPr>
        <w:t>lub s</w:t>
      </w:r>
      <w:r>
        <w:rPr>
          <w:sz w:val="24"/>
          <w:szCs w:val="24"/>
        </w:rPr>
        <w:t>tropem) s</w:t>
      </w:r>
      <w:r w:rsidRPr="006620D4">
        <w:rPr>
          <w:sz w:val="24"/>
          <w:szCs w:val="24"/>
        </w:rPr>
        <w:t>ą</w:t>
      </w:r>
    </w:p>
    <w:p w:rsidR="005D789C" w:rsidRPr="006620D4" w:rsidRDefault="005D789C" w:rsidP="005D789C">
      <w:pPr>
        <w:jc w:val="both"/>
        <w:rPr>
          <w:sz w:val="24"/>
          <w:szCs w:val="24"/>
        </w:rPr>
      </w:pPr>
      <w:r w:rsidRPr="006620D4">
        <w:rPr>
          <w:sz w:val="24"/>
          <w:szCs w:val="24"/>
        </w:rPr>
        <w:t>strzemiona blaszan</w:t>
      </w:r>
      <w:r>
        <w:rPr>
          <w:sz w:val="24"/>
          <w:szCs w:val="24"/>
        </w:rPr>
        <w:t>e typu montowane przez podkładkę elastyczn</w:t>
      </w:r>
      <w:r w:rsidRPr="006620D4">
        <w:rPr>
          <w:sz w:val="24"/>
          <w:szCs w:val="24"/>
        </w:rPr>
        <w:t>ą</w:t>
      </w:r>
      <w:r>
        <w:rPr>
          <w:sz w:val="24"/>
          <w:szCs w:val="24"/>
        </w:rPr>
        <w:t>. Tego typu połączenie rusztu z podłożem jest połą</w:t>
      </w:r>
      <w:r w:rsidRPr="006620D4">
        <w:rPr>
          <w:sz w:val="24"/>
          <w:szCs w:val="24"/>
        </w:rPr>
        <w:t>czenie</w:t>
      </w:r>
      <w:r>
        <w:rPr>
          <w:sz w:val="24"/>
          <w:szCs w:val="24"/>
        </w:rPr>
        <w:t>m elastycznym, co przyczynia się do tłumienia wszelkiego rodzaju dźwię</w:t>
      </w:r>
      <w:r w:rsidRPr="006620D4">
        <w:rPr>
          <w:sz w:val="24"/>
          <w:szCs w:val="24"/>
        </w:rPr>
        <w:t>k</w:t>
      </w:r>
      <w:r>
        <w:rPr>
          <w:sz w:val="24"/>
          <w:szCs w:val="24"/>
        </w:rPr>
        <w:t>ów przenoszonych przez przegrodę</w:t>
      </w:r>
      <w:r w:rsidRPr="006620D4">
        <w:rPr>
          <w:sz w:val="24"/>
          <w:szCs w:val="24"/>
        </w:rPr>
        <w:t>. Wł</w:t>
      </w:r>
      <w:r>
        <w:rPr>
          <w:sz w:val="24"/>
          <w:szCs w:val="24"/>
        </w:rPr>
        <w:t>aściwość ta może zostać jeszcze podwyższona przez położ</w:t>
      </w:r>
      <w:r w:rsidRPr="006620D4">
        <w:rPr>
          <w:sz w:val="24"/>
          <w:szCs w:val="24"/>
        </w:rPr>
        <w:t>eni</w:t>
      </w:r>
      <w:r>
        <w:rPr>
          <w:sz w:val="24"/>
          <w:szCs w:val="24"/>
        </w:rPr>
        <w:t>e pod strzemiona podkładek z taśmy tłumiącej. Właściwości tłumią</w:t>
      </w:r>
      <w:r w:rsidRPr="006620D4">
        <w:rPr>
          <w:sz w:val="24"/>
          <w:szCs w:val="24"/>
        </w:rPr>
        <w:t xml:space="preserve">ce przegrody </w:t>
      </w:r>
      <w:r>
        <w:rPr>
          <w:sz w:val="24"/>
          <w:szCs w:val="24"/>
        </w:rPr>
        <w:t>w sposób zdecydowany podnosi też obecność wełny mineralnej. Podobnie zwię</w:t>
      </w:r>
      <w:r w:rsidRPr="006620D4">
        <w:rPr>
          <w:sz w:val="24"/>
          <w:szCs w:val="24"/>
        </w:rPr>
        <w:t>kszeniu tłumienia spr</w:t>
      </w:r>
      <w:r>
        <w:rPr>
          <w:sz w:val="24"/>
          <w:szCs w:val="24"/>
        </w:rPr>
        <w:t>zyja również obecno</w:t>
      </w:r>
      <w:r w:rsidRPr="006620D4">
        <w:rPr>
          <w:sz w:val="24"/>
          <w:szCs w:val="24"/>
        </w:rPr>
        <w:t>ść</w:t>
      </w:r>
      <w:r>
        <w:rPr>
          <w:sz w:val="24"/>
          <w:szCs w:val="24"/>
        </w:rPr>
        <w:t xml:space="preserve"> </w:t>
      </w:r>
      <w:r w:rsidRPr="006620D4">
        <w:rPr>
          <w:sz w:val="24"/>
          <w:szCs w:val="24"/>
        </w:rPr>
        <w:t>wolnej przestrzeni powietrznej mi</w:t>
      </w:r>
      <w:r>
        <w:rPr>
          <w:sz w:val="24"/>
          <w:szCs w:val="24"/>
        </w:rPr>
        <w:t>ędzy wełną mineralną a płytą gipsowo-kartonową</w:t>
      </w:r>
      <w:r w:rsidRPr="006620D4">
        <w:rPr>
          <w:sz w:val="24"/>
          <w:szCs w:val="24"/>
        </w:rPr>
        <w:t xml:space="preserve">. </w:t>
      </w:r>
    </w:p>
    <w:p w:rsidR="005D789C" w:rsidRPr="006620D4" w:rsidRDefault="005D789C" w:rsidP="005D789C">
      <w:pPr>
        <w:jc w:val="both"/>
        <w:rPr>
          <w:sz w:val="24"/>
          <w:szCs w:val="24"/>
        </w:rPr>
      </w:pPr>
      <w:r w:rsidRPr="006620D4">
        <w:rPr>
          <w:sz w:val="24"/>
          <w:szCs w:val="24"/>
        </w:rPr>
        <w:t>5.4. Tyczenie rozmieszczenia płyt</w:t>
      </w:r>
    </w:p>
    <w:p w:rsidR="005D789C" w:rsidRPr="006620D4" w:rsidRDefault="005D789C" w:rsidP="005D789C">
      <w:pPr>
        <w:jc w:val="both"/>
        <w:rPr>
          <w:sz w:val="24"/>
          <w:szCs w:val="24"/>
        </w:rPr>
      </w:pPr>
      <w:r>
        <w:rPr>
          <w:sz w:val="24"/>
          <w:szCs w:val="24"/>
        </w:rPr>
        <w:t>−styki krawędzi podłużnych powinny być prostopadłe do płaszczyzny ś</w:t>
      </w:r>
      <w:r w:rsidRPr="006620D4">
        <w:rPr>
          <w:sz w:val="24"/>
          <w:szCs w:val="24"/>
        </w:rPr>
        <w:t xml:space="preserve">ciany z oknem </w:t>
      </w:r>
    </w:p>
    <w:p w:rsidR="005D789C" w:rsidRPr="006620D4" w:rsidRDefault="005D789C" w:rsidP="005D789C">
      <w:pPr>
        <w:jc w:val="both"/>
        <w:rPr>
          <w:sz w:val="24"/>
          <w:szCs w:val="24"/>
        </w:rPr>
      </w:pPr>
      <w:r w:rsidRPr="006620D4">
        <w:rPr>
          <w:sz w:val="24"/>
          <w:szCs w:val="24"/>
        </w:rPr>
        <w:t>(równoległe do kie</w:t>
      </w:r>
      <w:r>
        <w:rPr>
          <w:sz w:val="24"/>
          <w:szCs w:val="24"/>
        </w:rPr>
        <w:t>runku naś</w:t>
      </w:r>
      <w:r w:rsidRPr="006620D4">
        <w:rPr>
          <w:sz w:val="24"/>
          <w:szCs w:val="24"/>
        </w:rPr>
        <w:t>wietlania pomieszczenia)</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 przy wyborze podłuż</w:t>
      </w:r>
      <w:r w:rsidRPr="006620D4">
        <w:rPr>
          <w:sz w:val="24"/>
          <w:szCs w:val="24"/>
        </w:rPr>
        <w:t>nego</w:t>
      </w:r>
      <w:r>
        <w:rPr>
          <w:sz w:val="24"/>
          <w:szCs w:val="24"/>
        </w:rPr>
        <w:t xml:space="preserve"> mocowania płyt do elementów noś</w:t>
      </w:r>
      <w:r w:rsidRPr="006620D4">
        <w:rPr>
          <w:sz w:val="24"/>
          <w:szCs w:val="24"/>
        </w:rPr>
        <w:t>n</w:t>
      </w:r>
      <w:r>
        <w:rPr>
          <w:sz w:val="24"/>
          <w:szCs w:val="24"/>
        </w:rPr>
        <w:t>ych rusztu konieczne jest, aby styki długich krawędzi płyt opierały się na tych elementach;</w:t>
      </w:r>
      <w:r w:rsidRPr="006620D4">
        <w:rPr>
          <w:sz w:val="24"/>
          <w:szCs w:val="24"/>
        </w:rPr>
        <w:t xml:space="preserve"> </w:t>
      </w:r>
    </w:p>
    <w:p w:rsidR="005D789C" w:rsidRPr="006620D4" w:rsidRDefault="005D789C" w:rsidP="005D789C">
      <w:pPr>
        <w:jc w:val="both"/>
        <w:rPr>
          <w:sz w:val="24"/>
          <w:szCs w:val="24"/>
        </w:rPr>
      </w:pPr>
      <w:r>
        <w:rPr>
          <w:sz w:val="24"/>
          <w:szCs w:val="24"/>
        </w:rPr>
        <w:t xml:space="preserve">− </w:t>
      </w:r>
      <w:r w:rsidRPr="006620D4">
        <w:rPr>
          <w:sz w:val="24"/>
          <w:szCs w:val="24"/>
        </w:rPr>
        <w:t>przy wyborze poprzec</w:t>
      </w:r>
      <w:r>
        <w:rPr>
          <w:sz w:val="24"/>
          <w:szCs w:val="24"/>
        </w:rPr>
        <w:t xml:space="preserve">znego mocowania płyt w stosunku </w:t>
      </w:r>
      <w:r w:rsidRPr="006620D4">
        <w:rPr>
          <w:sz w:val="24"/>
          <w:szCs w:val="24"/>
        </w:rPr>
        <w:t>do ele</w:t>
      </w:r>
      <w:r>
        <w:rPr>
          <w:sz w:val="24"/>
          <w:szCs w:val="24"/>
        </w:rPr>
        <w:t>mentów noś</w:t>
      </w:r>
      <w:r w:rsidRPr="006620D4">
        <w:rPr>
          <w:sz w:val="24"/>
          <w:szCs w:val="24"/>
        </w:rPr>
        <w:t xml:space="preserve">nych rusztu </w:t>
      </w:r>
    </w:p>
    <w:p w:rsidR="005D789C" w:rsidRPr="006620D4" w:rsidRDefault="005D789C" w:rsidP="005D789C">
      <w:pPr>
        <w:jc w:val="both"/>
        <w:rPr>
          <w:sz w:val="24"/>
          <w:szCs w:val="24"/>
        </w:rPr>
      </w:pPr>
      <w:r w:rsidRPr="006620D4">
        <w:rPr>
          <w:sz w:val="24"/>
          <w:szCs w:val="24"/>
        </w:rPr>
        <w:t>konieczne</w:t>
      </w:r>
      <w:r>
        <w:rPr>
          <w:sz w:val="24"/>
          <w:szCs w:val="24"/>
        </w:rPr>
        <w:t xml:space="preserve"> jest, aby styki krótszych krawędzi opierały się na tych elementach;</w:t>
      </w:r>
      <w:r w:rsidRPr="006620D4">
        <w:rPr>
          <w:sz w:val="24"/>
          <w:szCs w:val="24"/>
        </w:rPr>
        <w:t xml:space="preserve"> </w:t>
      </w:r>
    </w:p>
    <w:p w:rsidR="005D789C" w:rsidRPr="006620D4" w:rsidRDefault="005D789C" w:rsidP="005D789C">
      <w:pPr>
        <w:jc w:val="both"/>
        <w:rPr>
          <w:sz w:val="24"/>
          <w:szCs w:val="24"/>
        </w:rPr>
      </w:pPr>
      <w:r>
        <w:rPr>
          <w:sz w:val="24"/>
          <w:szCs w:val="24"/>
        </w:rPr>
        <w:t xml:space="preserve">− ponieważ rzadko się zdarza, aby w jednym rzędzie mogła być mocowana pełna ilość </w:t>
      </w:r>
      <w:r w:rsidRPr="006620D4">
        <w:rPr>
          <w:sz w:val="24"/>
          <w:szCs w:val="24"/>
        </w:rPr>
        <w:t xml:space="preserve">płyt, </w:t>
      </w:r>
    </w:p>
    <w:p w:rsidR="005D789C" w:rsidRPr="006620D4" w:rsidRDefault="005D789C" w:rsidP="005D789C">
      <w:pPr>
        <w:jc w:val="both"/>
        <w:rPr>
          <w:sz w:val="24"/>
          <w:szCs w:val="24"/>
        </w:rPr>
      </w:pPr>
      <w:r>
        <w:rPr>
          <w:sz w:val="24"/>
          <w:szCs w:val="24"/>
        </w:rPr>
        <w:t>należy je tak rozmieścić, aby na krańcach rzędu znalazły się odcięte kawałki płyt o szerokości zbliżonej do połowy długości płyty;</w:t>
      </w:r>
    </w:p>
    <w:p w:rsidR="005D789C" w:rsidRPr="006620D4" w:rsidRDefault="005D789C" w:rsidP="005D789C">
      <w:pPr>
        <w:jc w:val="both"/>
        <w:rPr>
          <w:sz w:val="24"/>
          <w:szCs w:val="24"/>
        </w:rPr>
      </w:pPr>
      <w:r>
        <w:rPr>
          <w:sz w:val="24"/>
          <w:szCs w:val="24"/>
        </w:rPr>
        <w:t>− styki poprzeczne płyt w dwu sąsiadujących rzę</w:t>
      </w:r>
      <w:r w:rsidRPr="006620D4">
        <w:rPr>
          <w:sz w:val="24"/>
          <w:szCs w:val="24"/>
        </w:rPr>
        <w:t>dach p</w:t>
      </w:r>
      <w:r>
        <w:rPr>
          <w:sz w:val="24"/>
          <w:szCs w:val="24"/>
        </w:rPr>
        <w:t>owinny być przesunięte względem siebie o odległość zbliżoną do połowy długości płyty;</w:t>
      </w:r>
    </w:p>
    <w:p w:rsidR="005D789C" w:rsidRPr="006620D4" w:rsidRDefault="005D789C" w:rsidP="005D789C">
      <w:pPr>
        <w:jc w:val="both"/>
        <w:rPr>
          <w:sz w:val="24"/>
          <w:szCs w:val="24"/>
        </w:rPr>
      </w:pPr>
      <w:r w:rsidRPr="006620D4">
        <w:rPr>
          <w:sz w:val="24"/>
          <w:szCs w:val="24"/>
        </w:rPr>
        <w:t>−</w:t>
      </w:r>
      <w:r>
        <w:rPr>
          <w:sz w:val="24"/>
          <w:szCs w:val="24"/>
        </w:rPr>
        <w:t xml:space="preserve"> </w:t>
      </w:r>
      <w:r w:rsidRPr="006620D4">
        <w:rPr>
          <w:sz w:val="24"/>
          <w:szCs w:val="24"/>
        </w:rPr>
        <w:t>je</w:t>
      </w:r>
      <w:r>
        <w:rPr>
          <w:sz w:val="24"/>
          <w:szCs w:val="24"/>
        </w:rPr>
        <w:t>ż</w:t>
      </w:r>
      <w:r w:rsidRPr="006620D4">
        <w:rPr>
          <w:sz w:val="24"/>
          <w:szCs w:val="24"/>
        </w:rPr>
        <w:t>eli z przyczyn ogniowych okładzina gipsowo-kartonow</w:t>
      </w:r>
      <w:r>
        <w:rPr>
          <w:sz w:val="24"/>
          <w:szCs w:val="24"/>
        </w:rPr>
        <w:t>a sufitu m</w:t>
      </w:r>
      <w:r w:rsidRPr="006620D4">
        <w:rPr>
          <w:sz w:val="24"/>
          <w:szCs w:val="24"/>
        </w:rPr>
        <w:t>a być</w:t>
      </w:r>
      <w:r>
        <w:rPr>
          <w:sz w:val="24"/>
          <w:szCs w:val="24"/>
        </w:rPr>
        <w:t xml:space="preserve"> dwuwarstwowa, to drugą warstwę płyt należy mocować </w:t>
      </w:r>
      <w:r w:rsidRPr="006620D4">
        <w:rPr>
          <w:sz w:val="24"/>
          <w:szCs w:val="24"/>
        </w:rPr>
        <w:t>mijankowo w stosunku do</w:t>
      </w:r>
      <w:r>
        <w:rPr>
          <w:sz w:val="24"/>
          <w:szCs w:val="24"/>
        </w:rPr>
        <w:t xml:space="preserve"> pierwszej warstwy, przesuwając ją o jeden rozstaw między noś</w:t>
      </w:r>
      <w:r w:rsidRPr="006620D4">
        <w:rPr>
          <w:sz w:val="24"/>
          <w:szCs w:val="24"/>
        </w:rPr>
        <w:t xml:space="preserve">nymi elementami rusztu. </w:t>
      </w:r>
    </w:p>
    <w:p w:rsidR="005D789C" w:rsidRPr="006620D4" w:rsidRDefault="005D789C" w:rsidP="005D789C">
      <w:pPr>
        <w:jc w:val="both"/>
        <w:rPr>
          <w:sz w:val="24"/>
          <w:szCs w:val="24"/>
        </w:rPr>
      </w:pPr>
      <w:proofErr w:type="spellStart"/>
      <w:r w:rsidRPr="006620D4">
        <w:rPr>
          <w:sz w:val="24"/>
          <w:szCs w:val="24"/>
        </w:rPr>
        <w:t>Kotwienie</w:t>
      </w:r>
      <w:proofErr w:type="spellEnd"/>
      <w:r w:rsidRPr="006620D4">
        <w:rPr>
          <w:sz w:val="24"/>
          <w:szCs w:val="24"/>
        </w:rPr>
        <w:t xml:space="preserve"> rusztu</w:t>
      </w:r>
    </w:p>
    <w:p w:rsidR="005D789C" w:rsidRPr="006620D4" w:rsidRDefault="005D789C" w:rsidP="005D789C">
      <w:pPr>
        <w:jc w:val="both"/>
        <w:rPr>
          <w:sz w:val="24"/>
          <w:szCs w:val="24"/>
        </w:rPr>
      </w:pPr>
      <w:r>
        <w:rPr>
          <w:sz w:val="24"/>
          <w:szCs w:val="24"/>
        </w:rPr>
        <w:t>W zależnoś</w:t>
      </w:r>
      <w:r w:rsidRPr="006620D4">
        <w:rPr>
          <w:sz w:val="24"/>
          <w:szCs w:val="24"/>
        </w:rPr>
        <w:t>ci od konstrukcji i</w:t>
      </w:r>
      <w:r>
        <w:rPr>
          <w:sz w:val="24"/>
          <w:szCs w:val="24"/>
        </w:rPr>
        <w:t xml:space="preserve"> rodzaju, z jakiego wykonany jest okładzina, wybiera si</w:t>
      </w:r>
      <w:r w:rsidRPr="006620D4">
        <w:rPr>
          <w:sz w:val="24"/>
          <w:szCs w:val="24"/>
        </w:rPr>
        <w:t>ę</w:t>
      </w:r>
    </w:p>
    <w:p w:rsidR="005D789C" w:rsidRPr="006620D4" w:rsidRDefault="005D789C" w:rsidP="005D789C">
      <w:pPr>
        <w:jc w:val="both"/>
        <w:rPr>
          <w:sz w:val="24"/>
          <w:szCs w:val="24"/>
        </w:rPr>
      </w:pPr>
      <w:r>
        <w:rPr>
          <w:sz w:val="24"/>
          <w:szCs w:val="24"/>
        </w:rPr>
        <w:t xml:space="preserve">odpowiedni </w:t>
      </w:r>
      <w:r w:rsidRPr="006620D4">
        <w:rPr>
          <w:sz w:val="24"/>
          <w:szCs w:val="24"/>
        </w:rPr>
        <w:t xml:space="preserve">rodzaj </w:t>
      </w:r>
      <w:proofErr w:type="spellStart"/>
      <w:r w:rsidRPr="006620D4">
        <w:rPr>
          <w:sz w:val="24"/>
          <w:szCs w:val="24"/>
        </w:rPr>
        <w:t>kotwienia</w:t>
      </w:r>
      <w:proofErr w:type="spellEnd"/>
      <w:r w:rsidRPr="006620D4">
        <w:rPr>
          <w:sz w:val="24"/>
          <w:szCs w:val="24"/>
        </w:rPr>
        <w:t xml:space="preserve"> rusztu. Wszystkie stoso</w:t>
      </w:r>
      <w:r>
        <w:rPr>
          <w:sz w:val="24"/>
          <w:szCs w:val="24"/>
        </w:rPr>
        <w:t xml:space="preserve">wane metody </w:t>
      </w:r>
      <w:proofErr w:type="spellStart"/>
      <w:r>
        <w:rPr>
          <w:sz w:val="24"/>
          <w:szCs w:val="24"/>
        </w:rPr>
        <w:t>kotwienia</w:t>
      </w:r>
      <w:proofErr w:type="spellEnd"/>
      <w:r>
        <w:rPr>
          <w:sz w:val="24"/>
          <w:szCs w:val="24"/>
        </w:rPr>
        <w:t xml:space="preserve">: kołkami rozporowymi </w:t>
      </w:r>
      <w:r w:rsidRPr="006620D4">
        <w:rPr>
          <w:sz w:val="24"/>
          <w:szCs w:val="24"/>
        </w:rPr>
        <w:t>plastikowymi, metalo</w:t>
      </w:r>
      <w:r>
        <w:rPr>
          <w:sz w:val="24"/>
          <w:szCs w:val="24"/>
        </w:rPr>
        <w:t xml:space="preserve">wymi, kołkami wstrzeliwanymi muszą spełniać warunek posiadania </w:t>
      </w:r>
      <w:r w:rsidRPr="006620D4">
        <w:rPr>
          <w:sz w:val="24"/>
          <w:szCs w:val="24"/>
        </w:rPr>
        <w:t>za</w:t>
      </w:r>
      <w:r>
        <w:rPr>
          <w:sz w:val="24"/>
          <w:szCs w:val="24"/>
        </w:rPr>
        <w:t xml:space="preserve">bezpieczenia antykorozyjnego. Gęstość </w:t>
      </w:r>
      <w:proofErr w:type="spellStart"/>
      <w:r w:rsidRPr="006620D4">
        <w:rPr>
          <w:sz w:val="24"/>
          <w:szCs w:val="24"/>
        </w:rPr>
        <w:t>kotwienia</w:t>
      </w:r>
      <w:proofErr w:type="spellEnd"/>
      <w:r w:rsidRPr="006620D4">
        <w:rPr>
          <w:sz w:val="24"/>
          <w:szCs w:val="24"/>
        </w:rPr>
        <w:t xml:space="preserve"> pionowyc</w:t>
      </w:r>
      <w:r>
        <w:rPr>
          <w:sz w:val="24"/>
          <w:szCs w:val="24"/>
        </w:rPr>
        <w:t>h elementów rusztu nie powinna przekraczać</w:t>
      </w:r>
      <w:r w:rsidRPr="006620D4">
        <w:rPr>
          <w:sz w:val="24"/>
          <w:szCs w:val="24"/>
        </w:rPr>
        <w:t>100 cm, a kształtow</w:t>
      </w:r>
      <w:r>
        <w:rPr>
          <w:sz w:val="24"/>
          <w:szCs w:val="24"/>
        </w:rPr>
        <w:t>ników stropowych i posadzkowych</w:t>
      </w:r>
      <w:r w:rsidRPr="006620D4">
        <w:rPr>
          <w:sz w:val="24"/>
          <w:szCs w:val="24"/>
        </w:rPr>
        <w:t xml:space="preserve">125cm. </w:t>
      </w:r>
    </w:p>
    <w:p w:rsidR="005D789C" w:rsidRDefault="005D789C" w:rsidP="005D789C">
      <w:pPr>
        <w:jc w:val="both"/>
        <w:rPr>
          <w:sz w:val="24"/>
          <w:szCs w:val="24"/>
        </w:rPr>
      </w:pPr>
      <w:r w:rsidRPr="006620D4">
        <w:rPr>
          <w:sz w:val="24"/>
          <w:szCs w:val="24"/>
        </w:rPr>
        <w:t>Mocowanie pły</w:t>
      </w:r>
      <w:r>
        <w:rPr>
          <w:sz w:val="24"/>
          <w:szCs w:val="24"/>
        </w:rPr>
        <w:t xml:space="preserve">t gipsowo-kartonowych do rusztu </w:t>
      </w:r>
    </w:p>
    <w:p w:rsidR="005D789C" w:rsidRPr="006620D4" w:rsidRDefault="005D789C" w:rsidP="005D789C">
      <w:pPr>
        <w:jc w:val="both"/>
        <w:rPr>
          <w:sz w:val="24"/>
          <w:szCs w:val="24"/>
        </w:rPr>
      </w:pPr>
      <w:r>
        <w:rPr>
          <w:sz w:val="24"/>
          <w:szCs w:val="24"/>
        </w:rPr>
        <w:t xml:space="preserve">Na okładziny ścienne stosuje się </w:t>
      </w:r>
      <w:r w:rsidRPr="006620D4">
        <w:rPr>
          <w:sz w:val="24"/>
          <w:szCs w:val="24"/>
        </w:rPr>
        <w:t>płyty g</w:t>
      </w:r>
      <w:r>
        <w:rPr>
          <w:sz w:val="24"/>
          <w:szCs w:val="24"/>
        </w:rPr>
        <w:t>ipsowo-kartonowe zwykłe o grubości 12,5 mm. Jeś</w:t>
      </w:r>
      <w:r w:rsidRPr="006620D4">
        <w:rPr>
          <w:sz w:val="24"/>
          <w:szCs w:val="24"/>
        </w:rPr>
        <w:t xml:space="preserve">li </w:t>
      </w:r>
    </w:p>
    <w:p w:rsidR="005D789C" w:rsidRDefault="005D789C" w:rsidP="005D789C">
      <w:pPr>
        <w:jc w:val="both"/>
        <w:rPr>
          <w:sz w:val="24"/>
          <w:szCs w:val="24"/>
        </w:rPr>
      </w:pPr>
      <w:r>
        <w:rPr>
          <w:sz w:val="24"/>
          <w:szCs w:val="24"/>
        </w:rPr>
        <w:t xml:space="preserve">wymagają </w:t>
      </w:r>
      <w:r w:rsidRPr="006620D4">
        <w:rPr>
          <w:sz w:val="24"/>
          <w:szCs w:val="24"/>
        </w:rPr>
        <w:t>te</w:t>
      </w:r>
      <w:r>
        <w:rPr>
          <w:sz w:val="24"/>
          <w:szCs w:val="24"/>
        </w:rPr>
        <w:t>go warunki ogniowe, na okładzinę stosuje się płyty o podwyższonej wytrzyma</w:t>
      </w:r>
    </w:p>
    <w:p w:rsidR="005D789C" w:rsidRPr="006620D4" w:rsidRDefault="005D789C" w:rsidP="005D789C">
      <w:pPr>
        <w:jc w:val="both"/>
        <w:rPr>
          <w:sz w:val="24"/>
          <w:szCs w:val="24"/>
        </w:rPr>
      </w:pPr>
      <w:proofErr w:type="spellStart"/>
      <w:r>
        <w:rPr>
          <w:sz w:val="24"/>
          <w:szCs w:val="24"/>
        </w:rPr>
        <w:lastRenderedPageBreak/>
        <w:t>łości</w:t>
      </w:r>
      <w:proofErr w:type="spellEnd"/>
      <w:r>
        <w:rPr>
          <w:sz w:val="24"/>
          <w:szCs w:val="24"/>
        </w:rPr>
        <w:t xml:space="preserve"> ogniowej o gruboś</w:t>
      </w:r>
      <w:r w:rsidRPr="006620D4">
        <w:rPr>
          <w:sz w:val="24"/>
          <w:szCs w:val="24"/>
        </w:rPr>
        <w:t xml:space="preserve">ci 12,5; </w:t>
      </w:r>
      <w:r>
        <w:rPr>
          <w:sz w:val="24"/>
          <w:szCs w:val="24"/>
        </w:rPr>
        <w:t>mm. Płyty gipsowo-kartonowe mogą być mocowane do elementów noś</w:t>
      </w:r>
      <w:r w:rsidRPr="006620D4">
        <w:rPr>
          <w:sz w:val="24"/>
          <w:szCs w:val="24"/>
        </w:rPr>
        <w:t xml:space="preserve">nych w dwojaki sposób: </w:t>
      </w:r>
    </w:p>
    <w:p w:rsidR="005D789C" w:rsidRPr="006620D4" w:rsidRDefault="005D789C" w:rsidP="005D789C">
      <w:pPr>
        <w:jc w:val="both"/>
        <w:rPr>
          <w:sz w:val="24"/>
          <w:szCs w:val="24"/>
        </w:rPr>
      </w:pPr>
      <w:r>
        <w:rPr>
          <w:sz w:val="24"/>
          <w:szCs w:val="24"/>
        </w:rPr>
        <w:t>− mocowanie poprzeczne krawę</w:t>
      </w:r>
      <w:r w:rsidRPr="006620D4">
        <w:rPr>
          <w:sz w:val="24"/>
          <w:szCs w:val="24"/>
        </w:rPr>
        <w:t>dziami dłu</w:t>
      </w:r>
      <w:r>
        <w:rPr>
          <w:sz w:val="24"/>
          <w:szCs w:val="24"/>
        </w:rPr>
        <w:t>ższymi płyt do kierunku ułożenia elementów nośnych rusztu;</w:t>
      </w:r>
    </w:p>
    <w:p w:rsidR="005D789C" w:rsidRPr="006620D4" w:rsidRDefault="005D789C" w:rsidP="005D789C">
      <w:pPr>
        <w:jc w:val="both"/>
        <w:rPr>
          <w:sz w:val="24"/>
          <w:szCs w:val="24"/>
        </w:rPr>
      </w:pPr>
      <w:r>
        <w:rPr>
          <w:sz w:val="24"/>
          <w:szCs w:val="24"/>
        </w:rPr>
        <w:t xml:space="preserve">− </w:t>
      </w:r>
      <w:r w:rsidRPr="006620D4">
        <w:rPr>
          <w:sz w:val="24"/>
          <w:szCs w:val="24"/>
        </w:rPr>
        <w:t>mo</w:t>
      </w:r>
      <w:r>
        <w:rPr>
          <w:sz w:val="24"/>
          <w:szCs w:val="24"/>
        </w:rPr>
        <w:t xml:space="preserve">cowanie podłużne wzdłuż elementów nośnych rusztu płyt, ułożonych równolegle do nich dłuższymi krawędziami. </w:t>
      </w:r>
      <w:r w:rsidRPr="006620D4">
        <w:rPr>
          <w:sz w:val="24"/>
          <w:szCs w:val="24"/>
        </w:rPr>
        <w:t>Pł</w:t>
      </w:r>
      <w:r>
        <w:rPr>
          <w:sz w:val="24"/>
          <w:szCs w:val="24"/>
        </w:rPr>
        <w:t>yty gipsowo-kartonowe mocuje się do profili stalowych blachowkrę</w:t>
      </w:r>
      <w:r w:rsidRPr="006620D4">
        <w:rPr>
          <w:sz w:val="24"/>
          <w:szCs w:val="24"/>
        </w:rPr>
        <w:t xml:space="preserve">tami. </w:t>
      </w:r>
    </w:p>
    <w:p w:rsidR="005D789C" w:rsidRPr="006620D4" w:rsidRDefault="005D789C" w:rsidP="005D789C">
      <w:pPr>
        <w:jc w:val="both"/>
        <w:rPr>
          <w:sz w:val="24"/>
          <w:szCs w:val="24"/>
        </w:rPr>
      </w:pPr>
      <w:r w:rsidRPr="006620D4">
        <w:rPr>
          <w:sz w:val="24"/>
          <w:szCs w:val="24"/>
        </w:rPr>
        <w:t>5.5. Okładziny z płyt gipsowo-kartonowych</w:t>
      </w:r>
    </w:p>
    <w:p w:rsidR="005D789C" w:rsidRPr="006620D4" w:rsidRDefault="005D789C" w:rsidP="005D789C">
      <w:pPr>
        <w:jc w:val="both"/>
        <w:rPr>
          <w:sz w:val="24"/>
          <w:szCs w:val="24"/>
        </w:rPr>
      </w:pPr>
      <w:r w:rsidRPr="006620D4">
        <w:rPr>
          <w:sz w:val="24"/>
          <w:szCs w:val="24"/>
        </w:rPr>
        <w:t>Profile rozmieszcz</w:t>
      </w:r>
      <w:r>
        <w:rPr>
          <w:sz w:val="24"/>
          <w:szCs w:val="24"/>
        </w:rPr>
        <w:t xml:space="preserve">a się nie więcej niż </w:t>
      </w:r>
      <w:r w:rsidRPr="006620D4">
        <w:rPr>
          <w:sz w:val="24"/>
          <w:szCs w:val="24"/>
        </w:rPr>
        <w:t>co 60 cm. Rozmie</w:t>
      </w:r>
      <w:r>
        <w:rPr>
          <w:sz w:val="24"/>
          <w:szCs w:val="24"/>
        </w:rPr>
        <w:t>szczenie pierwotne profili (wstę</w:t>
      </w:r>
      <w:r w:rsidRPr="006620D4">
        <w:rPr>
          <w:sz w:val="24"/>
          <w:szCs w:val="24"/>
        </w:rPr>
        <w:t xml:space="preserve">pne) </w:t>
      </w:r>
    </w:p>
    <w:p w:rsidR="005D789C" w:rsidRPr="006620D4" w:rsidRDefault="005D789C" w:rsidP="005D789C">
      <w:pPr>
        <w:jc w:val="both"/>
        <w:rPr>
          <w:sz w:val="24"/>
          <w:szCs w:val="24"/>
        </w:rPr>
      </w:pPr>
      <w:r w:rsidRPr="006620D4">
        <w:rPr>
          <w:sz w:val="24"/>
          <w:szCs w:val="24"/>
        </w:rPr>
        <w:t>po</w:t>
      </w:r>
      <w:r>
        <w:rPr>
          <w:sz w:val="24"/>
          <w:szCs w:val="24"/>
        </w:rPr>
        <w:t>dlega korekcie na etapie przykrę</w:t>
      </w:r>
      <w:r w:rsidRPr="006620D4">
        <w:rPr>
          <w:sz w:val="24"/>
          <w:szCs w:val="24"/>
        </w:rPr>
        <w:t>cania płyt, tzn. roz</w:t>
      </w:r>
      <w:r>
        <w:rPr>
          <w:sz w:val="24"/>
          <w:szCs w:val="24"/>
        </w:rPr>
        <w:t>stawiania profili do płyt. Po ułoż</w:t>
      </w:r>
      <w:r w:rsidRPr="006620D4">
        <w:rPr>
          <w:sz w:val="24"/>
          <w:szCs w:val="24"/>
        </w:rPr>
        <w:t xml:space="preserve">eniu </w:t>
      </w:r>
    </w:p>
    <w:p w:rsidR="005D789C" w:rsidRPr="006620D4" w:rsidRDefault="005D789C" w:rsidP="005D789C">
      <w:pPr>
        <w:jc w:val="both"/>
        <w:rPr>
          <w:sz w:val="24"/>
          <w:szCs w:val="24"/>
        </w:rPr>
      </w:pPr>
      <w:r w:rsidRPr="006620D4">
        <w:rPr>
          <w:sz w:val="24"/>
          <w:szCs w:val="24"/>
        </w:rPr>
        <w:t>prze</w:t>
      </w:r>
      <w:r>
        <w:rPr>
          <w:sz w:val="24"/>
          <w:szCs w:val="24"/>
        </w:rPr>
        <w:t xml:space="preserve">wodów instalacyjnych, układa się </w:t>
      </w:r>
      <w:r w:rsidRPr="006620D4">
        <w:rPr>
          <w:sz w:val="24"/>
          <w:szCs w:val="24"/>
        </w:rPr>
        <w:t>izolacj</w:t>
      </w:r>
      <w:r>
        <w:rPr>
          <w:sz w:val="24"/>
          <w:szCs w:val="24"/>
        </w:rPr>
        <w:t xml:space="preserve">ę termiczną lub akustyczną. Pokrycie ściany należy rozpocząć od przykręcenie płyty o szerokości 120 cm. Odstęp pomiędzy wkrętami powinien wynosić </w:t>
      </w:r>
      <w:r w:rsidRPr="006620D4">
        <w:rPr>
          <w:sz w:val="24"/>
          <w:szCs w:val="24"/>
        </w:rPr>
        <w:t>20 cm. Przy pokryci</w:t>
      </w:r>
      <w:r>
        <w:rPr>
          <w:sz w:val="24"/>
          <w:szCs w:val="24"/>
        </w:rPr>
        <w:t xml:space="preserve">u dwuwarstwowym pierwsza warstwa płyt </w:t>
      </w:r>
      <w:r w:rsidRPr="006620D4">
        <w:rPr>
          <w:sz w:val="24"/>
          <w:szCs w:val="24"/>
        </w:rPr>
        <w:t xml:space="preserve">mocowana jest </w:t>
      </w:r>
      <w:r>
        <w:rPr>
          <w:sz w:val="24"/>
          <w:szCs w:val="24"/>
        </w:rPr>
        <w:t>co 75 cm. Płyty nie powinny stać na podłoż</w:t>
      </w:r>
      <w:r w:rsidRPr="006620D4">
        <w:rPr>
          <w:sz w:val="24"/>
          <w:szCs w:val="24"/>
        </w:rPr>
        <w:t>u</w:t>
      </w:r>
      <w:r>
        <w:rPr>
          <w:sz w:val="24"/>
          <w:szCs w:val="24"/>
        </w:rPr>
        <w:t xml:space="preserve"> lecz być podniesione o ok. 10 mm. U góry powinna być </w:t>
      </w:r>
      <w:r w:rsidRPr="006620D4">
        <w:rPr>
          <w:sz w:val="24"/>
          <w:szCs w:val="24"/>
        </w:rPr>
        <w:t>pozostawiona szczel</w:t>
      </w:r>
      <w:r>
        <w:rPr>
          <w:sz w:val="24"/>
          <w:szCs w:val="24"/>
        </w:rPr>
        <w:t>ina 5 mm dla zapewnienia kompensacji drgań i ugi</w:t>
      </w:r>
      <w:r w:rsidRPr="006620D4">
        <w:rPr>
          <w:sz w:val="24"/>
          <w:szCs w:val="24"/>
        </w:rPr>
        <w:t>ęć</w:t>
      </w:r>
    </w:p>
    <w:p w:rsidR="005D789C" w:rsidRPr="006620D4" w:rsidRDefault="005D789C" w:rsidP="005D789C">
      <w:pPr>
        <w:jc w:val="both"/>
        <w:rPr>
          <w:sz w:val="24"/>
          <w:szCs w:val="24"/>
        </w:rPr>
      </w:pPr>
      <w:r>
        <w:rPr>
          <w:sz w:val="24"/>
          <w:szCs w:val="24"/>
        </w:rPr>
        <w:t xml:space="preserve">stropów. Szczelinę wypełnia się </w:t>
      </w:r>
      <w:r w:rsidRPr="006620D4">
        <w:rPr>
          <w:sz w:val="24"/>
          <w:szCs w:val="24"/>
        </w:rPr>
        <w:t>kitem elastycznym n</w:t>
      </w:r>
      <w:r>
        <w:rPr>
          <w:sz w:val="24"/>
          <w:szCs w:val="24"/>
        </w:rPr>
        <w:t xml:space="preserve">a etapie szpachlowania spoin. Spoiny w drugiej warstwie przesuwa się </w:t>
      </w:r>
      <w:r w:rsidRPr="006620D4">
        <w:rPr>
          <w:sz w:val="24"/>
          <w:szCs w:val="24"/>
        </w:rPr>
        <w:t xml:space="preserve">o 60 cm w </w:t>
      </w:r>
      <w:r>
        <w:rPr>
          <w:sz w:val="24"/>
          <w:szCs w:val="24"/>
        </w:rPr>
        <w:t xml:space="preserve">stosunku do pierwszej warstwy. </w:t>
      </w:r>
      <w:r w:rsidRPr="006620D4">
        <w:rPr>
          <w:sz w:val="24"/>
          <w:szCs w:val="24"/>
        </w:rPr>
        <w:t>Zabezpiecz</w:t>
      </w:r>
      <w:r>
        <w:rPr>
          <w:sz w:val="24"/>
          <w:szCs w:val="24"/>
        </w:rPr>
        <w:t>enie izolacji z mat przed osunięciem wykonuje się za pomocą wieszaków lub długich wkrętów wkrę</w:t>
      </w:r>
      <w:r w:rsidRPr="006620D4">
        <w:rPr>
          <w:sz w:val="24"/>
          <w:szCs w:val="24"/>
        </w:rPr>
        <w:t>canych w pr</w:t>
      </w:r>
      <w:r>
        <w:rPr>
          <w:sz w:val="24"/>
          <w:szCs w:val="24"/>
        </w:rPr>
        <w:t xml:space="preserve">ofile. Pokrycie drugiej strony ściany należy rozpocząć od przykręcenia </w:t>
      </w:r>
      <w:r w:rsidRPr="006620D4">
        <w:rPr>
          <w:sz w:val="24"/>
          <w:szCs w:val="24"/>
        </w:rPr>
        <w:t>płyty o szer</w:t>
      </w:r>
      <w:r>
        <w:rPr>
          <w:sz w:val="24"/>
          <w:szCs w:val="24"/>
        </w:rPr>
        <w:t>okoś</w:t>
      </w:r>
      <w:r w:rsidRPr="006620D4">
        <w:rPr>
          <w:sz w:val="24"/>
          <w:szCs w:val="24"/>
        </w:rPr>
        <w:t>ci 60 cm</w:t>
      </w:r>
      <w:r>
        <w:rPr>
          <w:sz w:val="24"/>
          <w:szCs w:val="24"/>
        </w:rPr>
        <w:t xml:space="preserve"> lub mniej w przypadku przesunięcia profili. Po zamknię</w:t>
      </w:r>
      <w:r w:rsidRPr="006620D4">
        <w:rPr>
          <w:sz w:val="24"/>
          <w:szCs w:val="24"/>
        </w:rPr>
        <w:t xml:space="preserve">ciu drugiej strony </w:t>
      </w:r>
    </w:p>
    <w:p w:rsidR="005D789C" w:rsidRPr="006620D4" w:rsidRDefault="005D789C" w:rsidP="005D789C">
      <w:pPr>
        <w:jc w:val="both"/>
        <w:rPr>
          <w:sz w:val="24"/>
          <w:szCs w:val="24"/>
        </w:rPr>
      </w:pPr>
      <w:r>
        <w:rPr>
          <w:sz w:val="24"/>
          <w:szCs w:val="24"/>
        </w:rPr>
        <w:t>ściany uzyskuje się ostateczną stabilność. Przy wysokości ściany większej od wysokoś</w:t>
      </w:r>
      <w:r w:rsidRPr="006620D4">
        <w:rPr>
          <w:sz w:val="24"/>
          <w:szCs w:val="24"/>
        </w:rPr>
        <w:t xml:space="preserve">ci płyty </w:t>
      </w:r>
    </w:p>
    <w:p w:rsidR="005D789C" w:rsidRPr="006620D4" w:rsidRDefault="005D789C" w:rsidP="005D789C">
      <w:pPr>
        <w:jc w:val="both"/>
        <w:rPr>
          <w:sz w:val="24"/>
          <w:szCs w:val="24"/>
        </w:rPr>
      </w:pPr>
      <w:r>
        <w:rPr>
          <w:sz w:val="24"/>
          <w:szCs w:val="24"/>
        </w:rPr>
        <w:t xml:space="preserve">sztukowanie płyty należy prowadzić </w:t>
      </w:r>
      <w:r w:rsidRPr="006620D4">
        <w:rPr>
          <w:sz w:val="24"/>
          <w:szCs w:val="24"/>
        </w:rPr>
        <w:t>naprzemiennie od gó</w:t>
      </w:r>
      <w:r>
        <w:rPr>
          <w:sz w:val="24"/>
          <w:szCs w:val="24"/>
        </w:rPr>
        <w:t xml:space="preserve">ry i od dołu. </w:t>
      </w:r>
      <w:proofErr w:type="spellStart"/>
      <w:r>
        <w:rPr>
          <w:sz w:val="24"/>
          <w:szCs w:val="24"/>
        </w:rPr>
        <w:t>Sztukówki</w:t>
      </w:r>
      <w:proofErr w:type="spellEnd"/>
      <w:r>
        <w:rPr>
          <w:sz w:val="24"/>
          <w:szCs w:val="24"/>
        </w:rPr>
        <w:t xml:space="preserve"> nie powinny być krótsze niż </w:t>
      </w:r>
      <w:r w:rsidRPr="006620D4">
        <w:rPr>
          <w:sz w:val="24"/>
          <w:szCs w:val="24"/>
        </w:rPr>
        <w:t xml:space="preserve">30 cm. </w:t>
      </w:r>
    </w:p>
    <w:p w:rsidR="005D789C" w:rsidRPr="006620D4" w:rsidRDefault="005D789C" w:rsidP="005D789C">
      <w:pPr>
        <w:jc w:val="both"/>
        <w:rPr>
          <w:sz w:val="24"/>
          <w:szCs w:val="24"/>
        </w:rPr>
      </w:pPr>
      <w:r w:rsidRPr="006620D4">
        <w:rPr>
          <w:sz w:val="24"/>
          <w:szCs w:val="24"/>
        </w:rPr>
        <w:t>5.6. Szpachlowanie spoin</w:t>
      </w:r>
    </w:p>
    <w:p w:rsidR="005D789C" w:rsidRPr="006620D4" w:rsidRDefault="005D789C" w:rsidP="005D789C">
      <w:pPr>
        <w:jc w:val="both"/>
        <w:rPr>
          <w:sz w:val="24"/>
          <w:szCs w:val="24"/>
        </w:rPr>
      </w:pPr>
      <w:r>
        <w:rPr>
          <w:sz w:val="24"/>
          <w:szCs w:val="24"/>
        </w:rPr>
        <w:t>Krawę</w:t>
      </w:r>
      <w:r w:rsidRPr="006620D4">
        <w:rPr>
          <w:sz w:val="24"/>
          <w:szCs w:val="24"/>
        </w:rPr>
        <w:t>dzie płyt</w:t>
      </w:r>
      <w:r>
        <w:rPr>
          <w:sz w:val="24"/>
          <w:szCs w:val="24"/>
        </w:rPr>
        <w:t xml:space="preserve"> gipsowo-kartonowych wykonane są z fazowaniem umożliwiającym zbrojenie połączenia są</w:t>
      </w:r>
      <w:r w:rsidRPr="006620D4">
        <w:rPr>
          <w:sz w:val="24"/>
          <w:szCs w:val="24"/>
        </w:rPr>
        <w:t>siedn</w:t>
      </w:r>
      <w:r>
        <w:rPr>
          <w:sz w:val="24"/>
          <w:szCs w:val="24"/>
        </w:rPr>
        <w:t xml:space="preserve">ich płyt. Zbrojenie wykonuje się taśmą papierową lub z włókna szklanego w </w:t>
      </w:r>
      <w:r w:rsidRPr="006620D4">
        <w:rPr>
          <w:sz w:val="24"/>
          <w:szCs w:val="24"/>
        </w:rPr>
        <w:t>trzech</w:t>
      </w:r>
      <w:r>
        <w:rPr>
          <w:sz w:val="24"/>
          <w:szCs w:val="24"/>
        </w:rPr>
        <w:t xml:space="preserve"> cyklach: wypełnienie spoin masą szpachlową i wciśnięcie taśmy zbrojącej. Po związaniu pierwszej warstwy nałoż</w:t>
      </w:r>
      <w:r w:rsidRPr="006620D4">
        <w:rPr>
          <w:sz w:val="24"/>
          <w:szCs w:val="24"/>
        </w:rPr>
        <w:t xml:space="preserve">enie tej samej masy </w:t>
      </w:r>
      <w:r>
        <w:rPr>
          <w:sz w:val="24"/>
          <w:szCs w:val="24"/>
        </w:rPr>
        <w:t>szpachlowej na szerszej powierzchni    i na wyschniętą spoin</w:t>
      </w:r>
      <w:r w:rsidRPr="006620D4">
        <w:rPr>
          <w:sz w:val="24"/>
          <w:szCs w:val="24"/>
        </w:rPr>
        <w:t>ę</w:t>
      </w:r>
      <w:r>
        <w:rPr>
          <w:sz w:val="24"/>
          <w:szCs w:val="24"/>
        </w:rPr>
        <w:t xml:space="preserve"> nałoż</w:t>
      </w:r>
      <w:r w:rsidRPr="006620D4">
        <w:rPr>
          <w:sz w:val="24"/>
          <w:szCs w:val="24"/>
        </w:rPr>
        <w:t>enie masy szpac</w:t>
      </w:r>
      <w:r>
        <w:rPr>
          <w:sz w:val="24"/>
          <w:szCs w:val="24"/>
        </w:rPr>
        <w:t>hlowej nawierzchniowej, stanowiącej podkład pod farbę. Przy zbrojeniu taśmą samoprzylepną stosowane są dwa cykle tj. naklejenie taś</w:t>
      </w:r>
      <w:r w:rsidRPr="006620D4">
        <w:rPr>
          <w:sz w:val="24"/>
          <w:szCs w:val="24"/>
        </w:rPr>
        <w:t xml:space="preserve">my </w:t>
      </w:r>
      <w:r>
        <w:rPr>
          <w:sz w:val="24"/>
          <w:szCs w:val="24"/>
        </w:rPr>
        <w:t xml:space="preserve">         </w:t>
      </w:r>
      <w:r w:rsidRPr="006620D4">
        <w:rPr>
          <w:sz w:val="24"/>
          <w:szCs w:val="24"/>
        </w:rPr>
        <w:t xml:space="preserve">i </w:t>
      </w:r>
      <w:r>
        <w:rPr>
          <w:sz w:val="24"/>
          <w:szCs w:val="24"/>
        </w:rPr>
        <w:t>jednokrotne wypełnienie spoin masą szpachlową, a po jej wyschnięciu szpachlowanie mas</w:t>
      </w:r>
      <w:r w:rsidRPr="006620D4">
        <w:rPr>
          <w:sz w:val="24"/>
          <w:szCs w:val="24"/>
        </w:rPr>
        <w:t>ą</w:t>
      </w:r>
    </w:p>
    <w:p w:rsidR="005D789C" w:rsidRPr="006620D4" w:rsidRDefault="005D789C" w:rsidP="005D789C">
      <w:pPr>
        <w:jc w:val="both"/>
        <w:rPr>
          <w:sz w:val="24"/>
          <w:szCs w:val="24"/>
        </w:rPr>
      </w:pPr>
      <w:r>
        <w:rPr>
          <w:sz w:val="24"/>
          <w:szCs w:val="24"/>
        </w:rPr>
        <w:t>nawierzchniową. Szpachlowanie przycinanych krawę</w:t>
      </w:r>
      <w:r w:rsidRPr="006620D4">
        <w:rPr>
          <w:sz w:val="24"/>
          <w:szCs w:val="24"/>
        </w:rPr>
        <w:t>dzi płyt poprzedzone jest poszerzeniem spoiny za po</w:t>
      </w:r>
      <w:r>
        <w:rPr>
          <w:sz w:val="24"/>
          <w:szCs w:val="24"/>
        </w:rPr>
        <w:t>mocą struga ką</w:t>
      </w:r>
      <w:r w:rsidRPr="006620D4">
        <w:rPr>
          <w:sz w:val="24"/>
          <w:szCs w:val="24"/>
        </w:rPr>
        <w:t>towego i analogicznie jak w przypadku zb</w:t>
      </w:r>
      <w:r>
        <w:rPr>
          <w:sz w:val="24"/>
          <w:szCs w:val="24"/>
        </w:rPr>
        <w:t xml:space="preserve">rojenia spoin fabrycznych wykonanie </w:t>
      </w:r>
      <w:r w:rsidRPr="006620D4">
        <w:rPr>
          <w:sz w:val="24"/>
          <w:szCs w:val="24"/>
        </w:rPr>
        <w:t>zbrojenia i szpachlowania. Ró</w:t>
      </w:r>
      <w:r>
        <w:rPr>
          <w:sz w:val="24"/>
          <w:szCs w:val="24"/>
        </w:rPr>
        <w:t>ż</w:t>
      </w:r>
      <w:r w:rsidRPr="006620D4">
        <w:rPr>
          <w:sz w:val="24"/>
          <w:szCs w:val="24"/>
        </w:rPr>
        <w:t>nica polega na wykonaniu warstwy nawierzchniowej, którą</w:t>
      </w:r>
      <w:r>
        <w:rPr>
          <w:sz w:val="24"/>
          <w:szCs w:val="24"/>
        </w:rPr>
        <w:t xml:space="preserve"> wykonuje się na szerokości ok. 40 cm dla „rozciągnię</w:t>
      </w:r>
      <w:r w:rsidRPr="006620D4">
        <w:rPr>
          <w:sz w:val="24"/>
          <w:szCs w:val="24"/>
        </w:rPr>
        <w:t xml:space="preserve">cia” szpachlowanej spoiny. </w:t>
      </w:r>
    </w:p>
    <w:p w:rsidR="005D789C" w:rsidRPr="00A75FE7" w:rsidRDefault="005D789C" w:rsidP="005D789C">
      <w:pPr>
        <w:jc w:val="both"/>
        <w:rPr>
          <w:b/>
          <w:sz w:val="24"/>
          <w:szCs w:val="24"/>
        </w:rPr>
      </w:pPr>
      <w:r w:rsidRPr="00A75FE7">
        <w:rPr>
          <w:b/>
          <w:sz w:val="24"/>
          <w:szCs w:val="24"/>
        </w:rPr>
        <w:t>6. KONTROLA JAKOŚCI ROBÓT</w:t>
      </w:r>
    </w:p>
    <w:p w:rsidR="005D789C" w:rsidRPr="006620D4" w:rsidRDefault="005D789C" w:rsidP="005D789C">
      <w:pPr>
        <w:jc w:val="both"/>
        <w:rPr>
          <w:sz w:val="24"/>
          <w:szCs w:val="24"/>
        </w:rPr>
      </w:pPr>
      <w:r w:rsidRPr="006620D4">
        <w:rPr>
          <w:sz w:val="24"/>
          <w:szCs w:val="24"/>
        </w:rPr>
        <w:t xml:space="preserve">6.1. Wymagania ogólne </w:t>
      </w:r>
    </w:p>
    <w:p w:rsidR="005D789C" w:rsidRDefault="005D789C" w:rsidP="005D789C">
      <w:pPr>
        <w:jc w:val="both"/>
        <w:rPr>
          <w:sz w:val="24"/>
          <w:szCs w:val="24"/>
        </w:rPr>
      </w:pPr>
      <w:r>
        <w:rPr>
          <w:sz w:val="24"/>
          <w:szCs w:val="24"/>
        </w:rPr>
        <w:t>Ogólne wymagania dotyczące kontroli jakoś</w:t>
      </w:r>
      <w:r w:rsidRPr="006620D4">
        <w:rPr>
          <w:sz w:val="24"/>
          <w:szCs w:val="24"/>
        </w:rPr>
        <w:t xml:space="preserve">ci robót podano </w:t>
      </w:r>
      <w:r>
        <w:rPr>
          <w:sz w:val="24"/>
          <w:szCs w:val="24"/>
        </w:rPr>
        <w:t>w „Wymaganiach ogólnych”</w:t>
      </w:r>
      <w:r w:rsidR="003328FD">
        <w:rPr>
          <w:sz w:val="24"/>
          <w:szCs w:val="24"/>
        </w:rPr>
        <w:t>.</w:t>
      </w:r>
      <w:r>
        <w:rPr>
          <w:sz w:val="24"/>
          <w:szCs w:val="24"/>
        </w:rPr>
        <w:t xml:space="preserve"> </w:t>
      </w:r>
    </w:p>
    <w:p w:rsidR="005D789C" w:rsidRPr="006620D4" w:rsidRDefault="005D789C" w:rsidP="005D789C">
      <w:pPr>
        <w:jc w:val="both"/>
        <w:rPr>
          <w:sz w:val="24"/>
          <w:szCs w:val="24"/>
        </w:rPr>
      </w:pPr>
      <w:r w:rsidRPr="006620D4">
        <w:rPr>
          <w:sz w:val="24"/>
          <w:szCs w:val="24"/>
        </w:rPr>
        <w:t>6.2. Badania w czasie wykonywania robót</w:t>
      </w:r>
    </w:p>
    <w:p w:rsidR="005D789C" w:rsidRPr="006620D4" w:rsidRDefault="005D789C" w:rsidP="005D789C">
      <w:pPr>
        <w:jc w:val="both"/>
        <w:rPr>
          <w:sz w:val="24"/>
          <w:szCs w:val="24"/>
        </w:rPr>
      </w:pPr>
      <w:r>
        <w:rPr>
          <w:sz w:val="24"/>
          <w:szCs w:val="24"/>
        </w:rPr>
        <w:t xml:space="preserve">Częstotliwość oraz zakres badań materiałów powinna być </w:t>
      </w:r>
      <w:r w:rsidRPr="006620D4">
        <w:rPr>
          <w:sz w:val="24"/>
          <w:szCs w:val="24"/>
        </w:rPr>
        <w:t>zgodna z normami. Dostarc</w:t>
      </w:r>
      <w:r>
        <w:rPr>
          <w:sz w:val="24"/>
          <w:szCs w:val="24"/>
        </w:rPr>
        <w:t xml:space="preserve">zone na plac budowy materiały należy kontrolować pod względem ich jakości. Zasady kontroli powinien ustalić </w:t>
      </w:r>
      <w:r w:rsidRPr="006620D4">
        <w:rPr>
          <w:sz w:val="24"/>
          <w:szCs w:val="24"/>
        </w:rPr>
        <w:t>Kierownik budowy w p</w:t>
      </w:r>
      <w:r>
        <w:rPr>
          <w:sz w:val="24"/>
          <w:szCs w:val="24"/>
        </w:rPr>
        <w:t>orozumieniu z Inspektorem nadzoru. Kontrola jakoś</w:t>
      </w:r>
      <w:r w:rsidRPr="006620D4">
        <w:rPr>
          <w:sz w:val="24"/>
          <w:szCs w:val="24"/>
        </w:rPr>
        <w:t>ci polega na sprawdz</w:t>
      </w:r>
      <w:r>
        <w:rPr>
          <w:sz w:val="24"/>
          <w:szCs w:val="24"/>
        </w:rPr>
        <w:t>eniu, czy dostarczone materiały i wyroby maj</w:t>
      </w:r>
      <w:r w:rsidRPr="006620D4">
        <w:rPr>
          <w:sz w:val="24"/>
          <w:szCs w:val="24"/>
        </w:rPr>
        <w:t>ą</w:t>
      </w:r>
      <w:r>
        <w:rPr>
          <w:sz w:val="24"/>
          <w:szCs w:val="24"/>
        </w:rPr>
        <w:t xml:space="preserve"> zaświadczenia o ja - koś</w:t>
      </w:r>
      <w:r w:rsidRPr="006620D4">
        <w:rPr>
          <w:sz w:val="24"/>
          <w:szCs w:val="24"/>
        </w:rPr>
        <w:t xml:space="preserve">ci wystawione przez </w:t>
      </w:r>
      <w:r>
        <w:rPr>
          <w:sz w:val="24"/>
          <w:szCs w:val="24"/>
        </w:rPr>
        <w:t xml:space="preserve">producenta oraz na sprawdzeniu właściwości technicznych na podstawie badań doraźnych. </w:t>
      </w:r>
      <w:r w:rsidRPr="006620D4">
        <w:rPr>
          <w:sz w:val="24"/>
          <w:szCs w:val="24"/>
        </w:rPr>
        <w:t>Badania w czasie</w:t>
      </w:r>
      <w:r>
        <w:rPr>
          <w:sz w:val="24"/>
          <w:szCs w:val="24"/>
        </w:rPr>
        <w:t xml:space="preserve"> wykonywania robót w szczególności powinny dotyczyć </w:t>
      </w:r>
      <w:r w:rsidRPr="006620D4">
        <w:rPr>
          <w:sz w:val="24"/>
          <w:szCs w:val="24"/>
        </w:rPr>
        <w:t xml:space="preserve">sprawdzenia materiałów: </w:t>
      </w:r>
    </w:p>
    <w:p w:rsidR="005D789C" w:rsidRPr="006620D4" w:rsidRDefault="005D789C" w:rsidP="005D789C">
      <w:pPr>
        <w:jc w:val="both"/>
        <w:rPr>
          <w:sz w:val="24"/>
          <w:szCs w:val="24"/>
        </w:rPr>
      </w:pPr>
      <w:r>
        <w:rPr>
          <w:sz w:val="24"/>
          <w:szCs w:val="24"/>
        </w:rPr>
        <w:t>− naroż</w:t>
      </w:r>
      <w:r w:rsidRPr="006620D4">
        <w:rPr>
          <w:sz w:val="24"/>
          <w:szCs w:val="24"/>
        </w:rPr>
        <w:t>niki i k</w:t>
      </w:r>
      <w:r>
        <w:rPr>
          <w:sz w:val="24"/>
          <w:szCs w:val="24"/>
        </w:rPr>
        <w:t>rawędzie (czy nie ma uszkodzeń);</w:t>
      </w:r>
    </w:p>
    <w:p w:rsidR="005D789C" w:rsidRPr="006620D4" w:rsidRDefault="005D789C" w:rsidP="005D789C">
      <w:pPr>
        <w:jc w:val="both"/>
        <w:rPr>
          <w:sz w:val="24"/>
          <w:szCs w:val="24"/>
        </w:rPr>
      </w:pPr>
      <w:r>
        <w:rPr>
          <w:sz w:val="24"/>
          <w:szCs w:val="24"/>
        </w:rPr>
        <w:t>− wymiary (zgodnie z tolerancją);</w:t>
      </w:r>
    </w:p>
    <w:p w:rsidR="005D789C" w:rsidRPr="006620D4" w:rsidRDefault="005D789C" w:rsidP="005D789C">
      <w:pPr>
        <w:jc w:val="both"/>
        <w:rPr>
          <w:sz w:val="24"/>
          <w:szCs w:val="24"/>
        </w:rPr>
      </w:pPr>
      <w:r>
        <w:rPr>
          <w:sz w:val="24"/>
          <w:szCs w:val="24"/>
        </w:rPr>
        <w:lastRenderedPageBreak/>
        <w:t>− wilgotność i nasiąkliwość płyt gipsowo-kartonowych;</w:t>
      </w:r>
    </w:p>
    <w:p w:rsidR="005D789C" w:rsidRPr="006620D4" w:rsidRDefault="005D789C" w:rsidP="005D789C">
      <w:pPr>
        <w:jc w:val="both"/>
        <w:rPr>
          <w:sz w:val="24"/>
          <w:szCs w:val="24"/>
        </w:rPr>
      </w:pPr>
      <w:r>
        <w:rPr>
          <w:sz w:val="24"/>
          <w:szCs w:val="24"/>
        </w:rPr>
        <w:t>− obciążenie na zginanie niszczące lub ugięcia płyt;</w:t>
      </w:r>
    </w:p>
    <w:p w:rsidR="005D789C" w:rsidRPr="006620D4" w:rsidRDefault="005D789C" w:rsidP="005D789C">
      <w:pPr>
        <w:jc w:val="both"/>
        <w:rPr>
          <w:sz w:val="24"/>
          <w:szCs w:val="24"/>
        </w:rPr>
      </w:pPr>
      <w:r>
        <w:rPr>
          <w:sz w:val="24"/>
          <w:szCs w:val="24"/>
        </w:rPr>
        <w:t xml:space="preserve">− występowanie uszkodzeń </w:t>
      </w:r>
      <w:r w:rsidRPr="006620D4">
        <w:rPr>
          <w:sz w:val="24"/>
          <w:szCs w:val="24"/>
        </w:rPr>
        <w:t xml:space="preserve">powłoki cynkowej elementów stalowych. </w:t>
      </w:r>
    </w:p>
    <w:p w:rsidR="005D789C" w:rsidRPr="006620D4" w:rsidRDefault="005D789C" w:rsidP="005D789C">
      <w:pPr>
        <w:jc w:val="both"/>
        <w:rPr>
          <w:sz w:val="24"/>
          <w:szCs w:val="24"/>
        </w:rPr>
      </w:pPr>
      <w:r>
        <w:rPr>
          <w:sz w:val="24"/>
          <w:szCs w:val="24"/>
        </w:rPr>
        <w:t xml:space="preserve">Wyniki badań </w:t>
      </w:r>
      <w:r w:rsidRPr="006620D4">
        <w:rPr>
          <w:sz w:val="24"/>
          <w:szCs w:val="24"/>
        </w:rPr>
        <w:t>płyt gipsowo-karton</w:t>
      </w:r>
      <w:r>
        <w:rPr>
          <w:sz w:val="24"/>
          <w:szCs w:val="24"/>
        </w:rPr>
        <w:t xml:space="preserve">owych, dekoracyjnych stropowych i innych materiałów powinny być </w:t>
      </w:r>
      <w:r w:rsidRPr="006620D4">
        <w:rPr>
          <w:sz w:val="24"/>
          <w:szCs w:val="24"/>
        </w:rPr>
        <w:t>wpisywane do dzienn</w:t>
      </w:r>
      <w:r>
        <w:rPr>
          <w:sz w:val="24"/>
          <w:szCs w:val="24"/>
        </w:rPr>
        <w:t xml:space="preserve">ika budowy i akceptowane przez </w:t>
      </w:r>
      <w:r w:rsidRPr="006620D4">
        <w:rPr>
          <w:sz w:val="24"/>
          <w:szCs w:val="24"/>
        </w:rPr>
        <w:t xml:space="preserve">Inspektora nadzoru. </w:t>
      </w:r>
    </w:p>
    <w:p w:rsidR="005D789C" w:rsidRPr="00A75FE7" w:rsidRDefault="005D789C" w:rsidP="005D789C">
      <w:pPr>
        <w:jc w:val="both"/>
        <w:rPr>
          <w:b/>
          <w:sz w:val="24"/>
          <w:szCs w:val="24"/>
        </w:rPr>
      </w:pPr>
      <w:r w:rsidRPr="00A75FE7">
        <w:rPr>
          <w:b/>
          <w:sz w:val="24"/>
          <w:szCs w:val="24"/>
        </w:rPr>
        <w:t>7. OBMIAR ROBÓT</w:t>
      </w:r>
    </w:p>
    <w:p w:rsidR="005D789C" w:rsidRPr="006620D4" w:rsidRDefault="005D789C" w:rsidP="005D789C">
      <w:pPr>
        <w:jc w:val="both"/>
        <w:rPr>
          <w:sz w:val="24"/>
          <w:szCs w:val="24"/>
        </w:rPr>
      </w:pPr>
      <w:r w:rsidRPr="006620D4">
        <w:rPr>
          <w:sz w:val="24"/>
          <w:szCs w:val="24"/>
        </w:rPr>
        <w:t xml:space="preserve">Ogólne zasady obmiaru robót podano w </w:t>
      </w:r>
      <w:r>
        <w:rPr>
          <w:sz w:val="24"/>
          <w:szCs w:val="24"/>
        </w:rPr>
        <w:t>„Wymaganiach ogólnych”.</w:t>
      </w:r>
    </w:p>
    <w:p w:rsidR="005D789C" w:rsidRPr="006620D4" w:rsidRDefault="00743BB0" w:rsidP="005D789C">
      <w:pPr>
        <w:jc w:val="both"/>
        <w:rPr>
          <w:sz w:val="24"/>
          <w:szCs w:val="24"/>
        </w:rPr>
      </w:pPr>
      <w:r>
        <w:rPr>
          <w:sz w:val="24"/>
          <w:szCs w:val="24"/>
        </w:rPr>
        <w:t>Jednostką obmiaru jest 1 m</w:t>
      </w:r>
      <w:r>
        <w:rPr>
          <w:sz w:val="24"/>
          <w:szCs w:val="24"/>
          <w:vertAlign w:val="superscript"/>
        </w:rPr>
        <w:t>2</w:t>
      </w:r>
      <w:r w:rsidR="005D789C">
        <w:rPr>
          <w:sz w:val="24"/>
          <w:szCs w:val="24"/>
        </w:rPr>
        <w:t xml:space="preserve"> wykonanej obudowy </w:t>
      </w:r>
      <w:r>
        <w:rPr>
          <w:sz w:val="24"/>
          <w:szCs w:val="24"/>
        </w:rPr>
        <w:t xml:space="preserve">ciągu wentylacyjnego, </w:t>
      </w:r>
      <w:r w:rsidR="005D789C">
        <w:rPr>
          <w:sz w:val="24"/>
          <w:szCs w:val="24"/>
        </w:rPr>
        <w:t xml:space="preserve">ściany, ścianki działowej i sufitu </w:t>
      </w:r>
      <w:r w:rsidR="005D789C" w:rsidRPr="006620D4">
        <w:rPr>
          <w:sz w:val="24"/>
          <w:szCs w:val="24"/>
        </w:rPr>
        <w:t xml:space="preserve">podwieszanego. </w:t>
      </w:r>
    </w:p>
    <w:p w:rsidR="005D789C" w:rsidRPr="00A75FE7" w:rsidRDefault="005D789C" w:rsidP="005D789C">
      <w:pPr>
        <w:jc w:val="both"/>
        <w:rPr>
          <w:b/>
          <w:sz w:val="24"/>
          <w:szCs w:val="24"/>
        </w:rPr>
      </w:pPr>
      <w:r w:rsidRPr="00A75FE7">
        <w:rPr>
          <w:b/>
          <w:sz w:val="24"/>
          <w:szCs w:val="24"/>
        </w:rPr>
        <w:t>8. ODBIÓR ROBÓT</w:t>
      </w:r>
    </w:p>
    <w:p w:rsidR="005D789C" w:rsidRPr="006620D4" w:rsidRDefault="005D789C" w:rsidP="005D789C">
      <w:pPr>
        <w:jc w:val="both"/>
        <w:rPr>
          <w:sz w:val="24"/>
          <w:szCs w:val="24"/>
        </w:rPr>
      </w:pPr>
      <w:r w:rsidRPr="006620D4">
        <w:rPr>
          <w:sz w:val="24"/>
          <w:szCs w:val="24"/>
        </w:rPr>
        <w:t>8.1. Ogólne zasady odbioru robót.</w:t>
      </w:r>
    </w:p>
    <w:p w:rsidR="005D789C" w:rsidRPr="006620D4" w:rsidRDefault="005D789C" w:rsidP="005D789C">
      <w:pPr>
        <w:jc w:val="both"/>
        <w:rPr>
          <w:sz w:val="24"/>
          <w:szCs w:val="24"/>
        </w:rPr>
      </w:pPr>
      <w:r w:rsidRPr="006620D4">
        <w:rPr>
          <w:sz w:val="24"/>
          <w:szCs w:val="24"/>
        </w:rPr>
        <w:t>Ogólne zasady odbior</w:t>
      </w:r>
      <w:r>
        <w:rPr>
          <w:sz w:val="24"/>
          <w:szCs w:val="24"/>
        </w:rPr>
        <w:t>u robót podano w „Wymaganiach o</w:t>
      </w:r>
      <w:r w:rsidRPr="006620D4">
        <w:rPr>
          <w:sz w:val="24"/>
          <w:szCs w:val="24"/>
        </w:rPr>
        <w:t>gólnych”</w:t>
      </w:r>
      <w:r w:rsidR="00743BB0">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8.2. Odbiór podłoż</w:t>
      </w:r>
      <w:r w:rsidRPr="006620D4">
        <w:rPr>
          <w:sz w:val="24"/>
          <w:szCs w:val="24"/>
        </w:rPr>
        <w:t>y</w:t>
      </w:r>
    </w:p>
    <w:p w:rsidR="005D789C" w:rsidRPr="006620D4" w:rsidRDefault="005D789C" w:rsidP="005D789C">
      <w:pPr>
        <w:jc w:val="both"/>
        <w:rPr>
          <w:sz w:val="24"/>
          <w:szCs w:val="24"/>
        </w:rPr>
      </w:pPr>
      <w:r w:rsidRPr="006620D4">
        <w:rPr>
          <w:sz w:val="24"/>
          <w:szCs w:val="24"/>
        </w:rPr>
        <w:t xml:space="preserve">Odbiór </w:t>
      </w:r>
      <w:r>
        <w:rPr>
          <w:sz w:val="24"/>
          <w:szCs w:val="24"/>
        </w:rPr>
        <w:t>podłoża należy przeprowadzić bezpośrednio przed przystąpieniem do robót okładzinowych. Podłoże oczyścić z kurzu i luź</w:t>
      </w:r>
      <w:r w:rsidRPr="006620D4">
        <w:rPr>
          <w:sz w:val="24"/>
          <w:szCs w:val="24"/>
        </w:rPr>
        <w:t xml:space="preserve">nych resztek zaprawy lub beton. </w:t>
      </w:r>
    </w:p>
    <w:p w:rsidR="005D789C" w:rsidRPr="006620D4" w:rsidRDefault="005D789C" w:rsidP="005D789C">
      <w:pPr>
        <w:jc w:val="both"/>
        <w:rPr>
          <w:sz w:val="24"/>
          <w:szCs w:val="24"/>
        </w:rPr>
      </w:pPr>
      <w:r>
        <w:rPr>
          <w:sz w:val="24"/>
          <w:szCs w:val="24"/>
        </w:rPr>
        <w:t>8.3. Zgodność z dokumentacj</w:t>
      </w:r>
      <w:r w:rsidRPr="006620D4">
        <w:rPr>
          <w:sz w:val="24"/>
          <w:szCs w:val="24"/>
        </w:rPr>
        <w:t>ą</w:t>
      </w:r>
    </w:p>
    <w:p w:rsidR="005D789C" w:rsidRPr="006620D4" w:rsidRDefault="005D789C" w:rsidP="005D789C">
      <w:pPr>
        <w:jc w:val="both"/>
        <w:rPr>
          <w:sz w:val="24"/>
          <w:szCs w:val="24"/>
        </w:rPr>
      </w:pPr>
      <w:r>
        <w:rPr>
          <w:sz w:val="24"/>
          <w:szCs w:val="24"/>
        </w:rPr>
        <w:t>Roboty uznaje się za zgodne z dokumentacją projektową</w:t>
      </w:r>
      <w:r w:rsidRPr="006620D4">
        <w:rPr>
          <w:sz w:val="24"/>
          <w:szCs w:val="24"/>
        </w:rPr>
        <w:t>, ST i w</w:t>
      </w:r>
      <w:r>
        <w:rPr>
          <w:sz w:val="24"/>
          <w:szCs w:val="24"/>
        </w:rPr>
        <w:t>ymaganiami Inspektora nadzoru, jeż</w:t>
      </w:r>
      <w:r w:rsidRPr="006620D4">
        <w:rPr>
          <w:sz w:val="24"/>
          <w:szCs w:val="24"/>
        </w:rPr>
        <w:t>eli wszys</w:t>
      </w:r>
      <w:r>
        <w:rPr>
          <w:sz w:val="24"/>
          <w:szCs w:val="24"/>
        </w:rPr>
        <w:t>tkie pomiary i badania (z uwzglę</w:t>
      </w:r>
      <w:r w:rsidRPr="006620D4">
        <w:rPr>
          <w:sz w:val="24"/>
          <w:szCs w:val="24"/>
        </w:rPr>
        <w:t>dnieniem dopuszczaln</w:t>
      </w:r>
      <w:r>
        <w:rPr>
          <w:sz w:val="24"/>
          <w:szCs w:val="24"/>
        </w:rPr>
        <w:t xml:space="preserve">ych tolerancji) wg pkt. 6 ST dały </w:t>
      </w:r>
      <w:r w:rsidRPr="006620D4">
        <w:rPr>
          <w:sz w:val="24"/>
          <w:szCs w:val="24"/>
        </w:rPr>
        <w:t xml:space="preserve">pozytywny wynik. </w:t>
      </w:r>
    </w:p>
    <w:p w:rsidR="005D789C" w:rsidRPr="006620D4" w:rsidRDefault="005D789C" w:rsidP="005D789C">
      <w:pPr>
        <w:jc w:val="both"/>
        <w:rPr>
          <w:sz w:val="24"/>
          <w:szCs w:val="24"/>
        </w:rPr>
      </w:pPr>
      <w:r w:rsidRPr="006620D4">
        <w:rPr>
          <w:sz w:val="24"/>
          <w:szCs w:val="24"/>
        </w:rPr>
        <w:t>8.4. Wymagania przy odbiorze</w:t>
      </w:r>
    </w:p>
    <w:p w:rsidR="005D789C" w:rsidRPr="006620D4" w:rsidRDefault="005D789C" w:rsidP="005D789C">
      <w:pPr>
        <w:jc w:val="both"/>
        <w:rPr>
          <w:sz w:val="24"/>
          <w:szCs w:val="24"/>
        </w:rPr>
      </w:pPr>
      <w:r>
        <w:rPr>
          <w:sz w:val="24"/>
          <w:szCs w:val="24"/>
        </w:rPr>
        <w:t>Wymagania przy odbiorze okreś</w:t>
      </w:r>
      <w:r w:rsidRPr="006620D4">
        <w:rPr>
          <w:sz w:val="24"/>
          <w:szCs w:val="24"/>
        </w:rPr>
        <w:t>la norma PN-72/B-101</w:t>
      </w:r>
      <w:r>
        <w:rPr>
          <w:sz w:val="24"/>
          <w:szCs w:val="24"/>
        </w:rPr>
        <w:t>22 Roboty okładzinowe. Suche ty</w:t>
      </w:r>
      <w:r w:rsidRPr="006620D4">
        <w:rPr>
          <w:sz w:val="24"/>
          <w:szCs w:val="24"/>
        </w:rPr>
        <w:t xml:space="preserve">nki. </w:t>
      </w:r>
    </w:p>
    <w:p w:rsidR="005D789C" w:rsidRPr="006620D4" w:rsidRDefault="005D789C" w:rsidP="005D789C">
      <w:pPr>
        <w:jc w:val="both"/>
        <w:rPr>
          <w:sz w:val="24"/>
          <w:szCs w:val="24"/>
        </w:rPr>
      </w:pPr>
      <w:r w:rsidRPr="006620D4">
        <w:rPr>
          <w:sz w:val="24"/>
          <w:szCs w:val="24"/>
        </w:rPr>
        <w:t xml:space="preserve">Wymagania i badania przy odbiorze. </w:t>
      </w:r>
    </w:p>
    <w:p w:rsidR="005D789C" w:rsidRPr="006620D4" w:rsidRDefault="005D789C" w:rsidP="005D789C">
      <w:pPr>
        <w:jc w:val="both"/>
        <w:rPr>
          <w:sz w:val="24"/>
          <w:szCs w:val="24"/>
        </w:rPr>
      </w:pPr>
      <w:r w:rsidRPr="006620D4">
        <w:rPr>
          <w:sz w:val="24"/>
          <w:szCs w:val="24"/>
        </w:rPr>
        <w:t xml:space="preserve">Sprawdzeniu podlega: </w:t>
      </w:r>
    </w:p>
    <w:p w:rsidR="005D789C" w:rsidRPr="006620D4" w:rsidRDefault="005D789C" w:rsidP="005D789C">
      <w:pPr>
        <w:jc w:val="both"/>
        <w:rPr>
          <w:sz w:val="24"/>
          <w:szCs w:val="24"/>
        </w:rPr>
      </w:pPr>
      <w:r>
        <w:rPr>
          <w:sz w:val="24"/>
          <w:szCs w:val="24"/>
        </w:rPr>
        <w:t>− zgodność wykonania z dokumentacją techniczn</w:t>
      </w:r>
      <w:r w:rsidRPr="006620D4">
        <w:rPr>
          <w:sz w:val="24"/>
          <w:szCs w:val="24"/>
        </w:rPr>
        <w:t>ą</w:t>
      </w:r>
      <w:r>
        <w:rPr>
          <w:sz w:val="24"/>
          <w:szCs w:val="24"/>
        </w:rPr>
        <w:t>;</w:t>
      </w:r>
    </w:p>
    <w:p w:rsidR="005D789C" w:rsidRPr="006620D4" w:rsidRDefault="005D789C" w:rsidP="005D789C">
      <w:pPr>
        <w:jc w:val="both"/>
        <w:rPr>
          <w:sz w:val="24"/>
          <w:szCs w:val="24"/>
        </w:rPr>
      </w:pPr>
      <w:r>
        <w:rPr>
          <w:sz w:val="24"/>
          <w:szCs w:val="24"/>
        </w:rPr>
        <w:t>−</w:t>
      </w:r>
      <w:r w:rsidRPr="006620D4">
        <w:rPr>
          <w:sz w:val="24"/>
          <w:szCs w:val="24"/>
        </w:rPr>
        <w:t xml:space="preserve">rodzaj zastosowanych </w:t>
      </w:r>
      <w:r>
        <w:rPr>
          <w:sz w:val="24"/>
          <w:szCs w:val="24"/>
        </w:rPr>
        <w:t>materiałów;</w:t>
      </w:r>
      <w:r w:rsidRPr="006620D4">
        <w:rPr>
          <w:sz w:val="24"/>
          <w:szCs w:val="24"/>
        </w:rPr>
        <w:t xml:space="preserve"> </w:t>
      </w:r>
    </w:p>
    <w:p w:rsidR="005D789C" w:rsidRPr="006620D4" w:rsidRDefault="005D789C" w:rsidP="005D789C">
      <w:pPr>
        <w:jc w:val="both"/>
        <w:rPr>
          <w:sz w:val="24"/>
          <w:szCs w:val="24"/>
        </w:rPr>
      </w:pPr>
      <w:r>
        <w:rPr>
          <w:sz w:val="24"/>
          <w:szCs w:val="24"/>
        </w:rPr>
        <w:t>− przygotowanie podłoż</w:t>
      </w:r>
      <w:r w:rsidRPr="006620D4">
        <w:rPr>
          <w:sz w:val="24"/>
          <w:szCs w:val="24"/>
        </w:rPr>
        <w:t>a</w:t>
      </w:r>
      <w:r>
        <w:rPr>
          <w:sz w:val="24"/>
          <w:szCs w:val="24"/>
        </w:rPr>
        <w:t>;</w:t>
      </w:r>
      <w:r w:rsidRPr="006620D4">
        <w:rPr>
          <w:sz w:val="24"/>
          <w:szCs w:val="24"/>
        </w:rPr>
        <w:t xml:space="preserve"> </w:t>
      </w:r>
    </w:p>
    <w:p w:rsidR="005D789C" w:rsidRPr="006620D4" w:rsidRDefault="005D789C" w:rsidP="005D789C">
      <w:pPr>
        <w:jc w:val="both"/>
        <w:rPr>
          <w:sz w:val="24"/>
          <w:szCs w:val="24"/>
        </w:rPr>
      </w:pPr>
      <w:r>
        <w:rPr>
          <w:sz w:val="24"/>
          <w:szCs w:val="24"/>
        </w:rPr>
        <w:t>− prawidłowość zamocowania płyt, ich wykończenia na stykach, narożach i obrzeżach;</w:t>
      </w:r>
    </w:p>
    <w:p w:rsidR="005D789C" w:rsidRPr="006620D4" w:rsidRDefault="005D789C" w:rsidP="005D789C">
      <w:pPr>
        <w:jc w:val="both"/>
        <w:rPr>
          <w:sz w:val="24"/>
          <w:szCs w:val="24"/>
        </w:rPr>
      </w:pPr>
      <w:r>
        <w:rPr>
          <w:sz w:val="24"/>
          <w:szCs w:val="24"/>
        </w:rPr>
        <w:t xml:space="preserve">− wichrowatość </w:t>
      </w:r>
      <w:r w:rsidRPr="006620D4">
        <w:rPr>
          <w:sz w:val="24"/>
          <w:szCs w:val="24"/>
        </w:rPr>
        <w:t>powierzchni: powier</w:t>
      </w:r>
      <w:r>
        <w:rPr>
          <w:sz w:val="24"/>
          <w:szCs w:val="24"/>
        </w:rPr>
        <w:t xml:space="preserve">zchnie suchych tynków powinny stanowić </w:t>
      </w:r>
      <w:r w:rsidRPr="006620D4">
        <w:rPr>
          <w:sz w:val="24"/>
          <w:szCs w:val="24"/>
        </w:rPr>
        <w:t xml:space="preserve">płaszczyzny </w:t>
      </w:r>
    </w:p>
    <w:p w:rsidR="005D789C" w:rsidRPr="006620D4" w:rsidRDefault="005D789C" w:rsidP="005D789C">
      <w:pPr>
        <w:jc w:val="both"/>
        <w:rPr>
          <w:sz w:val="24"/>
          <w:szCs w:val="24"/>
        </w:rPr>
      </w:pPr>
      <w:r>
        <w:rPr>
          <w:sz w:val="24"/>
          <w:szCs w:val="24"/>
        </w:rPr>
        <w:t>pionowe, poziome lub o ką</w:t>
      </w:r>
      <w:r w:rsidRPr="006620D4">
        <w:rPr>
          <w:sz w:val="24"/>
          <w:szCs w:val="24"/>
        </w:rPr>
        <w:t xml:space="preserve">cie nachylenia </w:t>
      </w:r>
      <w:r>
        <w:rPr>
          <w:sz w:val="24"/>
          <w:szCs w:val="24"/>
        </w:rPr>
        <w:t>przewidzianym w dokumentacji. Kąty dwuś</w:t>
      </w:r>
      <w:r w:rsidRPr="006620D4">
        <w:rPr>
          <w:sz w:val="24"/>
          <w:szCs w:val="24"/>
        </w:rPr>
        <w:t xml:space="preserve">cienne </w:t>
      </w:r>
    </w:p>
    <w:p w:rsidR="005D789C" w:rsidRPr="006620D4" w:rsidRDefault="005D789C" w:rsidP="005D789C">
      <w:pPr>
        <w:jc w:val="both"/>
        <w:rPr>
          <w:sz w:val="24"/>
          <w:szCs w:val="24"/>
        </w:rPr>
      </w:pPr>
      <w:r w:rsidRPr="006620D4">
        <w:rPr>
          <w:sz w:val="24"/>
          <w:szCs w:val="24"/>
        </w:rPr>
        <w:t>utworzone p</w:t>
      </w:r>
      <w:r>
        <w:rPr>
          <w:sz w:val="24"/>
          <w:szCs w:val="24"/>
        </w:rPr>
        <w:t>rzez te płaszczyzny, powinny być ką</w:t>
      </w:r>
      <w:r w:rsidRPr="006620D4">
        <w:rPr>
          <w:sz w:val="24"/>
          <w:szCs w:val="24"/>
        </w:rPr>
        <w:t xml:space="preserve">tami </w:t>
      </w:r>
      <w:r w:rsidR="003328FD">
        <w:rPr>
          <w:sz w:val="24"/>
          <w:szCs w:val="24"/>
        </w:rPr>
        <w:t xml:space="preserve">prostymi lub innymi zgodnymi </w:t>
      </w:r>
      <w:r>
        <w:rPr>
          <w:sz w:val="24"/>
          <w:szCs w:val="24"/>
        </w:rPr>
        <w:t>z doku</w:t>
      </w:r>
      <w:r w:rsidR="003328FD">
        <w:rPr>
          <w:sz w:val="24"/>
          <w:szCs w:val="24"/>
        </w:rPr>
        <w:t xml:space="preserve"> - </w:t>
      </w:r>
      <w:proofErr w:type="spellStart"/>
      <w:r>
        <w:rPr>
          <w:sz w:val="24"/>
          <w:szCs w:val="24"/>
        </w:rPr>
        <w:t>mentacją</w:t>
      </w:r>
      <w:proofErr w:type="spellEnd"/>
      <w:r>
        <w:rPr>
          <w:sz w:val="24"/>
          <w:szCs w:val="24"/>
        </w:rPr>
        <w:t xml:space="preserve">. Krawędzie przycięcia płaszczyzn powinny być </w:t>
      </w:r>
      <w:r w:rsidRPr="006620D4">
        <w:rPr>
          <w:sz w:val="24"/>
          <w:szCs w:val="24"/>
        </w:rPr>
        <w:t xml:space="preserve">prostoliniowe. Sprawdzenie </w:t>
      </w:r>
    </w:p>
    <w:p w:rsidR="005D789C" w:rsidRPr="006620D4" w:rsidRDefault="005D789C" w:rsidP="005D789C">
      <w:pPr>
        <w:jc w:val="both"/>
        <w:rPr>
          <w:sz w:val="24"/>
          <w:szCs w:val="24"/>
        </w:rPr>
      </w:pPr>
      <w:r>
        <w:rPr>
          <w:sz w:val="24"/>
          <w:szCs w:val="24"/>
        </w:rPr>
        <w:t>prawidłowo</w:t>
      </w:r>
      <w:r w:rsidRPr="006620D4">
        <w:rPr>
          <w:sz w:val="24"/>
          <w:szCs w:val="24"/>
        </w:rPr>
        <w:t>ści wykonania powierzchni i krawędzi okładzin nale</w:t>
      </w:r>
      <w:r>
        <w:rPr>
          <w:sz w:val="24"/>
          <w:szCs w:val="24"/>
        </w:rPr>
        <w:t>ż</w:t>
      </w:r>
      <w:r w:rsidRPr="006620D4">
        <w:rPr>
          <w:sz w:val="24"/>
          <w:szCs w:val="24"/>
        </w:rPr>
        <w:t>y przeprowadzić</w:t>
      </w:r>
      <w:r>
        <w:rPr>
          <w:sz w:val="24"/>
          <w:szCs w:val="24"/>
        </w:rPr>
        <w:t xml:space="preserve"> </w:t>
      </w:r>
      <w:r w:rsidRPr="006620D4">
        <w:rPr>
          <w:sz w:val="24"/>
          <w:szCs w:val="24"/>
        </w:rPr>
        <w:t>za pomocą</w:t>
      </w:r>
    </w:p>
    <w:p w:rsidR="005D789C" w:rsidRPr="006620D4" w:rsidRDefault="005D789C" w:rsidP="005D789C">
      <w:pPr>
        <w:jc w:val="both"/>
        <w:rPr>
          <w:sz w:val="24"/>
          <w:szCs w:val="24"/>
        </w:rPr>
      </w:pPr>
      <w:r>
        <w:rPr>
          <w:sz w:val="24"/>
          <w:szCs w:val="24"/>
        </w:rPr>
        <w:t>oględzin zewnę</w:t>
      </w:r>
      <w:r w:rsidRPr="006620D4">
        <w:rPr>
          <w:sz w:val="24"/>
          <w:szCs w:val="24"/>
        </w:rPr>
        <w:t>trznych oraz przykła</w:t>
      </w:r>
      <w:r>
        <w:rPr>
          <w:sz w:val="24"/>
          <w:szCs w:val="24"/>
        </w:rPr>
        <w:t>dania (w dwu prostopadłych kier</w:t>
      </w:r>
      <w:r w:rsidRPr="006620D4">
        <w:rPr>
          <w:sz w:val="24"/>
          <w:szCs w:val="24"/>
        </w:rPr>
        <w:t xml:space="preserve">unkach) łaty kontrolnej </w:t>
      </w:r>
      <w:r>
        <w:rPr>
          <w:sz w:val="24"/>
          <w:szCs w:val="24"/>
        </w:rPr>
        <w:t xml:space="preserve">   o długoś</w:t>
      </w:r>
      <w:r w:rsidRPr="006620D4">
        <w:rPr>
          <w:sz w:val="24"/>
          <w:szCs w:val="24"/>
        </w:rPr>
        <w:t>ci 2,0 m, w dowolnym</w:t>
      </w:r>
      <w:r>
        <w:rPr>
          <w:sz w:val="24"/>
          <w:szCs w:val="24"/>
        </w:rPr>
        <w:t xml:space="preserve"> miejscu powierzchni. Pomiar prześwitu pomię</w:t>
      </w:r>
      <w:r w:rsidRPr="006620D4">
        <w:rPr>
          <w:sz w:val="24"/>
          <w:szCs w:val="24"/>
        </w:rPr>
        <w:t>dzy ła</w:t>
      </w:r>
      <w:r>
        <w:rPr>
          <w:sz w:val="24"/>
          <w:szCs w:val="24"/>
        </w:rPr>
        <w:t>tą a po - wierzchnią suchego tynku powinien być wykonany z dokładnością do 0,5 mm. Dopuszczalne odchyłki są następują</w:t>
      </w:r>
      <w:r w:rsidRPr="006620D4">
        <w:rPr>
          <w:sz w:val="24"/>
          <w:szCs w:val="24"/>
        </w:rPr>
        <w:t xml:space="preserve">ce: </w:t>
      </w:r>
    </w:p>
    <w:p w:rsidR="005D789C" w:rsidRPr="006620D4" w:rsidRDefault="003328FD" w:rsidP="005D789C">
      <w:pPr>
        <w:jc w:val="both"/>
        <w:rPr>
          <w:sz w:val="24"/>
          <w:szCs w:val="24"/>
        </w:rPr>
      </w:pPr>
      <w:r>
        <w:rPr>
          <w:sz w:val="24"/>
          <w:szCs w:val="24"/>
        </w:rPr>
        <w:t>D</w:t>
      </w:r>
      <w:r w:rsidR="005D789C" w:rsidRPr="006620D4">
        <w:rPr>
          <w:sz w:val="24"/>
          <w:szCs w:val="24"/>
        </w:rPr>
        <w:t>opuszczalne odchyle</w:t>
      </w:r>
      <w:r w:rsidR="005D789C">
        <w:rPr>
          <w:sz w:val="24"/>
          <w:szCs w:val="24"/>
        </w:rPr>
        <w:t>nia powierzchni od płaszczyzny i krawędzi od kierunku powierzchni      i krawędzi od kierunku p</w:t>
      </w:r>
      <w:r w:rsidR="005D789C" w:rsidRPr="006620D4">
        <w:rPr>
          <w:sz w:val="24"/>
          <w:szCs w:val="24"/>
        </w:rPr>
        <w:t>owierzc</w:t>
      </w:r>
      <w:r w:rsidR="005D789C">
        <w:rPr>
          <w:sz w:val="24"/>
          <w:szCs w:val="24"/>
        </w:rPr>
        <w:t xml:space="preserve">hni od płaszczyzny i krawędzi od linii prostej pionowego poziomego przecinających się płaszczyzn od kąta w dokumentacji - nie większa niż </w:t>
      </w:r>
      <w:r w:rsidR="005D789C" w:rsidRPr="006620D4">
        <w:rPr>
          <w:sz w:val="24"/>
          <w:szCs w:val="24"/>
        </w:rPr>
        <w:t xml:space="preserve">2 mm i </w:t>
      </w:r>
    </w:p>
    <w:p w:rsidR="005D789C" w:rsidRPr="006620D4" w:rsidRDefault="005D789C" w:rsidP="005D789C">
      <w:pPr>
        <w:jc w:val="both"/>
        <w:rPr>
          <w:sz w:val="24"/>
          <w:szCs w:val="24"/>
        </w:rPr>
      </w:pPr>
      <w:r>
        <w:rPr>
          <w:sz w:val="24"/>
          <w:szCs w:val="24"/>
        </w:rPr>
        <w:t xml:space="preserve">w liczbie nie większej niż 2 </w:t>
      </w:r>
      <w:proofErr w:type="spellStart"/>
      <w:r>
        <w:rPr>
          <w:sz w:val="24"/>
          <w:szCs w:val="24"/>
        </w:rPr>
        <w:t>szt</w:t>
      </w:r>
      <w:proofErr w:type="spellEnd"/>
      <w:r>
        <w:rPr>
          <w:sz w:val="24"/>
          <w:szCs w:val="24"/>
        </w:rPr>
        <w:t xml:space="preserve"> na całej długości łaty kontrolnej 2 m - nie większe niż 1,5 mm i ogółem nie więcej niż 3 mm w pomieszczeniach do 3,5 m wysokości oraz nie więcej niż 4 mm w pomieszczeniach powyżej 3,5 m wysokoś</w:t>
      </w:r>
      <w:r w:rsidRPr="006620D4">
        <w:rPr>
          <w:sz w:val="24"/>
          <w:szCs w:val="24"/>
        </w:rPr>
        <w:t>ci</w:t>
      </w:r>
      <w:r>
        <w:rPr>
          <w:sz w:val="24"/>
          <w:szCs w:val="24"/>
        </w:rPr>
        <w:t xml:space="preserve"> -  nie większe niż 2 mm i ogółem nie większej niż 3 mm na całej powierzchni ograniczonej ścianami, belkami itp. - nie większa niż 2 mm na długości łaty kontrolnej 2 m.</w:t>
      </w:r>
    </w:p>
    <w:p w:rsidR="005D789C" w:rsidRPr="00A75FE7" w:rsidRDefault="005D789C" w:rsidP="005D789C">
      <w:pPr>
        <w:jc w:val="both"/>
        <w:rPr>
          <w:b/>
          <w:sz w:val="24"/>
          <w:szCs w:val="24"/>
        </w:rPr>
      </w:pPr>
      <w:r w:rsidRPr="00A75FE7">
        <w:rPr>
          <w:b/>
          <w:sz w:val="24"/>
          <w:szCs w:val="24"/>
        </w:rPr>
        <w:t>9. PODSTAWA PŁATNOŚCI</w:t>
      </w:r>
    </w:p>
    <w:p w:rsidR="005D789C" w:rsidRPr="006620D4" w:rsidRDefault="005D789C" w:rsidP="005D789C">
      <w:pPr>
        <w:jc w:val="both"/>
        <w:rPr>
          <w:sz w:val="24"/>
          <w:szCs w:val="24"/>
        </w:rPr>
      </w:pPr>
      <w:r>
        <w:rPr>
          <w:sz w:val="24"/>
          <w:szCs w:val="24"/>
        </w:rPr>
        <w:t>Ogólne ustalenia dotyczące podstawy płatnoś</w:t>
      </w:r>
      <w:r w:rsidRPr="006620D4">
        <w:rPr>
          <w:sz w:val="24"/>
          <w:szCs w:val="24"/>
        </w:rPr>
        <w:t xml:space="preserve">ci podano w „Wymaganiach ogólnych” pkt 8 </w:t>
      </w:r>
    </w:p>
    <w:p w:rsidR="005D789C" w:rsidRPr="006620D4" w:rsidRDefault="005D789C" w:rsidP="005D789C">
      <w:pPr>
        <w:jc w:val="both"/>
        <w:rPr>
          <w:sz w:val="24"/>
          <w:szCs w:val="24"/>
        </w:rPr>
      </w:pPr>
      <w:r w:rsidRPr="006620D4">
        <w:rPr>
          <w:sz w:val="24"/>
          <w:szCs w:val="24"/>
        </w:rPr>
        <w:t>Cena jednostkowa wy</w:t>
      </w:r>
      <w:r>
        <w:rPr>
          <w:sz w:val="24"/>
          <w:szCs w:val="24"/>
        </w:rPr>
        <w:t>konania 1 metra kwadratowego [m2</w:t>
      </w:r>
      <w:r w:rsidRPr="006620D4">
        <w:rPr>
          <w:sz w:val="24"/>
          <w:szCs w:val="24"/>
        </w:rPr>
        <w:t>] obudowy z płyt g-k obejmuje:</w:t>
      </w:r>
    </w:p>
    <w:p w:rsidR="005D789C" w:rsidRPr="006620D4" w:rsidRDefault="005D789C" w:rsidP="005D789C">
      <w:pPr>
        <w:jc w:val="both"/>
        <w:rPr>
          <w:sz w:val="24"/>
          <w:szCs w:val="24"/>
        </w:rPr>
      </w:pPr>
      <w:r>
        <w:rPr>
          <w:sz w:val="24"/>
          <w:szCs w:val="24"/>
        </w:rPr>
        <w:t>− dostarczenie materiałów i sprzę</w:t>
      </w:r>
      <w:r w:rsidR="003328FD">
        <w:rPr>
          <w:sz w:val="24"/>
          <w:szCs w:val="24"/>
        </w:rPr>
        <w:t>tu;</w:t>
      </w:r>
      <w:r w:rsidRPr="006620D4">
        <w:rPr>
          <w:sz w:val="24"/>
          <w:szCs w:val="24"/>
        </w:rPr>
        <w:t xml:space="preserve"> </w:t>
      </w:r>
    </w:p>
    <w:p w:rsidR="005D789C" w:rsidRPr="006620D4" w:rsidRDefault="005D789C" w:rsidP="005D789C">
      <w:pPr>
        <w:jc w:val="both"/>
        <w:rPr>
          <w:sz w:val="24"/>
          <w:szCs w:val="24"/>
        </w:rPr>
      </w:pPr>
      <w:r>
        <w:rPr>
          <w:sz w:val="24"/>
          <w:szCs w:val="24"/>
        </w:rPr>
        <w:t>− ścianki dział</w:t>
      </w:r>
      <w:r w:rsidR="003328FD">
        <w:rPr>
          <w:sz w:val="24"/>
          <w:szCs w:val="24"/>
        </w:rPr>
        <w:t>owej z płyt g-k;</w:t>
      </w:r>
    </w:p>
    <w:p w:rsidR="005D789C" w:rsidRPr="006620D4" w:rsidRDefault="005D789C" w:rsidP="005D789C">
      <w:pPr>
        <w:jc w:val="both"/>
        <w:rPr>
          <w:sz w:val="24"/>
          <w:szCs w:val="24"/>
        </w:rPr>
      </w:pPr>
      <w:r>
        <w:rPr>
          <w:sz w:val="24"/>
          <w:szCs w:val="24"/>
        </w:rPr>
        <w:lastRenderedPageBreak/>
        <w:t>− roboty wykończeniowe i uporzą</w:t>
      </w:r>
      <w:r w:rsidR="003328FD">
        <w:rPr>
          <w:sz w:val="24"/>
          <w:szCs w:val="24"/>
        </w:rPr>
        <w:t>dkowanie terenu;</w:t>
      </w:r>
    </w:p>
    <w:p w:rsidR="005D789C" w:rsidRPr="006620D4" w:rsidRDefault="005D789C" w:rsidP="005D789C">
      <w:pPr>
        <w:jc w:val="both"/>
        <w:rPr>
          <w:sz w:val="24"/>
          <w:szCs w:val="24"/>
        </w:rPr>
      </w:pPr>
      <w:r>
        <w:rPr>
          <w:sz w:val="24"/>
          <w:szCs w:val="24"/>
        </w:rPr>
        <w:t xml:space="preserve">− </w:t>
      </w:r>
      <w:r w:rsidRPr="006620D4">
        <w:rPr>
          <w:sz w:val="24"/>
          <w:szCs w:val="24"/>
        </w:rPr>
        <w:t xml:space="preserve">przeprowadzenie wymaganych pomiarów. </w:t>
      </w:r>
    </w:p>
    <w:p w:rsidR="005D789C" w:rsidRPr="00A75FE7" w:rsidRDefault="005D789C" w:rsidP="005D789C">
      <w:pPr>
        <w:jc w:val="both"/>
        <w:rPr>
          <w:b/>
          <w:sz w:val="24"/>
          <w:szCs w:val="24"/>
        </w:rPr>
      </w:pPr>
      <w:r w:rsidRPr="00A75FE7">
        <w:rPr>
          <w:b/>
          <w:sz w:val="24"/>
          <w:szCs w:val="24"/>
        </w:rPr>
        <w:t>10. PRZEPISY ZWIĄZANE</w:t>
      </w:r>
    </w:p>
    <w:p w:rsidR="005D789C" w:rsidRPr="006620D4" w:rsidRDefault="005D789C" w:rsidP="005D789C">
      <w:pPr>
        <w:jc w:val="both"/>
        <w:rPr>
          <w:sz w:val="24"/>
          <w:szCs w:val="24"/>
        </w:rPr>
      </w:pPr>
      <w:r>
        <w:rPr>
          <w:sz w:val="24"/>
          <w:szCs w:val="24"/>
        </w:rPr>
        <w:t xml:space="preserve">PN-72/B-10122 </w:t>
      </w:r>
      <w:r w:rsidRPr="006620D4">
        <w:rPr>
          <w:sz w:val="24"/>
          <w:szCs w:val="24"/>
        </w:rPr>
        <w:t>Robot</w:t>
      </w:r>
      <w:r>
        <w:rPr>
          <w:sz w:val="24"/>
          <w:szCs w:val="24"/>
        </w:rPr>
        <w:t>y okładzinowe. Suche tynki. Wym</w:t>
      </w:r>
      <w:r w:rsidRPr="006620D4">
        <w:rPr>
          <w:sz w:val="24"/>
          <w:szCs w:val="24"/>
        </w:rPr>
        <w:t xml:space="preserve">agania i badania przy odbiorze. </w:t>
      </w:r>
    </w:p>
    <w:p w:rsidR="005D789C" w:rsidRPr="006620D4" w:rsidRDefault="005D789C" w:rsidP="005D789C">
      <w:pPr>
        <w:jc w:val="both"/>
        <w:rPr>
          <w:sz w:val="24"/>
          <w:szCs w:val="24"/>
        </w:rPr>
      </w:pPr>
      <w:r w:rsidRPr="006620D4">
        <w:rPr>
          <w:sz w:val="24"/>
          <w:szCs w:val="24"/>
        </w:rPr>
        <w:t>PN-B-79405 Wymagania dla płyt gipsowo-kartonowych.</w:t>
      </w:r>
    </w:p>
    <w:p w:rsidR="005D789C" w:rsidRPr="006620D4" w:rsidRDefault="005D789C" w:rsidP="005D789C">
      <w:pPr>
        <w:jc w:val="both"/>
        <w:rPr>
          <w:sz w:val="24"/>
          <w:szCs w:val="24"/>
        </w:rPr>
      </w:pPr>
      <w:r>
        <w:rPr>
          <w:sz w:val="24"/>
          <w:szCs w:val="24"/>
        </w:rPr>
        <w:t xml:space="preserve">PN-B-79405:1997 </w:t>
      </w:r>
      <w:r w:rsidRPr="006620D4">
        <w:rPr>
          <w:sz w:val="24"/>
          <w:szCs w:val="24"/>
        </w:rPr>
        <w:t xml:space="preserve">Płyty gipsowo-kartonowe </w:t>
      </w:r>
    </w:p>
    <w:p w:rsidR="005D789C" w:rsidRPr="006620D4" w:rsidRDefault="005D789C" w:rsidP="005D789C">
      <w:pPr>
        <w:jc w:val="both"/>
        <w:rPr>
          <w:sz w:val="24"/>
          <w:szCs w:val="24"/>
        </w:rPr>
      </w:pPr>
      <w:r w:rsidRPr="006620D4">
        <w:rPr>
          <w:sz w:val="24"/>
          <w:szCs w:val="24"/>
        </w:rPr>
        <w:t xml:space="preserve">PN-B-79405:1997/Ap1:1999 Płyty gipsowo-kartonowe </w:t>
      </w:r>
    </w:p>
    <w:p w:rsidR="005D789C" w:rsidRPr="006620D4" w:rsidRDefault="005D789C" w:rsidP="005D789C">
      <w:pPr>
        <w:jc w:val="both"/>
        <w:rPr>
          <w:sz w:val="24"/>
          <w:szCs w:val="24"/>
        </w:rPr>
      </w:pPr>
      <w:r w:rsidRPr="006620D4">
        <w:rPr>
          <w:sz w:val="24"/>
          <w:szCs w:val="24"/>
        </w:rPr>
        <w:t>PN-78/H-93461.26 Kształ</w:t>
      </w:r>
      <w:r>
        <w:rPr>
          <w:sz w:val="24"/>
          <w:szCs w:val="24"/>
        </w:rPr>
        <w:t>towniki stalowe gięte na zimno otwarte okreś</w:t>
      </w:r>
      <w:r w:rsidRPr="006620D4">
        <w:rPr>
          <w:sz w:val="24"/>
          <w:szCs w:val="24"/>
        </w:rPr>
        <w:t xml:space="preserve">lonego przeznaczenia. </w:t>
      </w:r>
    </w:p>
    <w:p w:rsidR="005D789C" w:rsidRPr="006620D4" w:rsidRDefault="005D789C" w:rsidP="005D789C">
      <w:pPr>
        <w:jc w:val="both"/>
        <w:rPr>
          <w:sz w:val="24"/>
          <w:szCs w:val="24"/>
        </w:rPr>
      </w:pPr>
      <w:r w:rsidRPr="006620D4">
        <w:rPr>
          <w:sz w:val="24"/>
          <w:szCs w:val="24"/>
        </w:rPr>
        <w:t>Ksz</w:t>
      </w:r>
      <w:r>
        <w:rPr>
          <w:sz w:val="24"/>
          <w:szCs w:val="24"/>
        </w:rPr>
        <w:t>tałtowniki typu U na szkielety ś</w:t>
      </w:r>
      <w:r w:rsidRPr="006620D4">
        <w:rPr>
          <w:sz w:val="24"/>
          <w:szCs w:val="24"/>
        </w:rPr>
        <w:t xml:space="preserve">cian działowych </w:t>
      </w:r>
    </w:p>
    <w:p w:rsidR="005D789C" w:rsidRPr="006620D4" w:rsidRDefault="005D789C" w:rsidP="005D789C">
      <w:pPr>
        <w:jc w:val="both"/>
        <w:rPr>
          <w:sz w:val="24"/>
          <w:szCs w:val="24"/>
        </w:rPr>
      </w:pPr>
      <w:r w:rsidRPr="006620D4">
        <w:rPr>
          <w:sz w:val="24"/>
          <w:szCs w:val="24"/>
        </w:rPr>
        <w:t>PN-78/H-93461.27 Kształtowniki s</w:t>
      </w:r>
      <w:r>
        <w:rPr>
          <w:sz w:val="24"/>
          <w:szCs w:val="24"/>
        </w:rPr>
        <w:t>talowe gięte na zimno otwarte okreś</w:t>
      </w:r>
      <w:r w:rsidRPr="006620D4">
        <w:rPr>
          <w:sz w:val="24"/>
          <w:szCs w:val="24"/>
        </w:rPr>
        <w:t xml:space="preserve">lonego przeznaczenia. </w:t>
      </w:r>
    </w:p>
    <w:p w:rsidR="005D789C" w:rsidRPr="006620D4" w:rsidRDefault="005D789C" w:rsidP="005D789C">
      <w:pPr>
        <w:jc w:val="both"/>
        <w:rPr>
          <w:sz w:val="24"/>
          <w:szCs w:val="24"/>
        </w:rPr>
      </w:pPr>
      <w:r w:rsidRPr="006620D4">
        <w:rPr>
          <w:sz w:val="24"/>
          <w:szCs w:val="24"/>
        </w:rPr>
        <w:t>Ksz</w:t>
      </w:r>
      <w:r>
        <w:rPr>
          <w:sz w:val="24"/>
          <w:szCs w:val="24"/>
        </w:rPr>
        <w:t>tałtowniki typu C na szkielety ścian działowych.</w:t>
      </w:r>
    </w:p>
    <w:p w:rsidR="005D789C" w:rsidRPr="006620D4" w:rsidRDefault="005D789C" w:rsidP="005D789C">
      <w:pPr>
        <w:jc w:val="both"/>
        <w:rPr>
          <w:sz w:val="24"/>
          <w:szCs w:val="24"/>
        </w:rPr>
      </w:pPr>
      <w:r>
        <w:rPr>
          <w:sz w:val="24"/>
          <w:szCs w:val="24"/>
        </w:rPr>
        <w:t>PN-EN 10142:2003 Taśmy i blachy ze stali niskowę</w:t>
      </w:r>
      <w:r w:rsidRPr="006620D4">
        <w:rPr>
          <w:sz w:val="24"/>
          <w:szCs w:val="24"/>
        </w:rPr>
        <w:t>glowej</w:t>
      </w:r>
      <w:r>
        <w:rPr>
          <w:sz w:val="24"/>
          <w:szCs w:val="24"/>
        </w:rPr>
        <w:t xml:space="preserve"> ocynkowane ogniowo w sposób ciągły </w:t>
      </w:r>
      <w:r w:rsidRPr="006620D4">
        <w:rPr>
          <w:sz w:val="24"/>
          <w:szCs w:val="24"/>
        </w:rPr>
        <w:t>do obróbki plastycznej na zimno. Warunki te</w:t>
      </w:r>
      <w:r>
        <w:rPr>
          <w:sz w:val="24"/>
          <w:szCs w:val="24"/>
        </w:rPr>
        <w:t>chniczne dostawy.</w:t>
      </w:r>
    </w:p>
    <w:p w:rsidR="005D789C" w:rsidRPr="006620D4" w:rsidRDefault="005D789C" w:rsidP="005D789C">
      <w:pPr>
        <w:jc w:val="both"/>
        <w:rPr>
          <w:sz w:val="24"/>
          <w:szCs w:val="24"/>
        </w:rPr>
      </w:pPr>
      <w:r>
        <w:rPr>
          <w:sz w:val="24"/>
          <w:szCs w:val="24"/>
        </w:rPr>
        <w:t>PN-EN 10142:2003 Taśmy i blachy ze stali niskowę</w:t>
      </w:r>
      <w:r w:rsidRPr="006620D4">
        <w:rPr>
          <w:sz w:val="24"/>
          <w:szCs w:val="24"/>
        </w:rPr>
        <w:t>glowej</w:t>
      </w:r>
      <w:r>
        <w:rPr>
          <w:sz w:val="24"/>
          <w:szCs w:val="24"/>
        </w:rPr>
        <w:t xml:space="preserve"> ocynkowane ogniowo w sposób ciągły </w:t>
      </w:r>
      <w:r w:rsidRPr="006620D4">
        <w:rPr>
          <w:sz w:val="24"/>
          <w:szCs w:val="24"/>
        </w:rPr>
        <w:t>do obróbki plastyczn</w:t>
      </w:r>
      <w:r>
        <w:rPr>
          <w:sz w:val="24"/>
          <w:szCs w:val="24"/>
        </w:rPr>
        <w:t>ej na zimno. Warunki techniczne dostawy.</w:t>
      </w:r>
    </w:p>
    <w:p w:rsidR="005D789C" w:rsidRPr="006620D4" w:rsidRDefault="005D789C" w:rsidP="005D789C">
      <w:pPr>
        <w:jc w:val="both"/>
        <w:rPr>
          <w:sz w:val="24"/>
          <w:szCs w:val="24"/>
        </w:rPr>
      </w:pPr>
      <w:r>
        <w:rPr>
          <w:sz w:val="24"/>
          <w:szCs w:val="24"/>
        </w:rPr>
        <w:t xml:space="preserve">PN-93/B-02862 Odporność </w:t>
      </w:r>
      <w:r w:rsidRPr="006620D4">
        <w:rPr>
          <w:sz w:val="24"/>
          <w:szCs w:val="24"/>
        </w:rPr>
        <w:t xml:space="preserve">ogniowa </w:t>
      </w:r>
    </w:p>
    <w:p w:rsidR="005D789C" w:rsidRPr="006620D4" w:rsidRDefault="005D789C" w:rsidP="005D789C">
      <w:pPr>
        <w:jc w:val="both"/>
        <w:rPr>
          <w:sz w:val="24"/>
          <w:szCs w:val="24"/>
        </w:rPr>
      </w:pPr>
      <w:r>
        <w:rPr>
          <w:sz w:val="24"/>
          <w:szCs w:val="24"/>
        </w:rPr>
        <w:t>PN-EN ISO 7050:1999 Wkręty samogwintują</w:t>
      </w:r>
      <w:r w:rsidRPr="006620D4">
        <w:rPr>
          <w:sz w:val="24"/>
          <w:szCs w:val="24"/>
        </w:rPr>
        <w:t>c</w:t>
      </w:r>
      <w:r>
        <w:rPr>
          <w:sz w:val="24"/>
          <w:szCs w:val="24"/>
        </w:rPr>
        <w:t>e z łbem stożkowym, z wgłębieniem krzyż</w:t>
      </w:r>
      <w:r w:rsidRPr="006620D4">
        <w:rPr>
          <w:sz w:val="24"/>
          <w:szCs w:val="24"/>
        </w:rPr>
        <w:t xml:space="preserve">owym </w:t>
      </w:r>
    </w:p>
    <w:p w:rsidR="005D789C" w:rsidRPr="006620D4" w:rsidRDefault="005D789C" w:rsidP="005D789C">
      <w:pPr>
        <w:jc w:val="both"/>
        <w:rPr>
          <w:sz w:val="24"/>
          <w:szCs w:val="24"/>
        </w:rPr>
      </w:pPr>
      <w:r>
        <w:rPr>
          <w:sz w:val="24"/>
          <w:szCs w:val="24"/>
        </w:rPr>
        <w:t>PN-91/M-82054.19 Śruby, wkręty i nakrętki. Statystyczna kontrola jakoś</w:t>
      </w:r>
      <w:r w:rsidRPr="006620D4">
        <w:rPr>
          <w:sz w:val="24"/>
          <w:szCs w:val="24"/>
        </w:rPr>
        <w:t xml:space="preserve">ci </w:t>
      </w:r>
    </w:p>
    <w:p w:rsidR="005D789C" w:rsidRPr="006620D4" w:rsidRDefault="005D789C" w:rsidP="005D789C">
      <w:pPr>
        <w:jc w:val="both"/>
        <w:rPr>
          <w:sz w:val="24"/>
          <w:szCs w:val="24"/>
        </w:rPr>
      </w:pPr>
      <w:r>
        <w:rPr>
          <w:sz w:val="24"/>
          <w:szCs w:val="24"/>
        </w:rPr>
        <w:t>PN-EN ISO 3506-4:2004 (U) Własności mechaniczne części złącznych ze stali nierdzewnych.</w:t>
      </w:r>
      <w:r w:rsidRPr="006620D4">
        <w:rPr>
          <w:sz w:val="24"/>
          <w:szCs w:val="24"/>
        </w:rPr>
        <w:t xml:space="preserve"> </w:t>
      </w:r>
    </w:p>
    <w:p w:rsidR="005D789C" w:rsidRPr="006620D4" w:rsidRDefault="005D789C" w:rsidP="005D789C">
      <w:pPr>
        <w:jc w:val="both"/>
        <w:rPr>
          <w:sz w:val="24"/>
          <w:szCs w:val="24"/>
        </w:rPr>
      </w:pPr>
      <w:r w:rsidRPr="006620D4">
        <w:rPr>
          <w:sz w:val="24"/>
          <w:szCs w:val="24"/>
        </w:rPr>
        <w:t xml:space="preserve">PN-|B-32250 Woda do celów budowlanych. </w:t>
      </w:r>
    </w:p>
    <w:p w:rsidR="005D789C" w:rsidRPr="006620D4" w:rsidRDefault="005D789C" w:rsidP="005D789C">
      <w:pPr>
        <w:jc w:val="both"/>
        <w:rPr>
          <w:sz w:val="24"/>
          <w:szCs w:val="24"/>
        </w:rPr>
      </w:pPr>
      <w:r w:rsidRPr="006620D4">
        <w:rPr>
          <w:sz w:val="24"/>
          <w:szCs w:val="24"/>
        </w:rPr>
        <w:t xml:space="preserve">Norma ISO  Seria 9000, 9001, 9002, 9003, 9004 Normy  dotyczące systemów zapewnienia jakości i zarządzania systemami zapewnienia jakości. </w:t>
      </w:r>
    </w:p>
    <w:p w:rsidR="005D789C" w:rsidRPr="006620D4" w:rsidRDefault="005D789C" w:rsidP="005D789C">
      <w:pPr>
        <w:jc w:val="both"/>
        <w:rPr>
          <w:sz w:val="24"/>
          <w:szCs w:val="24"/>
        </w:rPr>
      </w:pPr>
      <w:r w:rsidRPr="006620D4">
        <w:rPr>
          <w:sz w:val="24"/>
          <w:szCs w:val="24"/>
        </w:rPr>
        <w:t xml:space="preserve">Informator-poradnik „Zastosowanie płyt gipsowo-kartonowych w budownictwie”, wydanie IV,  Kraków 1996r. </w:t>
      </w:r>
    </w:p>
    <w:p w:rsidR="005D789C" w:rsidRPr="006620D4" w:rsidRDefault="005D789C" w:rsidP="005D789C">
      <w:pPr>
        <w:jc w:val="both"/>
        <w:rPr>
          <w:sz w:val="24"/>
          <w:szCs w:val="24"/>
        </w:rPr>
      </w:pPr>
      <w:r w:rsidRPr="006620D4">
        <w:rPr>
          <w:sz w:val="24"/>
          <w:szCs w:val="24"/>
        </w:rPr>
        <w:t>Instrukcja montażu płyt gips</w:t>
      </w:r>
      <w:r>
        <w:rPr>
          <w:sz w:val="24"/>
          <w:szCs w:val="24"/>
        </w:rPr>
        <w:t xml:space="preserve">owo-kartonowych. </w:t>
      </w:r>
      <w:r w:rsidRPr="006620D4">
        <w:rPr>
          <w:sz w:val="24"/>
          <w:szCs w:val="24"/>
        </w:rPr>
        <w:t xml:space="preserve">Montaż systemów suchej zabudowy. </w:t>
      </w:r>
    </w:p>
    <w:p w:rsidR="005D789C" w:rsidRPr="006620D4" w:rsidRDefault="005D789C" w:rsidP="005D789C">
      <w:pPr>
        <w:jc w:val="both"/>
        <w:rPr>
          <w:sz w:val="24"/>
          <w:szCs w:val="24"/>
        </w:rPr>
      </w:pPr>
      <w:r w:rsidRPr="006620D4">
        <w:rPr>
          <w:sz w:val="24"/>
          <w:szCs w:val="24"/>
        </w:rPr>
        <w:t>Dokumentacja i specyfikacje w zamówienia</w:t>
      </w:r>
      <w:r>
        <w:rPr>
          <w:sz w:val="24"/>
          <w:szCs w:val="24"/>
        </w:rPr>
        <w:t>ch publicznych, Izba Projekto</w:t>
      </w:r>
      <w:r w:rsidRPr="006620D4">
        <w:rPr>
          <w:sz w:val="24"/>
          <w:szCs w:val="24"/>
        </w:rPr>
        <w:t xml:space="preserve">wania Budowlanego, Warszawa, 2005. </w:t>
      </w:r>
    </w:p>
    <w:p w:rsidR="005D789C" w:rsidRPr="006620D4" w:rsidRDefault="005D789C" w:rsidP="005D789C">
      <w:pPr>
        <w:jc w:val="both"/>
        <w:rPr>
          <w:sz w:val="24"/>
          <w:szCs w:val="24"/>
        </w:rPr>
      </w:pPr>
      <w:r w:rsidRPr="006620D4">
        <w:rPr>
          <w:sz w:val="24"/>
          <w:szCs w:val="24"/>
        </w:rPr>
        <w:t>Warunki techniczne wykonania i odbioru robót budowlano-montażowych” Arkady, Warszawa 1997</w:t>
      </w:r>
      <w:r w:rsidR="00743BB0">
        <w:rPr>
          <w:sz w:val="24"/>
          <w:szCs w:val="24"/>
        </w:rPr>
        <w:t>.</w:t>
      </w:r>
      <w:r w:rsidRPr="006620D4">
        <w:rPr>
          <w:sz w:val="24"/>
          <w:szCs w:val="24"/>
        </w:rPr>
        <w:t xml:space="preserve"> </w:t>
      </w:r>
    </w:p>
    <w:p w:rsidR="00E064A4" w:rsidRDefault="00E064A4">
      <w:pPr>
        <w:spacing w:after="200" w:line="276" w:lineRule="auto"/>
        <w:rPr>
          <w:b/>
          <w:bCs/>
          <w:sz w:val="24"/>
          <w:szCs w:val="24"/>
        </w:rPr>
      </w:pPr>
      <w:r>
        <w:rPr>
          <w:b/>
          <w:bCs/>
          <w:sz w:val="24"/>
          <w:szCs w:val="24"/>
        </w:rPr>
        <w:br w:type="page"/>
      </w:r>
    </w:p>
    <w:p w:rsidR="005D789C" w:rsidRPr="00E127B7" w:rsidRDefault="005D789C" w:rsidP="00E064A4">
      <w:pPr>
        <w:autoSpaceDE w:val="0"/>
        <w:autoSpaceDN w:val="0"/>
        <w:adjustRightInd w:val="0"/>
        <w:jc w:val="center"/>
        <w:rPr>
          <w:b/>
          <w:bCs/>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 SPECYFIKACJA TECHNICZNA</w:t>
      </w:r>
    </w:p>
    <w:p w:rsidR="005D789C" w:rsidRPr="00E127B7" w:rsidRDefault="005D789C" w:rsidP="005D789C">
      <w:pPr>
        <w:autoSpaceDE w:val="0"/>
        <w:autoSpaceDN w:val="0"/>
        <w:adjustRightInd w:val="0"/>
        <w:jc w:val="center"/>
        <w:rPr>
          <w:rFonts w:eastAsia="ArialMT"/>
          <w:b/>
          <w:sz w:val="24"/>
          <w:szCs w:val="24"/>
        </w:rPr>
      </w:pPr>
      <w:r>
        <w:rPr>
          <w:b/>
          <w:sz w:val="24"/>
          <w:szCs w:val="24"/>
        </w:rPr>
        <w:t>B.06</w:t>
      </w:r>
      <w:r w:rsidRPr="00E127B7">
        <w:rPr>
          <w:b/>
          <w:sz w:val="24"/>
          <w:szCs w:val="24"/>
        </w:rPr>
        <w:t xml:space="preserve">.00.00 </w:t>
      </w:r>
      <w:r w:rsidRPr="00E127B7">
        <w:rPr>
          <w:rFonts w:eastAsia="Arial,Bold"/>
          <w:b/>
          <w:bCs/>
          <w:sz w:val="24"/>
          <w:szCs w:val="24"/>
        </w:rPr>
        <w:t>ROBOTY MALARSKIE</w:t>
      </w:r>
    </w:p>
    <w:p w:rsidR="005D789C" w:rsidRPr="00E127B7" w:rsidRDefault="005D789C" w:rsidP="00E064A4">
      <w:pPr>
        <w:pStyle w:val="Nagwek3"/>
        <w:keepNext w:val="0"/>
        <w:suppressAutoHyphens/>
        <w:ind w:left="0" w:right="0"/>
        <w:rPr>
          <w:rFonts w:eastAsia="ArialMT"/>
          <w:b w:val="0"/>
          <w:bCs/>
          <w:sz w:val="24"/>
          <w:szCs w:val="24"/>
        </w:rPr>
      </w:pPr>
    </w:p>
    <w:p w:rsidR="005D789C" w:rsidRPr="00E127B7" w:rsidRDefault="005D789C" w:rsidP="005D789C">
      <w:pPr>
        <w:autoSpaceDE w:val="0"/>
        <w:autoSpaceDN w:val="0"/>
        <w:adjustRightInd w:val="0"/>
        <w:jc w:val="center"/>
        <w:rPr>
          <w:b/>
          <w:bCs/>
          <w:sz w:val="24"/>
          <w:szCs w:val="24"/>
        </w:rPr>
      </w:pPr>
      <w:r w:rsidRPr="00E127B7">
        <w:rPr>
          <w:rFonts w:eastAsia="ArialMT"/>
          <w:bCs/>
          <w:sz w:val="24"/>
          <w:szCs w:val="24"/>
        </w:rPr>
        <w:t xml:space="preserve">Kod CPV </w:t>
      </w:r>
      <w:r w:rsidRPr="00E127B7">
        <w:rPr>
          <w:color w:val="000000"/>
          <w:sz w:val="24"/>
          <w:szCs w:val="24"/>
        </w:rPr>
        <w:t>45442100-8</w:t>
      </w:r>
    </w:p>
    <w:p w:rsidR="005D789C" w:rsidRPr="00E127B7" w:rsidRDefault="005D789C" w:rsidP="00E064A4">
      <w:pPr>
        <w:jc w:val="center"/>
        <w:rPr>
          <w:sz w:val="24"/>
          <w:szCs w:val="24"/>
        </w:rPr>
      </w:pPr>
    </w:p>
    <w:p w:rsidR="005D789C" w:rsidRPr="00E127B7" w:rsidRDefault="005D789C" w:rsidP="005D789C">
      <w:pPr>
        <w:numPr>
          <w:ilvl w:val="5"/>
          <w:numId w:val="19"/>
        </w:numPr>
        <w:tabs>
          <w:tab w:val="left" w:pos="397"/>
        </w:tabs>
        <w:autoSpaceDE w:val="0"/>
        <w:autoSpaceDN w:val="0"/>
        <w:adjustRightInd w:val="0"/>
        <w:ind w:left="284" w:hanging="284"/>
        <w:rPr>
          <w:b/>
          <w:bCs/>
          <w:sz w:val="24"/>
          <w:szCs w:val="24"/>
        </w:rPr>
      </w:pPr>
      <w:r w:rsidRPr="00E127B7">
        <w:rPr>
          <w:b/>
          <w:sz w:val="24"/>
          <w:szCs w:val="24"/>
        </w:rPr>
        <w:t>Przedmiot i zakres stosowania specyfikacji.</w:t>
      </w:r>
    </w:p>
    <w:p w:rsidR="005D789C" w:rsidRPr="00E127B7" w:rsidRDefault="005D789C" w:rsidP="005D789C">
      <w:pPr>
        <w:autoSpaceDE w:val="0"/>
        <w:autoSpaceDN w:val="0"/>
        <w:adjustRightInd w:val="0"/>
        <w:rPr>
          <w:rFonts w:eastAsia="Arial,Bold"/>
          <w:b/>
          <w:bCs/>
          <w:sz w:val="24"/>
          <w:szCs w:val="24"/>
        </w:rPr>
      </w:pPr>
      <w:r w:rsidRPr="00E127B7">
        <w:rPr>
          <w:rFonts w:eastAsia="Arial,Bold"/>
          <w:b/>
          <w:bCs/>
          <w:sz w:val="24"/>
          <w:szCs w:val="24"/>
        </w:rPr>
        <w:t>1.1. Przedmiot ST.</w:t>
      </w:r>
    </w:p>
    <w:p w:rsidR="005D789C" w:rsidRPr="00E127B7" w:rsidRDefault="005D789C" w:rsidP="005D789C">
      <w:pPr>
        <w:pStyle w:val="Tekstpodstawowywcity"/>
        <w:ind w:left="0"/>
        <w:jc w:val="both"/>
        <w:rPr>
          <w:szCs w:val="24"/>
        </w:rPr>
      </w:pPr>
      <w:r w:rsidRPr="00E127B7">
        <w:rPr>
          <w:szCs w:val="24"/>
        </w:rPr>
        <w:t xml:space="preserve">Przedmiotem niniejszej Szczegółowej Specyfikacji Technicznej (SST) są wymagania dotyczące wykonania i odbioru robót </w:t>
      </w:r>
      <w:r>
        <w:rPr>
          <w:szCs w:val="24"/>
        </w:rPr>
        <w:t>malarskich,</w:t>
      </w:r>
      <w:r w:rsidRPr="00E127B7">
        <w:rPr>
          <w:szCs w:val="24"/>
        </w:rPr>
        <w:t xml:space="preserve"> związanych z </w:t>
      </w:r>
      <w:r>
        <w:rPr>
          <w:szCs w:val="24"/>
        </w:rPr>
        <w:t xml:space="preserve">remontem i </w:t>
      </w:r>
      <w:r w:rsidRPr="00E127B7">
        <w:rPr>
          <w:szCs w:val="24"/>
        </w:rPr>
        <w:t xml:space="preserve">przebudową </w:t>
      </w:r>
      <w:r>
        <w:rPr>
          <w:szCs w:val="24"/>
        </w:rPr>
        <w:t xml:space="preserve">lokalu mieszkalnego, zlokalizowanego w budynku mieszkalnym wielorodzinnym przy ul. </w:t>
      </w:r>
      <w:r w:rsidR="003328FD">
        <w:rPr>
          <w:szCs w:val="24"/>
        </w:rPr>
        <w:t>Bocznej 11/14</w:t>
      </w:r>
      <w:r>
        <w:rPr>
          <w:szCs w:val="24"/>
        </w:rPr>
        <w:t xml:space="preserve"> we Wrocławiu.</w:t>
      </w:r>
    </w:p>
    <w:p w:rsidR="005D789C" w:rsidRPr="00E127B7" w:rsidRDefault="005D789C" w:rsidP="005D789C">
      <w:pPr>
        <w:autoSpaceDE w:val="0"/>
        <w:autoSpaceDN w:val="0"/>
        <w:adjustRightInd w:val="0"/>
        <w:rPr>
          <w:rFonts w:eastAsia="Arial,Bold"/>
          <w:b/>
          <w:bCs/>
          <w:sz w:val="24"/>
          <w:szCs w:val="24"/>
        </w:rPr>
      </w:pPr>
      <w:r w:rsidRPr="00E127B7">
        <w:rPr>
          <w:rFonts w:eastAsia="Arial,Bold"/>
          <w:b/>
          <w:bCs/>
          <w:sz w:val="24"/>
          <w:szCs w:val="24"/>
        </w:rPr>
        <w:t>1.2.Zakres stosowania ST</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Specyfikacja techniczna (ST) stosowana jest jako dokument inwestorski niezbędny</w:t>
      </w:r>
      <w:r>
        <w:rPr>
          <w:rFonts w:eastAsia="Arial,Bold"/>
          <w:sz w:val="24"/>
          <w:szCs w:val="24"/>
        </w:rPr>
        <w:t xml:space="preserve"> przy realizacji i odbiorze robó</w:t>
      </w:r>
      <w:r w:rsidRPr="00E127B7">
        <w:rPr>
          <w:rFonts w:eastAsia="Arial,Bold"/>
          <w:sz w:val="24"/>
          <w:szCs w:val="24"/>
        </w:rPr>
        <w:t>t wymienionych w pkt 1.1.</w:t>
      </w:r>
    </w:p>
    <w:p w:rsidR="005D789C" w:rsidRPr="00E127B7" w:rsidRDefault="005D789C" w:rsidP="005D789C">
      <w:pPr>
        <w:autoSpaceDE w:val="0"/>
        <w:autoSpaceDN w:val="0"/>
        <w:adjustRightInd w:val="0"/>
        <w:rPr>
          <w:rFonts w:eastAsia="Arial,Bold"/>
          <w:b/>
          <w:bCs/>
          <w:sz w:val="24"/>
          <w:szCs w:val="24"/>
        </w:rPr>
      </w:pPr>
      <w:r w:rsidRPr="00E127B7">
        <w:rPr>
          <w:rFonts w:eastAsia="Arial,Bold"/>
          <w:b/>
          <w:bCs/>
          <w:sz w:val="24"/>
          <w:szCs w:val="24"/>
        </w:rPr>
        <w:t>1.3. Zakres rob</w:t>
      </w:r>
      <w:r>
        <w:rPr>
          <w:rFonts w:eastAsia="Arial,Bold"/>
          <w:b/>
          <w:bCs/>
          <w:sz w:val="24"/>
          <w:szCs w:val="24"/>
        </w:rPr>
        <w:t>ó</w:t>
      </w:r>
      <w:r w:rsidRPr="00E127B7">
        <w:rPr>
          <w:rFonts w:eastAsia="Arial,Bold"/>
          <w:b/>
          <w:bCs/>
          <w:sz w:val="24"/>
          <w:szCs w:val="24"/>
        </w:rPr>
        <w:t>t objętych ST.</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Roboty, których dotyczy Specyfikacja, obejmują wszystkie czynności umożliwiające i mające na celu wykonanie prac malarskich mających cel ochronny, lub dekoracyjny.</w:t>
      </w:r>
    </w:p>
    <w:p w:rsidR="005D789C" w:rsidRPr="00E127B7" w:rsidRDefault="005D789C" w:rsidP="005D789C">
      <w:pPr>
        <w:autoSpaceDE w:val="0"/>
        <w:autoSpaceDN w:val="0"/>
        <w:adjustRightInd w:val="0"/>
        <w:rPr>
          <w:rFonts w:eastAsia="Arial,Bold"/>
          <w:b/>
          <w:bCs/>
          <w:sz w:val="24"/>
          <w:szCs w:val="24"/>
        </w:rPr>
      </w:pPr>
      <w:r w:rsidRPr="00E127B7">
        <w:rPr>
          <w:rFonts w:eastAsia="Arial,Bold"/>
          <w:b/>
          <w:bCs/>
          <w:sz w:val="24"/>
          <w:szCs w:val="24"/>
        </w:rPr>
        <w:t>1.4. Określenia podstawowe.</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Określenia podstawowe w niniejszej ST są zgodne z obowiązującymi odpowiednimi normami oraz określeniami podanymi w specyfikacji Wymagania ogólne.</w:t>
      </w:r>
    </w:p>
    <w:p w:rsidR="005D789C" w:rsidRPr="00E127B7" w:rsidRDefault="005D789C" w:rsidP="005D789C">
      <w:pPr>
        <w:autoSpaceDE w:val="0"/>
        <w:autoSpaceDN w:val="0"/>
        <w:adjustRightInd w:val="0"/>
        <w:rPr>
          <w:rFonts w:eastAsia="Arial,Bold"/>
          <w:b/>
          <w:bCs/>
          <w:sz w:val="24"/>
          <w:szCs w:val="24"/>
        </w:rPr>
      </w:pPr>
      <w:r>
        <w:rPr>
          <w:rFonts w:eastAsia="Arial,Bold"/>
          <w:b/>
          <w:bCs/>
          <w:sz w:val="24"/>
          <w:szCs w:val="24"/>
        </w:rPr>
        <w:t>1.5. Ogólne wymagania dotyczące robó</w:t>
      </w:r>
      <w:r w:rsidRPr="00E127B7">
        <w:rPr>
          <w:rFonts w:eastAsia="Arial,Bold"/>
          <w:b/>
          <w:bCs/>
          <w:sz w:val="24"/>
          <w:szCs w:val="24"/>
        </w:rPr>
        <w:t>t.</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xml:space="preserve">Wykonawca </w:t>
      </w:r>
      <w:r>
        <w:rPr>
          <w:rFonts w:eastAsia="Arial,Bold"/>
          <w:sz w:val="24"/>
          <w:szCs w:val="24"/>
        </w:rPr>
        <w:t>robó</w:t>
      </w:r>
      <w:r w:rsidRPr="00E127B7">
        <w:rPr>
          <w:rFonts w:eastAsia="Arial,Bold"/>
          <w:sz w:val="24"/>
          <w:szCs w:val="24"/>
        </w:rPr>
        <w:t>t jest odpowiedzialny za jakość i</w:t>
      </w:r>
      <w:r>
        <w:rPr>
          <w:rFonts w:eastAsia="Arial,Bold"/>
          <w:sz w:val="24"/>
          <w:szCs w:val="24"/>
        </w:rPr>
        <w:t xml:space="preserve">ch wykonania oraz za zgodność z </w:t>
      </w:r>
      <w:proofErr w:type="spellStart"/>
      <w:r w:rsidRPr="00E127B7">
        <w:rPr>
          <w:rFonts w:eastAsia="Arial,Bold"/>
          <w:sz w:val="24"/>
          <w:szCs w:val="24"/>
        </w:rPr>
        <w:t>rysun</w:t>
      </w:r>
      <w:proofErr w:type="spellEnd"/>
      <w:r>
        <w:rPr>
          <w:rFonts w:eastAsia="Arial,Bold"/>
          <w:sz w:val="24"/>
          <w:szCs w:val="24"/>
        </w:rPr>
        <w:t xml:space="preserve"> -</w:t>
      </w:r>
      <w:proofErr w:type="spellStart"/>
      <w:r w:rsidRPr="00E127B7">
        <w:rPr>
          <w:rFonts w:eastAsia="Arial,Bold"/>
          <w:sz w:val="24"/>
          <w:szCs w:val="24"/>
        </w:rPr>
        <w:t>kam</w:t>
      </w:r>
      <w:r>
        <w:rPr>
          <w:rFonts w:eastAsia="Arial,Bold"/>
          <w:sz w:val="24"/>
          <w:szCs w:val="24"/>
        </w:rPr>
        <w:t>i</w:t>
      </w:r>
      <w:proofErr w:type="spellEnd"/>
      <w:r>
        <w:rPr>
          <w:rFonts w:eastAsia="Arial,Bold"/>
          <w:sz w:val="24"/>
          <w:szCs w:val="24"/>
        </w:rPr>
        <w:t>, ST i poleceniami Inspektora n</w:t>
      </w:r>
      <w:r w:rsidRPr="00E127B7">
        <w:rPr>
          <w:rFonts w:eastAsia="Arial,Bold"/>
          <w:sz w:val="24"/>
          <w:szCs w:val="24"/>
        </w:rPr>
        <w:t>adzoru.</w:t>
      </w:r>
    </w:p>
    <w:p w:rsidR="005D789C" w:rsidRPr="00E127B7" w:rsidRDefault="005D789C" w:rsidP="005D789C">
      <w:pPr>
        <w:autoSpaceDE w:val="0"/>
        <w:autoSpaceDN w:val="0"/>
        <w:adjustRightInd w:val="0"/>
        <w:rPr>
          <w:rFonts w:eastAsia="Arial,Bold"/>
          <w:b/>
          <w:bCs/>
          <w:sz w:val="24"/>
          <w:szCs w:val="24"/>
        </w:rPr>
      </w:pPr>
      <w:r w:rsidRPr="00E127B7">
        <w:rPr>
          <w:rFonts w:eastAsia="Arial,Bold"/>
          <w:b/>
          <w:bCs/>
          <w:sz w:val="24"/>
          <w:szCs w:val="24"/>
        </w:rPr>
        <w:t>1.5.1. Wymogi formalne.</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xml:space="preserve">Roboty malarskie powinny być zlecone przedsiębiorstwu mającemu właściwe doświadczenie w realizacji tego typu </w:t>
      </w:r>
      <w:r>
        <w:rPr>
          <w:rFonts w:eastAsia="Arial,Bold"/>
          <w:sz w:val="24"/>
          <w:szCs w:val="24"/>
        </w:rPr>
        <w:t>robó</w:t>
      </w:r>
      <w:r w:rsidRPr="00E127B7">
        <w:rPr>
          <w:rFonts w:eastAsia="Arial,Bold"/>
          <w:sz w:val="24"/>
          <w:szCs w:val="24"/>
        </w:rPr>
        <w:t>t i gwarantującemu właściwą jakość ich wykonania. Wykonawstwo oraz montaż konstrukcji zgodnie z wymaganiami norm.</w:t>
      </w:r>
    </w:p>
    <w:p w:rsidR="005D789C" w:rsidRPr="00E127B7" w:rsidRDefault="005D789C" w:rsidP="005D789C">
      <w:pPr>
        <w:autoSpaceDE w:val="0"/>
        <w:autoSpaceDN w:val="0"/>
        <w:adjustRightInd w:val="0"/>
        <w:rPr>
          <w:rFonts w:eastAsia="Arial,Bold"/>
          <w:b/>
          <w:bCs/>
          <w:i/>
          <w:iCs/>
          <w:sz w:val="24"/>
          <w:szCs w:val="24"/>
        </w:rPr>
      </w:pPr>
      <w:r w:rsidRPr="00E127B7">
        <w:rPr>
          <w:rFonts w:eastAsia="Arial,Bold"/>
          <w:b/>
          <w:bCs/>
          <w:sz w:val="24"/>
          <w:szCs w:val="24"/>
        </w:rPr>
        <w:t>1.5.2. Warunki organizacyjne</w:t>
      </w:r>
      <w:r w:rsidRPr="00E127B7">
        <w:rPr>
          <w:rFonts w:eastAsia="Arial,Bold"/>
          <w:b/>
          <w:bCs/>
          <w:i/>
          <w:iCs/>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Przed przystąpieniem do </w:t>
      </w:r>
      <w:r>
        <w:rPr>
          <w:rFonts w:eastAsia="Arial,Bold"/>
          <w:sz w:val="24"/>
          <w:szCs w:val="24"/>
        </w:rPr>
        <w:t>robó</w:t>
      </w:r>
      <w:r w:rsidRPr="00E127B7">
        <w:rPr>
          <w:rFonts w:eastAsia="Arial,Bold"/>
          <w:sz w:val="24"/>
          <w:szCs w:val="24"/>
        </w:rPr>
        <w:t xml:space="preserve">t wykonawcy oraz nadzór techniczny winny się dokładnie zaznajomić z całością dokumentacji technicznej, oraz z projektem organizacji </w:t>
      </w:r>
      <w:r>
        <w:rPr>
          <w:rFonts w:eastAsia="Arial,Bold"/>
          <w:sz w:val="24"/>
          <w:szCs w:val="24"/>
        </w:rPr>
        <w:t>robó</w:t>
      </w:r>
      <w:r w:rsidRPr="00E127B7">
        <w:rPr>
          <w:rFonts w:eastAsia="Arial,Bold"/>
          <w:sz w:val="24"/>
          <w:szCs w:val="24"/>
        </w:rPr>
        <w:t xml:space="preserve">t. Wszelkie ewentualne niejasności w sprawach technicznych należy wyjaśnić z autorami poszczególnych opracowań przed przystąpieniem do </w:t>
      </w:r>
      <w:r>
        <w:rPr>
          <w:rFonts w:eastAsia="Arial,Bold"/>
          <w:sz w:val="24"/>
          <w:szCs w:val="24"/>
        </w:rPr>
        <w:t>robó</w:t>
      </w:r>
      <w:r w:rsidRPr="00E127B7">
        <w:rPr>
          <w:rFonts w:eastAsia="Arial,Bold"/>
          <w:sz w:val="24"/>
          <w:szCs w:val="24"/>
        </w:rPr>
        <w:t>t</w:t>
      </w:r>
      <w:r>
        <w:rPr>
          <w:rFonts w:eastAsia="Arial,Bold"/>
          <w:sz w:val="24"/>
          <w:szCs w:val="24"/>
        </w:rPr>
        <w:t xml:space="preserve">. </w:t>
      </w:r>
      <w:r w:rsidRPr="00E127B7">
        <w:rPr>
          <w:rFonts w:eastAsia="Arial,Bold"/>
          <w:sz w:val="24"/>
          <w:szCs w:val="24"/>
        </w:rPr>
        <w:t>Jakiekolwiek zmiany w dokumentacji technicznej mogą być dokonywane w takcie wykonawstwa, tylko po uzyskaniu akceptacji Inspektora nadzoru, a w przypadku zmian dotyczących zasadniczych elementów lub rozwiązań projektowych mogących mieć wpływ na nośność obiektów należy uzyskać dod</w:t>
      </w:r>
      <w:r>
        <w:rPr>
          <w:rFonts w:eastAsia="Arial,Bold"/>
          <w:sz w:val="24"/>
          <w:szCs w:val="24"/>
        </w:rPr>
        <w:t xml:space="preserve">atkową akceptację projektantów. </w:t>
      </w:r>
      <w:r w:rsidRPr="00E127B7">
        <w:rPr>
          <w:rFonts w:eastAsia="Arial,Bold"/>
          <w:sz w:val="24"/>
          <w:szCs w:val="24"/>
        </w:rPr>
        <w:t xml:space="preserve">Prace malarskie na wysokości należy wykonywać z prawidłowo wykonanych rusztowań lub drabin. Równocześnie, zależnie od stosowanych materiałów, należy zachować odpowiednie środki ostrożności (odzież ochronna, okulary i maski ochronne, wentylacja pomieszczeń, zabezpieczenia p. </w:t>
      </w:r>
      <w:proofErr w:type="spellStart"/>
      <w:r w:rsidRPr="00E127B7">
        <w:rPr>
          <w:rFonts w:eastAsia="Arial,Bold"/>
          <w:sz w:val="24"/>
          <w:szCs w:val="24"/>
        </w:rPr>
        <w:t>poż</w:t>
      </w:r>
      <w:proofErr w:type="spellEnd"/>
      <w:r w:rsidRPr="00E127B7">
        <w:rPr>
          <w:rFonts w:eastAsia="Arial,Bold"/>
          <w:sz w:val="24"/>
          <w:szCs w:val="24"/>
        </w:rPr>
        <w:t xml:space="preserve">.). Przy pracach malarskich muszą być przestrzegane przepisy p. </w:t>
      </w:r>
      <w:proofErr w:type="spellStart"/>
      <w:r w:rsidRPr="00E127B7">
        <w:rPr>
          <w:rFonts w:eastAsia="Arial,Bold"/>
          <w:sz w:val="24"/>
          <w:szCs w:val="24"/>
        </w:rPr>
        <w:t>poż</w:t>
      </w:r>
      <w:proofErr w:type="spellEnd"/>
      <w:r w:rsidRPr="00E127B7">
        <w:rPr>
          <w:rFonts w:eastAsia="Arial,Bold"/>
          <w:sz w:val="24"/>
          <w:szCs w:val="24"/>
        </w:rPr>
        <w:t>. I BHP.</w:t>
      </w:r>
    </w:p>
    <w:p w:rsidR="005D789C" w:rsidRPr="00E127B7" w:rsidRDefault="005D789C" w:rsidP="005D789C">
      <w:pPr>
        <w:autoSpaceDE w:val="0"/>
        <w:autoSpaceDN w:val="0"/>
        <w:adjustRightInd w:val="0"/>
        <w:rPr>
          <w:rFonts w:eastAsia="Arial,Bold"/>
          <w:b/>
          <w:bCs/>
          <w:sz w:val="24"/>
          <w:szCs w:val="24"/>
        </w:rPr>
      </w:pPr>
      <w:r w:rsidRPr="00E127B7">
        <w:rPr>
          <w:rFonts w:eastAsia="Arial,Bold"/>
          <w:b/>
          <w:bCs/>
          <w:sz w:val="24"/>
          <w:szCs w:val="24"/>
        </w:rPr>
        <w:t>2. Materiały</w:t>
      </w:r>
    </w:p>
    <w:p w:rsidR="005D789C" w:rsidRPr="00E127B7" w:rsidRDefault="005D789C" w:rsidP="005D789C">
      <w:pPr>
        <w:autoSpaceDE w:val="0"/>
        <w:autoSpaceDN w:val="0"/>
        <w:adjustRightInd w:val="0"/>
        <w:rPr>
          <w:rFonts w:eastAsia="Arial,Bold"/>
          <w:b/>
          <w:bCs/>
          <w:sz w:val="24"/>
          <w:szCs w:val="24"/>
        </w:rPr>
      </w:pPr>
      <w:r w:rsidRPr="00E127B7">
        <w:rPr>
          <w:rFonts w:eastAsia="Arial,Bold"/>
          <w:b/>
          <w:bCs/>
          <w:sz w:val="24"/>
          <w:szCs w:val="24"/>
        </w:rPr>
        <w:t>2.1. Zastosowane materiały.</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xml:space="preserve">Zastosowanym materiałem do malowania ścian we wnętrzach są farby </w:t>
      </w:r>
      <w:r>
        <w:rPr>
          <w:rFonts w:eastAsia="Arial,Bold"/>
          <w:sz w:val="24"/>
          <w:szCs w:val="24"/>
        </w:rPr>
        <w:t>lateksowe w kolorze białym.</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3. Sprzęt</w:t>
      </w:r>
    </w:p>
    <w:p w:rsidR="005D789C" w:rsidRPr="009C4D39" w:rsidRDefault="005D789C" w:rsidP="005D789C">
      <w:pPr>
        <w:autoSpaceDE w:val="0"/>
        <w:autoSpaceDN w:val="0"/>
        <w:adjustRightInd w:val="0"/>
        <w:jc w:val="both"/>
        <w:rPr>
          <w:rFonts w:eastAsia="Arial,Bold"/>
          <w:bCs/>
          <w:sz w:val="24"/>
          <w:szCs w:val="24"/>
        </w:rPr>
      </w:pPr>
      <w:r w:rsidRPr="009C4D39">
        <w:rPr>
          <w:rFonts w:eastAsia="Arial,Bold"/>
          <w:bCs/>
          <w:sz w:val="24"/>
          <w:szCs w:val="24"/>
        </w:rPr>
        <w:t>3.1.Ogolne wymagania dotyczące sprzętu</w:t>
      </w:r>
    </w:p>
    <w:p w:rsidR="005D789C" w:rsidRPr="00E127B7" w:rsidRDefault="005D789C" w:rsidP="005D789C">
      <w:pPr>
        <w:autoSpaceDE w:val="0"/>
        <w:autoSpaceDN w:val="0"/>
        <w:adjustRightInd w:val="0"/>
        <w:jc w:val="both"/>
        <w:rPr>
          <w:rFonts w:eastAsia="Arial,Bold"/>
          <w:sz w:val="24"/>
          <w:szCs w:val="24"/>
        </w:rPr>
      </w:pPr>
      <w:r>
        <w:rPr>
          <w:rFonts w:eastAsia="Arial,Bold"/>
          <w:sz w:val="24"/>
          <w:szCs w:val="24"/>
        </w:rPr>
        <w:t>O</w:t>
      </w:r>
      <w:r w:rsidRPr="00E127B7">
        <w:rPr>
          <w:rFonts w:eastAsia="Arial,Bold"/>
          <w:sz w:val="24"/>
          <w:szCs w:val="24"/>
        </w:rPr>
        <w:t>gólne wymagania dotyczące sprzętu podano w ST – 1.0. "Wymagania ogólne" pkt 3.</w:t>
      </w:r>
    </w:p>
    <w:p w:rsidR="005D789C" w:rsidRPr="009C4D39" w:rsidRDefault="005D789C" w:rsidP="005D789C">
      <w:pPr>
        <w:autoSpaceDE w:val="0"/>
        <w:autoSpaceDN w:val="0"/>
        <w:adjustRightInd w:val="0"/>
        <w:jc w:val="both"/>
        <w:rPr>
          <w:rFonts w:eastAsia="Arial,Bold"/>
          <w:bCs/>
          <w:sz w:val="24"/>
          <w:szCs w:val="24"/>
        </w:rPr>
      </w:pPr>
      <w:r w:rsidRPr="009C4D39">
        <w:rPr>
          <w:rFonts w:eastAsia="Arial,Bold"/>
          <w:bCs/>
          <w:sz w:val="24"/>
          <w:szCs w:val="24"/>
        </w:rPr>
        <w:t>3.2.Sprzęt do wykonania robót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lastRenderedPageBreak/>
        <w:t>Roboty można wykonać przy użyciu pędzli, wałków, pistoletów natryskujących, lub innego sprzętu zaakceptowanego przez Inspektora nadzoru.</w:t>
      </w:r>
    </w:p>
    <w:p w:rsidR="005D789C" w:rsidRPr="00E127B7" w:rsidRDefault="005D789C" w:rsidP="005D789C">
      <w:pPr>
        <w:autoSpaceDE w:val="0"/>
        <w:autoSpaceDN w:val="0"/>
        <w:adjustRightInd w:val="0"/>
        <w:jc w:val="both"/>
        <w:rPr>
          <w:rFonts w:eastAsia="Arial,Bold"/>
          <w:b/>
          <w:bCs/>
          <w:sz w:val="24"/>
          <w:szCs w:val="24"/>
        </w:rPr>
      </w:pPr>
      <w:r w:rsidRPr="00E127B7">
        <w:rPr>
          <w:rFonts w:eastAsia="Arial,Bold"/>
          <w:b/>
          <w:bCs/>
          <w:sz w:val="24"/>
          <w:szCs w:val="24"/>
        </w:rPr>
        <w:t>4. Transport</w:t>
      </w:r>
    </w:p>
    <w:p w:rsidR="005D789C" w:rsidRPr="009C4D39" w:rsidRDefault="003328FD" w:rsidP="005D789C">
      <w:pPr>
        <w:autoSpaceDE w:val="0"/>
        <w:autoSpaceDN w:val="0"/>
        <w:adjustRightInd w:val="0"/>
        <w:jc w:val="both"/>
        <w:rPr>
          <w:rFonts w:eastAsia="Arial,Bold"/>
          <w:bCs/>
          <w:sz w:val="24"/>
          <w:szCs w:val="24"/>
        </w:rPr>
      </w:pPr>
      <w:r>
        <w:rPr>
          <w:rFonts w:eastAsia="Arial,Bold"/>
          <w:bCs/>
          <w:sz w:val="24"/>
          <w:szCs w:val="24"/>
        </w:rPr>
        <w:t>4.1.Ogó</w:t>
      </w:r>
      <w:r w:rsidR="005D789C" w:rsidRPr="009C4D39">
        <w:rPr>
          <w:rFonts w:eastAsia="Arial,Bold"/>
          <w:bCs/>
          <w:sz w:val="24"/>
          <w:szCs w:val="24"/>
        </w:rPr>
        <w:t>lne wymagania dotyczące transportu</w:t>
      </w:r>
      <w:r>
        <w:rPr>
          <w:rFonts w:eastAsia="Arial,Bold"/>
          <w:bCs/>
          <w:sz w:val="24"/>
          <w:szCs w:val="24"/>
        </w:rPr>
        <w:t>.</w:t>
      </w:r>
    </w:p>
    <w:p w:rsidR="005D789C" w:rsidRPr="00E127B7" w:rsidRDefault="005D789C" w:rsidP="005D789C">
      <w:pPr>
        <w:autoSpaceDE w:val="0"/>
        <w:autoSpaceDN w:val="0"/>
        <w:adjustRightInd w:val="0"/>
        <w:jc w:val="both"/>
        <w:rPr>
          <w:rFonts w:eastAsia="Arial,Bold"/>
          <w:sz w:val="24"/>
          <w:szCs w:val="24"/>
        </w:rPr>
      </w:pPr>
      <w:proofErr w:type="spellStart"/>
      <w:r>
        <w:rPr>
          <w:rFonts w:eastAsia="Arial,Bold"/>
          <w:sz w:val="24"/>
          <w:szCs w:val="24"/>
        </w:rPr>
        <w:t>ó</w:t>
      </w:r>
      <w:r w:rsidRPr="00E127B7">
        <w:rPr>
          <w:rFonts w:eastAsia="Arial,Bold"/>
          <w:sz w:val="24"/>
          <w:szCs w:val="24"/>
        </w:rPr>
        <w:t>gólne</w:t>
      </w:r>
      <w:proofErr w:type="spellEnd"/>
      <w:r w:rsidRPr="00E127B7">
        <w:rPr>
          <w:rFonts w:eastAsia="Arial,Bold"/>
          <w:sz w:val="24"/>
          <w:szCs w:val="24"/>
        </w:rPr>
        <w:t xml:space="preserve"> wymagania dotyczące transportu podano w ST – 1.0. "Wymagania ogólne" pkt 4.</w:t>
      </w:r>
    </w:p>
    <w:p w:rsidR="005D789C" w:rsidRPr="009C4D39" w:rsidRDefault="005D789C" w:rsidP="005D789C">
      <w:pPr>
        <w:autoSpaceDE w:val="0"/>
        <w:autoSpaceDN w:val="0"/>
        <w:adjustRightInd w:val="0"/>
        <w:jc w:val="both"/>
        <w:rPr>
          <w:rFonts w:eastAsia="Arial,Bold"/>
          <w:bCs/>
          <w:sz w:val="24"/>
          <w:szCs w:val="24"/>
        </w:rPr>
      </w:pPr>
      <w:r w:rsidRPr="009C4D39">
        <w:rPr>
          <w:rFonts w:eastAsia="Arial,Bold"/>
          <w:bCs/>
          <w:sz w:val="24"/>
          <w:szCs w:val="24"/>
        </w:rPr>
        <w:t>4.2. Transport i składowanie</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Farby dostarczane są w szczelnie zamkniętych pojemnikach o poj. 3-10 l, lub innych uzgodnionych z odbiorcą. Powinny być przechowywane w suchym miejscu, w temperaturz</w:t>
      </w:r>
      <w:r>
        <w:rPr>
          <w:rFonts w:eastAsia="Arial,Bold"/>
          <w:sz w:val="24"/>
          <w:szCs w:val="24"/>
        </w:rPr>
        <w:t xml:space="preserve">e 5- 30st,C. </w:t>
      </w:r>
      <w:r w:rsidRPr="00E127B7">
        <w:rPr>
          <w:rFonts w:eastAsia="Arial,Bold"/>
          <w:sz w:val="24"/>
          <w:szCs w:val="24"/>
        </w:rPr>
        <w:t>Farby i emalie do malowania powierzchni metalowych pako</w:t>
      </w:r>
      <w:r>
        <w:rPr>
          <w:rFonts w:eastAsia="Arial,Bold"/>
          <w:sz w:val="24"/>
          <w:szCs w:val="24"/>
        </w:rPr>
        <w:t xml:space="preserve">wane są w puszki         o poj. 1-20 l. </w:t>
      </w:r>
      <w:r w:rsidRPr="00E127B7">
        <w:rPr>
          <w:rFonts w:eastAsia="Arial,Bold"/>
          <w:sz w:val="24"/>
          <w:szCs w:val="24"/>
        </w:rPr>
        <w:t xml:space="preserve">Należy przechowywać je w suchych, wentylowanych pomieszczeniach, </w:t>
      </w:r>
      <w:r>
        <w:rPr>
          <w:rFonts w:eastAsia="Arial,Bold"/>
          <w:sz w:val="24"/>
          <w:szCs w:val="24"/>
        </w:rPr>
        <w:t xml:space="preserve">               </w:t>
      </w:r>
      <w:r w:rsidRPr="00E127B7">
        <w:rPr>
          <w:rFonts w:eastAsia="Arial,Bold"/>
          <w:sz w:val="24"/>
          <w:szCs w:val="24"/>
        </w:rPr>
        <w:t>w szcz</w:t>
      </w:r>
      <w:r>
        <w:rPr>
          <w:rFonts w:eastAsia="Arial,Bold"/>
          <w:sz w:val="24"/>
          <w:szCs w:val="24"/>
        </w:rPr>
        <w:t xml:space="preserve">elnie zamkniętych opakowaniach. </w:t>
      </w:r>
      <w:r w:rsidRPr="00E127B7">
        <w:rPr>
          <w:rFonts w:eastAsia="Arial,Bold"/>
          <w:sz w:val="24"/>
          <w:szCs w:val="24"/>
        </w:rPr>
        <w:t>Elementy konstrukcji przeznaczonych do malowania należy składować w pomieszczeniach zamkniętych lub pod wiatami, zabezpieczając je przed wpływami atmosferycznymi.</w:t>
      </w:r>
    </w:p>
    <w:p w:rsidR="005D789C" w:rsidRPr="00E127B7" w:rsidRDefault="005D789C" w:rsidP="005D789C">
      <w:pPr>
        <w:autoSpaceDE w:val="0"/>
        <w:autoSpaceDN w:val="0"/>
        <w:adjustRightInd w:val="0"/>
        <w:jc w:val="both"/>
        <w:rPr>
          <w:rFonts w:eastAsia="Arial,Bold"/>
          <w:b/>
          <w:bCs/>
          <w:sz w:val="24"/>
          <w:szCs w:val="24"/>
        </w:rPr>
      </w:pPr>
      <w:r>
        <w:rPr>
          <w:rFonts w:eastAsia="Arial,Bold"/>
          <w:b/>
          <w:bCs/>
          <w:sz w:val="24"/>
          <w:szCs w:val="24"/>
        </w:rPr>
        <w:t>5. Wykonywanie robó</w:t>
      </w:r>
      <w:r w:rsidRPr="00E127B7">
        <w:rPr>
          <w:rFonts w:eastAsia="Arial,Bold"/>
          <w:b/>
          <w:bCs/>
          <w:sz w:val="24"/>
          <w:szCs w:val="24"/>
        </w:rPr>
        <w:t>t</w:t>
      </w:r>
    </w:p>
    <w:p w:rsidR="005D789C" w:rsidRPr="00A75FE7" w:rsidRDefault="005D789C" w:rsidP="005D789C">
      <w:pPr>
        <w:autoSpaceDE w:val="0"/>
        <w:autoSpaceDN w:val="0"/>
        <w:adjustRightInd w:val="0"/>
        <w:jc w:val="both"/>
        <w:rPr>
          <w:rFonts w:eastAsia="Arial,Bold"/>
          <w:bCs/>
          <w:sz w:val="24"/>
          <w:szCs w:val="24"/>
        </w:rPr>
      </w:pPr>
      <w:r w:rsidRPr="00A75FE7">
        <w:rPr>
          <w:rFonts w:eastAsia="Arial,Bold"/>
          <w:bCs/>
          <w:sz w:val="24"/>
          <w:szCs w:val="24"/>
        </w:rPr>
        <w:t>5.1.Ogólne zasady wykonania robót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Ogólne zasady wykonania </w:t>
      </w:r>
      <w:r>
        <w:rPr>
          <w:rFonts w:eastAsia="Arial,Bold"/>
          <w:sz w:val="24"/>
          <w:szCs w:val="24"/>
        </w:rPr>
        <w:t>robó</w:t>
      </w:r>
      <w:r w:rsidRPr="00E127B7">
        <w:rPr>
          <w:rFonts w:eastAsia="Arial,Bold"/>
          <w:sz w:val="24"/>
          <w:szCs w:val="24"/>
        </w:rPr>
        <w:t>t podano w ST – 1.0. "Wymagania ogólne" pkt 5.</w:t>
      </w:r>
    </w:p>
    <w:p w:rsidR="005D789C" w:rsidRPr="00E127B7" w:rsidRDefault="005D789C" w:rsidP="005D789C">
      <w:pPr>
        <w:autoSpaceDE w:val="0"/>
        <w:autoSpaceDN w:val="0"/>
        <w:adjustRightInd w:val="0"/>
        <w:jc w:val="both"/>
        <w:rPr>
          <w:rFonts w:eastAsia="Arial,Bold"/>
          <w:sz w:val="24"/>
          <w:szCs w:val="24"/>
        </w:rPr>
      </w:pPr>
      <w:r w:rsidRPr="00A75FE7">
        <w:rPr>
          <w:rFonts w:eastAsia="Arial,Bold"/>
          <w:bCs/>
          <w:sz w:val="24"/>
          <w:szCs w:val="24"/>
        </w:rPr>
        <w:t xml:space="preserve">5.2. </w:t>
      </w:r>
      <w:r w:rsidRPr="00A75FE7">
        <w:rPr>
          <w:rFonts w:eastAsia="Arial,Bold"/>
          <w:sz w:val="24"/>
          <w:szCs w:val="24"/>
        </w:rPr>
        <w:t>Wykonawca przedstawi Inspektorowi nadzoru do akceptacji harmonogram robót</w:t>
      </w:r>
      <w:r w:rsidRPr="00E127B7">
        <w:rPr>
          <w:rFonts w:eastAsia="Arial,Bold"/>
          <w:sz w:val="24"/>
          <w:szCs w:val="24"/>
        </w:rPr>
        <w:t xml:space="preserve"> uwzględniający wszystkie warunki, w jakich roboty będą wykonywane.</w:t>
      </w:r>
    </w:p>
    <w:p w:rsidR="005D789C" w:rsidRPr="00E127B7" w:rsidRDefault="005D789C" w:rsidP="005D789C">
      <w:pPr>
        <w:autoSpaceDE w:val="0"/>
        <w:autoSpaceDN w:val="0"/>
        <w:adjustRightInd w:val="0"/>
        <w:jc w:val="both"/>
        <w:rPr>
          <w:rFonts w:eastAsia="Arial,Bold"/>
          <w:sz w:val="24"/>
          <w:szCs w:val="24"/>
        </w:rPr>
      </w:pPr>
      <w:r w:rsidRPr="00A75FE7">
        <w:rPr>
          <w:rFonts w:eastAsia="Arial,Bold"/>
          <w:bCs/>
          <w:sz w:val="24"/>
          <w:szCs w:val="24"/>
        </w:rPr>
        <w:t xml:space="preserve">5.3. </w:t>
      </w:r>
      <w:r w:rsidRPr="00A75FE7">
        <w:rPr>
          <w:rFonts w:eastAsia="Arial,Bold"/>
          <w:sz w:val="24"/>
          <w:szCs w:val="24"/>
        </w:rPr>
        <w:t>Wymagania przy wykonywaniu robot malarskich zostały opisane PN-B-10280 „Roboty</w:t>
      </w:r>
      <w:r w:rsidRPr="00E127B7">
        <w:rPr>
          <w:rFonts w:eastAsia="Arial,Bold"/>
          <w:sz w:val="24"/>
          <w:szCs w:val="24"/>
        </w:rPr>
        <w:t xml:space="preserve"> malarskie budowlane farbami wodnymi i wodorozc</w:t>
      </w:r>
      <w:r>
        <w:rPr>
          <w:rFonts w:eastAsia="Arial,Bold"/>
          <w:sz w:val="24"/>
          <w:szCs w:val="24"/>
        </w:rPr>
        <w:t>ieńczalnymi farbami emulsyjnymi</w:t>
      </w:r>
      <w:r w:rsidRPr="00E127B7">
        <w:rPr>
          <w:rFonts w:eastAsia="Arial,Bold"/>
          <w:sz w:val="24"/>
          <w:szCs w:val="24"/>
        </w:rPr>
        <w:t>”</w:t>
      </w:r>
      <w:r>
        <w:rPr>
          <w:rFonts w:eastAsia="Arial,Bold"/>
          <w:sz w:val="24"/>
          <w:szCs w:val="24"/>
        </w:rPr>
        <w:t>,</w:t>
      </w:r>
      <w:r w:rsidRPr="00E127B7">
        <w:rPr>
          <w:rFonts w:eastAsia="Arial,Bold"/>
          <w:sz w:val="24"/>
          <w:szCs w:val="24"/>
        </w:rPr>
        <w:t xml:space="preserve"> oraz PNB-10285 „Roboty malarskie budowlane farbami, lakierami i emaliami na spoiwach bezwodnych.”</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Wszystkie użyte farby i lakiery muszą posiadać odpowiednie świadectwa dopuszczenia do stosowania w budownictwie, oceny PZH i odpowiadać polskim normom.</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xml:space="preserve">Przy robotach malarskich muszą zostać spełnione wymogi przepisów BHP i p. </w:t>
      </w:r>
      <w:proofErr w:type="spellStart"/>
      <w:r w:rsidRPr="00E127B7">
        <w:rPr>
          <w:rFonts w:eastAsia="Arial,Bold"/>
          <w:sz w:val="24"/>
          <w:szCs w:val="24"/>
        </w:rPr>
        <w:t>poż</w:t>
      </w:r>
      <w:proofErr w:type="spellEnd"/>
      <w:r w:rsidRPr="00E127B7">
        <w:rPr>
          <w:rFonts w:eastAsia="Arial,Bold"/>
          <w:sz w:val="24"/>
          <w:szCs w:val="24"/>
        </w:rPr>
        <w:t xml:space="preserve">. </w:t>
      </w:r>
      <w:r>
        <w:rPr>
          <w:rFonts w:eastAsia="Arial,Bold"/>
          <w:sz w:val="24"/>
          <w:szCs w:val="24"/>
        </w:rPr>
        <w:t xml:space="preserve">              </w:t>
      </w:r>
      <w:r w:rsidRPr="00E127B7">
        <w:rPr>
          <w:rFonts w:eastAsia="Arial,Bold"/>
          <w:sz w:val="24"/>
          <w:szCs w:val="24"/>
        </w:rPr>
        <w:t xml:space="preserve">W szczególności, przy wykonywaniu </w:t>
      </w:r>
      <w:proofErr w:type="spellStart"/>
      <w:r w:rsidRPr="00E127B7">
        <w:rPr>
          <w:rFonts w:eastAsia="Arial,Bold"/>
          <w:sz w:val="24"/>
          <w:szCs w:val="24"/>
        </w:rPr>
        <w:t>wymalowań</w:t>
      </w:r>
      <w:proofErr w:type="spellEnd"/>
      <w:r w:rsidRPr="00E127B7">
        <w:rPr>
          <w:rFonts w:eastAsia="Arial,Bold"/>
          <w:sz w:val="24"/>
          <w:szCs w:val="24"/>
        </w:rPr>
        <w:t xml:space="preserve"> materiałami zawierającymi lotne rozpuszczalniki lub rozcieńczalniki organiczne należy:</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stosować odz</w:t>
      </w:r>
      <w:r>
        <w:rPr>
          <w:rFonts w:eastAsia="Arial,Bold"/>
          <w:sz w:val="24"/>
          <w:szCs w:val="24"/>
        </w:rPr>
        <w:t>ież ochronną;</w:t>
      </w:r>
    </w:p>
    <w:p w:rsidR="005D789C"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wewnętrzne roboty wykonywać przy otwartych oknach lub czynnej wentylacji </w:t>
      </w:r>
    </w:p>
    <w:p w:rsidR="005D789C" w:rsidRPr="00E127B7" w:rsidRDefault="005D789C" w:rsidP="005D789C">
      <w:pPr>
        <w:autoSpaceDE w:val="0"/>
        <w:autoSpaceDN w:val="0"/>
        <w:adjustRightInd w:val="0"/>
        <w:jc w:val="both"/>
        <w:rPr>
          <w:rFonts w:eastAsia="Arial,Bold"/>
          <w:sz w:val="24"/>
          <w:szCs w:val="24"/>
        </w:rPr>
      </w:pPr>
      <w:r>
        <w:rPr>
          <w:rFonts w:eastAsia="Arial,Bold"/>
          <w:sz w:val="24"/>
          <w:szCs w:val="24"/>
        </w:rPr>
        <w:t xml:space="preserve">   </w:t>
      </w:r>
      <w:r w:rsidRPr="00E127B7">
        <w:rPr>
          <w:rFonts w:eastAsia="Arial,Bold"/>
          <w:sz w:val="24"/>
          <w:szCs w:val="24"/>
        </w:rPr>
        <w:t>mechanicznej</w:t>
      </w:r>
      <w:r>
        <w:rPr>
          <w:rFonts w:eastAsia="Arial,Bold"/>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przestrzegać zakazu używania otwartego ognia i narzędz</w:t>
      </w:r>
      <w:r>
        <w:rPr>
          <w:rFonts w:eastAsia="Arial,Bold"/>
          <w:sz w:val="24"/>
          <w:szCs w:val="24"/>
        </w:rPr>
        <w:t>i mogących spowodować iskrzenie;</w:t>
      </w:r>
    </w:p>
    <w:p w:rsidR="005D789C" w:rsidRPr="00E127B7" w:rsidRDefault="005D789C" w:rsidP="005D789C">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zapewnić stałą dostępność sprzętu p. </w:t>
      </w:r>
      <w:proofErr w:type="spellStart"/>
      <w:r w:rsidRPr="00E127B7">
        <w:rPr>
          <w:rFonts w:eastAsia="Arial,Bold"/>
          <w:sz w:val="24"/>
          <w:szCs w:val="24"/>
        </w:rPr>
        <w:t>poż</w:t>
      </w:r>
      <w:proofErr w:type="spellEnd"/>
      <w:r w:rsidRPr="00E127B7">
        <w:rPr>
          <w:rFonts w:eastAsia="Arial,Bold"/>
          <w:sz w:val="24"/>
          <w:szCs w:val="24"/>
        </w:rPr>
        <w:t>.</w:t>
      </w:r>
    </w:p>
    <w:p w:rsidR="005D789C" w:rsidRPr="00A75FE7" w:rsidRDefault="005D789C" w:rsidP="005D789C">
      <w:pPr>
        <w:autoSpaceDE w:val="0"/>
        <w:autoSpaceDN w:val="0"/>
        <w:adjustRightInd w:val="0"/>
        <w:jc w:val="both"/>
        <w:rPr>
          <w:rFonts w:eastAsia="Arial,Bold"/>
          <w:bCs/>
          <w:sz w:val="24"/>
          <w:szCs w:val="24"/>
        </w:rPr>
      </w:pPr>
      <w:r w:rsidRPr="00A75FE7">
        <w:rPr>
          <w:rFonts w:eastAsia="Arial,Bold"/>
          <w:bCs/>
          <w:sz w:val="24"/>
          <w:szCs w:val="24"/>
        </w:rPr>
        <w:t>5.4. Opis ogólny.</w:t>
      </w:r>
    </w:p>
    <w:p w:rsidR="005D789C" w:rsidRPr="00A75FE7" w:rsidRDefault="005D789C" w:rsidP="005D789C">
      <w:pPr>
        <w:autoSpaceDE w:val="0"/>
        <w:autoSpaceDN w:val="0"/>
        <w:adjustRightInd w:val="0"/>
        <w:jc w:val="both"/>
        <w:rPr>
          <w:rFonts w:eastAsia="Arial,Bold"/>
          <w:bCs/>
          <w:sz w:val="24"/>
          <w:szCs w:val="24"/>
        </w:rPr>
      </w:pPr>
      <w:r w:rsidRPr="00A75FE7">
        <w:rPr>
          <w:rFonts w:eastAsia="Arial,Bold"/>
          <w:bCs/>
          <w:sz w:val="24"/>
          <w:szCs w:val="24"/>
        </w:rPr>
        <w:t>5.4.1. Malowanie farbami emulsyjnymi na podłożach z tynków cementowo – wapiennych</w:t>
      </w:r>
      <w:r w:rsidR="003328FD">
        <w:rPr>
          <w:rFonts w:eastAsia="Arial,Bold"/>
          <w:bCs/>
          <w:sz w:val="24"/>
          <w:szCs w:val="24"/>
        </w:rPr>
        <w:t>.</w:t>
      </w:r>
    </w:p>
    <w:p w:rsidR="005D789C" w:rsidRPr="00E127B7" w:rsidRDefault="005D789C" w:rsidP="005D789C">
      <w:pPr>
        <w:autoSpaceDE w:val="0"/>
        <w:autoSpaceDN w:val="0"/>
        <w:adjustRightInd w:val="0"/>
        <w:jc w:val="both"/>
        <w:rPr>
          <w:rFonts w:eastAsia="TimesNewRoman"/>
          <w:sz w:val="24"/>
          <w:szCs w:val="24"/>
        </w:rPr>
      </w:pPr>
      <w:r w:rsidRPr="00E127B7">
        <w:rPr>
          <w:rFonts w:eastAsia="Arial,Bold"/>
          <w:sz w:val="24"/>
          <w:szCs w:val="24"/>
        </w:rPr>
        <w:t xml:space="preserve">• </w:t>
      </w:r>
      <w:r w:rsidRPr="00E127B7">
        <w:rPr>
          <w:rFonts w:eastAsia="TimesNewRoman"/>
          <w:sz w:val="24"/>
          <w:szCs w:val="24"/>
        </w:rPr>
        <w:t>Przygotowanie podłoży</w:t>
      </w:r>
      <w:r>
        <w:rPr>
          <w:rFonts w:eastAsia="TimesNewRoman"/>
          <w:sz w:val="24"/>
          <w:szCs w:val="24"/>
        </w:rPr>
        <w:t>.</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Podłoże posiadające drobne uszkodzenia powierzchni powinny być naprawione przez wypełnienie ubytkó</w:t>
      </w:r>
      <w:r>
        <w:rPr>
          <w:rFonts w:eastAsia="Arial,Bold"/>
          <w:sz w:val="24"/>
          <w:szCs w:val="24"/>
        </w:rPr>
        <w:t xml:space="preserve">w zaprawą cementowo - wapienną. </w:t>
      </w:r>
      <w:r w:rsidRPr="00E127B7">
        <w:rPr>
          <w:rFonts w:eastAsia="Arial,Bold"/>
          <w:sz w:val="24"/>
          <w:szCs w:val="24"/>
        </w:rPr>
        <w:t>Powierzchnie powinny być oczyszczone z kurzu i brudu, wystających drutów, nacieków zaprawy itp. Odstające tynki należy odbić, a rysy poszerzyć i ponownie wypełnić zaprawą cementowo - wapienną.</w:t>
      </w:r>
    </w:p>
    <w:p w:rsidR="005D789C" w:rsidRPr="00E127B7" w:rsidRDefault="005D789C" w:rsidP="005D789C">
      <w:pPr>
        <w:autoSpaceDE w:val="0"/>
        <w:autoSpaceDN w:val="0"/>
        <w:adjustRightInd w:val="0"/>
        <w:jc w:val="both"/>
        <w:rPr>
          <w:rFonts w:eastAsia="Arial,Bold"/>
          <w:sz w:val="24"/>
          <w:szCs w:val="24"/>
        </w:rPr>
      </w:pPr>
      <w:r w:rsidRPr="00E127B7">
        <w:rPr>
          <w:rFonts w:eastAsia="Arial,Bold"/>
          <w:sz w:val="24"/>
          <w:szCs w:val="24"/>
        </w:rPr>
        <w:t>• Powierzchnie metalowe powinny być oczyszczone, odtłuszczone zgodnie z wymaganiami normy PN-ISO 8501-1:1996, dla danego typu farby podkładowej.</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Gruntowanie</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Przy malowaniu farbami emulsyjnymi do gruntowania stosować farbę emulsyjną tego samego rodzaju z jakiej ma być wykonana powłoka lecz roz</w:t>
      </w:r>
      <w:r>
        <w:rPr>
          <w:rFonts w:eastAsia="Arial,Bold"/>
          <w:sz w:val="24"/>
          <w:szCs w:val="24"/>
        </w:rPr>
        <w:t>cieńczoną wodą w stosunku 1:3–5, lub preparatów gruntujących ogólnie dostępnych na rynku.</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Przy malowaniu farbami olejnymi i syntetycznymi powierzchnie gruntować pokostem.</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xml:space="preserve">• Przy malowaniu farbami epoksydowymi powierzchnie pokrywa się gruntoszpachlówką   </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xml:space="preserve">  epoksydową.</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Wykonywania powłok malarskich.</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lastRenderedPageBreak/>
        <w:t xml:space="preserve">• Powłoki z farb emulsyjnych powinny być niezmywalne, przy stosowaniu środków myjących i dezynfekujących. Powłoki powinny dawać </w:t>
      </w:r>
      <w:proofErr w:type="spellStart"/>
      <w:r w:rsidRPr="00E127B7">
        <w:rPr>
          <w:rFonts w:eastAsia="Arial,Bold"/>
          <w:sz w:val="24"/>
          <w:szCs w:val="24"/>
        </w:rPr>
        <w:t>aksamitno</w:t>
      </w:r>
      <w:proofErr w:type="spellEnd"/>
      <w:r w:rsidRPr="00E127B7">
        <w:rPr>
          <w:rFonts w:eastAsia="Arial,Bold"/>
          <w:sz w:val="24"/>
          <w:szCs w:val="24"/>
        </w:rPr>
        <w:t xml:space="preserve"> - matowy wygląd powierzchni. Barwa powłok powinna być jednolita, bez smug i plam. Powierzchnia powłok bez uszkodzeń, smug, plam i śladów pędzla.</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xml:space="preserve">• Powłoki z farb i lakierów olejnych i syntetycznych powinny mieć barwę jednolitą zgodną ze wzorcem, bez smug, zacieków, uszkodzeń, zmarszczeń, pęcherzy, plam i zmiany odcienia. </w:t>
      </w:r>
    </w:p>
    <w:p w:rsidR="005D789C" w:rsidRPr="00E127B7" w:rsidRDefault="005D789C" w:rsidP="003328FD">
      <w:pPr>
        <w:autoSpaceDE w:val="0"/>
        <w:autoSpaceDN w:val="0"/>
        <w:adjustRightInd w:val="0"/>
        <w:jc w:val="both"/>
        <w:rPr>
          <w:rFonts w:eastAsia="Arial,Bold"/>
          <w:b/>
          <w:bCs/>
          <w:sz w:val="24"/>
          <w:szCs w:val="24"/>
        </w:rPr>
      </w:pPr>
      <w:r>
        <w:rPr>
          <w:rFonts w:eastAsia="Arial,Bold"/>
          <w:b/>
          <w:bCs/>
          <w:sz w:val="24"/>
          <w:szCs w:val="24"/>
        </w:rPr>
        <w:t>6. Kontrola jakości robó</w:t>
      </w:r>
      <w:r w:rsidRPr="00E127B7">
        <w:rPr>
          <w:rFonts w:eastAsia="Arial,Bold"/>
          <w:b/>
          <w:bCs/>
          <w:sz w:val="24"/>
          <w:szCs w:val="24"/>
        </w:rPr>
        <w:t>t</w:t>
      </w:r>
    </w:p>
    <w:p w:rsidR="005D789C" w:rsidRPr="00A75FE7" w:rsidRDefault="005D789C" w:rsidP="003328FD">
      <w:pPr>
        <w:autoSpaceDE w:val="0"/>
        <w:autoSpaceDN w:val="0"/>
        <w:adjustRightInd w:val="0"/>
        <w:jc w:val="both"/>
        <w:rPr>
          <w:rFonts w:eastAsia="Arial,Bold"/>
          <w:bCs/>
          <w:sz w:val="24"/>
          <w:szCs w:val="24"/>
        </w:rPr>
      </w:pPr>
      <w:r w:rsidRPr="00A75FE7">
        <w:rPr>
          <w:rFonts w:eastAsia="Arial,Bold"/>
          <w:bCs/>
          <w:sz w:val="24"/>
          <w:szCs w:val="24"/>
        </w:rPr>
        <w:t>6.1.Ogólne zasady kontroli jakości robót.</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xml:space="preserve">Zasady ogólne kontroli jakości </w:t>
      </w:r>
      <w:r>
        <w:rPr>
          <w:rFonts w:eastAsia="Arial,Bold"/>
          <w:sz w:val="24"/>
          <w:szCs w:val="24"/>
        </w:rPr>
        <w:t>robó</w:t>
      </w:r>
      <w:r w:rsidRPr="00E127B7">
        <w:rPr>
          <w:rFonts w:eastAsia="Arial,Bold"/>
          <w:sz w:val="24"/>
          <w:szCs w:val="24"/>
        </w:rPr>
        <w:t>t podano w ST – 1.0. "Wymagania ogólne" pkt 6.</w:t>
      </w:r>
    </w:p>
    <w:p w:rsidR="005D789C" w:rsidRPr="00A75FE7" w:rsidRDefault="005D789C" w:rsidP="003328FD">
      <w:pPr>
        <w:autoSpaceDE w:val="0"/>
        <w:autoSpaceDN w:val="0"/>
        <w:adjustRightInd w:val="0"/>
        <w:jc w:val="both"/>
        <w:rPr>
          <w:rFonts w:eastAsia="Arial,Bold"/>
          <w:bCs/>
          <w:sz w:val="24"/>
          <w:szCs w:val="24"/>
        </w:rPr>
      </w:pPr>
      <w:r w:rsidRPr="00A75FE7">
        <w:rPr>
          <w:rFonts w:eastAsia="Arial,Bold"/>
          <w:bCs/>
          <w:sz w:val="24"/>
          <w:szCs w:val="24"/>
        </w:rPr>
        <w:t>6.2.Kontrola robót</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xml:space="preserve">Sprawdzenie materiałów należy przeprowadzić na podstawie zapisów w dzienniku budowy </w:t>
      </w:r>
      <w:r w:rsidR="003328FD">
        <w:rPr>
          <w:rFonts w:eastAsia="Arial,Bold"/>
          <w:sz w:val="24"/>
          <w:szCs w:val="24"/>
        </w:rPr>
        <w:t xml:space="preserve">    </w:t>
      </w:r>
      <w:r w:rsidRPr="00E127B7">
        <w:rPr>
          <w:rFonts w:eastAsia="Arial,Bold"/>
          <w:sz w:val="24"/>
          <w:szCs w:val="24"/>
        </w:rPr>
        <w:t>i zaświadczeń o jakości materiałów wystawionych przez producentów oraz wyników kontroli, stwierdzających zgodność przeznaczonych do użycia materiałów z dokumentacją techniczną, z normami państwowymi lub świadectwami dopuszczenia do stosowania w budownictwie.</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Materiały, których jakość jest niepotwierdzona odpowiednimi świadectwami pow</w:t>
      </w:r>
      <w:r>
        <w:rPr>
          <w:rFonts w:eastAsia="Arial,Bold"/>
          <w:sz w:val="24"/>
          <w:szCs w:val="24"/>
        </w:rPr>
        <w:t xml:space="preserve">inny być zbadane przed użyciem. </w:t>
      </w:r>
      <w:r w:rsidRPr="00E127B7">
        <w:rPr>
          <w:rFonts w:eastAsia="Arial,Bold"/>
          <w:sz w:val="24"/>
          <w:szCs w:val="24"/>
        </w:rPr>
        <w:t>Farby gotowe powinny być przygotowane fabrycznie w postaci całkowicie przystosowanej do użycia na budowie.</w:t>
      </w:r>
    </w:p>
    <w:p w:rsidR="005D789C" w:rsidRPr="00A75FE7" w:rsidRDefault="005D789C" w:rsidP="003328FD">
      <w:pPr>
        <w:autoSpaceDE w:val="0"/>
        <w:autoSpaceDN w:val="0"/>
        <w:adjustRightInd w:val="0"/>
        <w:jc w:val="both"/>
        <w:rPr>
          <w:rFonts w:eastAsia="Arial,Bold"/>
          <w:bCs/>
          <w:sz w:val="24"/>
          <w:szCs w:val="24"/>
        </w:rPr>
      </w:pPr>
      <w:r w:rsidRPr="00A75FE7">
        <w:rPr>
          <w:rFonts w:eastAsia="Arial,Bold"/>
          <w:bCs/>
          <w:sz w:val="24"/>
          <w:szCs w:val="24"/>
        </w:rPr>
        <w:t>6.3. Farba emulsyjna</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lepkość (+23°C) KU: 100-110</w:t>
      </w:r>
      <w:r w:rsidR="003328FD">
        <w:rPr>
          <w:rFonts w:eastAsia="Arial,Bold"/>
          <w:sz w:val="24"/>
          <w:szCs w:val="24"/>
        </w:rPr>
        <w:t>;</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gęstość: maks. 1,5 g/cm</w:t>
      </w:r>
      <w:r w:rsidR="003328FD">
        <w:rPr>
          <w:rFonts w:eastAsia="Arial,Bold"/>
          <w:sz w:val="24"/>
          <w:szCs w:val="24"/>
        </w:rPr>
        <w:t>;</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zawartość substancji lotnych: maks. 50%</w:t>
      </w:r>
      <w:r w:rsidR="003328FD">
        <w:rPr>
          <w:rFonts w:eastAsia="Arial,Bold"/>
          <w:sz w:val="24"/>
          <w:szCs w:val="24"/>
        </w:rPr>
        <w:t>;</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czas wysychania powłoki w temp. +20}2°C i wilgotności względnej powietrza 55}5%: maks. 2 godz.</w:t>
      </w:r>
      <w:r w:rsidR="003328FD">
        <w:rPr>
          <w:rFonts w:eastAsia="Arial,Bold"/>
          <w:sz w:val="24"/>
          <w:szCs w:val="24"/>
        </w:rPr>
        <w:t>;</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odporność powłoki na tarcie na sucho</w:t>
      </w:r>
      <w:r>
        <w:rPr>
          <w:rFonts w:eastAsia="Arial,Bold"/>
          <w:sz w:val="24"/>
          <w:szCs w:val="24"/>
        </w:rPr>
        <w:t xml:space="preserve"> i zmywanie.</w:t>
      </w:r>
    </w:p>
    <w:p w:rsidR="005D789C" w:rsidRPr="00E127B7" w:rsidRDefault="005D789C" w:rsidP="003328FD">
      <w:pPr>
        <w:autoSpaceDE w:val="0"/>
        <w:autoSpaceDN w:val="0"/>
        <w:adjustRightInd w:val="0"/>
        <w:jc w:val="both"/>
        <w:rPr>
          <w:rFonts w:eastAsia="Arial,Bold"/>
          <w:b/>
          <w:bCs/>
          <w:sz w:val="24"/>
          <w:szCs w:val="24"/>
        </w:rPr>
      </w:pPr>
      <w:r>
        <w:rPr>
          <w:rFonts w:eastAsia="Arial,Bold"/>
          <w:b/>
          <w:bCs/>
          <w:sz w:val="24"/>
          <w:szCs w:val="24"/>
        </w:rPr>
        <w:t>7. Obmiar robó</w:t>
      </w:r>
      <w:r w:rsidRPr="00E127B7">
        <w:rPr>
          <w:rFonts w:eastAsia="Arial,Bold"/>
          <w:b/>
          <w:bCs/>
          <w:sz w:val="24"/>
          <w:szCs w:val="24"/>
        </w:rPr>
        <w:t>t</w:t>
      </w:r>
    </w:p>
    <w:p w:rsidR="005D789C" w:rsidRPr="00A75FE7" w:rsidRDefault="005D789C" w:rsidP="003328FD">
      <w:pPr>
        <w:autoSpaceDE w:val="0"/>
        <w:autoSpaceDN w:val="0"/>
        <w:adjustRightInd w:val="0"/>
        <w:jc w:val="both"/>
        <w:rPr>
          <w:rFonts w:eastAsia="Arial,Bold"/>
          <w:bCs/>
          <w:sz w:val="24"/>
          <w:szCs w:val="24"/>
        </w:rPr>
      </w:pPr>
      <w:r w:rsidRPr="00A75FE7">
        <w:rPr>
          <w:rFonts w:eastAsia="Arial,Bold"/>
          <w:bCs/>
          <w:sz w:val="24"/>
          <w:szCs w:val="24"/>
        </w:rPr>
        <w:t>7.1. Ogólne zasady obmiaru robót</w:t>
      </w:r>
    </w:p>
    <w:p w:rsidR="005D789C" w:rsidRPr="00E127B7" w:rsidRDefault="005D789C" w:rsidP="003328FD">
      <w:pPr>
        <w:autoSpaceDE w:val="0"/>
        <w:autoSpaceDN w:val="0"/>
        <w:adjustRightInd w:val="0"/>
        <w:jc w:val="both"/>
        <w:rPr>
          <w:rFonts w:eastAsia="Arial,Bold"/>
          <w:sz w:val="24"/>
          <w:szCs w:val="24"/>
        </w:rPr>
      </w:pPr>
      <w:r>
        <w:rPr>
          <w:rFonts w:eastAsia="Arial,Bold"/>
          <w:sz w:val="24"/>
          <w:szCs w:val="24"/>
        </w:rPr>
        <w:t>Ogólne zasady obmiaru robó</w:t>
      </w:r>
      <w:r w:rsidRPr="00E127B7">
        <w:rPr>
          <w:rFonts w:eastAsia="Arial,Bold"/>
          <w:sz w:val="24"/>
          <w:szCs w:val="24"/>
        </w:rPr>
        <w:t>t podano w ST – 1.0. „Wymagania ogólne”.</w:t>
      </w:r>
    </w:p>
    <w:p w:rsidR="005D789C" w:rsidRPr="00A75FE7" w:rsidRDefault="005D789C" w:rsidP="003328FD">
      <w:pPr>
        <w:autoSpaceDE w:val="0"/>
        <w:autoSpaceDN w:val="0"/>
        <w:adjustRightInd w:val="0"/>
        <w:jc w:val="both"/>
        <w:rPr>
          <w:rFonts w:eastAsia="Arial,Bold"/>
          <w:bCs/>
          <w:sz w:val="24"/>
          <w:szCs w:val="24"/>
        </w:rPr>
      </w:pPr>
      <w:r w:rsidRPr="00A75FE7">
        <w:rPr>
          <w:rFonts w:eastAsia="Arial,Bold"/>
          <w:bCs/>
          <w:sz w:val="24"/>
          <w:szCs w:val="24"/>
        </w:rPr>
        <w:t>7.2. Jednostka obmiarowa</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Jednostką obmiarową jest 1 m2.</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Zarówno Inspekto</w:t>
      </w:r>
      <w:r>
        <w:rPr>
          <w:rFonts w:eastAsia="Arial,Bold"/>
          <w:sz w:val="24"/>
          <w:szCs w:val="24"/>
        </w:rPr>
        <w:t>r nadzoru jak i wykonawca mogą ż</w:t>
      </w:r>
      <w:r w:rsidRPr="00E127B7">
        <w:rPr>
          <w:rFonts w:eastAsia="Arial,Bold"/>
          <w:sz w:val="24"/>
          <w:szCs w:val="24"/>
        </w:rPr>
        <w:t>ądać końcowego sprawdzenia dostarczonego mate</w:t>
      </w:r>
      <w:r>
        <w:rPr>
          <w:rFonts w:eastAsia="Arial,Bold"/>
          <w:sz w:val="24"/>
          <w:szCs w:val="24"/>
        </w:rPr>
        <w:t>riału w przypadku wątpliwości. Ż</w:t>
      </w:r>
      <w:r w:rsidRPr="00E127B7">
        <w:rPr>
          <w:rFonts w:eastAsia="Arial,Bold"/>
          <w:sz w:val="24"/>
          <w:szCs w:val="24"/>
        </w:rPr>
        <w:t>ądanie wykonawcy musi być na piśmie.</w:t>
      </w:r>
    </w:p>
    <w:p w:rsidR="005D789C" w:rsidRPr="00E127B7" w:rsidRDefault="005D789C" w:rsidP="003328FD">
      <w:pPr>
        <w:autoSpaceDE w:val="0"/>
        <w:autoSpaceDN w:val="0"/>
        <w:adjustRightInd w:val="0"/>
        <w:jc w:val="both"/>
        <w:rPr>
          <w:rFonts w:eastAsia="Arial,Bold"/>
          <w:b/>
          <w:bCs/>
          <w:sz w:val="24"/>
          <w:szCs w:val="24"/>
        </w:rPr>
      </w:pPr>
      <w:r>
        <w:rPr>
          <w:rFonts w:eastAsia="Arial,Bold"/>
          <w:b/>
          <w:bCs/>
          <w:sz w:val="24"/>
          <w:szCs w:val="24"/>
        </w:rPr>
        <w:t>8. Odbiór robó</w:t>
      </w:r>
      <w:r w:rsidRPr="00E127B7">
        <w:rPr>
          <w:rFonts w:eastAsia="Arial,Bold"/>
          <w:b/>
          <w:bCs/>
          <w:sz w:val="24"/>
          <w:szCs w:val="24"/>
        </w:rPr>
        <w:t>t</w:t>
      </w:r>
    </w:p>
    <w:p w:rsidR="005D789C" w:rsidRPr="00A75FE7" w:rsidRDefault="005D789C" w:rsidP="003328FD">
      <w:pPr>
        <w:autoSpaceDE w:val="0"/>
        <w:autoSpaceDN w:val="0"/>
        <w:adjustRightInd w:val="0"/>
        <w:jc w:val="both"/>
        <w:rPr>
          <w:rFonts w:eastAsia="Arial,Bold"/>
          <w:bCs/>
          <w:sz w:val="24"/>
          <w:szCs w:val="24"/>
        </w:rPr>
      </w:pPr>
      <w:r w:rsidRPr="00A75FE7">
        <w:rPr>
          <w:rFonts w:eastAsia="Arial,Bold"/>
          <w:bCs/>
          <w:sz w:val="24"/>
          <w:szCs w:val="24"/>
        </w:rPr>
        <w:t>8.1. Zgodność robot z projektem i Specyfikacją</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Roboty powinny być wykonane zgodnie z dokumentacją projektową, ST oraz pisemnymi</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decyzjami Inspektora nadzoru.</w:t>
      </w:r>
    </w:p>
    <w:p w:rsidR="005D789C" w:rsidRPr="00A75FE7" w:rsidRDefault="005D789C" w:rsidP="003328FD">
      <w:pPr>
        <w:autoSpaceDE w:val="0"/>
        <w:autoSpaceDN w:val="0"/>
        <w:adjustRightInd w:val="0"/>
        <w:jc w:val="both"/>
        <w:rPr>
          <w:rFonts w:eastAsia="Arial,Bold"/>
          <w:bCs/>
          <w:sz w:val="24"/>
          <w:szCs w:val="24"/>
        </w:rPr>
      </w:pPr>
      <w:r w:rsidRPr="00A75FE7">
        <w:rPr>
          <w:rFonts w:eastAsia="Arial,Bold"/>
          <w:bCs/>
          <w:sz w:val="24"/>
          <w:szCs w:val="24"/>
        </w:rPr>
        <w:t>8.2.Odbior techniczny</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Odbiór robot malarskich obejmuje:</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atestacji farb i laki</w:t>
      </w:r>
      <w:r w:rsidR="003328FD">
        <w:rPr>
          <w:rFonts w:eastAsia="Arial,Bold"/>
          <w:sz w:val="24"/>
          <w:szCs w:val="24"/>
        </w:rPr>
        <w:t>erów, oraz ich okresu trwałości;</w:t>
      </w:r>
    </w:p>
    <w:p w:rsidR="003328FD"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 xml:space="preserve">sprawdzenie stanu przygotowania podłoża do malowania, na podstawie zapisów </w:t>
      </w:r>
      <w:r w:rsidR="003328FD">
        <w:rPr>
          <w:rFonts w:eastAsia="Arial,Bold"/>
          <w:sz w:val="24"/>
          <w:szCs w:val="24"/>
        </w:rPr>
        <w:t xml:space="preserve">          </w:t>
      </w:r>
    </w:p>
    <w:p w:rsidR="005D789C" w:rsidRPr="00E127B7" w:rsidRDefault="003328FD" w:rsidP="003328FD">
      <w:pPr>
        <w:autoSpaceDE w:val="0"/>
        <w:autoSpaceDN w:val="0"/>
        <w:adjustRightInd w:val="0"/>
        <w:jc w:val="both"/>
        <w:rPr>
          <w:rFonts w:eastAsia="Arial,Bold"/>
          <w:sz w:val="24"/>
          <w:szCs w:val="24"/>
        </w:rPr>
      </w:pPr>
      <w:r>
        <w:rPr>
          <w:rFonts w:eastAsia="Arial,Bold"/>
          <w:sz w:val="24"/>
          <w:szCs w:val="24"/>
        </w:rPr>
        <w:t xml:space="preserve">   w dzienniku budowy;</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ocenę jakościową wykonanych powłok.</w:t>
      </w:r>
    </w:p>
    <w:p w:rsidR="005D789C" w:rsidRPr="00E127B7" w:rsidRDefault="005D789C" w:rsidP="003328FD">
      <w:pPr>
        <w:autoSpaceDE w:val="0"/>
        <w:autoSpaceDN w:val="0"/>
        <w:adjustRightInd w:val="0"/>
        <w:jc w:val="both"/>
        <w:rPr>
          <w:rFonts w:eastAsia="Arial,Bold"/>
          <w:sz w:val="24"/>
          <w:szCs w:val="24"/>
        </w:rPr>
      </w:pPr>
      <w:r>
        <w:rPr>
          <w:rFonts w:eastAsia="Arial,Bold"/>
          <w:sz w:val="24"/>
          <w:szCs w:val="24"/>
        </w:rPr>
        <w:t>Ocenę jakościową robó</w:t>
      </w:r>
      <w:r w:rsidRPr="00E127B7">
        <w:rPr>
          <w:rFonts w:eastAsia="Arial,Bold"/>
          <w:sz w:val="24"/>
          <w:szCs w:val="24"/>
        </w:rPr>
        <w:t>t malarskich należy przeprowadzać w temperaturze powietrza nie niższej niż 5st.C i przy wilgotności do 65%, w czasie pogody bezdeszczowej. Ocena powinna obejmować:</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wyglądu zewnętrznego powłoki: równomierności rozłożenia farby, jednolitego natężenia barwy i zgodności ze wzorcem producenta, braku prześwitu, plam, smug, skupisk pigmentu, odstających płatków powłoki, widocznych gołym okiem śladów pędzla</w:t>
      </w:r>
      <w:r>
        <w:rPr>
          <w:rFonts w:eastAsia="Arial,Bold"/>
          <w:sz w:val="24"/>
          <w:szCs w:val="24"/>
        </w:rPr>
        <w:t>;</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Pr>
          <w:rFonts w:eastAsia="Arial,Bold"/>
          <w:sz w:val="24"/>
          <w:szCs w:val="24"/>
        </w:rPr>
        <w:t>sprawdzenie połysku powłoki;</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lastRenderedPageBreak/>
        <w:t xml:space="preserve">– </w:t>
      </w:r>
      <w:r w:rsidRPr="00E127B7">
        <w:rPr>
          <w:rFonts w:eastAsia="Arial,Bold"/>
          <w:sz w:val="24"/>
          <w:szCs w:val="24"/>
        </w:rPr>
        <w:t>sprawdzenie odporności powłoki na wycieranie, poprzez lekkie, kilkakrotne potarcie powłoki szmatką w kontrastowym kolorze – nie powinny pozostawa</w:t>
      </w:r>
      <w:r>
        <w:rPr>
          <w:rFonts w:eastAsia="Arial,Bold"/>
          <w:sz w:val="24"/>
          <w:szCs w:val="24"/>
        </w:rPr>
        <w:t>ć ślady farbki na szmatce;</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w:t>
      </w:r>
      <w:r>
        <w:rPr>
          <w:rFonts w:eastAsia="Arial,Bold"/>
          <w:sz w:val="24"/>
          <w:szCs w:val="24"/>
        </w:rPr>
        <w:t>zenie odporności na zarysowanie;</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odporności na uderze</w:t>
      </w:r>
      <w:r>
        <w:rPr>
          <w:rFonts w:eastAsia="Arial,Bold"/>
          <w:sz w:val="24"/>
          <w:szCs w:val="24"/>
        </w:rPr>
        <w:t>nie (zgodnie z normą państwową);</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grubości powłoki na elementach stalowych – przyrządami elektromagnetycznymi, na innych podłożach – zgodnie ze świadectwem dopuszczenia do stosowania w budownictwie</w:t>
      </w:r>
      <w:r>
        <w:rPr>
          <w:rFonts w:eastAsia="Arial,Bold"/>
          <w:sz w:val="24"/>
          <w:szCs w:val="24"/>
        </w:rPr>
        <w:t>;</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twardości powłoki (metodą uproszczoną – po przesunięciu po niej osełki z drobnoziarnistego piaskowca nie powinny wystąpić widoczne gołym okiem z odległości 0,5 m rysy, metodą ścisłą wg normy państwowej)</w:t>
      </w:r>
      <w:r>
        <w:rPr>
          <w:rFonts w:eastAsia="Arial,Bold"/>
          <w:sz w:val="24"/>
          <w:szCs w:val="24"/>
        </w:rPr>
        <w:t>;</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badanie przyczepności powłoki do tynku – poprzez próbę oderwania ostrym narzędziem, do podłoży metalowych – poprzez próbę przeprowadzoną wg normy na 3</w:t>
      </w:r>
      <w:r>
        <w:rPr>
          <w:rFonts w:eastAsia="Arial,Bold"/>
          <w:sz w:val="24"/>
          <w:szCs w:val="24"/>
        </w:rPr>
        <w:t xml:space="preserve"> stalowych płytkach kontrolnych;</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odporności na zmywanie wodą, po kilkakrotnym potarciu mokrą, miękką szczotką lub szmatką nie powinny pozostać na nich ślady farby, a na powłoce nie powinny wys</w:t>
      </w:r>
      <w:r>
        <w:rPr>
          <w:rFonts w:eastAsia="Arial,Bold"/>
          <w:sz w:val="24"/>
          <w:szCs w:val="24"/>
        </w:rPr>
        <w:t>tąpić smugi ani zmiany w barwie;</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odporności na zmywanie wodą z mydłem, po co najmniej 5-krotnym potarciu powłoki mokrą namydloną szczotką i spłukaniu powłoki wodą, piana na szczotce nie powinna ulec zabarwieniu,</w:t>
      </w:r>
      <w:r>
        <w:rPr>
          <w:rFonts w:eastAsia="Arial,Bold"/>
          <w:sz w:val="24"/>
          <w:szCs w:val="24"/>
        </w:rPr>
        <w:t xml:space="preserve"> a powłoka mieć jednakową barwę;</w:t>
      </w:r>
    </w:p>
    <w:p w:rsidR="005D789C" w:rsidRPr="00E127B7" w:rsidRDefault="005D789C" w:rsidP="003328FD">
      <w:pPr>
        <w:autoSpaceDE w:val="0"/>
        <w:autoSpaceDN w:val="0"/>
        <w:adjustRightInd w:val="0"/>
        <w:jc w:val="both"/>
        <w:rPr>
          <w:rFonts w:eastAsia="Arial,Bold"/>
          <w:sz w:val="24"/>
          <w:szCs w:val="24"/>
        </w:rPr>
      </w:pPr>
      <w:r w:rsidRPr="00E127B7">
        <w:rPr>
          <w:rFonts w:eastAsia="TimesNewRoman"/>
          <w:sz w:val="24"/>
          <w:szCs w:val="24"/>
        </w:rPr>
        <w:t xml:space="preserve">– </w:t>
      </w:r>
      <w:r w:rsidRPr="00E127B7">
        <w:rPr>
          <w:rFonts w:eastAsia="Arial,Bold"/>
          <w:sz w:val="24"/>
          <w:szCs w:val="24"/>
        </w:rPr>
        <w:t>sprawdzenie nasiąkliwości powłoki malarskiej zgodnie z normami państwowymi lub świadectwami dopuszczenia do stosowania w budownictwie.</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Jeżeli wszystkie badania dadzą wynik pozytywny wykonane powłoki należy uznać za prawidłowe. Gdy którekolwiek z badań da wynik negatywny należy całkowicie lub częściowo odrzucić zakwestionowane roboty malarskie, oraz nakazać usunięcie powłok i ich powtórne prawidłowe wykonanie, lub poprawie</w:t>
      </w:r>
      <w:r>
        <w:rPr>
          <w:rFonts w:eastAsia="Arial,Bold"/>
          <w:sz w:val="24"/>
          <w:szCs w:val="24"/>
        </w:rPr>
        <w:t>nie niewłaściwie wykonanych robó</w:t>
      </w:r>
      <w:r w:rsidRPr="00E127B7">
        <w:rPr>
          <w:rFonts w:eastAsia="Arial,Bold"/>
          <w:sz w:val="24"/>
          <w:szCs w:val="24"/>
        </w:rPr>
        <w:t>t i powtórne przedstawienie ich do badań.</w:t>
      </w:r>
    </w:p>
    <w:p w:rsidR="005D789C" w:rsidRPr="00E127B7" w:rsidRDefault="005D789C" w:rsidP="003328FD">
      <w:pPr>
        <w:autoSpaceDE w:val="0"/>
        <w:autoSpaceDN w:val="0"/>
        <w:adjustRightInd w:val="0"/>
        <w:jc w:val="both"/>
        <w:rPr>
          <w:rFonts w:eastAsia="Arial,Bold"/>
          <w:b/>
          <w:bCs/>
          <w:sz w:val="24"/>
          <w:szCs w:val="24"/>
        </w:rPr>
      </w:pPr>
      <w:r w:rsidRPr="00E127B7">
        <w:rPr>
          <w:rFonts w:eastAsia="Arial,Bold"/>
          <w:b/>
          <w:bCs/>
          <w:sz w:val="24"/>
          <w:szCs w:val="24"/>
        </w:rPr>
        <w:t>9. Podstawa płatności</w:t>
      </w:r>
    </w:p>
    <w:p w:rsidR="005D789C" w:rsidRPr="00E127B7" w:rsidRDefault="005D789C" w:rsidP="003328FD">
      <w:pPr>
        <w:autoSpaceDE w:val="0"/>
        <w:autoSpaceDN w:val="0"/>
        <w:adjustRightInd w:val="0"/>
        <w:jc w:val="both"/>
        <w:rPr>
          <w:rFonts w:eastAsia="Arial,Bold"/>
          <w:sz w:val="24"/>
          <w:szCs w:val="24"/>
        </w:rPr>
      </w:pPr>
      <w:r w:rsidRPr="00E127B7">
        <w:rPr>
          <w:sz w:val="24"/>
          <w:szCs w:val="24"/>
        </w:rPr>
        <w:t>Ogólne ustalenia dotyczące podstawy płatności podano w SST ‘Wymagania Ogólne” pkt 9.</w:t>
      </w:r>
    </w:p>
    <w:p w:rsidR="005D789C" w:rsidRPr="00E127B7" w:rsidRDefault="005D789C" w:rsidP="003328FD">
      <w:pPr>
        <w:autoSpaceDE w:val="0"/>
        <w:autoSpaceDN w:val="0"/>
        <w:adjustRightInd w:val="0"/>
        <w:jc w:val="both"/>
        <w:rPr>
          <w:rFonts w:eastAsia="Arial,Bold"/>
          <w:b/>
          <w:bCs/>
          <w:sz w:val="24"/>
          <w:szCs w:val="24"/>
        </w:rPr>
      </w:pPr>
      <w:r w:rsidRPr="00E127B7">
        <w:rPr>
          <w:rFonts w:eastAsia="Arial,Bold"/>
          <w:b/>
          <w:bCs/>
          <w:sz w:val="24"/>
          <w:szCs w:val="24"/>
        </w:rPr>
        <w:t>10.Przepisy związane</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-Dz. U. nr 109/2004 „Warunki techniczne jakim powinny odpowiadać budynki i ich usytuowanie.”;</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-Polskie normy:</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PN-B-10280 Roboty malarskie budowlane farbami wodnymi i wodorozcieńczalnymi farbami emulsyjnymi.</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PN-B-10285 Roboty malarskie budowlane farbami, lakierami i emaliami na spoiwach bezwodnych.</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PN-C-81503 Wyroby lakierowe. Wstępne próby techniczne.</w:t>
      </w:r>
    </w:p>
    <w:p w:rsidR="005D789C" w:rsidRPr="00E127B7" w:rsidRDefault="005D789C" w:rsidP="003328FD">
      <w:pPr>
        <w:autoSpaceDE w:val="0"/>
        <w:autoSpaceDN w:val="0"/>
        <w:adjustRightInd w:val="0"/>
        <w:jc w:val="both"/>
        <w:rPr>
          <w:rFonts w:eastAsia="Arial,Bold"/>
          <w:sz w:val="24"/>
          <w:szCs w:val="24"/>
        </w:rPr>
      </w:pPr>
      <w:r w:rsidRPr="00E127B7">
        <w:rPr>
          <w:rFonts w:eastAsia="Arial,Bold"/>
          <w:sz w:val="24"/>
          <w:szCs w:val="24"/>
        </w:rPr>
        <w:t>• PN-C-81515 Wyroby lakierowe. Nieniszczące pomiary grubości powłok.</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PN-C-81516 Wyroby lakierowe. Oznaczenie ścieralności powłok lakierowanych</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PN-C-81519 Wyroby lakierowe. Oznaczenie stopnia wysychania i czasu wysychania.</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PN-C-81521 Wyroby lakierowe. Badanie odporności powłok lakierowych na działanie wody oraz na oznaczenie nasiąkliwości.</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xml:space="preserve">• PN-C-81526 Wyroby lakierowe. Pomiar odporności powłok lakierowych na uderzenie za pomocą aparatu </w:t>
      </w:r>
      <w:proofErr w:type="spellStart"/>
      <w:r w:rsidRPr="00E127B7">
        <w:rPr>
          <w:rFonts w:eastAsia="Arial,Bold"/>
          <w:sz w:val="24"/>
          <w:szCs w:val="24"/>
        </w:rPr>
        <w:t>Du</w:t>
      </w:r>
      <w:proofErr w:type="spellEnd"/>
      <w:r w:rsidRPr="00E127B7">
        <w:rPr>
          <w:rFonts w:eastAsia="Arial,Bold"/>
          <w:sz w:val="24"/>
          <w:szCs w:val="24"/>
        </w:rPr>
        <w:t xml:space="preserve"> Ponta. </w:t>
      </w:r>
      <w:r w:rsidRPr="00E127B7">
        <w:rPr>
          <w:rFonts w:eastAsia="TimesNewRoman"/>
          <w:sz w:val="24"/>
          <w:szCs w:val="24"/>
        </w:rPr>
        <w:t>108</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PN-C-81528 Wyroby lakierowe. Oznaczanie elastyczności powłok lakierowanych na zginanie.</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PN-C-81530 Wyroby lakierowe. Oznaczanie twardości powłok.</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lastRenderedPageBreak/>
        <w:t xml:space="preserve">• PN-C-81531 Wyroby lakierowe. Określanie przyczepności powłok do podłoża oraz przyczepności </w:t>
      </w:r>
      <w:proofErr w:type="spellStart"/>
      <w:r w:rsidRPr="00E127B7">
        <w:rPr>
          <w:rFonts w:eastAsia="Arial,Bold"/>
          <w:sz w:val="24"/>
          <w:szCs w:val="24"/>
        </w:rPr>
        <w:t>międzywarstwowej</w:t>
      </w:r>
      <w:proofErr w:type="spellEnd"/>
      <w:r w:rsidRPr="00E127B7">
        <w:rPr>
          <w:rFonts w:eastAsia="Arial,Bold"/>
          <w:sz w:val="24"/>
          <w:szCs w:val="24"/>
        </w:rPr>
        <w:t>.</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PN-H-97051 Ochrona przed korozją. Przygotowanie powierzchni stali, staliwa i Żeliwa do malowania. ogólne wytyczne.</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xml:space="preserve">• BN-84/6117-05 Farby emulsyjne do </w:t>
      </w:r>
      <w:proofErr w:type="spellStart"/>
      <w:r w:rsidRPr="00E127B7">
        <w:rPr>
          <w:rFonts w:eastAsia="Arial,Bold"/>
          <w:sz w:val="24"/>
          <w:szCs w:val="24"/>
        </w:rPr>
        <w:t>wymalowań</w:t>
      </w:r>
      <w:proofErr w:type="spellEnd"/>
      <w:r w:rsidRPr="00E127B7">
        <w:rPr>
          <w:rFonts w:eastAsia="Arial,Bold"/>
          <w:sz w:val="24"/>
          <w:szCs w:val="24"/>
        </w:rPr>
        <w:t xml:space="preserve"> wewnętrznych.</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 BN-77/6701-04 Materiały wykończeniowe stosowane w budownictwie. Oznaczenie trwałości barwy metodą przyspieszoną.</w:t>
      </w:r>
    </w:p>
    <w:p w:rsidR="005D789C" w:rsidRDefault="005D789C" w:rsidP="005D789C">
      <w:pPr>
        <w:autoSpaceDE w:val="0"/>
        <w:autoSpaceDN w:val="0"/>
        <w:adjustRightInd w:val="0"/>
        <w:rPr>
          <w:rFonts w:eastAsia="Arial,Bold"/>
          <w:sz w:val="24"/>
          <w:szCs w:val="24"/>
        </w:rPr>
      </w:pPr>
      <w:r w:rsidRPr="00E127B7">
        <w:rPr>
          <w:rFonts w:eastAsia="Arial,Bold"/>
          <w:sz w:val="24"/>
          <w:szCs w:val="24"/>
        </w:rPr>
        <w:t xml:space="preserve">-atesty i świadectwa dopuszczenia do stosowania w budownictwie dla zastosowanych farb </w:t>
      </w:r>
    </w:p>
    <w:p w:rsidR="005D789C" w:rsidRPr="00E127B7" w:rsidRDefault="005D789C" w:rsidP="005D789C">
      <w:pPr>
        <w:autoSpaceDE w:val="0"/>
        <w:autoSpaceDN w:val="0"/>
        <w:adjustRightInd w:val="0"/>
        <w:rPr>
          <w:rFonts w:eastAsia="Arial,Bold"/>
          <w:sz w:val="24"/>
          <w:szCs w:val="24"/>
        </w:rPr>
      </w:pPr>
      <w:r w:rsidRPr="00E127B7">
        <w:rPr>
          <w:rFonts w:eastAsia="Arial,Bold"/>
          <w:sz w:val="24"/>
          <w:szCs w:val="24"/>
        </w:rPr>
        <w:t>i lakierów.</w:t>
      </w:r>
    </w:p>
    <w:p w:rsidR="00E064A4" w:rsidRDefault="00E064A4">
      <w:pPr>
        <w:spacing w:after="200" w:line="276" w:lineRule="auto"/>
        <w:rPr>
          <w:sz w:val="24"/>
          <w:szCs w:val="24"/>
        </w:rPr>
      </w:pPr>
      <w:r>
        <w:rPr>
          <w:sz w:val="24"/>
          <w:szCs w:val="24"/>
        </w:rPr>
        <w:br w:type="page"/>
      </w:r>
    </w:p>
    <w:p w:rsidR="005D789C" w:rsidRPr="00E127B7" w:rsidRDefault="005D789C" w:rsidP="00E064A4">
      <w:pPr>
        <w:autoSpaceDE w:val="0"/>
        <w:autoSpaceDN w:val="0"/>
        <w:adjustRightInd w:val="0"/>
        <w:jc w:val="center"/>
        <w:rPr>
          <w:b/>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 SPECYFIKACJA TECHNICZNA</w:t>
      </w:r>
    </w:p>
    <w:p w:rsidR="005D789C" w:rsidRDefault="005D789C" w:rsidP="005D789C">
      <w:pPr>
        <w:autoSpaceDE w:val="0"/>
        <w:autoSpaceDN w:val="0"/>
        <w:adjustRightInd w:val="0"/>
        <w:jc w:val="center"/>
        <w:rPr>
          <w:b/>
          <w:sz w:val="24"/>
          <w:szCs w:val="24"/>
        </w:rPr>
      </w:pPr>
      <w:r>
        <w:rPr>
          <w:b/>
          <w:sz w:val="24"/>
          <w:szCs w:val="24"/>
        </w:rPr>
        <w:t>B.07</w:t>
      </w:r>
      <w:r w:rsidRPr="00E127B7">
        <w:rPr>
          <w:b/>
          <w:sz w:val="24"/>
          <w:szCs w:val="24"/>
        </w:rPr>
        <w:t>.00.00 PODŁOGI I POSADZKI</w:t>
      </w:r>
    </w:p>
    <w:p w:rsidR="00E064A4" w:rsidRPr="00E127B7" w:rsidRDefault="00E064A4" w:rsidP="005D789C">
      <w:pPr>
        <w:autoSpaceDE w:val="0"/>
        <w:autoSpaceDN w:val="0"/>
        <w:adjustRightInd w:val="0"/>
        <w:jc w:val="center"/>
        <w:rPr>
          <w:rFonts w:eastAsia="ArialMT"/>
          <w:b/>
          <w:sz w:val="24"/>
          <w:szCs w:val="24"/>
        </w:rPr>
      </w:pPr>
    </w:p>
    <w:p w:rsidR="005D789C" w:rsidRPr="00E127B7" w:rsidRDefault="005D789C" w:rsidP="005D789C">
      <w:pPr>
        <w:autoSpaceDE w:val="0"/>
        <w:autoSpaceDN w:val="0"/>
        <w:adjustRightInd w:val="0"/>
        <w:jc w:val="center"/>
        <w:rPr>
          <w:b/>
          <w:bCs/>
          <w:sz w:val="24"/>
          <w:szCs w:val="24"/>
        </w:rPr>
      </w:pPr>
      <w:r w:rsidRPr="00E127B7">
        <w:rPr>
          <w:b/>
          <w:bCs/>
          <w:sz w:val="24"/>
          <w:szCs w:val="24"/>
        </w:rPr>
        <w:t>Kod CPV 45432100 – 5</w:t>
      </w:r>
    </w:p>
    <w:p w:rsidR="005D789C" w:rsidRPr="00E127B7" w:rsidRDefault="005D789C" w:rsidP="00E064A4">
      <w:pPr>
        <w:autoSpaceDE w:val="0"/>
        <w:autoSpaceDN w:val="0"/>
        <w:adjustRightInd w:val="0"/>
        <w:jc w:val="center"/>
        <w:rPr>
          <w:b/>
          <w:bCs/>
          <w:sz w:val="24"/>
          <w:szCs w:val="24"/>
        </w:rPr>
      </w:pPr>
    </w:p>
    <w:p w:rsidR="005D789C" w:rsidRPr="00E127B7" w:rsidRDefault="005D789C" w:rsidP="005D789C">
      <w:pPr>
        <w:autoSpaceDE w:val="0"/>
        <w:autoSpaceDN w:val="0"/>
        <w:adjustRightInd w:val="0"/>
        <w:jc w:val="both"/>
        <w:rPr>
          <w:b/>
          <w:sz w:val="24"/>
          <w:szCs w:val="24"/>
        </w:rPr>
      </w:pPr>
      <w:r w:rsidRPr="00E127B7">
        <w:rPr>
          <w:b/>
          <w:sz w:val="24"/>
          <w:szCs w:val="24"/>
        </w:rPr>
        <w:t>1. WSTĘP</w:t>
      </w:r>
    </w:p>
    <w:p w:rsidR="005D789C" w:rsidRPr="00E127B7" w:rsidRDefault="005D789C" w:rsidP="005D789C">
      <w:pPr>
        <w:autoSpaceDE w:val="0"/>
        <w:autoSpaceDN w:val="0"/>
        <w:adjustRightInd w:val="0"/>
        <w:jc w:val="both"/>
        <w:rPr>
          <w:b/>
          <w:sz w:val="24"/>
          <w:szCs w:val="24"/>
        </w:rPr>
      </w:pPr>
      <w:r w:rsidRPr="00E127B7">
        <w:rPr>
          <w:b/>
          <w:sz w:val="24"/>
          <w:szCs w:val="24"/>
        </w:rPr>
        <w:t>1.1. Przedmiot SST</w:t>
      </w:r>
    </w:p>
    <w:p w:rsidR="005D789C" w:rsidRPr="00E127B7" w:rsidRDefault="005D789C" w:rsidP="005D789C">
      <w:pPr>
        <w:pStyle w:val="Tekstpodstawowywcity"/>
        <w:ind w:left="0"/>
        <w:jc w:val="both"/>
        <w:rPr>
          <w:szCs w:val="24"/>
        </w:rPr>
      </w:pPr>
      <w:r w:rsidRPr="00E127B7">
        <w:rPr>
          <w:szCs w:val="24"/>
        </w:rPr>
        <w:t xml:space="preserve">Przedmiotem niniejszej Szczegółowej Specyfikacji Technicznej (SST) są wymagania dotyczące wykonania i odbioru posadzek z płytek </w:t>
      </w:r>
      <w:proofErr w:type="spellStart"/>
      <w:r w:rsidRPr="00E127B7">
        <w:rPr>
          <w:szCs w:val="24"/>
        </w:rPr>
        <w:t>gresowych</w:t>
      </w:r>
      <w:proofErr w:type="spellEnd"/>
      <w:r w:rsidRPr="00E127B7">
        <w:rPr>
          <w:szCs w:val="24"/>
        </w:rPr>
        <w:t xml:space="preserve"> </w:t>
      </w:r>
      <w:r>
        <w:rPr>
          <w:szCs w:val="24"/>
        </w:rPr>
        <w:t>podczas</w:t>
      </w:r>
      <w:r w:rsidRPr="00E127B7">
        <w:rPr>
          <w:szCs w:val="24"/>
        </w:rPr>
        <w:t xml:space="preserve"> </w:t>
      </w:r>
      <w:r>
        <w:rPr>
          <w:szCs w:val="24"/>
        </w:rPr>
        <w:t xml:space="preserve">remontu i </w:t>
      </w:r>
      <w:r w:rsidRPr="00E127B7">
        <w:rPr>
          <w:szCs w:val="24"/>
        </w:rPr>
        <w:t>przebudow</w:t>
      </w:r>
      <w:r>
        <w:rPr>
          <w:szCs w:val="24"/>
        </w:rPr>
        <w:t>y</w:t>
      </w:r>
      <w:r w:rsidRPr="00E127B7">
        <w:rPr>
          <w:szCs w:val="24"/>
        </w:rPr>
        <w:t xml:space="preserve"> </w:t>
      </w:r>
      <w:r>
        <w:rPr>
          <w:szCs w:val="24"/>
        </w:rPr>
        <w:t xml:space="preserve">lokalu mieszkalnego, zlokalizowanego w budynku mieszkalnym wielorodzinnym przy ul. </w:t>
      </w:r>
      <w:r w:rsidR="003328FD">
        <w:rPr>
          <w:szCs w:val="24"/>
        </w:rPr>
        <w:t>Bocznej 11/14</w:t>
      </w:r>
      <w:r>
        <w:rPr>
          <w:szCs w:val="24"/>
        </w:rPr>
        <w:t xml:space="preserve"> we Wrocławiu.</w:t>
      </w:r>
    </w:p>
    <w:p w:rsidR="005D789C" w:rsidRPr="00E127B7" w:rsidRDefault="005D789C" w:rsidP="005D789C">
      <w:pPr>
        <w:autoSpaceDE w:val="0"/>
        <w:autoSpaceDN w:val="0"/>
        <w:adjustRightInd w:val="0"/>
        <w:jc w:val="both"/>
        <w:rPr>
          <w:b/>
          <w:sz w:val="24"/>
          <w:szCs w:val="24"/>
        </w:rPr>
      </w:pPr>
      <w:r w:rsidRPr="00E127B7">
        <w:rPr>
          <w:b/>
          <w:sz w:val="24"/>
          <w:szCs w:val="24"/>
        </w:rPr>
        <w:t>1.2. Zakres stosowania SST</w:t>
      </w:r>
    </w:p>
    <w:p w:rsidR="005D789C" w:rsidRPr="00E127B7" w:rsidRDefault="005D789C" w:rsidP="005D789C">
      <w:pPr>
        <w:autoSpaceDE w:val="0"/>
        <w:autoSpaceDN w:val="0"/>
        <w:adjustRightInd w:val="0"/>
        <w:jc w:val="both"/>
        <w:rPr>
          <w:sz w:val="24"/>
          <w:szCs w:val="24"/>
        </w:rPr>
      </w:pPr>
      <w:r w:rsidRPr="00E127B7">
        <w:rPr>
          <w:sz w:val="24"/>
          <w:szCs w:val="24"/>
        </w:rPr>
        <w:t>Specyfikacja techniczna stanowi dokument przetargowy i kontraktowy p</w:t>
      </w:r>
      <w:r>
        <w:rPr>
          <w:sz w:val="24"/>
          <w:szCs w:val="24"/>
        </w:rPr>
        <w:t xml:space="preserve">rzy zleceniach i reali- </w:t>
      </w:r>
      <w:proofErr w:type="spellStart"/>
      <w:r>
        <w:rPr>
          <w:sz w:val="24"/>
          <w:szCs w:val="24"/>
        </w:rPr>
        <w:t>zacji</w:t>
      </w:r>
      <w:proofErr w:type="spellEnd"/>
      <w:r>
        <w:rPr>
          <w:sz w:val="24"/>
          <w:szCs w:val="24"/>
        </w:rPr>
        <w:t xml:space="preserve"> robó</w:t>
      </w:r>
      <w:r w:rsidRPr="00E127B7">
        <w:rPr>
          <w:sz w:val="24"/>
          <w:szCs w:val="24"/>
        </w:rPr>
        <w:t>t wymienionych w pkt. 1.1.</w:t>
      </w:r>
    </w:p>
    <w:p w:rsidR="005D789C" w:rsidRPr="00E127B7" w:rsidRDefault="005D789C" w:rsidP="005D789C">
      <w:pPr>
        <w:autoSpaceDE w:val="0"/>
        <w:autoSpaceDN w:val="0"/>
        <w:adjustRightInd w:val="0"/>
        <w:jc w:val="both"/>
        <w:rPr>
          <w:b/>
          <w:sz w:val="24"/>
          <w:szCs w:val="24"/>
        </w:rPr>
      </w:pPr>
      <w:r w:rsidRPr="00E127B7">
        <w:rPr>
          <w:b/>
          <w:sz w:val="24"/>
          <w:szCs w:val="24"/>
        </w:rPr>
        <w:t>1.3.Zakres robot objętych SST</w:t>
      </w:r>
    </w:p>
    <w:p w:rsidR="005D789C" w:rsidRPr="00E127B7" w:rsidRDefault="005D789C" w:rsidP="005D789C">
      <w:pPr>
        <w:autoSpaceDE w:val="0"/>
        <w:autoSpaceDN w:val="0"/>
        <w:adjustRightInd w:val="0"/>
        <w:jc w:val="both"/>
        <w:rPr>
          <w:sz w:val="24"/>
          <w:szCs w:val="24"/>
        </w:rPr>
      </w:pPr>
      <w:r w:rsidRPr="00E127B7">
        <w:rPr>
          <w:sz w:val="24"/>
          <w:szCs w:val="24"/>
        </w:rPr>
        <w:t>Niniejsza specyfikacja techniczna szczeg</w:t>
      </w:r>
      <w:r>
        <w:rPr>
          <w:sz w:val="24"/>
          <w:szCs w:val="24"/>
        </w:rPr>
        <w:t>ółowa dotyczy następujących robó</w:t>
      </w:r>
      <w:r w:rsidRPr="00E127B7">
        <w:rPr>
          <w:sz w:val="24"/>
          <w:szCs w:val="24"/>
        </w:rPr>
        <w:t>t:</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wykonanie posadzek z gresu.</w:t>
      </w:r>
    </w:p>
    <w:p w:rsidR="005D789C" w:rsidRPr="00E127B7" w:rsidRDefault="005D789C" w:rsidP="005D789C">
      <w:pPr>
        <w:autoSpaceDE w:val="0"/>
        <w:autoSpaceDN w:val="0"/>
        <w:adjustRightInd w:val="0"/>
        <w:jc w:val="both"/>
        <w:rPr>
          <w:b/>
          <w:sz w:val="24"/>
          <w:szCs w:val="24"/>
        </w:rPr>
      </w:pPr>
      <w:r w:rsidRPr="00E127B7">
        <w:rPr>
          <w:b/>
          <w:sz w:val="24"/>
          <w:szCs w:val="24"/>
        </w:rPr>
        <w:t>1.4.Określenia podstawowe</w:t>
      </w:r>
    </w:p>
    <w:p w:rsidR="005D789C" w:rsidRPr="00E127B7" w:rsidRDefault="005D789C" w:rsidP="005D789C">
      <w:pPr>
        <w:autoSpaceDE w:val="0"/>
        <w:autoSpaceDN w:val="0"/>
        <w:adjustRightInd w:val="0"/>
        <w:jc w:val="both"/>
        <w:rPr>
          <w:sz w:val="24"/>
          <w:szCs w:val="24"/>
        </w:rPr>
      </w:pPr>
      <w:r w:rsidRPr="00E127B7">
        <w:rPr>
          <w:sz w:val="24"/>
          <w:szCs w:val="24"/>
        </w:rPr>
        <w:t>Określenia podane w specyfikacji technicznej szczegółowej są zgodne z Polskimi Normami, wytycznymi i określeniami podanymi w specyfikacji technicznej ST-00 “Warunki ogólne”.</w:t>
      </w:r>
    </w:p>
    <w:p w:rsidR="005D789C" w:rsidRPr="00E127B7" w:rsidRDefault="005D789C" w:rsidP="005D789C">
      <w:pPr>
        <w:autoSpaceDE w:val="0"/>
        <w:autoSpaceDN w:val="0"/>
        <w:adjustRightInd w:val="0"/>
        <w:jc w:val="both"/>
        <w:rPr>
          <w:b/>
          <w:sz w:val="24"/>
          <w:szCs w:val="24"/>
        </w:rPr>
      </w:pPr>
      <w:r w:rsidRPr="00E127B7">
        <w:rPr>
          <w:b/>
          <w:sz w:val="24"/>
          <w:szCs w:val="24"/>
        </w:rPr>
        <w:t>1.5</w:t>
      </w:r>
      <w:r>
        <w:rPr>
          <w:b/>
          <w:sz w:val="24"/>
          <w:szCs w:val="24"/>
        </w:rPr>
        <w:t>.Ogolne wymagania dotyczące robó</w:t>
      </w:r>
      <w:r w:rsidRPr="00E127B7">
        <w:rPr>
          <w:b/>
          <w:sz w:val="24"/>
          <w:szCs w:val="24"/>
        </w:rPr>
        <w:t>t</w:t>
      </w:r>
    </w:p>
    <w:p w:rsidR="005D789C" w:rsidRPr="00E127B7" w:rsidRDefault="005D789C" w:rsidP="005D789C">
      <w:pPr>
        <w:autoSpaceDE w:val="0"/>
        <w:autoSpaceDN w:val="0"/>
        <w:adjustRightInd w:val="0"/>
        <w:jc w:val="both"/>
        <w:rPr>
          <w:sz w:val="24"/>
          <w:szCs w:val="24"/>
        </w:rPr>
      </w:pPr>
      <w:r w:rsidRPr="00E127B7">
        <w:rPr>
          <w:sz w:val="24"/>
          <w:szCs w:val="24"/>
        </w:rPr>
        <w:t>Ogólne wymagania dotyczące robot podano w specyfikacji technicznej ST-00 “Warunki ogólne”.</w:t>
      </w:r>
      <w:r>
        <w:rPr>
          <w:sz w:val="24"/>
          <w:szCs w:val="24"/>
        </w:rPr>
        <w:t xml:space="preserve"> </w:t>
      </w:r>
      <w:r w:rsidRPr="00E127B7">
        <w:rPr>
          <w:sz w:val="24"/>
          <w:szCs w:val="24"/>
        </w:rPr>
        <w:t>Wykonawca jest odpowie</w:t>
      </w:r>
      <w:r>
        <w:rPr>
          <w:sz w:val="24"/>
          <w:szCs w:val="24"/>
        </w:rPr>
        <w:t>dzialny za jakość wykonania robó</w:t>
      </w:r>
      <w:r w:rsidRPr="00E127B7">
        <w:rPr>
          <w:sz w:val="24"/>
          <w:szCs w:val="24"/>
        </w:rPr>
        <w:t xml:space="preserve">t i ich zgodność </w:t>
      </w:r>
      <w:r w:rsidR="000E2A32">
        <w:rPr>
          <w:sz w:val="24"/>
          <w:szCs w:val="24"/>
        </w:rPr>
        <w:t xml:space="preserve">              </w:t>
      </w:r>
      <w:r w:rsidRPr="00E127B7">
        <w:rPr>
          <w:sz w:val="24"/>
          <w:szCs w:val="24"/>
        </w:rPr>
        <w:t>z dokumentacją przetargową, proje</w:t>
      </w:r>
      <w:r>
        <w:rPr>
          <w:sz w:val="24"/>
          <w:szCs w:val="24"/>
        </w:rPr>
        <w:t>ktową, specyfikacją techniczną.</w:t>
      </w:r>
    </w:p>
    <w:p w:rsidR="005D789C" w:rsidRPr="00E127B7" w:rsidRDefault="005D789C" w:rsidP="005D789C">
      <w:pPr>
        <w:autoSpaceDE w:val="0"/>
        <w:autoSpaceDN w:val="0"/>
        <w:adjustRightInd w:val="0"/>
        <w:jc w:val="both"/>
        <w:rPr>
          <w:b/>
          <w:sz w:val="24"/>
          <w:szCs w:val="24"/>
        </w:rPr>
      </w:pPr>
      <w:r w:rsidRPr="00E127B7">
        <w:rPr>
          <w:b/>
          <w:sz w:val="24"/>
          <w:szCs w:val="24"/>
        </w:rPr>
        <w:t>2. MATERIAŁY</w:t>
      </w:r>
    </w:p>
    <w:p w:rsidR="005D789C" w:rsidRPr="00E127B7" w:rsidRDefault="005D789C" w:rsidP="005D789C">
      <w:pPr>
        <w:autoSpaceDE w:val="0"/>
        <w:autoSpaceDN w:val="0"/>
        <w:adjustRightInd w:val="0"/>
        <w:jc w:val="both"/>
        <w:rPr>
          <w:sz w:val="24"/>
          <w:szCs w:val="24"/>
        </w:rPr>
      </w:pPr>
      <w:r w:rsidRPr="00E127B7">
        <w:rPr>
          <w:sz w:val="24"/>
          <w:szCs w:val="24"/>
        </w:rPr>
        <w:t>Ogólne wymagania dotyczące materiałów, ich pozyskiwania i składowania podano w ST-00 “Warunki ogólne”.</w:t>
      </w:r>
    </w:p>
    <w:p w:rsidR="005D789C" w:rsidRPr="00E127B7" w:rsidRDefault="005D789C" w:rsidP="005D789C">
      <w:pPr>
        <w:autoSpaceDE w:val="0"/>
        <w:autoSpaceDN w:val="0"/>
        <w:adjustRightInd w:val="0"/>
        <w:jc w:val="both"/>
        <w:rPr>
          <w:sz w:val="24"/>
          <w:szCs w:val="24"/>
        </w:rPr>
      </w:pPr>
      <w:r w:rsidRPr="00E127B7">
        <w:rPr>
          <w:sz w:val="24"/>
          <w:szCs w:val="24"/>
        </w:rPr>
        <w:t>Przy wykonywaniu robot objętych niniejszą specyfikacją techniczną szczegółową występują niżej wymienione materiały podstawowe:</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Pr>
          <w:sz w:val="24"/>
          <w:szCs w:val="24"/>
        </w:rPr>
        <w:t xml:space="preserve">płytki </w:t>
      </w:r>
      <w:proofErr w:type="spellStart"/>
      <w:r>
        <w:rPr>
          <w:sz w:val="24"/>
          <w:szCs w:val="24"/>
        </w:rPr>
        <w:t>gresowe</w:t>
      </w:r>
      <w:proofErr w:type="spellEnd"/>
      <w:r>
        <w:rPr>
          <w:sz w:val="24"/>
          <w:szCs w:val="24"/>
        </w:rPr>
        <w:t xml:space="preserve"> 30x3</w:t>
      </w:r>
      <w:r w:rsidRPr="00E127B7">
        <w:rPr>
          <w:sz w:val="24"/>
          <w:szCs w:val="24"/>
        </w:rPr>
        <w:t>0cm;</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zaprawa klejąca do płytek;</w:t>
      </w:r>
    </w:p>
    <w:p w:rsidR="005D789C"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sucha zaprawa do spoinowania;</w:t>
      </w:r>
    </w:p>
    <w:p w:rsidR="005D789C" w:rsidRPr="00170C47" w:rsidRDefault="005D789C" w:rsidP="000E2A32">
      <w:pPr>
        <w:autoSpaceDE w:val="0"/>
        <w:autoSpaceDN w:val="0"/>
        <w:adjustRightInd w:val="0"/>
        <w:jc w:val="both"/>
        <w:rPr>
          <w:sz w:val="24"/>
          <w:szCs w:val="24"/>
        </w:rPr>
      </w:pPr>
      <w:r>
        <w:rPr>
          <w:sz w:val="24"/>
          <w:szCs w:val="24"/>
        </w:rPr>
        <w:t xml:space="preserve">- </w:t>
      </w:r>
      <w:r w:rsidR="000E2A32">
        <w:rPr>
          <w:sz w:val="24"/>
          <w:szCs w:val="24"/>
        </w:rPr>
        <w:t>folia w płynie.</w:t>
      </w:r>
    </w:p>
    <w:p w:rsidR="005D789C" w:rsidRPr="00E127B7" w:rsidRDefault="005D789C" w:rsidP="005D789C">
      <w:pPr>
        <w:autoSpaceDE w:val="0"/>
        <w:autoSpaceDN w:val="0"/>
        <w:adjustRightInd w:val="0"/>
        <w:jc w:val="both"/>
        <w:rPr>
          <w:b/>
          <w:sz w:val="24"/>
          <w:szCs w:val="24"/>
        </w:rPr>
      </w:pPr>
      <w:r w:rsidRPr="00E127B7">
        <w:rPr>
          <w:b/>
          <w:sz w:val="24"/>
          <w:szCs w:val="24"/>
        </w:rPr>
        <w:t>3. SPRZĘT</w:t>
      </w:r>
    </w:p>
    <w:p w:rsidR="005D789C" w:rsidRPr="00E127B7" w:rsidRDefault="005D789C" w:rsidP="005D789C">
      <w:pPr>
        <w:autoSpaceDE w:val="0"/>
        <w:autoSpaceDN w:val="0"/>
        <w:adjustRightInd w:val="0"/>
        <w:jc w:val="both"/>
        <w:rPr>
          <w:sz w:val="24"/>
          <w:szCs w:val="24"/>
        </w:rPr>
      </w:pPr>
      <w:r w:rsidRPr="00E127B7">
        <w:rPr>
          <w:sz w:val="24"/>
          <w:szCs w:val="24"/>
        </w:rPr>
        <w:t>3.1. Ogólne wymagania dotyczące sprzętu podano w specyfikacji technicznej ST-00 “Warunki ogólne”.</w:t>
      </w:r>
    </w:p>
    <w:p w:rsidR="005D789C" w:rsidRPr="00E127B7" w:rsidRDefault="005D789C" w:rsidP="005D789C">
      <w:pPr>
        <w:autoSpaceDE w:val="0"/>
        <w:autoSpaceDN w:val="0"/>
        <w:adjustRightInd w:val="0"/>
        <w:jc w:val="both"/>
        <w:rPr>
          <w:sz w:val="24"/>
          <w:szCs w:val="24"/>
        </w:rPr>
      </w:pPr>
      <w:r>
        <w:rPr>
          <w:sz w:val="24"/>
          <w:szCs w:val="24"/>
        </w:rPr>
        <w:t>Przy wykonywaniu robó</w:t>
      </w:r>
      <w:r w:rsidRPr="00E127B7">
        <w:rPr>
          <w:sz w:val="24"/>
          <w:szCs w:val="24"/>
        </w:rPr>
        <w:t>t będących przedmiotem niniejszej specyfikacji technicznej występuje następujący sp</w:t>
      </w:r>
      <w:r>
        <w:rPr>
          <w:sz w:val="24"/>
          <w:szCs w:val="24"/>
        </w:rPr>
        <w:t>rzęt: narzędzia i sprzęt do robó</w:t>
      </w:r>
      <w:r w:rsidRPr="00E127B7">
        <w:rPr>
          <w:sz w:val="24"/>
          <w:szCs w:val="24"/>
        </w:rPr>
        <w:t>t posadzkowych.</w:t>
      </w:r>
    </w:p>
    <w:p w:rsidR="005D789C" w:rsidRPr="00E127B7" w:rsidRDefault="005D789C" w:rsidP="005D789C">
      <w:pPr>
        <w:autoSpaceDE w:val="0"/>
        <w:autoSpaceDN w:val="0"/>
        <w:adjustRightInd w:val="0"/>
        <w:jc w:val="both"/>
        <w:rPr>
          <w:b/>
          <w:sz w:val="24"/>
          <w:szCs w:val="24"/>
        </w:rPr>
      </w:pPr>
      <w:r w:rsidRPr="00E127B7">
        <w:rPr>
          <w:b/>
          <w:sz w:val="24"/>
          <w:szCs w:val="24"/>
        </w:rPr>
        <w:t>4. TRANSPORT</w:t>
      </w:r>
    </w:p>
    <w:p w:rsidR="005D789C" w:rsidRPr="00E127B7" w:rsidRDefault="000E2A32" w:rsidP="005D789C">
      <w:pPr>
        <w:autoSpaceDE w:val="0"/>
        <w:autoSpaceDN w:val="0"/>
        <w:adjustRightInd w:val="0"/>
        <w:jc w:val="both"/>
        <w:rPr>
          <w:sz w:val="24"/>
          <w:szCs w:val="24"/>
        </w:rPr>
      </w:pPr>
      <w:r>
        <w:rPr>
          <w:sz w:val="24"/>
          <w:szCs w:val="24"/>
        </w:rPr>
        <w:t>4.1.Ogó</w:t>
      </w:r>
      <w:r w:rsidR="005D789C" w:rsidRPr="00E127B7">
        <w:rPr>
          <w:sz w:val="24"/>
          <w:szCs w:val="24"/>
        </w:rPr>
        <w:t>lne wymagania dotyczące transportu - zgodnie ze specyfikacją techniczną ST-00 “Warunki ogólne”.</w:t>
      </w:r>
    </w:p>
    <w:p w:rsidR="005D789C" w:rsidRDefault="000E2A32" w:rsidP="005D789C">
      <w:pPr>
        <w:autoSpaceDE w:val="0"/>
        <w:autoSpaceDN w:val="0"/>
        <w:adjustRightInd w:val="0"/>
        <w:jc w:val="both"/>
        <w:rPr>
          <w:sz w:val="24"/>
          <w:szCs w:val="24"/>
        </w:rPr>
      </w:pPr>
      <w:r>
        <w:rPr>
          <w:sz w:val="24"/>
          <w:szCs w:val="24"/>
        </w:rPr>
        <w:t>4.2.Szczegó</w:t>
      </w:r>
      <w:r w:rsidR="005D789C" w:rsidRPr="00E127B7">
        <w:rPr>
          <w:sz w:val="24"/>
          <w:szCs w:val="24"/>
        </w:rPr>
        <w:t xml:space="preserve">łowe wymagania dotyczące transportu </w:t>
      </w:r>
    </w:p>
    <w:p w:rsidR="005D789C" w:rsidRPr="00E127B7" w:rsidRDefault="005D789C" w:rsidP="005D789C">
      <w:pPr>
        <w:autoSpaceDE w:val="0"/>
        <w:autoSpaceDN w:val="0"/>
        <w:adjustRightInd w:val="0"/>
        <w:jc w:val="both"/>
        <w:rPr>
          <w:sz w:val="24"/>
          <w:szCs w:val="24"/>
        </w:rPr>
      </w:pPr>
      <w:r w:rsidRPr="00E127B7">
        <w:rPr>
          <w:sz w:val="24"/>
          <w:szCs w:val="24"/>
        </w:rPr>
        <w:t>Materiały można przewozić dowolnymi środkami transportu w odpowiedni sposób zabezpieczone przed uszkodzeniem, nadmiernym zawilgoceni</w:t>
      </w:r>
      <w:r>
        <w:rPr>
          <w:sz w:val="24"/>
          <w:szCs w:val="24"/>
        </w:rPr>
        <w:t>em, wpływem niskich temperatur.</w:t>
      </w:r>
    </w:p>
    <w:p w:rsidR="005D789C" w:rsidRPr="00E127B7" w:rsidRDefault="005D789C" w:rsidP="005D789C">
      <w:pPr>
        <w:autoSpaceDE w:val="0"/>
        <w:autoSpaceDN w:val="0"/>
        <w:adjustRightInd w:val="0"/>
        <w:jc w:val="both"/>
        <w:rPr>
          <w:b/>
          <w:sz w:val="24"/>
          <w:szCs w:val="24"/>
        </w:rPr>
      </w:pPr>
      <w:r>
        <w:rPr>
          <w:b/>
          <w:sz w:val="24"/>
          <w:szCs w:val="24"/>
        </w:rPr>
        <w:t>5. WYKONANIE ROBÓ</w:t>
      </w:r>
      <w:r w:rsidRPr="00E127B7">
        <w:rPr>
          <w:b/>
          <w:sz w:val="24"/>
          <w:szCs w:val="24"/>
        </w:rPr>
        <w:t>T</w:t>
      </w:r>
    </w:p>
    <w:p w:rsidR="005D789C" w:rsidRPr="00E127B7" w:rsidRDefault="00033134" w:rsidP="005D789C">
      <w:pPr>
        <w:autoSpaceDE w:val="0"/>
        <w:autoSpaceDN w:val="0"/>
        <w:adjustRightInd w:val="0"/>
        <w:jc w:val="both"/>
        <w:rPr>
          <w:sz w:val="24"/>
          <w:szCs w:val="24"/>
        </w:rPr>
      </w:pPr>
      <w:r>
        <w:rPr>
          <w:sz w:val="24"/>
          <w:szCs w:val="24"/>
        </w:rPr>
        <w:t>5.1. Warunki wykonywania robó</w:t>
      </w:r>
      <w:r w:rsidR="005D789C" w:rsidRPr="00E127B7">
        <w:rPr>
          <w:sz w:val="24"/>
          <w:szCs w:val="24"/>
        </w:rPr>
        <w:t>t</w:t>
      </w:r>
      <w:r>
        <w:rPr>
          <w:sz w:val="24"/>
          <w:szCs w:val="24"/>
        </w:rPr>
        <w:t>.</w:t>
      </w:r>
    </w:p>
    <w:p w:rsidR="005D789C" w:rsidRPr="00E127B7" w:rsidRDefault="005D789C" w:rsidP="005D789C">
      <w:pPr>
        <w:autoSpaceDE w:val="0"/>
        <w:autoSpaceDN w:val="0"/>
        <w:adjustRightInd w:val="0"/>
        <w:jc w:val="both"/>
        <w:rPr>
          <w:sz w:val="24"/>
          <w:szCs w:val="24"/>
        </w:rPr>
      </w:pPr>
      <w:r w:rsidRPr="00E127B7">
        <w:rPr>
          <w:sz w:val="24"/>
          <w:szCs w:val="24"/>
        </w:rPr>
        <w:lastRenderedPageBreak/>
        <w:t xml:space="preserve">Wymagania </w:t>
      </w:r>
      <w:r>
        <w:rPr>
          <w:sz w:val="24"/>
          <w:szCs w:val="24"/>
        </w:rPr>
        <w:t>dotyczące wykonywania robó</w:t>
      </w:r>
      <w:r w:rsidRPr="00E127B7">
        <w:rPr>
          <w:sz w:val="24"/>
          <w:szCs w:val="24"/>
        </w:rPr>
        <w:t>t podano w specyfikacji technicznej ST-00 “Warunki ogólne”, punkt 5.</w:t>
      </w:r>
    </w:p>
    <w:p w:rsidR="005D789C" w:rsidRPr="00E127B7" w:rsidRDefault="005D789C" w:rsidP="005D789C">
      <w:pPr>
        <w:autoSpaceDE w:val="0"/>
        <w:autoSpaceDN w:val="0"/>
        <w:adjustRightInd w:val="0"/>
        <w:jc w:val="both"/>
        <w:rPr>
          <w:sz w:val="24"/>
          <w:szCs w:val="24"/>
        </w:rPr>
      </w:pPr>
      <w:r w:rsidRPr="00E127B7">
        <w:rPr>
          <w:sz w:val="24"/>
          <w:szCs w:val="24"/>
        </w:rPr>
        <w:t>5.2.Szcz</w:t>
      </w:r>
      <w:r>
        <w:rPr>
          <w:sz w:val="24"/>
          <w:szCs w:val="24"/>
        </w:rPr>
        <w:t>egołowe warunki wykonywania robó</w:t>
      </w:r>
      <w:r w:rsidRPr="00E127B7">
        <w:rPr>
          <w:sz w:val="24"/>
          <w:szCs w:val="24"/>
        </w:rPr>
        <w:t>t.</w:t>
      </w:r>
    </w:p>
    <w:p w:rsidR="005D789C" w:rsidRPr="00E127B7" w:rsidRDefault="005D789C" w:rsidP="005D789C">
      <w:pPr>
        <w:autoSpaceDE w:val="0"/>
        <w:autoSpaceDN w:val="0"/>
        <w:adjustRightInd w:val="0"/>
        <w:jc w:val="both"/>
        <w:rPr>
          <w:sz w:val="24"/>
          <w:szCs w:val="24"/>
        </w:rPr>
      </w:pPr>
      <w:r w:rsidRPr="00E127B7">
        <w:rPr>
          <w:sz w:val="24"/>
          <w:szCs w:val="24"/>
        </w:rPr>
        <w:t>5.2.1. Podkład pod posadzkę z płytek ceramicznych</w:t>
      </w:r>
    </w:p>
    <w:p w:rsidR="005D789C" w:rsidRDefault="00033134" w:rsidP="005D789C">
      <w:pPr>
        <w:autoSpaceDE w:val="0"/>
        <w:autoSpaceDN w:val="0"/>
        <w:adjustRightInd w:val="0"/>
        <w:jc w:val="both"/>
        <w:rPr>
          <w:sz w:val="24"/>
          <w:szCs w:val="24"/>
        </w:rPr>
      </w:pPr>
      <w:r>
        <w:rPr>
          <w:sz w:val="24"/>
          <w:szCs w:val="24"/>
        </w:rPr>
        <w:t xml:space="preserve">Podkład </w:t>
      </w:r>
      <w:r w:rsidR="00743BB0">
        <w:rPr>
          <w:sz w:val="24"/>
          <w:szCs w:val="24"/>
        </w:rPr>
        <w:t>pod posadzkę z</w:t>
      </w:r>
      <w:r w:rsidR="005D789C">
        <w:rPr>
          <w:sz w:val="24"/>
          <w:szCs w:val="24"/>
        </w:rPr>
        <w:t xml:space="preserve"> płytek </w:t>
      </w:r>
      <w:proofErr w:type="spellStart"/>
      <w:r w:rsidR="005D789C">
        <w:rPr>
          <w:sz w:val="24"/>
          <w:szCs w:val="24"/>
        </w:rPr>
        <w:t>gresowych</w:t>
      </w:r>
      <w:proofErr w:type="spellEnd"/>
      <w:r w:rsidR="005D789C">
        <w:rPr>
          <w:sz w:val="24"/>
          <w:szCs w:val="24"/>
        </w:rPr>
        <w:t xml:space="preserve"> w postaci </w:t>
      </w:r>
      <w:r>
        <w:rPr>
          <w:sz w:val="24"/>
          <w:szCs w:val="24"/>
        </w:rPr>
        <w:t>istniejącej wylewki betonowej.</w:t>
      </w:r>
      <w:r w:rsidR="005D789C">
        <w:rPr>
          <w:sz w:val="24"/>
          <w:szCs w:val="24"/>
        </w:rPr>
        <w:t xml:space="preserve"> </w:t>
      </w:r>
    </w:p>
    <w:p w:rsidR="005D789C" w:rsidRPr="00E127B7" w:rsidRDefault="00033134" w:rsidP="005D789C">
      <w:pPr>
        <w:autoSpaceDE w:val="0"/>
        <w:autoSpaceDN w:val="0"/>
        <w:adjustRightInd w:val="0"/>
        <w:jc w:val="both"/>
        <w:rPr>
          <w:sz w:val="24"/>
          <w:szCs w:val="24"/>
        </w:rPr>
      </w:pPr>
      <w:r>
        <w:rPr>
          <w:sz w:val="24"/>
          <w:szCs w:val="24"/>
        </w:rPr>
        <w:t>Podkład betonowy</w:t>
      </w:r>
      <w:r w:rsidR="005D789C">
        <w:rPr>
          <w:sz w:val="24"/>
          <w:szCs w:val="24"/>
        </w:rPr>
        <w:t xml:space="preserve"> należy pokryć warstwą izolacyjną z folii w płynie.</w:t>
      </w:r>
    </w:p>
    <w:p w:rsidR="005D789C" w:rsidRPr="00E127B7" w:rsidRDefault="005D789C" w:rsidP="005D789C">
      <w:pPr>
        <w:autoSpaceDE w:val="0"/>
        <w:autoSpaceDN w:val="0"/>
        <w:adjustRightInd w:val="0"/>
        <w:jc w:val="both"/>
        <w:rPr>
          <w:b/>
          <w:sz w:val="24"/>
          <w:szCs w:val="24"/>
        </w:rPr>
      </w:pPr>
      <w:r>
        <w:rPr>
          <w:b/>
          <w:sz w:val="24"/>
          <w:szCs w:val="24"/>
        </w:rPr>
        <w:t>6. KONTROLA JAKOŚCI ROBÓ</w:t>
      </w:r>
      <w:r w:rsidRPr="00E127B7">
        <w:rPr>
          <w:b/>
          <w:sz w:val="24"/>
          <w:szCs w:val="24"/>
        </w:rPr>
        <w:t>T</w:t>
      </w:r>
    </w:p>
    <w:p w:rsidR="005D789C" w:rsidRPr="00E127B7" w:rsidRDefault="005D789C" w:rsidP="005D789C">
      <w:pPr>
        <w:autoSpaceDE w:val="0"/>
        <w:autoSpaceDN w:val="0"/>
        <w:adjustRightInd w:val="0"/>
        <w:jc w:val="both"/>
        <w:rPr>
          <w:sz w:val="24"/>
          <w:szCs w:val="24"/>
        </w:rPr>
      </w:pPr>
      <w:r w:rsidRPr="00E127B7">
        <w:rPr>
          <w:sz w:val="24"/>
          <w:szCs w:val="24"/>
        </w:rPr>
        <w:t>6.1. Ogólne wymagania dotyczące kontroli jakości podano w specyfikacji technicznej ST-00 “Warunki ogólne”.</w:t>
      </w:r>
    </w:p>
    <w:p w:rsidR="005D789C" w:rsidRPr="00E127B7" w:rsidRDefault="005D789C" w:rsidP="005D789C">
      <w:pPr>
        <w:autoSpaceDE w:val="0"/>
        <w:autoSpaceDN w:val="0"/>
        <w:adjustRightInd w:val="0"/>
        <w:jc w:val="both"/>
        <w:rPr>
          <w:sz w:val="24"/>
          <w:szCs w:val="24"/>
        </w:rPr>
      </w:pPr>
      <w:r w:rsidRPr="00E127B7">
        <w:rPr>
          <w:sz w:val="24"/>
          <w:szCs w:val="24"/>
        </w:rPr>
        <w:t>6.</w:t>
      </w:r>
      <w:r>
        <w:rPr>
          <w:sz w:val="24"/>
          <w:szCs w:val="24"/>
        </w:rPr>
        <w:t>2. Badania w czasie odbioru robó</w:t>
      </w:r>
      <w:r w:rsidRPr="00E127B7">
        <w:rPr>
          <w:sz w:val="24"/>
          <w:szCs w:val="24"/>
        </w:rPr>
        <w:t>t</w:t>
      </w:r>
      <w:r w:rsidR="00033134">
        <w:rPr>
          <w:sz w:val="24"/>
          <w:szCs w:val="24"/>
        </w:rPr>
        <w:t>.</w:t>
      </w:r>
    </w:p>
    <w:p w:rsidR="005D789C" w:rsidRPr="00E127B7" w:rsidRDefault="005D789C" w:rsidP="005D789C">
      <w:pPr>
        <w:autoSpaceDE w:val="0"/>
        <w:autoSpaceDN w:val="0"/>
        <w:adjustRightInd w:val="0"/>
        <w:jc w:val="both"/>
        <w:rPr>
          <w:sz w:val="24"/>
          <w:szCs w:val="24"/>
        </w:rPr>
      </w:pPr>
      <w:r>
        <w:rPr>
          <w:sz w:val="24"/>
          <w:szCs w:val="24"/>
        </w:rPr>
        <w:t>Badania robó</w:t>
      </w:r>
      <w:r w:rsidRPr="00E127B7">
        <w:rPr>
          <w:sz w:val="24"/>
          <w:szCs w:val="24"/>
        </w:rPr>
        <w:t>t powinny być przeprowadzane w zakresie :</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Pr>
          <w:sz w:val="24"/>
          <w:szCs w:val="24"/>
        </w:rPr>
        <w:t>zgodności z dokumentacją;</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jakości zas</w:t>
      </w:r>
      <w:r>
        <w:rPr>
          <w:sz w:val="24"/>
          <w:szCs w:val="24"/>
        </w:rPr>
        <w:t>tosowanych materiałów i wyrobów;</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praw</w:t>
      </w:r>
      <w:r>
        <w:rPr>
          <w:sz w:val="24"/>
          <w:szCs w:val="24"/>
        </w:rPr>
        <w:t>idłowości przygotowania podłoży;</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sprawdzenia zgo</w:t>
      </w:r>
      <w:r>
        <w:rPr>
          <w:sz w:val="24"/>
          <w:szCs w:val="24"/>
        </w:rPr>
        <w:t>dności barwy powłoki ze wzorcem;</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w</w:t>
      </w:r>
      <w:r>
        <w:rPr>
          <w:sz w:val="24"/>
          <w:szCs w:val="24"/>
        </w:rPr>
        <w:t>yglądu zewnętrznego powierzchni;</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Pr>
          <w:sz w:val="24"/>
          <w:szCs w:val="24"/>
        </w:rPr>
        <w:t>sprawdzenia wykonania spadków;</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Pr>
          <w:sz w:val="24"/>
          <w:szCs w:val="24"/>
        </w:rPr>
        <w:t>prawidłowości wykonania spoin;</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Pr>
          <w:sz w:val="24"/>
          <w:szCs w:val="24"/>
        </w:rPr>
        <w:t>należytego przylegania do</w:t>
      </w:r>
      <w:r w:rsidRPr="00E127B7">
        <w:rPr>
          <w:sz w:val="24"/>
          <w:szCs w:val="24"/>
        </w:rPr>
        <w:t xml:space="preserve"> podkładu poprzez pukanie w dowolnie wybranych miejscach.</w:t>
      </w:r>
    </w:p>
    <w:p w:rsidR="005D789C" w:rsidRPr="00E127B7" w:rsidRDefault="005D789C" w:rsidP="005D789C">
      <w:pPr>
        <w:autoSpaceDE w:val="0"/>
        <w:autoSpaceDN w:val="0"/>
        <w:adjustRightInd w:val="0"/>
        <w:jc w:val="both"/>
        <w:rPr>
          <w:sz w:val="24"/>
          <w:szCs w:val="24"/>
        </w:rPr>
      </w:pPr>
      <w:r w:rsidRPr="00E127B7">
        <w:rPr>
          <w:sz w:val="24"/>
          <w:szCs w:val="24"/>
        </w:rPr>
        <w:t>Głuchy dźwięk świadczy o niepr</w:t>
      </w:r>
      <w:r w:rsidR="00033134">
        <w:rPr>
          <w:sz w:val="24"/>
          <w:szCs w:val="24"/>
        </w:rPr>
        <w:t>zyleganiu okładziny do podkładu;</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 xml:space="preserve">wizualnej kontroli wyglądu i wypełnienia spoin w przypadku budzącym wątpliwości przez </w:t>
      </w:r>
      <w:r>
        <w:rPr>
          <w:sz w:val="24"/>
          <w:szCs w:val="24"/>
        </w:rPr>
        <w:t>pomiar z dokładnością do 0,5 mm;</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 xml:space="preserve">sprawdzenia równości posadzki za pomocą </w:t>
      </w:r>
      <w:r>
        <w:rPr>
          <w:sz w:val="24"/>
          <w:szCs w:val="24"/>
        </w:rPr>
        <w:t>łaty kontrolnej o długości 2 m.</w:t>
      </w:r>
    </w:p>
    <w:p w:rsidR="005D789C" w:rsidRPr="00E127B7" w:rsidRDefault="005D789C" w:rsidP="005D789C">
      <w:pPr>
        <w:autoSpaceDE w:val="0"/>
        <w:autoSpaceDN w:val="0"/>
        <w:adjustRightInd w:val="0"/>
        <w:jc w:val="both"/>
        <w:rPr>
          <w:b/>
          <w:sz w:val="24"/>
          <w:szCs w:val="24"/>
        </w:rPr>
      </w:pPr>
      <w:r>
        <w:rPr>
          <w:b/>
          <w:sz w:val="24"/>
          <w:szCs w:val="24"/>
        </w:rPr>
        <w:t>7. PRZEDMIAR I OBMIAR ROBÓ</w:t>
      </w:r>
      <w:r w:rsidRPr="00E127B7">
        <w:rPr>
          <w:b/>
          <w:sz w:val="24"/>
          <w:szCs w:val="24"/>
        </w:rPr>
        <w:t>T</w:t>
      </w:r>
    </w:p>
    <w:p w:rsidR="005D789C" w:rsidRPr="00E127B7" w:rsidRDefault="005D789C" w:rsidP="005D789C">
      <w:pPr>
        <w:autoSpaceDE w:val="0"/>
        <w:autoSpaceDN w:val="0"/>
        <w:adjustRightInd w:val="0"/>
        <w:jc w:val="both"/>
        <w:rPr>
          <w:sz w:val="24"/>
          <w:szCs w:val="24"/>
        </w:rPr>
      </w:pPr>
      <w:r w:rsidRPr="00E127B7">
        <w:rPr>
          <w:sz w:val="24"/>
          <w:szCs w:val="24"/>
        </w:rPr>
        <w:t>Zg</w:t>
      </w:r>
      <w:r>
        <w:rPr>
          <w:sz w:val="24"/>
          <w:szCs w:val="24"/>
        </w:rPr>
        <w:t>odnie z ST-00 “Warunki ogólne”.</w:t>
      </w:r>
    </w:p>
    <w:p w:rsidR="005D789C" w:rsidRPr="00E127B7" w:rsidRDefault="005D789C" w:rsidP="005D789C">
      <w:pPr>
        <w:autoSpaceDE w:val="0"/>
        <w:autoSpaceDN w:val="0"/>
        <w:adjustRightInd w:val="0"/>
        <w:jc w:val="both"/>
        <w:rPr>
          <w:b/>
          <w:sz w:val="24"/>
          <w:szCs w:val="24"/>
        </w:rPr>
      </w:pPr>
      <w:r>
        <w:rPr>
          <w:b/>
          <w:sz w:val="24"/>
          <w:szCs w:val="24"/>
        </w:rPr>
        <w:t>8. ODBIÓR ROBÓ</w:t>
      </w:r>
      <w:r w:rsidRPr="00E127B7">
        <w:rPr>
          <w:b/>
          <w:sz w:val="24"/>
          <w:szCs w:val="24"/>
        </w:rPr>
        <w:t>T</w:t>
      </w:r>
    </w:p>
    <w:p w:rsidR="005D789C" w:rsidRPr="00E127B7" w:rsidRDefault="005D789C" w:rsidP="005D789C">
      <w:pPr>
        <w:autoSpaceDE w:val="0"/>
        <w:autoSpaceDN w:val="0"/>
        <w:adjustRightInd w:val="0"/>
        <w:jc w:val="both"/>
        <w:rPr>
          <w:sz w:val="24"/>
          <w:szCs w:val="24"/>
        </w:rPr>
      </w:pPr>
      <w:r>
        <w:rPr>
          <w:sz w:val="24"/>
          <w:szCs w:val="24"/>
        </w:rPr>
        <w:t>8.1.Ogólne zasady odbioru robó</w:t>
      </w:r>
      <w:r w:rsidRPr="00E127B7">
        <w:rPr>
          <w:sz w:val="24"/>
          <w:szCs w:val="24"/>
        </w:rPr>
        <w:t>t podano w ST-00 “Warunki ogólne”, punkt 8.</w:t>
      </w:r>
    </w:p>
    <w:p w:rsidR="005D789C" w:rsidRPr="00E127B7" w:rsidRDefault="005D789C" w:rsidP="005D789C">
      <w:pPr>
        <w:autoSpaceDE w:val="0"/>
        <w:autoSpaceDN w:val="0"/>
        <w:adjustRightInd w:val="0"/>
        <w:jc w:val="both"/>
        <w:rPr>
          <w:sz w:val="24"/>
          <w:szCs w:val="24"/>
        </w:rPr>
      </w:pPr>
      <w:r>
        <w:rPr>
          <w:sz w:val="24"/>
          <w:szCs w:val="24"/>
        </w:rPr>
        <w:t>8.2.Szczegó</w:t>
      </w:r>
      <w:r w:rsidRPr="00E127B7">
        <w:rPr>
          <w:sz w:val="24"/>
          <w:szCs w:val="24"/>
        </w:rPr>
        <w:t>łowe zasady odbioru.</w:t>
      </w:r>
    </w:p>
    <w:p w:rsidR="005D789C" w:rsidRPr="00E127B7" w:rsidRDefault="005D789C" w:rsidP="005D789C">
      <w:pPr>
        <w:autoSpaceDE w:val="0"/>
        <w:autoSpaceDN w:val="0"/>
        <w:adjustRightInd w:val="0"/>
        <w:jc w:val="both"/>
        <w:rPr>
          <w:sz w:val="24"/>
          <w:szCs w:val="24"/>
        </w:rPr>
      </w:pPr>
      <w:r w:rsidRPr="00E127B7">
        <w:rPr>
          <w:sz w:val="24"/>
          <w:szCs w:val="24"/>
        </w:rPr>
        <w:t>Roboty uznaje się za zgodne z dokumentacją i uzgodnieniami Zamawiającego, jeżeli wszystkie pomiary i badania w punkcie 7 dały pozytywne wyniki.</w:t>
      </w:r>
    </w:p>
    <w:p w:rsidR="005D789C" w:rsidRPr="00E127B7" w:rsidRDefault="005D789C" w:rsidP="005D789C">
      <w:pPr>
        <w:autoSpaceDE w:val="0"/>
        <w:autoSpaceDN w:val="0"/>
        <w:adjustRightInd w:val="0"/>
        <w:jc w:val="both"/>
        <w:rPr>
          <w:sz w:val="24"/>
          <w:szCs w:val="24"/>
        </w:rPr>
      </w:pPr>
      <w:r w:rsidRPr="00E127B7">
        <w:rPr>
          <w:sz w:val="24"/>
          <w:szCs w:val="24"/>
        </w:rPr>
        <w:t>Odbiór powinien być potwierdzony protokołem i winien zawierać:</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00033134">
        <w:rPr>
          <w:sz w:val="24"/>
          <w:szCs w:val="24"/>
        </w:rPr>
        <w:t>ocenę wyników badań;</w:t>
      </w:r>
    </w:p>
    <w:p w:rsidR="005D789C" w:rsidRPr="00E127B7" w:rsidRDefault="005D789C" w:rsidP="005D789C">
      <w:pPr>
        <w:autoSpaceDE w:val="0"/>
        <w:autoSpaceDN w:val="0"/>
        <w:adjustRightInd w:val="0"/>
        <w:jc w:val="both"/>
        <w:rPr>
          <w:sz w:val="24"/>
          <w:szCs w:val="24"/>
        </w:rPr>
      </w:pPr>
      <w:r w:rsidRPr="00E127B7">
        <w:rPr>
          <w:rFonts w:eastAsia="OpenSymbol"/>
          <w:sz w:val="24"/>
          <w:szCs w:val="24"/>
        </w:rPr>
        <w:t xml:space="preserve">– </w:t>
      </w:r>
      <w:r w:rsidRPr="00E127B7">
        <w:rPr>
          <w:sz w:val="24"/>
          <w:szCs w:val="24"/>
        </w:rPr>
        <w:t>wykaz wad i usterek ze wskaz</w:t>
      </w:r>
      <w:r>
        <w:rPr>
          <w:sz w:val="24"/>
          <w:szCs w:val="24"/>
        </w:rPr>
        <w:t>aniem możliwości ich usunięcia.</w:t>
      </w:r>
    </w:p>
    <w:p w:rsidR="005D789C" w:rsidRDefault="005D789C" w:rsidP="005D789C">
      <w:pPr>
        <w:autoSpaceDE w:val="0"/>
        <w:autoSpaceDN w:val="0"/>
        <w:adjustRightInd w:val="0"/>
        <w:jc w:val="both"/>
        <w:rPr>
          <w:b/>
          <w:sz w:val="24"/>
          <w:szCs w:val="24"/>
        </w:rPr>
      </w:pPr>
      <w:r w:rsidRPr="00E127B7">
        <w:rPr>
          <w:b/>
          <w:sz w:val="24"/>
          <w:szCs w:val="24"/>
        </w:rPr>
        <w:t>9. OPIS SPOSOBU ROZLICZANIA ROBOT TYMCZASOWYCH I TOWARZY</w:t>
      </w:r>
      <w:r>
        <w:rPr>
          <w:b/>
          <w:sz w:val="24"/>
          <w:szCs w:val="24"/>
        </w:rPr>
        <w:t xml:space="preserve"> – </w:t>
      </w:r>
    </w:p>
    <w:p w:rsidR="005D789C" w:rsidRPr="00E127B7" w:rsidRDefault="005D789C" w:rsidP="005D789C">
      <w:pPr>
        <w:autoSpaceDE w:val="0"/>
        <w:autoSpaceDN w:val="0"/>
        <w:adjustRightInd w:val="0"/>
        <w:jc w:val="both"/>
        <w:rPr>
          <w:b/>
          <w:sz w:val="24"/>
          <w:szCs w:val="24"/>
        </w:rPr>
      </w:pPr>
      <w:r>
        <w:rPr>
          <w:b/>
          <w:sz w:val="24"/>
          <w:szCs w:val="24"/>
        </w:rPr>
        <w:t xml:space="preserve">    </w:t>
      </w:r>
      <w:r w:rsidRPr="00E127B7">
        <w:rPr>
          <w:b/>
          <w:sz w:val="24"/>
          <w:szCs w:val="24"/>
        </w:rPr>
        <w:t>SZĄCYCH I PODSTAWA PŁATNOŚCI</w:t>
      </w:r>
    </w:p>
    <w:p w:rsidR="005D789C" w:rsidRPr="00E127B7" w:rsidRDefault="005D789C" w:rsidP="005D789C">
      <w:pPr>
        <w:autoSpaceDE w:val="0"/>
        <w:autoSpaceDN w:val="0"/>
        <w:adjustRightInd w:val="0"/>
        <w:jc w:val="both"/>
        <w:rPr>
          <w:sz w:val="24"/>
          <w:szCs w:val="24"/>
        </w:rPr>
      </w:pPr>
      <w:r w:rsidRPr="00E127B7">
        <w:rPr>
          <w:sz w:val="24"/>
          <w:szCs w:val="24"/>
        </w:rPr>
        <w:t xml:space="preserve">9.1. Ogólne ustalenia dotyczące sposobu rozliczania robot tymczasowych i towarzyszących oraz podstawy płatności </w:t>
      </w:r>
      <w:r>
        <w:rPr>
          <w:sz w:val="24"/>
          <w:szCs w:val="24"/>
        </w:rPr>
        <w:t>podano w ST-00 “Warunki ogólne”</w:t>
      </w:r>
      <w:r w:rsidRPr="00E127B7">
        <w:rPr>
          <w:sz w:val="24"/>
          <w:szCs w:val="24"/>
        </w:rPr>
        <w:t>, punkt 9.</w:t>
      </w:r>
    </w:p>
    <w:p w:rsidR="005D789C" w:rsidRPr="00E127B7" w:rsidRDefault="005D789C" w:rsidP="005D789C">
      <w:pPr>
        <w:autoSpaceDE w:val="0"/>
        <w:autoSpaceDN w:val="0"/>
        <w:adjustRightInd w:val="0"/>
        <w:jc w:val="both"/>
        <w:rPr>
          <w:b/>
          <w:sz w:val="24"/>
          <w:szCs w:val="24"/>
        </w:rPr>
      </w:pPr>
      <w:r w:rsidRPr="00E127B7">
        <w:rPr>
          <w:b/>
          <w:sz w:val="24"/>
          <w:szCs w:val="24"/>
        </w:rPr>
        <w:t>10. DOKUMENTY ODNIESIENIA</w:t>
      </w:r>
    </w:p>
    <w:p w:rsidR="005D789C" w:rsidRPr="00E127B7" w:rsidRDefault="005D789C" w:rsidP="005D789C">
      <w:pPr>
        <w:autoSpaceDE w:val="0"/>
        <w:autoSpaceDN w:val="0"/>
        <w:adjustRightInd w:val="0"/>
        <w:jc w:val="both"/>
        <w:rPr>
          <w:sz w:val="24"/>
          <w:szCs w:val="24"/>
        </w:rPr>
      </w:pPr>
      <w:r w:rsidRPr="00E127B7">
        <w:rPr>
          <w:sz w:val="24"/>
          <w:szCs w:val="24"/>
        </w:rPr>
        <w:t>10.1. Zgodnie z ST-00 “Warunki ogólne”, punkt 10 oraz:</w:t>
      </w:r>
    </w:p>
    <w:p w:rsidR="005D789C" w:rsidRPr="00E127B7" w:rsidRDefault="005D789C" w:rsidP="005D789C">
      <w:pPr>
        <w:autoSpaceDE w:val="0"/>
        <w:autoSpaceDN w:val="0"/>
        <w:adjustRightInd w:val="0"/>
        <w:jc w:val="both"/>
        <w:rPr>
          <w:sz w:val="24"/>
          <w:szCs w:val="24"/>
        </w:rPr>
      </w:pPr>
      <w:r w:rsidRPr="00E127B7">
        <w:rPr>
          <w:sz w:val="24"/>
          <w:szCs w:val="24"/>
        </w:rPr>
        <w:t>PN-90/B-14501 Zaprawy budowlane zwykłe.</w:t>
      </w:r>
    </w:p>
    <w:p w:rsidR="005D789C" w:rsidRPr="00E127B7" w:rsidRDefault="005D789C" w:rsidP="005D789C">
      <w:pPr>
        <w:autoSpaceDE w:val="0"/>
        <w:autoSpaceDN w:val="0"/>
        <w:adjustRightInd w:val="0"/>
        <w:jc w:val="both"/>
        <w:rPr>
          <w:sz w:val="24"/>
          <w:szCs w:val="24"/>
        </w:rPr>
      </w:pPr>
      <w:r w:rsidRPr="00E127B7">
        <w:rPr>
          <w:sz w:val="24"/>
          <w:szCs w:val="24"/>
        </w:rPr>
        <w:t>PN-85/B-04500 Zaprawy budowlane. Badania cech fizycznych i wytrzymałościowych.</w:t>
      </w:r>
    </w:p>
    <w:p w:rsidR="005D789C" w:rsidRPr="00E127B7" w:rsidRDefault="005D789C" w:rsidP="005D789C">
      <w:pPr>
        <w:autoSpaceDE w:val="0"/>
        <w:autoSpaceDN w:val="0"/>
        <w:adjustRightInd w:val="0"/>
        <w:jc w:val="both"/>
        <w:rPr>
          <w:sz w:val="24"/>
          <w:szCs w:val="24"/>
        </w:rPr>
      </w:pPr>
      <w:r w:rsidRPr="00E127B7">
        <w:rPr>
          <w:sz w:val="24"/>
          <w:szCs w:val="24"/>
        </w:rPr>
        <w:t>PN-EN 1008:2004 Woda zarobowa do betonu. Specyfikacja pobierania próbek, badanie i ocena</w:t>
      </w:r>
    </w:p>
    <w:p w:rsidR="005D789C" w:rsidRPr="00E127B7" w:rsidRDefault="005D789C" w:rsidP="005D789C">
      <w:pPr>
        <w:autoSpaceDE w:val="0"/>
        <w:autoSpaceDN w:val="0"/>
        <w:adjustRightInd w:val="0"/>
        <w:jc w:val="both"/>
        <w:rPr>
          <w:sz w:val="24"/>
          <w:szCs w:val="24"/>
        </w:rPr>
      </w:pPr>
      <w:r w:rsidRPr="00E127B7">
        <w:rPr>
          <w:sz w:val="24"/>
          <w:szCs w:val="24"/>
        </w:rPr>
        <w:t>przydatności wody zarobowej do betonu, w tym wody odzyskanej z procesów produkcji betonu PNEN</w:t>
      </w:r>
    </w:p>
    <w:p w:rsidR="005D789C" w:rsidRPr="00E127B7" w:rsidRDefault="005D789C" w:rsidP="005D789C">
      <w:pPr>
        <w:autoSpaceDE w:val="0"/>
        <w:autoSpaceDN w:val="0"/>
        <w:adjustRightInd w:val="0"/>
        <w:jc w:val="both"/>
        <w:rPr>
          <w:sz w:val="24"/>
          <w:szCs w:val="24"/>
        </w:rPr>
      </w:pPr>
      <w:r w:rsidRPr="00E127B7">
        <w:rPr>
          <w:sz w:val="24"/>
          <w:szCs w:val="24"/>
        </w:rPr>
        <w:t>197-1:2002 Cement .Część 1. Skład, wymagania i kryteria zgodności dotyczące cementów</w:t>
      </w:r>
    </w:p>
    <w:p w:rsidR="005D789C" w:rsidRPr="00E127B7" w:rsidRDefault="005D789C" w:rsidP="005D789C">
      <w:pPr>
        <w:autoSpaceDE w:val="0"/>
        <w:autoSpaceDN w:val="0"/>
        <w:adjustRightInd w:val="0"/>
        <w:jc w:val="both"/>
        <w:rPr>
          <w:sz w:val="24"/>
          <w:szCs w:val="24"/>
        </w:rPr>
      </w:pPr>
      <w:r w:rsidRPr="00E127B7">
        <w:rPr>
          <w:sz w:val="24"/>
          <w:szCs w:val="24"/>
        </w:rPr>
        <w:t>powszechnego użytku.</w:t>
      </w:r>
    </w:p>
    <w:p w:rsidR="005D789C" w:rsidRPr="00E127B7" w:rsidRDefault="005D789C" w:rsidP="005D789C">
      <w:pPr>
        <w:autoSpaceDE w:val="0"/>
        <w:autoSpaceDN w:val="0"/>
        <w:adjustRightInd w:val="0"/>
        <w:jc w:val="both"/>
        <w:rPr>
          <w:sz w:val="24"/>
          <w:szCs w:val="24"/>
        </w:rPr>
      </w:pPr>
      <w:r w:rsidRPr="00E127B7">
        <w:rPr>
          <w:sz w:val="24"/>
          <w:szCs w:val="24"/>
        </w:rPr>
        <w:t>PN-EN 13139:2003 Kruszywa do zaprawy</w:t>
      </w:r>
    </w:p>
    <w:p w:rsidR="005D789C" w:rsidRPr="00E127B7" w:rsidRDefault="005D789C" w:rsidP="005D789C">
      <w:pPr>
        <w:autoSpaceDE w:val="0"/>
        <w:autoSpaceDN w:val="0"/>
        <w:adjustRightInd w:val="0"/>
        <w:jc w:val="both"/>
        <w:rPr>
          <w:sz w:val="24"/>
          <w:szCs w:val="24"/>
        </w:rPr>
      </w:pPr>
      <w:r w:rsidRPr="00E127B7">
        <w:rPr>
          <w:sz w:val="24"/>
          <w:szCs w:val="24"/>
        </w:rPr>
        <w:lastRenderedPageBreak/>
        <w:t>PN-ISO 13006:2001 Płytki i płyty ceramiczne - Definicje, klasyfikacja, właściwości i znakowanie</w:t>
      </w:r>
    </w:p>
    <w:p w:rsidR="005D789C" w:rsidRPr="00E127B7" w:rsidRDefault="005D789C" w:rsidP="005D789C">
      <w:pPr>
        <w:autoSpaceDE w:val="0"/>
        <w:autoSpaceDN w:val="0"/>
        <w:adjustRightInd w:val="0"/>
        <w:jc w:val="both"/>
        <w:rPr>
          <w:sz w:val="24"/>
          <w:szCs w:val="24"/>
        </w:rPr>
      </w:pPr>
      <w:r w:rsidRPr="00E127B7">
        <w:rPr>
          <w:sz w:val="24"/>
          <w:szCs w:val="24"/>
        </w:rPr>
        <w:t>PN-EN 12808-2:2 2003 Zaprawy do spoinowania płytek - Część 2: Oznaczanie odporności na ścieranie.</w:t>
      </w:r>
    </w:p>
    <w:p w:rsidR="00E064A4" w:rsidRDefault="00E064A4">
      <w:pPr>
        <w:spacing w:after="200" w:line="276" w:lineRule="auto"/>
        <w:rPr>
          <w:b/>
          <w:sz w:val="24"/>
          <w:szCs w:val="24"/>
        </w:rPr>
      </w:pPr>
      <w:r>
        <w:rPr>
          <w:b/>
          <w:sz w:val="24"/>
          <w:szCs w:val="24"/>
        </w:rPr>
        <w:br w:type="page"/>
      </w:r>
    </w:p>
    <w:p w:rsidR="005D789C" w:rsidRPr="00E127B7" w:rsidRDefault="005D789C" w:rsidP="00E064A4">
      <w:pPr>
        <w:autoSpaceDE w:val="0"/>
        <w:autoSpaceDN w:val="0"/>
        <w:adjustRightInd w:val="0"/>
        <w:jc w:val="center"/>
        <w:rPr>
          <w:b/>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 SPECYFIKACJA TECHNICZNA</w:t>
      </w:r>
    </w:p>
    <w:p w:rsidR="005D789C" w:rsidRPr="00E127B7" w:rsidRDefault="005D789C" w:rsidP="005D789C">
      <w:pPr>
        <w:autoSpaceDE w:val="0"/>
        <w:autoSpaceDN w:val="0"/>
        <w:adjustRightInd w:val="0"/>
        <w:jc w:val="center"/>
        <w:rPr>
          <w:b/>
          <w:sz w:val="24"/>
          <w:szCs w:val="24"/>
        </w:rPr>
      </w:pPr>
      <w:r>
        <w:rPr>
          <w:b/>
          <w:sz w:val="24"/>
          <w:szCs w:val="24"/>
        </w:rPr>
        <w:t>B.08</w:t>
      </w:r>
      <w:r w:rsidRPr="00E127B7">
        <w:rPr>
          <w:b/>
          <w:sz w:val="24"/>
          <w:szCs w:val="24"/>
        </w:rPr>
        <w:t xml:space="preserve">.00.00 </w:t>
      </w:r>
      <w:r w:rsidRPr="00E127B7">
        <w:rPr>
          <w:rFonts w:eastAsia="Arial Unicode MS"/>
          <w:b/>
          <w:color w:val="000000"/>
          <w:sz w:val="24"/>
          <w:szCs w:val="24"/>
        </w:rPr>
        <w:t>KŁADZENIE GLAZURY</w:t>
      </w:r>
    </w:p>
    <w:p w:rsidR="005D789C" w:rsidRPr="00E127B7" w:rsidRDefault="005D789C" w:rsidP="005D789C">
      <w:pPr>
        <w:autoSpaceDE w:val="0"/>
        <w:autoSpaceDN w:val="0"/>
        <w:adjustRightInd w:val="0"/>
        <w:jc w:val="center"/>
        <w:rPr>
          <w:rFonts w:eastAsia="Arial Unicode MS"/>
          <w:b/>
          <w:color w:val="000000"/>
          <w:sz w:val="24"/>
          <w:szCs w:val="24"/>
        </w:rPr>
      </w:pPr>
      <w:r w:rsidRPr="00E127B7">
        <w:rPr>
          <w:rFonts w:eastAsia="Arial Unicode MS"/>
          <w:b/>
          <w:color w:val="000000"/>
          <w:sz w:val="24"/>
          <w:szCs w:val="24"/>
        </w:rPr>
        <w:t>UKŁADANIE PŁYTEK CERAMICZNYCH NA ŚCIANACH</w:t>
      </w:r>
    </w:p>
    <w:p w:rsidR="005D789C" w:rsidRPr="00E127B7" w:rsidRDefault="005D789C" w:rsidP="005D789C">
      <w:pPr>
        <w:autoSpaceDE w:val="0"/>
        <w:autoSpaceDN w:val="0"/>
        <w:adjustRightInd w:val="0"/>
        <w:jc w:val="center"/>
        <w:rPr>
          <w:b/>
          <w:color w:val="000000"/>
          <w:sz w:val="24"/>
          <w:szCs w:val="24"/>
        </w:rPr>
      </w:pPr>
    </w:p>
    <w:p w:rsidR="005D789C" w:rsidRPr="00E127B7" w:rsidRDefault="005D789C" w:rsidP="005D789C">
      <w:pPr>
        <w:autoSpaceDE w:val="0"/>
        <w:autoSpaceDN w:val="0"/>
        <w:adjustRightInd w:val="0"/>
        <w:jc w:val="center"/>
        <w:rPr>
          <w:b/>
          <w:color w:val="000000"/>
          <w:sz w:val="24"/>
          <w:szCs w:val="24"/>
        </w:rPr>
      </w:pPr>
      <w:r w:rsidRPr="00E127B7">
        <w:rPr>
          <w:b/>
          <w:bCs/>
          <w:color w:val="000000"/>
          <w:sz w:val="24"/>
          <w:szCs w:val="24"/>
        </w:rPr>
        <w:t>Kod CPV 45431200-9</w:t>
      </w:r>
    </w:p>
    <w:p w:rsidR="005D789C" w:rsidRPr="00E127B7" w:rsidRDefault="005D789C" w:rsidP="00E064A4">
      <w:pPr>
        <w:autoSpaceDE w:val="0"/>
        <w:autoSpaceDN w:val="0"/>
        <w:adjustRightInd w:val="0"/>
        <w:jc w:val="center"/>
        <w:rPr>
          <w:color w:val="000000"/>
          <w:sz w:val="24"/>
          <w:szCs w:val="24"/>
        </w:rPr>
      </w:pPr>
    </w:p>
    <w:p w:rsidR="005D789C" w:rsidRPr="00E127B7" w:rsidRDefault="005D789C" w:rsidP="00812FD4">
      <w:pPr>
        <w:rPr>
          <w:rFonts w:eastAsia="Arial Unicode MS"/>
          <w:color w:val="000000"/>
          <w:sz w:val="24"/>
          <w:szCs w:val="24"/>
        </w:rPr>
      </w:pPr>
      <w:r w:rsidRPr="00E127B7">
        <w:rPr>
          <w:rFonts w:eastAsia="Arial Unicode MS"/>
          <w:b/>
          <w:color w:val="000000"/>
          <w:sz w:val="24"/>
          <w:szCs w:val="24"/>
        </w:rPr>
        <w:t xml:space="preserve">1.Wstęp.                                                                                                                                                                </w:t>
      </w:r>
      <w:r w:rsidRPr="00E127B7">
        <w:rPr>
          <w:rFonts w:eastAsia="Arial Unicode MS"/>
          <w:color w:val="000000"/>
          <w:sz w:val="24"/>
          <w:szCs w:val="24"/>
        </w:rPr>
        <w:t>1.1. Przedmiot SST Przedmiotem niniejszej szczegółowej specyfikacji technicznej (SST) są wymagania dotyc</w:t>
      </w:r>
      <w:r>
        <w:rPr>
          <w:rFonts w:eastAsia="Arial Unicode MS"/>
          <w:color w:val="000000"/>
          <w:sz w:val="24"/>
          <w:szCs w:val="24"/>
        </w:rPr>
        <w:t>zące wykonania oraz odbioru robót</w:t>
      </w:r>
      <w:r w:rsidRPr="00E127B7">
        <w:rPr>
          <w:rFonts w:eastAsia="Arial Unicode MS"/>
          <w:color w:val="000000"/>
          <w:sz w:val="24"/>
          <w:szCs w:val="24"/>
        </w:rPr>
        <w:t xml:space="preserve"> okładzinowych z płytek ceramicznych przy </w:t>
      </w:r>
      <w:r>
        <w:rPr>
          <w:rFonts w:eastAsia="Arial Unicode MS"/>
          <w:color w:val="000000"/>
          <w:sz w:val="24"/>
          <w:szCs w:val="24"/>
        </w:rPr>
        <w:t xml:space="preserve">remoncie i </w:t>
      </w:r>
      <w:r w:rsidRPr="00E127B7">
        <w:rPr>
          <w:sz w:val="24"/>
          <w:szCs w:val="24"/>
        </w:rPr>
        <w:t xml:space="preserve">przebudowie </w:t>
      </w:r>
      <w:r w:rsidR="00033134">
        <w:rPr>
          <w:sz w:val="24"/>
          <w:szCs w:val="24"/>
        </w:rPr>
        <w:t>lokalu mieszkalnego nr 14</w:t>
      </w:r>
      <w:r>
        <w:rPr>
          <w:sz w:val="24"/>
          <w:szCs w:val="24"/>
        </w:rPr>
        <w:t xml:space="preserve"> przy ul. </w:t>
      </w:r>
      <w:r w:rsidR="00033134">
        <w:rPr>
          <w:sz w:val="24"/>
          <w:szCs w:val="24"/>
        </w:rPr>
        <w:t>Bocznej 11</w:t>
      </w:r>
      <w:r>
        <w:rPr>
          <w:szCs w:val="24"/>
        </w:rPr>
        <w:t xml:space="preserve"> </w:t>
      </w:r>
      <w:r>
        <w:rPr>
          <w:sz w:val="24"/>
          <w:szCs w:val="24"/>
        </w:rPr>
        <w:t xml:space="preserve">we Wrocławiu.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1.2. Zakres stosowania ST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Szczegółowa specyfikacja techniczna (SST) stanowi podstawę do stosowania jako dokument przetargowy i kontraktowy przy zlecaniu i realizacji </w:t>
      </w:r>
      <w:r w:rsidR="00033134">
        <w:rPr>
          <w:rFonts w:eastAsia="Arial Unicode MS"/>
          <w:color w:val="000000"/>
          <w:sz w:val="24"/>
          <w:szCs w:val="24"/>
        </w:rPr>
        <w:t>robó</w:t>
      </w:r>
      <w:r>
        <w:rPr>
          <w:rFonts w:eastAsia="Arial Unicode MS"/>
          <w:color w:val="000000"/>
          <w:sz w:val="24"/>
          <w:szCs w:val="24"/>
        </w:rPr>
        <w:t xml:space="preserve">t wymienionych w pkt. 1.1.  </w:t>
      </w:r>
      <w:r w:rsidRPr="00E127B7">
        <w:rPr>
          <w:rFonts w:eastAsia="Arial Unicode MS"/>
          <w:color w:val="000000"/>
          <w:sz w:val="24"/>
          <w:szCs w:val="24"/>
        </w:rPr>
        <w:t xml:space="preserve">Odstępstwa od wymagań podanych w niniejszej specyfikacji mogą mieć miejsce tylko </w:t>
      </w:r>
      <w:r>
        <w:rPr>
          <w:rFonts w:eastAsia="Arial Unicode MS"/>
          <w:color w:val="000000"/>
          <w:sz w:val="24"/>
          <w:szCs w:val="24"/>
        </w:rPr>
        <w:t xml:space="preserve">          </w:t>
      </w:r>
      <w:r w:rsidRPr="00E127B7">
        <w:rPr>
          <w:rFonts w:eastAsia="Arial Unicode MS"/>
          <w:color w:val="000000"/>
          <w:sz w:val="24"/>
          <w:szCs w:val="24"/>
        </w:rPr>
        <w:t xml:space="preserve">w </w:t>
      </w:r>
      <w:r w:rsidR="00033134">
        <w:rPr>
          <w:rFonts w:eastAsia="Arial Unicode MS"/>
          <w:color w:val="000000"/>
          <w:sz w:val="24"/>
          <w:szCs w:val="24"/>
        </w:rPr>
        <w:t>przypadkach małych prostych robó</w:t>
      </w:r>
      <w:r w:rsidRPr="00E127B7">
        <w:rPr>
          <w:rFonts w:eastAsia="Arial Unicode MS"/>
          <w:color w:val="000000"/>
          <w:sz w:val="24"/>
          <w:szCs w:val="24"/>
        </w:rPr>
        <w:t xml:space="preserve">t i konstrukcji drugorzędnych o niewielkim znaczeniu, dla których istnieje pewność, że podstawowe wymagania będą spełnione przy zastosowaniu metod wykonania na podstawie doświadczenia i przy przestrzeganiu zasad sztuki budowlanej. </w:t>
      </w:r>
    </w:p>
    <w:p w:rsidR="005D789C" w:rsidRPr="00E127B7" w:rsidRDefault="00033134" w:rsidP="005D789C">
      <w:pPr>
        <w:autoSpaceDE w:val="0"/>
        <w:autoSpaceDN w:val="0"/>
        <w:adjustRightInd w:val="0"/>
        <w:jc w:val="both"/>
        <w:rPr>
          <w:rFonts w:eastAsia="Arial Unicode MS"/>
          <w:color w:val="000000"/>
          <w:sz w:val="24"/>
          <w:szCs w:val="24"/>
        </w:rPr>
      </w:pPr>
      <w:r>
        <w:rPr>
          <w:rFonts w:eastAsia="Arial Unicode MS"/>
          <w:color w:val="000000"/>
          <w:sz w:val="24"/>
          <w:szCs w:val="24"/>
        </w:rPr>
        <w:t>1.3. Zakres robó</w:t>
      </w:r>
      <w:r w:rsidR="005D789C" w:rsidRPr="00E127B7">
        <w:rPr>
          <w:rFonts w:eastAsia="Arial Unicode MS"/>
          <w:color w:val="000000"/>
          <w:sz w:val="24"/>
          <w:szCs w:val="24"/>
        </w:rPr>
        <w:t xml:space="preserve">t objętych SST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Roboty, których dotyczy specyfikacja, obejmują wszystkie czynności mające na celu wykonanie: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 pokrycie ścian płytkami (</w:t>
      </w:r>
      <w:r w:rsidRPr="00E127B7">
        <w:rPr>
          <w:rFonts w:eastAsia="Arial Unicode MS"/>
          <w:color w:val="000000"/>
          <w:sz w:val="24"/>
          <w:szCs w:val="24"/>
        </w:rPr>
        <w:t>okładziny ścian w pomieszczeniach mokrych łazienki, WC,</w:t>
      </w:r>
      <w:r>
        <w:rPr>
          <w:rFonts w:eastAsia="Arial Unicode MS"/>
          <w:color w:val="000000"/>
          <w:sz w:val="24"/>
          <w:szCs w:val="24"/>
        </w:rPr>
        <w:t xml:space="preserve"> oraz fartuch w kuchni</w:t>
      </w:r>
      <w:r w:rsidRPr="00E127B7">
        <w:rPr>
          <w:rFonts w:eastAsia="Arial Unicode MS"/>
          <w:color w:val="000000"/>
          <w:sz w:val="24"/>
          <w:szCs w:val="24"/>
        </w:rPr>
        <w:t>), które stanowią warstwę ochronną i kształtującą formę architekt</w:t>
      </w:r>
      <w:r>
        <w:rPr>
          <w:rFonts w:eastAsia="Arial Unicode MS"/>
          <w:color w:val="000000"/>
          <w:sz w:val="24"/>
          <w:szCs w:val="24"/>
        </w:rPr>
        <w:t>oniczną okładanych elementów. S</w:t>
      </w:r>
      <w:r w:rsidRPr="00E127B7">
        <w:rPr>
          <w:rFonts w:eastAsia="Arial Unicode MS"/>
          <w:color w:val="000000"/>
          <w:sz w:val="24"/>
          <w:szCs w:val="24"/>
        </w:rPr>
        <w:t>pecyfikacja obejmuje wykonanie okładzin przy użyciu kompozycji klejowych z mieszan</w:t>
      </w:r>
      <w:r>
        <w:rPr>
          <w:rFonts w:eastAsia="Arial Unicode MS"/>
          <w:color w:val="000000"/>
          <w:sz w:val="24"/>
          <w:szCs w:val="24"/>
        </w:rPr>
        <w:t xml:space="preserve">ek  przygotowanych fabrycznie.  </w:t>
      </w:r>
      <w:r w:rsidRPr="00E127B7">
        <w:rPr>
          <w:rFonts w:eastAsia="Arial Unicode MS"/>
          <w:color w:val="000000"/>
          <w:sz w:val="24"/>
          <w:szCs w:val="24"/>
        </w:rPr>
        <w:t xml:space="preserve">Zakres opracowania obejmuje określenie wymagań odnośnie własności materiałów, wymagań i sposobów oceny podłoży, wykonanie wykładzin i okładzin wewnętrznych i zewnętrznych, oraz ich odbiory.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1.4. Określenia podstawowe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Określenia podstawowe w niniejszej SST są zgodne z obowiązującymi normami oraz określeniami podanymi w Specyfikacji Ogólnej „Wymagania ogólne”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1.5.</w:t>
      </w:r>
      <w:r>
        <w:rPr>
          <w:rFonts w:eastAsia="Arial Unicode MS"/>
          <w:color w:val="000000"/>
          <w:sz w:val="24"/>
          <w:szCs w:val="24"/>
        </w:rPr>
        <w:t xml:space="preserve"> Ogólne wymagania dotyczące robó</w:t>
      </w:r>
      <w:r w:rsidRPr="00E127B7">
        <w:rPr>
          <w:rFonts w:eastAsia="Arial Unicode MS"/>
          <w:color w:val="000000"/>
          <w:sz w:val="24"/>
          <w:szCs w:val="24"/>
        </w:rPr>
        <w:t xml:space="preserve">t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Wykonawca robó</w:t>
      </w:r>
      <w:r w:rsidRPr="00E127B7">
        <w:rPr>
          <w:rFonts w:eastAsia="Arial Unicode MS"/>
          <w:color w:val="000000"/>
          <w:sz w:val="24"/>
          <w:szCs w:val="24"/>
        </w:rPr>
        <w:t>t jest odpowiedzialny za jakość ich wykonania oraz za ich zgodność z doku</w:t>
      </w:r>
      <w:r>
        <w:rPr>
          <w:rFonts w:eastAsia="Arial Unicode MS"/>
          <w:color w:val="000000"/>
          <w:sz w:val="24"/>
          <w:szCs w:val="24"/>
        </w:rPr>
        <w:t xml:space="preserve">- </w:t>
      </w:r>
      <w:proofErr w:type="spellStart"/>
      <w:r w:rsidRPr="00E127B7">
        <w:rPr>
          <w:rFonts w:eastAsia="Arial Unicode MS"/>
          <w:color w:val="000000"/>
          <w:sz w:val="24"/>
          <w:szCs w:val="24"/>
        </w:rPr>
        <w:t>mentacją</w:t>
      </w:r>
      <w:proofErr w:type="spellEnd"/>
      <w:r w:rsidRPr="00E127B7">
        <w:rPr>
          <w:rFonts w:eastAsia="Arial Unicode MS"/>
          <w:color w:val="000000"/>
          <w:sz w:val="24"/>
          <w:szCs w:val="24"/>
        </w:rPr>
        <w:t xml:space="preserve"> projektową, SST i poleceniami Inspektora nadzoru.</w:t>
      </w:r>
      <w:r>
        <w:rPr>
          <w:rFonts w:eastAsia="Arial Unicode MS"/>
          <w:color w:val="000000"/>
          <w:sz w:val="24"/>
          <w:szCs w:val="24"/>
        </w:rPr>
        <w:t xml:space="preserve"> Ogólne wymagania dotyczące robó</w:t>
      </w:r>
      <w:r w:rsidRPr="00E127B7">
        <w:rPr>
          <w:rFonts w:eastAsia="Arial Unicode MS"/>
          <w:color w:val="000000"/>
          <w:sz w:val="24"/>
          <w:szCs w:val="24"/>
        </w:rPr>
        <w:t xml:space="preserve">t podano w Specyfikacji ogólnej „Wymagania ogólne” </w:t>
      </w:r>
    </w:p>
    <w:p w:rsidR="005D789C" w:rsidRPr="00D40E6D" w:rsidRDefault="005D789C" w:rsidP="005D789C">
      <w:pPr>
        <w:autoSpaceDE w:val="0"/>
        <w:autoSpaceDN w:val="0"/>
        <w:adjustRightInd w:val="0"/>
        <w:jc w:val="both"/>
        <w:rPr>
          <w:rFonts w:eastAsia="Arial Unicode MS"/>
          <w:b/>
          <w:color w:val="000000"/>
          <w:sz w:val="24"/>
          <w:szCs w:val="24"/>
        </w:rPr>
      </w:pPr>
      <w:r w:rsidRPr="00D40E6D">
        <w:rPr>
          <w:rFonts w:eastAsia="Arial Unicode MS"/>
          <w:b/>
          <w:color w:val="000000"/>
          <w:sz w:val="24"/>
          <w:szCs w:val="24"/>
        </w:rPr>
        <w:t xml:space="preserve">2. MATERIAŁY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2.1. Ogólne wymagania dotyczące materiałów, ich pozyskiwania i składowania podano </w:t>
      </w:r>
      <w:r w:rsidR="00033134">
        <w:rPr>
          <w:rFonts w:eastAsia="Arial Unicode MS"/>
          <w:color w:val="000000"/>
          <w:sz w:val="24"/>
          <w:szCs w:val="24"/>
        </w:rPr>
        <w:t xml:space="preserve">         </w:t>
      </w:r>
      <w:r w:rsidRPr="00E127B7">
        <w:rPr>
          <w:rFonts w:eastAsia="Arial Unicode MS"/>
          <w:color w:val="000000"/>
          <w:sz w:val="24"/>
          <w:szCs w:val="24"/>
        </w:rPr>
        <w:t xml:space="preserve">w </w:t>
      </w:r>
      <w:r>
        <w:rPr>
          <w:rFonts w:eastAsia="Arial Unicode MS"/>
          <w:color w:val="000000"/>
          <w:sz w:val="24"/>
          <w:szCs w:val="24"/>
        </w:rPr>
        <w:t xml:space="preserve"> </w:t>
      </w:r>
      <w:r w:rsidRPr="00E127B7">
        <w:rPr>
          <w:rFonts w:eastAsia="Arial Unicode MS"/>
          <w:color w:val="000000"/>
          <w:sz w:val="24"/>
          <w:szCs w:val="24"/>
        </w:rPr>
        <w:t>Specyfikacji ogólnej „Wymagania ogólne”</w:t>
      </w:r>
      <w:r w:rsidR="00033134">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Ponadto materiały stosowane d</w:t>
      </w:r>
      <w:r w:rsidR="00033134">
        <w:rPr>
          <w:rFonts w:eastAsia="Arial Unicode MS"/>
          <w:color w:val="000000"/>
          <w:sz w:val="24"/>
          <w:szCs w:val="24"/>
        </w:rPr>
        <w:t>o wykonywania robó</w:t>
      </w:r>
      <w:r w:rsidRPr="00E127B7">
        <w:rPr>
          <w:rFonts w:eastAsia="Arial Unicode MS"/>
          <w:color w:val="000000"/>
          <w:sz w:val="24"/>
          <w:szCs w:val="24"/>
        </w:rPr>
        <w:t xml:space="preserve">t okładzinowych z płytek ceramicznych  powinny mieć: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Aprobaty Techniczne lub być produkowane z</w:t>
      </w:r>
      <w:r>
        <w:rPr>
          <w:rFonts w:eastAsia="Arial Unicode MS"/>
          <w:color w:val="000000"/>
          <w:sz w:val="24"/>
          <w:szCs w:val="24"/>
        </w:rPr>
        <w:t>godnie z obowiązującymi normami;</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Certyfikat lub Deklarację Zgodności </w:t>
      </w:r>
      <w:r>
        <w:rPr>
          <w:rFonts w:eastAsia="Arial Unicode MS"/>
          <w:color w:val="000000"/>
          <w:sz w:val="24"/>
          <w:szCs w:val="24"/>
        </w:rPr>
        <w:t>z Aprobatą Techniczną lub z PN;</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Cer</w:t>
      </w:r>
      <w:r>
        <w:rPr>
          <w:rFonts w:eastAsia="Arial Unicode MS"/>
          <w:color w:val="000000"/>
          <w:sz w:val="24"/>
          <w:szCs w:val="24"/>
        </w:rPr>
        <w:t>tyfikat na znak bezpieczeństwa;</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Certyfikat zgodności ze zharmonizowaną normą europejską wprowadzoną do zbio</w:t>
      </w:r>
      <w:r>
        <w:rPr>
          <w:rFonts w:eastAsia="Arial Unicode MS"/>
          <w:color w:val="000000"/>
          <w:sz w:val="24"/>
          <w:szCs w:val="24"/>
        </w:rPr>
        <w:t>ru norm polskich;</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na opakowaniach powinien znajdować się termin przydatności do stosowania. </w:t>
      </w:r>
    </w:p>
    <w:p w:rsidR="005D789C"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Sposób transportu i składowania powinien być zgodny z warunkami i wymagani</w:t>
      </w:r>
      <w:r>
        <w:rPr>
          <w:rFonts w:eastAsia="Arial Unicode MS"/>
          <w:color w:val="000000"/>
          <w:sz w:val="24"/>
          <w:szCs w:val="24"/>
        </w:rPr>
        <w:t xml:space="preserve">ami podanymi przez producenta. </w:t>
      </w:r>
      <w:r w:rsidRPr="00E127B7">
        <w:rPr>
          <w:rFonts w:eastAsia="Arial Unicode MS"/>
          <w:color w:val="000000"/>
          <w:sz w:val="24"/>
          <w:szCs w:val="24"/>
        </w:rPr>
        <w:t>Wykonawca obowiązany jest posiadać na budowie pełną dokumentację dotyczącą składowanych na budowie materiałów przeznaczonych do wykonania robot wykładzinowych i okładzinowych.</w:t>
      </w:r>
      <w:r>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lastRenderedPageBreak/>
        <w:t xml:space="preserve">2.2. Rodzaje materiałów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2.2.1. Wszelkie materiały do wykonania okładzin powinny odpowiadać wymaganiom zawartym w normach polskich lub aprobatach technicznych ITB dopuszczających dany materiał do powszechnego stosowania w budownictwie.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2.2.2. Płyty i płytki ceramiczne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Płytki powinny odpowiadać następującym normom: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Właściwości Badanie wg Wymagania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Nasiąkliwość wodna % PN-EN ISO 10545-3 E&lt;=0,5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Wytrzymałość na zginanie </w:t>
      </w:r>
      <w:proofErr w:type="spellStart"/>
      <w:r w:rsidRPr="00E127B7">
        <w:rPr>
          <w:rFonts w:eastAsia="Arial Unicode MS"/>
          <w:color w:val="000000"/>
          <w:sz w:val="24"/>
          <w:szCs w:val="24"/>
        </w:rPr>
        <w:t>Mpa</w:t>
      </w:r>
      <w:proofErr w:type="spellEnd"/>
      <w:r w:rsidRPr="00E127B7">
        <w:rPr>
          <w:rFonts w:eastAsia="Arial Unicode MS"/>
          <w:color w:val="000000"/>
          <w:sz w:val="24"/>
          <w:szCs w:val="24"/>
        </w:rPr>
        <w:t xml:space="preserve"> PN-EN ISO 10545-4 min.35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Siła łamiąca N PN-EN ISO 10545-4 &lt;7,5 mm min 750 N &gt;7,5 mm min 1300 N </w:t>
      </w:r>
    </w:p>
    <w:p w:rsidR="005D789C" w:rsidRPr="00E127B7" w:rsidRDefault="005D789C" w:rsidP="005D789C">
      <w:pPr>
        <w:autoSpaceDE w:val="0"/>
        <w:autoSpaceDN w:val="0"/>
        <w:adjustRightInd w:val="0"/>
        <w:jc w:val="both"/>
        <w:rPr>
          <w:rFonts w:eastAsia="Arial Unicode MS"/>
          <w:color w:val="000000"/>
          <w:sz w:val="24"/>
          <w:szCs w:val="24"/>
        </w:rPr>
      </w:pPr>
      <w:proofErr w:type="spellStart"/>
      <w:r w:rsidRPr="00E127B7">
        <w:rPr>
          <w:rFonts w:eastAsia="Arial Unicode MS"/>
          <w:color w:val="000000"/>
          <w:sz w:val="24"/>
          <w:szCs w:val="24"/>
        </w:rPr>
        <w:t>Współcz</w:t>
      </w:r>
      <w:proofErr w:type="spellEnd"/>
      <w:r w:rsidRPr="00E127B7">
        <w:rPr>
          <w:rFonts w:eastAsia="Arial Unicode MS"/>
          <w:color w:val="000000"/>
          <w:sz w:val="24"/>
          <w:szCs w:val="24"/>
        </w:rPr>
        <w:t xml:space="preserve">. </w:t>
      </w:r>
      <w:proofErr w:type="spellStart"/>
      <w:r w:rsidRPr="00E127B7">
        <w:rPr>
          <w:rFonts w:eastAsia="Arial Unicode MS"/>
          <w:color w:val="000000"/>
          <w:sz w:val="24"/>
          <w:szCs w:val="24"/>
        </w:rPr>
        <w:t>cielplnej</w:t>
      </w:r>
      <w:proofErr w:type="spellEnd"/>
      <w:r w:rsidRPr="00E127B7">
        <w:rPr>
          <w:rFonts w:eastAsia="Arial Unicode MS"/>
          <w:color w:val="000000"/>
          <w:sz w:val="24"/>
          <w:szCs w:val="24"/>
        </w:rPr>
        <w:t xml:space="preserve"> rozszerzalności liniowej 10-6/</w:t>
      </w:r>
      <w:proofErr w:type="spellStart"/>
      <w:r w:rsidRPr="00E127B7">
        <w:rPr>
          <w:rFonts w:eastAsia="Arial Unicode MS"/>
          <w:color w:val="000000"/>
          <w:sz w:val="24"/>
          <w:szCs w:val="24"/>
        </w:rPr>
        <w:t>oC</w:t>
      </w:r>
      <w:proofErr w:type="spellEnd"/>
      <w:r w:rsidRPr="00E127B7">
        <w:rPr>
          <w:rFonts w:eastAsia="Arial Unicode MS"/>
          <w:color w:val="000000"/>
          <w:sz w:val="24"/>
          <w:szCs w:val="24"/>
        </w:rPr>
        <w:t xml:space="preserve"> PN-EN ISO 10545-8 &lt;9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Mrozoodporność PN-EN ISO 10545-12 mrozoodporne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Odporność na ścieranie wgłębne mm3 PN-EN ISO 10545-6 max 175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Odporność na czynniki chemiczne: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a)zasady i kwasy o słabym stężeniu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b)zasady i kwasy o mocnym stężeniu a)PN-EN ISO 10545-13 </w:t>
      </w:r>
    </w:p>
    <w:p w:rsidR="005D789C" w:rsidRPr="00E064A4" w:rsidRDefault="005D789C" w:rsidP="005D789C">
      <w:pPr>
        <w:autoSpaceDE w:val="0"/>
        <w:autoSpaceDN w:val="0"/>
        <w:adjustRightInd w:val="0"/>
        <w:jc w:val="both"/>
        <w:rPr>
          <w:rFonts w:eastAsia="Arial Unicode MS"/>
          <w:color w:val="000000"/>
          <w:sz w:val="24"/>
          <w:szCs w:val="24"/>
          <w:lang w:val="es-ES"/>
        </w:rPr>
      </w:pPr>
      <w:r w:rsidRPr="00E064A4">
        <w:rPr>
          <w:rFonts w:eastAsia="Arial Unicode MS"/>
          <w:color w:val="000000"/>
          <w:sz w:val="24"/>
          <w:szCs w:val="24"/>
          <w:lang w:val="es-ES"/>
        </w:rPr>
        <w:t xml:space="preserve">b)PN-EN ISO 10545-13 ULA , ULB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UHA , UHB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Odporność na działanie środków domowego użytku wg. met. badań min UB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Odporność na plamienie wg. met. badań 3-5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PN-EN 176:1996 – Płytki i płyty ceramiczne prasowane na sucho o małej nasiąkliwości wodnej E≤3%. Grupa B 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PN-EN 177:1997 – Płytki i płyty ceramiczne prasowane na sucho o nasiąkliwości wodnej 3%&lt;E≤6%. Grupa B </w:t>
      </w:r>
      <w:proofErr w:type="spellStart"/>
      <w:r w:rsidRPr="00E127B7">
        <w:rPr>
          <w:rFonts w:eastAsia="Arial Unicode MS"/>
          <w:color w:val="000000"/>
          <w:sz w:val="24"/>
          <w:szCs w:val="24"/>
        </w:rPr>
        <w:t>IIa</w:t>
      </w:r>
      <w:proofErr w:type="spellEnd"/>
      <w:r w:rsidRPr="00E127B7">
        <w:rPr>
          <w:rFonts w:eastAsia="Arial Unicode MS"/>
          <w:color w:val="000000"/>
          <w:sz w:val="24"/>
          <w:szCs w:val="24"/>
        </w:rPr>
        <w:t xml:space="preserve">. </w:t>
      </w:r>
    </w:p>
    <w:p w:rsidR="005D789C"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PN-EN 178:1998 – Płytki i płyty ceramiczne prasowane na sucho o nasiąkliwości wodnej 6%&lt;E≤10%. Grupa B </w:t>
      </w:r>
      <w:proofErr w:type="spellStart"/>
      <w:r w:rsidRPr="00E127B7">
        <w:rPr>
          <w:rFonts w:eastAsia="Arial Unicode MS"/>
          <w:color w:val="000000"/>
          <w:sz w:val="24"/>
          <w:szCs w:val="24"/>
        </w:rPr>
        <w:t>IIb</w:t>
      </w:r>
      <w:proofErr w:type="spellEnd"/>
      <w:r w:rsidRPr="00E127B7">
        <w:rPr>
          <w:rFonts w:eastAsia="Arial Unicode MS"/>
          <w:color w:val="000000"/>
          <w:sz w:val="24"/>
          <w:szCs w:val="24"/>
        </w:rPr>
        <w:t xml:space="preserve">. 138 </w:t>
      </w:r>
    </w:p>
    <w:p w:rsidR="005D789C" w:rsidRDefault="00033134"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PN-EN 159:1996 – Płytki i płyty ceramiczne prasowane na sucho o nasiąkliwości wodnej</w:t>
      </w:r>
    </w:p>
    <w:p w:rsidR="00033134" w:rsidRPr="00E127B7" w:rsidRDefault="00033134"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E&gt;10%. Grupa B III.</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2.2.3. Kompozycje klejące i zaprawy do spoinowania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Kompozycje klejące do mocowania płytek ceramicznych muszą spełniać wymagania PN-EN 12004:2002 lub odpow</w:t>
      </w:r>
      <w:r w:rsidR="00033134">
        <w:rPr>
          <w:rFonts w:eastAsia="Arial Unicode MS"/>
          <w:color w:val="000000"/>
          <w:sz w:val="24"/>
          <w:szCs w:val="24"/>
        </w:rPr>
        <w:t xml:space="preserve">iednich aprobat technicznych. </w:t>
      </w:r>
      <w:r w:rsidRPr="00E127B7">
        <w:rPr>
          <w:rFonts w:eastAsia="Arial Unicode MS"/>
          <w:color w:val="000000"/>
          <w:sz w:val="24"/>
          <w:szCs w:val="24"/>
        </w:rPr>
        <w:t>Zaprawy do spoinowania muszą spełniać wymagania odpowiednich aprobat technicznych lub norm PN-EN 12002:2002 Kleje do płytek. Oznaczenie odks</w:t>
      </w:r>
      <w:r w:rsidR="00033134">
        <w:rPr>
          <w:rFonts w:eastAsia="Arial Unicode MS"/>
          <w:color w:val="000000"/>
          <w:sz w:val="24"/>
          <w:szCs w:val="24"/>
        </w:rPr>
        <w:t>ztałcenia poprzecznego dla klejó</w:t>
      </w:r>
      <w:r w:rsidRPr="00E127B7">
        <w:rPr>
          <w:rFonts w:eastAsia="Arial Unicode MS"/>
          <w:color w:val="000000"/>
          <w:sz w:val="24"/>
          <w:szCs w:val="24"/>
        </w:rPr>
        <w:t xml:space="preserve">w cementowych i zapraw do spoinowania.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13888:2003 Zaprawy do spoinowania płytek. Definicje i wymagania techniczne.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PN-EN 12808-1:2000 Kleje i zaprawy do spoinowania płytek. Oznaczenie odporno</w:t>
      </w:r>
      <w:r w:rsidR="00033134">
        <w:rPr>
          <w:rFonts w:eastAsia="Arial Unicode MS"/>
          <w:color w:val="000000"/>
          <w:sz w:val="24"/>
          <w:szCs w:val="24"/>
        </w:rPr>
        <w:t>ści chemicznej zapraw na bazie ż</w:t>
      </w:r>
      <w:r w:rsidRPr="00E127B7">
        <w:rPr>
          <w:rFonts w:eastAsia="Arial Unicode MS"/>
          <w:color w:val="000000"/>
          <w:sz w:val="24"/>
          <w:szCs w:val="24"/>
        </w:rPr>
        <w:t xml:space="preserve">ywic reaktywnych.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12808-2:2002(U) Zaprawy do spoinowania płytek. Cz. 2: oznaczenie odporności na ścieranie.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12808-3:2002(U) Zaprawy do spoinowania płytek. Cz. 3: oznaczenie wytrzymałości na zginanie i ściskanie.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12808-4:2002(U) Zaprawy do spoinowania płytek. Cz. 4: oznaczenie skurczu.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12808-5:2002(U) Zaprawy do spoinowania płytek. Cz. 5: oznaczenie nasiąkliwości wodnej.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2.2.4. Materiały pomocnicze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Materiały pomocnicze do wykonywania wykładzin i okładzin to: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lis</w:t>
      </w:r>
      <w:r>
        <w:rPr>
          <w:rFonts w:eastAsia="Arial Unicode MS"/>
          <w:color w:val="000000"/>
          <w:sz w:val="24"/>
          <w:szCs w:val="24"/>
        </w:rPr>
        <w:t>twy dylatacyjne i wykończeniowe;</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 środki ochrony płytek i spoin;</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śro</w:t>
      </w:r>
      <w:r>
        <w:rPr>
          <w:rFonts w:eastAsia="Arial Unicode MS"/>
          <w:color w:val="000000"/>
          <w:sz w:val="24"/>
          <w:szCs w:val="24"/>
        </w:rPr>
        <w:t>dki do usuwania zanieczyszczeń;</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lastRenderedPageBreak/>
        <w:t xml:space="preserve">– środki do konserwacji wykładzin i okładzin.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Wszystkie ww. materiały muszą mieć własności techniczne określone przez producenta lub odpowiednie aprobaty techniczne.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2.2.5. Woda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Do przygotowania kompozycji klejących zapraw klejowych i mas do spoinowania stosować należy wodę odpowiadającą wymaganiom normy PN-88/B-32250 „Materiały budo</w:t>
      </w:r>
      <w:r w:rsidR="00033134">
        <w:rPr>
          <w:rFonts w:eastAsia="Arial Unicode MS"/>
          <w:color w:val="000000"/>
          <w:sz w:val="24"/>
          <w:szCs w:val="24"/>
        </w:rPr>
        <w:t>wlane. Woda do betonów i zapraw</w:t>
      </w:r>
      <w:r w:rsidRPr="00E127B7">
        <w:rPr>
          <w:rFonts w:eastAsia="Arial Unicode MS"/>
          <w:color w:val="000000"/>
          <w:sz w:val="24"/>
          <w:szCs w:val="24"/>
        </w:rPr>
        <w:t>”</w:t>
      </w:r>
      <w:r w:rsidR="00033134">
        <w:rPr>
          <w:rFonts w:eastAsia="Arial Unicode MS"/>
          <w:color w:val="000000"/>
          <w:sz w:val="24"/>
          <w:szCs w:val="24"/>
        </w:rPr>
        <w:t>.</w:t>
      </w:r>
      <w:r w:rsidRPr="00E127B7">
        <w:rPr>
          <w:rFonts w:eastAsia="Arial Unicode MS"/>
          <w:color w:val="000000"/>
          <w:sz w:val="24"/>
          <w:szCs w:val="24"/>
        </w:rPr>
        <w:t xml:space="preserve"> Bez badań laboratoryjnych może być stosowana wodociągowa woda pitna. </w:t>
      </w:r>
    </w:p>
    <w:p w:rsidR="005D789C" w:rsidRPr="00812FD4" w:rsidRDefault="005D789C" w:rsidP="005D789C">
      <w:pPr>
        <w:autoSpaceDE w:val="0"/>
        <w:autoSpaceDN w:val="0"/>
        <w:adjustRightInd w:val="0"/>
        <w:jc w:val="both"/>
        <w:rPr>
          <w:rFonts w:eastAsia="Arial Unicode MS"/>
          <w:b/>
          <w:color w:val="000000"/>
          <w:sz w:val="24"/>
          <w:szCs w:val="24"/>
        </w:rPr>
      </w:pPr>
      <w:r w:rsidRPr="00812FD4">
        <w:rPr>
          <w:rFonts w:eastAsia="Arial Unicode MS"/>
          <w:b/>
          <w:color w:val="000000"/>
          <w:sz w:val="24"/>
          <w:szCs w:val="24"/>
        </w:rPr>
        <w:t xml:space="preserve">3. SPRZĘT I NARZĘDZIA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3.1. Ogó</w:t>
      </w:r>
      <w:r w:rsidRPr="00E127B7">
        <w:rPr>
          <w:rFonts w:eastAsia="Arial Unicode MS"/>
          <w:color w:val="000000"/>
          <w:sz w:val="24"/>
          <w:szCs w:val="24"/>
        </w:rPr>
        <w:t xml:space="preserve">lne wymagania dotyczące sprzętu podano w Specyfikacji Ogólnej </w:t>
      </w:r>
      <w:r w:rsidRPr="00E127B7">
        <w:rPr>
          <w:rFonts w:eastAsia="Arial Unicode MS"/>
          <w:b/>
          <w:bCs/>
          <w:color w:val="000000"/>
          <w:sz w:val="24"/>
          <w:szCs w:val="24"/>
        </w:rPr>
        <w:t xml:space="preserve"> </w:t>
      </w:r>
      <w:r w:rsidRPr="00E127B7">
        <w:rPr>
          <w:rFonts w:eastAsia="Arial Unicode MS"/>
          <w:color w:val="000000"/>
          <w:sz w:val="24"/>
          <w:szCs w:val="24"/>
        </w:rPr>
        <w:t xml:space="preserve">„Wymagania ogólne”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3.2. Sprzęt i narzędzia do wykonywania wykładzin i okładzin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Do wykonywania robó</w:t>
      </w:r>
      <w:r w:rsidRPr="00E127B7">
        <w:rPr>
          <w:rFonts w:eastAsia="Arial Unicode MS"/>
          <w:color w:val="000000"/>
          <w:sz w:val="24"/>
          <w:szCs w:val="24"/>
        </w:rPr>
        <w:t xml:space="preserve">t okładzinowych należy stosować: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szczotki włosiane lub </w:t>
      </w:r>
      <w:r w:rsidR="00033134">
        <w:rPr>
          <w:rFonts w:eastAsia="Arial Unicode MS"/>
          <w:color w:val="000000"/>
          <w:sz w:val="24"/>
          <w:szCs w:val="24"/>
        </w:rPr>
        <w:t>druciane do czyszczenia podłoża;</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szpachle i pace metalowe</w:t>
      </w:r>
      <w:r w:rsidR="00033134">
        <w:rPr>
          <w:rFonts w:eastAsia="Arial Unicode MS"/>
          <w:color w:val="000000"/>
          <w:sz w:val="24"/>
          <w:szCs w:val="24"/>
        </w:rPr>
        <w:t xml:space="preserve"> lub z tworzyw sztucznych;</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narzędzia lub urządzen</w:t>
      </w:r>
      <w:r w:rsidR="00033134">
        <w:rPr>
          <w:rFonts w:eastAsia="Arial Unicode MS"/>
          <w:color w:val="000000"/>
          <w:sz w:val="24"/>
          <w:szCs w:val="24"/>
        </w:rPr>
        <w:t>ia mechaniczne do cięcia płytek;</w:t>
      </w:r>
      <w:r w:rsidRPr="00E127B7">
        <w:rPr>
          <w:rFonts w:eastAsia="Arial Unicode MS"/>
          <w:color w:val="000000"/>
          <w:sz w:val="24"/>
          <w:szCs w:val="24"/>
        </w:rPr>
        <w:t xml:space="preserve"> </w:t>
      </w:r>
    </w:p>
    <w:p w:rsidR="00033134"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pace ząbkowane stalowe lub z tworzyw sztucznych o wysokości ząb</w:t>
      </w:r>
      <w:r w:rsidR="00033134">
        <w:rPr>
          <w:rFonts w:eastAsia="Arial Unicode MS"/>
          <w:color w:val="000000"/>
          <w:sz w:val="24"/>
          <w:szCs w:val="24"/>
        </w:rPr>
        <w:t xml:space="preserve">ków 6-12 mmm do  </w:t>
      </w:r>
    </w:p>
    <w:p w:rsidR="00033134" w:rsidRDefault="00033134" w:rsidP="005D789C">
      <w:pPr>
        <w:autoSpaceDE w:val="0"/>
        <w:autoSpaceDN w:val="0"/>
        <w:adjustRightInd w:val="0"/>
        <w:jc w:val="both"/>
        <w:rPr>
          <w:rFonts w:eastAsia="Arial Unicode MS"/>
          <w:color w:val="000000"/>
          <w:sz w:val="24"/>
          <w:szCs w:val="24"/>
        </w:rPr>
      </w:pPr>
      <w:r>
        <w:rPr>
          <w:rFonts w:eastAsia="Arial Unicode MS"/>
          <w:color w:val="000000"/>
          <w:sz w:val="24"/>
          <w:szCs w:val="24"/>
        </w:rPr>
        <w:t xml:space="preserve">   rozprowadzania kompozycji klejących; </w:t>
      </w:r>
    </w:p>
    <w:p w:rsidR="005D789C" w:rsidRPr="00E127B7" w:rsidRDefault="005D789C" w:rsidP="00812FD4">
      <w:pPr>
        <w:rPr>
          <w:rFonts w:eastAsia="Arial Unicode MS"/>
          <w:color w:val="000000"/>
          <w:sz w:val="24"/>
          <w:szCs w:val="24"/>
        </w:rPr>
      </w:pPr>
      <w:r>
        <w:rPr>
          <w:rFonts w:eastAsia="Arial Unicode MS"/>
          <w:color w:val="000000"/>
          <w:sz w:val="24"/>
          <w:szCs w:val="24"/>
        </w:rPr>
        <w:t>– łaty do sprawdzania ró</w:t>
      </w:r>
      <w:r w:rsidRPr="00E127B7">
        <w:rPr>
          <w:rFonts w:eastAsia="Arial Unicode MS"/>
          <w:color w:val="000000"/>
          <w:sz w:val="24"/>
          <w:szCs w:val="24"/>
        </w:rPr>
        <w:t>wności powierzchni</w:t>
      </w:r>
      <w:r w:rsidR="00033134">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poz</w:t>
      </w:r>
      <w:r w:rsidR="00033134">
        <w:rPr>
          <w:rFonts w:eastAsia="Arial Unicode MS"/>
          <w:color w:val="000000"/>
          <w:sz w:val="24"/>
          <w:szCs w:val="24"/>
        </w:rPr>
        <w:t>iomnice;</w:t>
      </w:r>
      <w:r w:rsidRPr="00E127B7">
        <w:rPr>
          <w:rFonts w:eastAsia="Arial Unicode MS"/>
          <w:color w:val="000000"/>
          <w:sz w:val="24"/>
          <w:szCs w:val="24"/>
        </w:rPr>
        <w:t xml:space="preserve"> </w:t>
      </w:r>
    </w:p>
    <w:p w:rsidR="005D789C"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mieszadła koszyczkowe napędzane wiertarką elektryczną oraz pojemniki do przygotowania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 xml:space="preserve">   </w:t>
      </w:r>
      <w:r w:rsidR="00033134">
        <w:rPr>
          <w:rFonts w:eastAsia="Arial Unicode MS"/>
          <w:color w:val="000000"/>
          <w:sz w:val="24"/>
          <w:szCs w:val="24"/>
        </w:rPr>
        <w:t>kompozycji klejących;</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pace gumowe lub z tw</w:t>
      </w:r>
      <w:r w:rsidR="00033134">
        <w:rPr>
          <w:rFonts w:eastAsia="Arial Unicode MS"/>
          <w:color w:val="000000"/>
          <w:sz w:val="24"/>
          <w:szCs w:val="24"/>
        </w:rPr>
        <w:t>orzyw sztucznych do spoinowania;</w:t>
      </w:r>
      <w:r w:rsidRPr="00E127B7">
        <w:rPr>
          <w:rFonts w:eastAsia="Arial Unicode MS"/>
          <w:color w:val="000000"/>
          <w:sz w:val="24"/>
          <w:szCs w:val="24"/>
        </w:rPr>
        <w:t xml:space="preserve"> </w:t>
      </w:r>
    </w:p>
    <w:p w:rsidR="005D789C" w:rsidRPr="00E127B7" w:rsidRDefault="00033134" w:rsidP="005D789C">
      <w:pPr>
        <w:autoSpaceDE w:val="0"/>
        <w:autoSpaceDN w:val="0"/>
        <w:adjustRightInd w:val="0"/>
        <w:jc w:val="both"/>
        <w:rPr>
          <w:rFonts w:eastAsia="Arial Unicode MS"/>
          <w:color w:val="000000"/>
          <w:sz w:val="24"/>
          <w:szCs w:val="24"/>
        </w:rPr>
      </w:pPr>
      <w:r>
        <w:rPr>
          <w:rFonts w:eastAsia="Arial Unicode MS"/>
          <w:color w:val="000000"/>
          <w:sz w:val="24"/>
          <w:szCs w:val="24"/>
        </w:rPr>
        <w:t>– gąbki do mycia i czyszczenia;</w:t>
      </w:r>
      <w:r w:rsidR="005D789C"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wkładki (krzyżyki) dystansowe. </w:t>
      </w:r>
    </w:p>
    <w:p w:rsidR="005D789C" w:rsidRPr="00812FD4" w:rsidRDefault="005D789C" w:rsidP="005D789C">
      <w:pPr>
        <w:autoSpaceDE w:val="0"/>
        <w:autoSpaceDN w:val="0"/>
        <w:adjustRightInd w:val="0"/>
        <w:jc w:val="both"/>
        <w:rPr>
          <w:rFonts w:eastAsia="Arial Unicode MS"/>
          <w:b/>
          <w:color w:val="000000"/>
          <w:sz w:val="24"/>
          <w:szCs w:val="24"/>
        </w:rPr>
      </w:pPr>
      <w:r w:rsidRPr="00812FD4">
        <w:rPr>
          <w:rFonts w:eastAsia="Arial Unicode MS"/>
          <w:b/>
          <w:color w:val="000000"/>
          <w:sz w:val="24"/>
          <w:szCs w:val="24"/>
        </w:rPr>
        <w:t xml:space="preserve">4. TRANSPORT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4.1. Ogólne wymagania dotyczące transportu podano w Specyfikacji Ogólnej</w:t>
      </w:r>
      <w:r w:rsidRPr="00E127B7">
        <w:rPr>
          <w:rFonts w:eastAsia="Arial Unicode MS"/>
          <w:b/>
          <w:bCs/>
          <w:color w:val="000000"/>
          <w:sz w:val="24"/>
          <w:szCs w:val="24"/>
        </w:rPr>
        <w:t xml:space="preserve"> </w:t>
      </w:r>
      <w:r w:rsidRPr="00E127B7">
        <w:rPr>
          <w:rFonts w:eastAsia="Arial Unicode MS"/>
          <w:color w:val="000000"/>
          <w:sz w:val="24"/>
          <w:szCs w:val="24"/>
        </w:rPr>
        <w:t xml:space="preserve">„Wymagania ogólne”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4.2. Transport i składowanie materiałów</w:t>
      </w:r>
      <w:r w:rsidR="00033134">
        <w:rPr>
          <w:rFonts w:eastAsia="Arial Unicode MS"/>
          <w:color w:val="000000"/>
          <w:sz w:val="24"/>
          <w:szCs w:val="24"/>
        </w:rPr>
        <w:t>.</w:t>
      </w:r>
      <w:r w:rsidRPr="00E127B7">
        <w:rPr>
          <w:rFonts w:eastAsia="Arial Unicode MS"/>
          <w:color w:val="000000"/>
          <w:sz w:val="24"/>
          <w:szCs w:val="24"/>
        </w:rPr>
        <w:t xml:space="preserve"> </w:t>
      </w:r>
    </w:p>
    <w:p w:rsidR="005D789C"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Transport materiałów do wykonania wykładzin i okładzin nie wymaga specjalnych </w:t>
      </w:r>
      <w:r>
        <w:rPr>
          <w:rFonts w:eastAsia="Arial Unicode MS"/>
          <w:color w:val="000000"/>
          <w:sz w:val="24"/>
          <w:szCs w:val="24"/>
        </w:rPr>
        <w:t xml:space="preserve">środków </w:t>
      </w:r>
      <w:r w:rsidR="00033134">
        <w:rPr>
          <w:rFonts w:eastAsia="Arial Unicode MS"/>
          <w:color w:val="000000"/>
          <w:sz w:val="24"/>
          <w:szCs w:val="24"/>
        </w:rPr>
        <w:t xml:space="preserve">   </w:t>
      </w:r>
      <w:r>
        <w:rPr>
          <w:rFonts w:eastAsia="Arial Unicode MS"/>
          <w:color w:val="000000"/>
          <w:sz w:val="24"/>
          <w:szCs w:val="24"/>
        </w:rPr>
        <w:t xml:space="preserve">i urządzeń. Zaleca się  </w:t>
      </w:r>
      <w:r w:rsidRPr="00E127B7">
        <w:rPr>
          <w:rFonts w:eastAsia="Arial Unicode MS"/>
          <w:color w:val="000000"/>
          <w:sz w:val="24"/>
          <w:szCs w:val="24"/>
        </w:rPr>
        <w:t>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w:t>
      </w:r>
      <w:r>
        <w:rPr>
          <w:rFonts w:eastAsia="Arial Unicode MS"/>
          <w:color w:val="000000"/>
          <w:sz w:val="24"/>
          <w:szCs w:val="24"/>
        </w:rPr>
        <w:t xml:space="preserve">adunku urządzeń mechanicznych.  </w:t>
      </w:r>
      <w:r w:rsidRPr="00E127B7">
        <w:rPr>
          <w:rFonts w:eastAsia="Arial Unicode MS"/>
          <w:color w:val="000000"/>
          <w:sz w:val="24"/>
          <w:szCs w:val="24"/>
        </w:rPr>
        <w:t xml:space="preserve">Składowanie materiałów podłogowych na budowie musi być w </w:t>
      </w:r>
      <w:proofErr w:type="spellStart"/>
      <w:r w:rsidRPr="00E127B7">
        <w:rPr>
          <w:rFonts w:eastAsia="Arial Unicode MS"/>
          <w:color w:val="000000"/>
          <w:sz w:val="24"/>
          <w:szCs w:val="24"/>
        </w:rPr>
        <w:t>pomiesz</w:t>
      </w:r>
      <w:proofErr w:type="spellEnd"/>
      <w:r w:rsidR="00033134">
        <w:rPr>
          <w:rFonts w:eastAsia="Arial Unicode MS"/>
          <w:color w:val="000000"/>
          <w:sz w:val="24"/>
          <w:szCs w:val="24"/>
        </w:rPr>
        <w:t xml:space="preserve"> - </w:t>
      </w:r>
      <w:proofErr w:type="spellStart"/>
      <w:r w:rsidRPr="00E127B7">
        <w:rPr>
          <w:rFonts w:eastAsia="Arial Unicode MS"/>
          <w:color w:val="000000"/>
          <w:sz w:val="24"/>
          <w:szCs w:val="24"/>
        </w:rPr>
        <w:t>czeniach</w:t>
      </w:r>
      <w:proofErr w:type="spellEnd"/>
      <w:r w:rsidRPr="00E127B7">
        <w:rPr>
          <w:rFonts w:eastAsia="Arial Unicode MS"/>
          <w:color w:val="000000"/>
          <w:sz w:val="24"/>
          <w:szCs w:val="24"/>
        </w:rPr>
        <w:t xml:space="preserve"> zamkniętych, zabezpieczonych przed opadami i minusowymi temperaturami. </w:t>
      </w:r>
    </w:p>
    <w:p w:rsidR="005D789C" w:rsidRPr="00812FD4" w:rsidRDefault="005D789C" w:rsidP="005D789C">
      <w:pPr>
        <w:autoSpaceDE w:val="0"/>
        <w:autoSpaceDN w:val="0"/>
        <w:adjustRightInd w:val="0"/>
        <w:jc w:val="both"/>
        <w:rPr>
          <w:rFonts w:eastAsia="Arial Unicode MS"/>
          <w:b/>
          <w:color w:val="000000"/>
          <w:sz w:val="24"/>
          <w:szCs w:val="24"/>
        </w:rPr>
      </w:pPr>
      <w:r w:rsidRPr="00812FD4">
        <w:rPr>
          <w:rFonts w:eastAsia="Arial Unicode MS"/>
          <w:b/>
          <w:color w:val="000000"/>
          <w:sz w:val="24"/>
          <w:szCs w:val="24"/>
        </w:rPr>
        <w:t xml:space="preserve">5. WYKONANIE ROBÓT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5.1</w:t>
      </w:r>
      <w:r>
        <w:rPr>
          <w:rFonts w:eastAsia="Arial Unicode MS"/>
          <w:color w:val="000000"/>
          <w:sz w:val="24"/>
          <w:szCs w:val="24"/>
        </w:rPr>
        <w:t>. Ogólne zasady wykonywania robó</w:t>
      </w:r>
      <w:r w:rsidRPr="00E127B7">
        <w:rPr>
          <w:rFonts w:eastAsia="Arial Unicode MS"/>
          <w:color w:val="000000"/>
          <w:sz w:val="24"/>
          <w:szCs w:val="24"/>
        </w:rPr>
        <w:t>t podano w Specyfikacji ogólnej</w:t>
      </w:r>
      <w:r w:rsidRPr="00E127B7">
        <w:rPr>
          <w:rFonts w:eastAsia="Arial Unicode MS"/>
          <w:b/>
          <w:bCs/>
          <w:color w:val="000000"/>
          <w:sz w:val="24"/>
          <w:szCs w:val="24"/>
        </w:rPr>
        <w:t xml:space="preserve"> </w:t>
      </w:r>
      <w:r w:rsidRPr="00E127B7">
        <w:rPr>
          <w:rFonts w:eastAsia="Arial Unicode MS"/>
          <w:color w:val="000000"/>
          <w:sz w:val="24"/>
          <w:szCs w:val="24"/>
        </w:rPr>
        <w:t>„Wymagania ogólne”</w:t>
      </w:r>
      <w:r w:rsidR="00033134">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5.2. Warunki przystąpienia do</w:t>
      </w:r>
      <w:r>
        <w:rPr>
          <w:rFonts w:eastAsia="Arial Unicode MS"/>
          <w:color w:val="000000"/>
          <w:sz w:val="24"/>
          <w:szCs w:val="24"/>
        </w:rPr>
        <w:t xml:space="preserve"> robó</w:t>
      </w:r>
      <w:r w:rsidRPr="00E127B7">
        <w:rPr>
          <w:rFonts w:eastAsia="Arial Unicode MS"/>
          <w:color w:val="000000"/>
          <w:sz w:val="24"/>
          <w:szCs w:val="24"/>
        </w:rPr>
        <w:t xml:space="preserve">t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5.2.1. Podłoża pod okładzinę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Podłożem pod okładziny ceramiczne mocowane na kompozycjach klejowych mogą być: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ściany betonowe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otynkowane mury z elementów drobno wymiarowych</w:t>
      </w:r>
      <w:r>
        <w:rPr>
          <w:rFonts w:eastAsia="Arial Unicode MS"/>
          <w:color w:val="000000"/>
          <w:sz w:val="24"/>
          <w:szCs w:val="24"/>
        </w:rPr>
        <w:t>;</w:t>
      </w:r>
      <w:r w:rsidRPr="00E127B7">
        <w:rPr>
          <w:rFonts w:eastAsia="Arial Unicode MS"/>
          <w:color w:val="000000"/>
          <w:sz w:val="24"/>
          <w:szCs w:val="24"/>
        </w:rPr>
        <w:t xml:space="preserve"> </w:t>
      </w:r>
    </w:p>
    <w:p w:rsidR="005D789C"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 xml:space="preserve">– płyty gipsowo kartonowe. </w:t>
      </w:r>
    </w:p>
    <w:p w:rsidR="00033134" w:rsidRDefault="00033134" w:rsidP="005D789C">
      <w:pPr>
        <w:autoSpaceDE w:val="0"/>
        <w:autoSpaceDN w:val="0"/>
        <w:adjustRightInd w:val="0"/>
        <w:jc w:val="both"/>
        <w:rPr>
          <w:rFonts w:eastAsia="Arial Unicode MS"/>
          <w:color w:val="000000"/>
          <w:sz w:val="24"/>
          <w:szCs w:val="24"/>
        </w:rPr>
      </w:pPr>
      <w:r>
        <w:rPr>
          <w:rFonts w:eastAsia="Arial Unicode MS"/>
          <w:color w:val="000000"/>
          <w:sz w:val="24"/>
          <w:szCs w:val="24"/>
        </w:rPr>
        <w:t>Przed przystąpieniem do robó</w:t>
      </w:r>
      <w:r w:rsidRPr="00E127B7">
        <w:rPr>
          <w:rFonts w:eastAsia="Arial Unicode MS"/>
          <w:color w:val="000000"/>
          <w:sz w:val="24"/>
          <w:szCs w:val="24"/>
        </w:rPr>
        <w:t>t okładzinowych należy sprawdzić prawi</w:t>
      </w:r>
      <w:r>
        <w:rPr>
          <w:rFonts w:eastAsia="Arial Unicode MS"/>
          <w:color w:val="000000"/>
          <w:sz w:val="24"/>
          <w:szCs w:val="24"/>
        </w:rPr>
        <w:t xml:space="preserve">dłowość przygotowania podłoża.  </w:t>
      </w:r>
      <w:r w:rsidRPr="00E127B7">
        <w:rPr>
          <w:rFonts w:eastAsia="Arial Unicode MS"/>
          <w:color w:val="000000"/>
          <w:sz w:val="24"/>
          <w:szCs w:val="24"/>
        </w:rPr>
        <w:t>Połączenia i spoiny między elementami prefabrykowanymi powinny</w:t>
      </w:r>
      <w:r>
        <w:rPr>
          <w:rFonts w:eastAsia="Arial Unicode MS"/>
          <w:color w:val="000000"/>
          <w:sz w:val="24"/>
          <w:szCs w:val="24"/>
        </w:rPr>
        <w:t xml:space="preserve"> </w:t>
      </w:r>
      <w:r w:rsidRPr="00E127B7">
        <w:rPr>
          <w:rFonts w:eastAsia="Arial Unicode MS"/>
          <w:color w:val="000000"/>
          <w:sz w:val="24"/>
          <w:szCs w:val="24"/>
        </w:rPr>
        <w:t xml:space="preserve">być płaskie i równe. W przypadku wystąpienia nierówności należy je zeszlifować, a ubytki </w:t>
      </w:r>
    </w:p>
    <w:p w:rsidR="00033134" w:rsidRPr="00E127B7" w:rsidRDefault="00033134" w:rsidP="005D789C">
      <w:pPr>
        <w:autoSpaceDE w:val="0"/>
        <w:autoSpaceDN w:val="0"/>
        <w:adjustRightInd w:val="0"/>
        <w:jc w:val="both"/>
        <w:rPr>
          <w:rFonts w:eastAsia="Arial Unicode MS"/>
          <w:color w:val="000000"/>
          <w:sz w:val="24"/>
          <w:szCs w:val="24"/>
        </w:rPr>
      </w:pPr>
      <w:r>
        <w:rPr>
          <w:rFonts w:eastAsia="Arial Unicode MS"/>
          <w:color w:val="000000"/>
          <w:sz w:val="24"/>
          <w:szCs w:val="24"/>
        </w:rPr>
        <w:t>i</w:t>
      </w:r>
      <w:r w:rsidR="00A03781">
        <w:rPr>
          <w:rFonts w:eastAsia="Arial Unicode MS"/>
          <w:color w:val="000000"/>
          <w:sz w:val="24"/>
          <w:szCs w:val="24"/>
        </w:rPr>
        <w:t xml:space="preserve"> uskoki wyrównać</w:t>
      </w:r>
      <w:r>
        <w:rPr>
          <w:rFonts w:eastAsia="Arial Unicode MS"/>
          <w:color w:val="000000"/>
          <w:sz w:val="24"/>
          <w:szCs w:val="24"/>
        </w:rPr>
        <w:t xml:space="preserve"> </w:t>
      </w:r>
      <w:r w:rsidRPr="00E127B7">
        <w:rPr>
          <w:rFonts w:eastAsia="Arial Unicode MS"/>
          <w:color w:val="000000"/>
          <w:sz w:val="24"/>
          <w:szCs w:val="24"/>
        </w:rPr>
        <w:t xml:space="preserve">zaprawą cementową lub specjalnymi masami naprawczymi. </w:t>
      </w:r>
      <w:r>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lastRenderedPageBreak/>
        <w:t xml:space="preserve">W przypadku ścian z elementów drobno wymiarowych tynk powinien być dwuwarstwowy (obrzutka i narzut) zatarty na ostro, wykonany z zaprawy cementowej lub cementowo-wapiennej marki M4-M7. W przypadku okładzin wewnętrznych ściana z elementów drobnowymiarowych może być otynkowana tynkiem gipsowym </w:t>
      </w:r>
      <w:r>
        <w:rPr>
          <w:rFonts w:eastAsia="Arial Unicode MS"/>
          <w:color w:val="000000"/>
          <w:sz w:val="24"/>
          <w:szCs w:val="24"/>
        </w:rPr>
        <w:t xml:space="preserve">zatartym na ostro marki M4-M7.  </w:t>
      </w:r>
      <w:r w:rsidRPr="00E127B7">
        <w:rPr>
          <w:rFonts w:eastAsia="Arial Unicode MS"/>
          <w:color w:val="000000"/>
          <w:sz w:val="24"/>
          <w:szCs w:val="24"/>
        </w:rPr>
        <w:t xml:space="preserve">W przypadku podłoża nasiąkliwych zaleca się zagruntowanie preparatem gruntującym (zgodnie z instrukcją producenta).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W zakresie wykonania powierzchni i krawędzi podłoże powinno spełniać następujące wymagania: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powierzchnia czysta, niepyląca, bez ubytków i tłustych plam, oczyszczo</w:t>
      </w:r>
      <w:r w:rsidR="00A03781">
        <w:rPr>
          <w:rFonts w:eastAsia="Arial Unicode MS"/>
          <w:color w:val="000000"/>
          <w:sz w:val="24"/>
          <w:szCs w:val="24"/>
        </w:rPr>
        <w:t>na ze starych powłok malarskich;</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odchylenie powierzchni tynku od płaszczyzny oraz odchylenie krawędzi od linii pr</w:t>
      </w:r>
      <w:r w:rsidR="00A03781">
        <w:rPr>
          <w:rFonts w:eastAsia="Arial Unicode MS"/>
          <w:color w:val="000000"/>
          <w:sz w:val="24"/>
          <w:szCs w:val="24"/>
        </w:rPr>
        <w:t xml:space="preserve">ostej, mierzone łatą kontrolną  </w:t>
      </w:r>
      <w:r w:rsidRPr="00E127B7">
        <w:rPr>
          <w:rFonts w:eastAsia="Arial Unicode MS"/>
          <w:color w:val="000000"/>
          <w:sz w:val="24"/>
          <w:szCs w:val="24"/>
        </w:rPr>
        <w:t xml:space="preserve">o długości 2 m, nie może przekraczać 3 mm przy liczbie odchyłek nie </w:t>
      </w:r>
      <w:r w:rsidR="00A03781">
        <w:rPr>
          <w:rFonts w:eastAsia="Arial Unicode MS"/>
          <w:color w:val="000000"/>
          <w:sz w:val="24"/>
          <w:szCs w:val="24"/>
        </w:rPr>
        <w:t>większej niż 3 na długości łaty;</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odchylenie powierzchni od kierunku pionowego nie może być większe ni</w:t>
      </w:r>
      <w:r w:rsidR="00A03781">
        <w:rPr>
          <w:rFonts w:eastAsia="Arial Unicode MS"/>
          <w:color w:val="000000"/>
          <w:sz w:val="24"/>
          <w:szCs w:val="24"/>
        </w:rPr>
        <w:t>ż 4 mm na wysokości kondygnacji;</w:t>
      </w:r>
      <w:r w:rsidRPr="00E127B7">
        <w:rPr>
          <w:rFonts w:eastAsia="Arial Unicode MS"/>
          <w:color w:val="000000"/>
          <w:sz w:val="24"/>
          <w:szCs w:val="24"/>
        </w:rPr>
        <w:t xml:space="preserve"> </w:t>
      </w:r>
    </w:p>
    <w:p w:rsidR="00A03781"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odchylenie powierzchni od kierunku poziomego nie może być większe niż 2 mm na 1 m. </w:t>
      </w:r>
    </w:p>
    <w:p w:rsidR="00A03781"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Nie dopuszcza się wykonywania okładzin ceramicznych mocowanych na kompo</w:t>
      </w:r>
      <w:r w:rsidR="00A03781">
        <w:rPr>
          <w:rFonts w:eastAsia="Arial Unicode MS"/>
          <w:color w:val="000000"/>
          <w:sz w:val="24"/>
          <w:szCs w:val="24"/>
        </w:rPr>
        <w:t xml:space="preserve">zycjach klejących na podłożach </w:t>
      </w:r>
      <w:r w:rsidRPr="00E127B7">
        <w:rPr>
          <w:rFonts w:eastAsia="Arial Unicode MS"/>
          <w:color w:val="000000"/>
          <w:sz w:val="24"/>
          <w:szCs w:val="24"/>
        </w:rPr>
        <w:t xml:space="preserve">pokrytych starymi powłokami malarskimi, tynkiem z zaprawy cementowej, cementowo-wapiennej, wapiennej i gipsowej marki niższej niż M4. </w:t>
      </w:r>
    </w:p>
    <w:p w:rsidR="005D789C"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5.2.2. Wykonanie okładzin </w:t>
      </w:r>
    </w:p>
    <w:p w:rsidR="004831E6" w:rsidRPr="00E127B7" w:rsidRDefault="00A03781" w:rsidP="00812FD4">
      <w:pPr>
        <w:jc w:val="both"/>
        <w:rPr>
          <w:rFonts w:eastAsia="Arial Unicode MS"/>
          <w:color w:val="000000"/>
          <w:sz w:val="24"/>
          <w:szCs w:val="24"/>
        </w:rPr>
      </w:pPr>
      <w:r w:rsidRPr="00E127B7">
        <w:rPr>
          <w:rFonts w:eastAsia="Arial Unicode MS"/>
          <w:color w:val="000000"/>
          <w:sz w:val="24"/>
          <w:szCs w:val="24"/>
        </w:rPr>
        <w:t>Przed przystąpieniem do zasadniczych rob</w:t>
      </w:r>
      <w:r w:rsidR="00791F57">
        <w:rPr>
          <w:rFonts w:eastAsia="Arial Unicode MS"/>
          <w:color w:val="000000"/>
          <w:sz w:val="24"/>
          <w:szCs w:val="24"/>
        </w:rPr>
        <w:t>ó</w:t>
      </w:r>
      <w:r w:rsidRPr="00E127B7">
        <w:rPr>
          <w:rFonts w:eastAsia="Arial Unicode MS"/>
          <w:color w:val="000000"/>
          <w:sz w:val="24"/>
          <w:szCs w:val="24"/>
        </w:rPr>
        <w:t>t okładzinowych należy przygotować wszystkie</w:t>
      </w:r>
      <w:r>
        <w:rPr>
          <w:rFonts w:eastAsia="Arial Unicode MS"/>
          <w:color w:val="000000"/>
          <w:sz w:val="24"/>
          <w:szCs w:val="24"/>
        </w:rPr>
        <w:t xml:space="preserve"> </w:t>
      </w:r>
      <w:r w:rsidRPr="00E127B7">
        <w:rPr>
          <w:rFonts w:eastAsia="Arial Unicode MS"/>
          <w:color w:val="000000"/>
          <w:sz w:val="24"/>
          <w:szCs w:val="24"/>
        </w:rPr>
        <w:t xml:space="preserve">niezbędne materiały, narzędzia i sprzęt, posegregować płytki według, wymiarów, gatunku </w:t>
      </w:r>
      <w:r>
        <w:rPr>
          <w:rFonts w:eastAsia="Arial Unicode MS"/>
          <w:color w:val="000000"/>
          <w:sz w:val="24"/>
          <w:szCs w:val="24"/>
        </w:rPr>
        <w:t xml:space="preserve">      </w:t>
      </w:r>
      <w:r w:rsidRPr="00E127B7">
        <w:rPr>
          <w:rFonts w:eastAsia="Arial Unicode MS"/>
          <w:color w:val="000000"/>
          <w:sz w:val="24"/>
          <w:szCs w:val="24"/>
        </w:rPr>
        <w:t>i odcieni oraz rozplanować sposób układania płytek. Położenie płytek należy rozplanować</w:t>
      </w:r>
      <w:r>
        <w:rPr>
          <w:rFonts w:eastAsia="Arial Unicode MS"/>
          <w:color w:val="000000"/>
          <w:sz w:val="24"/>
          <w:szCs w:val="24"/>
        </w:rPr>
        <w:t xml:space="preserve"> </w:t>
      </w:r>
      <w:r w:rsidRPr="00E127B7">
        <w:rPr>
          <w:rFonts w:eastAsia="Arial Unicode MS"/>
          <w:color w:val="000000"/>
          <w:sz w:val="24"/>
          <w:szCs w:val="24"/>
        </w:rPr>
        <w:t>uwzględniając ich wielkość i przyjętą szer</w:t>
      </w:r>
      <w:r>
        <w:rPr>
          <w:rFonts w:eastAsia="Arial Unicode MS"/>
          <w:color w:val="000000"/>
          <w:sz w:val="24"/>
          <w:szCs w:val="24"/>
        </w:rPr>
        <w:t xml:space="preserve">okość spoin. Na jednej ścianie  </w:t>
      </w:r>
      <w:r w:rsidRPr="00E127B7">
        <w:rPr>
          <w:rFonts w:eastAsia="Arial Unicode MS"/>
          <w:color w:val="000000"/>
          <w:sz w:val="24"/>
          <w:szCs w:val="24"/>
        </w:rPr>
        <w:t>płytki powinny być rozmieszczone symetrycznie a skrajne powinny mieć jednakowa szerokość, większą niż połowa płytki. Szczególnie starannego rozplanowania wymaga okładzina zawierająca</w:t>
      </w:r>
      <w:r>
        <w:rPr>
          <w:rFonts w:eastAsia="Arial Unicode MS"/>
          <w:color w:val="000000"/>
          <w:sz w:val="24"/>
          <w:szCs w:val="24"/>
        </w:rPr>
        <w:t xml:space="preserve"> </w:t>
      </w:r>
      <w:r w:rsidRPr="00E127B7">
        <w:rPr>
          <w:rFonts w:eastAsia="Arial Unicode MS"/>
          <w:color w:val="000000"/>
          <w:sz w:val="24"/>
          <w:szCs w:val="24"/>
        </w:rPr>
        <w:t>określone w dokumentacji wzory lub składa się z różne</w:t>
      </w:r>
      <w:r>
        <w:rPr>
          <w:rFonts w:eastAsia="Arial Unicode MS"/>
          <w:color w:val="000000"/>
          <w:sz w:val="24"/>
          <w:szCs w:val="24"/>
        </w:rPr>
        <w:t xml:space="preserve">go rodzaju i wielkości płytek.  </w:t>
      </w:r>
      <w:r w:rsidRPr="00E127B7">
        <w:rPr>
          <w:rFonts w:eastAsia="Arial Unicode MS"/>
          <w:color w:val="000000"/>
          <w:sz w:val="24"/>
          <w:szCs w:val="24"/>
        </w:rPr>
        <w:t>Przed układaniem płytek na ścianie należy zamocować prostą, gładką łatę drewnianą lub aluminiową. Do usytuowania łaty należy użyć poziomnicy. Łatę mocuje się na wysokości</w:t>
      </w:r>
      <w:r>
        <w:rPr>
          <w:rFonts w:eastAsia="Arial Unicode MS"/>
          <w:color w:val="000000"/>
          <w:sz w:val="24"/>
          <w:szCs w:val="24"/>
        </w:rPr>
        <w:t xml:space="preserve"> </w:t>
      </w:r>
      <w:r w:rsidRPr="00E127B7">
        <w:rPr>
          <w:rFonts w:eastAsia="Arial Unicode MS"/>
          <w:color w:val="000000"/>
          <w:sz w:val="24"/>
          <w:szCs w:val="24"/>
        </w:rPr>
        <w:t>cok</w:t>
      </w:r>
      <w:r>
        <w:rPr>
          <w:rFonts w:eastAsia="Arial Unicode MS"/>
          <w:color w:val="000000"/>
          <w:sz w:val="24"/>
          <w:szCs w:val="24"/>
        </w:rPr>
        <w:t xml:space="preserve">ołu lub drugiego rzędu płytek.  </w:t>
      </w:r>
      <w:r w:rsidRPr="00E127B7">
        <w:rPr>
          <w:rFonts w:eastAsia="Arial Unicode MS"/>
          <w:color w:val="000000"/>
          <w:sz w:val="24"/>
          <w:szCs w:val="24"/>
        </w:rPr>
        <w:t>Następnie przygotowuje się (zgodnie z instrukcją producenta) kompozycję klejącą. Wybór kompozycji zależy od rodzaju płytek i podłoża oraz wymagań stawianych okładzinie. Kompozycję klejącą nakłada się na podłoże gładką</w:t>
      </w:r>
      <w:r>
        <w:rPr>
          <w:rFonts w:eastAsia="Arial Unicode MS"/>
          <w:color w:val="000000"/>
          <w:sz w:val="24"/>
          <w:szCs w:val="24"/>
        </w:rPr>
        <w:t xml:space="preserve"> </w:t>
      </w:r>
      <w:r w:rsidRPr="00E127B7">
        <w:rPr>
          <w:rFonts w:eastAsia="Arial Unicode MS"/>
          <w:color w:val="000000"/>
          <w:sz w:val="24"/>
          <w:szCs w:val="24"/>
        </w:rPr>
        <w:t>krawędzią pacy a następnie „przeczesuje”</w:t>
      </w:r>
      <w:r>
        <w:rPr>
          <w:rFonts w:eastAsia="Arial Unicode MS"/>
          <w:color w:val="000000"/>
          <w:sz w:val="24"/>
          <w:szCs w:val="24"/>
        </w:rPr>
        <w:t xml:space="preserve"> </w:t>
      </w:r>
      <w:r w:rsidRPr="00E127B7">
        <w:rPr>
          <w:rFonts w:eastAsia="Arial Unicode MS"/>
          <w:color w:val="000000"/>
          <w:sz w:val="24"/>
          <w:szCs w:val="24"/>
        </w:rPr>
        <w:t>się powierzchnię zębatą krawędzią ustawioną pod kątem około 50°. Kompozycja klejąca powinna być rozłożona równomiernie i pokrywać całą powierzchnię podłoża. Wielość zębów</w:t>
      </w:r>
      <w:r>
        <w:rPr>
          <w:rFonts w:eastAsia="Arial Unicode MS"/>
          <w:color w:val="000000"/>
          <w:sz w:val="24"/>
          <w:szCs w:val="24"/>
        </w:rPr>
        <w:t xml:space="preserve"> </w:t>
      </w:r>
      <w:r w:rsidRPr="00E127B7">
        <w:rPr>
          <w:rFonts w:eastAsia="Arial Unicode MS"/>
          <w:color w:val="000000"/>
          <w:sz w:val="24"/>
          <w:szCs w:val="24"/>
        </w:rPr>
        <w:t>pacy zależy od wielkości płytek. Prawidłowo dobrane</w:t>
      </w:r>
      <w:r>
        <w:rPr>
          <w:rFonts w:eastAsia="Arial Unicode MS"/>
          <w:color w:val="000000"/>
          <w:sz w:val="24"/>
          <w:szCs w:val="24"/>
        </w:rPr>
        <w:t xml:space="preserve"> </w:t>
      </w:r>
      <w:r w:rsidRPr="00E127B7">
        <w:rPr>
          <w:rFonts w:eastAsia="Arial Unicode MS"/>
          <w:color w:val="000000"/>
          <w:sz w:val="24"/>
          <w:szCs w:val="24"/>
        </w:rPr>
        <w:t>wielkość zębów i konsystencja kompozycji sprawiają, że kompozycja nie wypływa z pod płytek i pokrywa m</w:t>
      </w:r>
      <w:r>
        <w:rPr>
          <w:rFonts w:eastAsia="Arial Unicode MS"/>
          <w:color w:val="000000"/>
          <w:sz w:val="24"/>
          <w:szCs w:val="24"/>
        </w:rPr>
        <w:t xml:space="preserve">inimum 65% powierzchni płytki.  </w:t>
      </w:r>
      <w:r w:rsidRPr="00E127B7">
        <w:rPr>
          <w:rFonts w:eastAsia="Arial Unicode MS"/>
          <w:color w:val="000000"/>
          <w:sz w:val="24"/>
          <w:szCs w:val="24"/>
        </w:rPr>
        <w:t xml:space="preserve">Zalecane wielkości zębów pacy </w:t>
      </w:r>
      <w:r w:rsidR="00791F57">
        <w:rPr>
          <w:rFonts w:eastAsia="Arial Unicode MS"/>
          <w:color w:val="000000"/>
          <w:sz w:val="24"/>
          <w:szCs w:val="24"/>
        </w:rPr>
        <w:t xml:space="preserve">            </w:t>
      </w:r>
      <w:r w:rsidRPr="00E127B7">
        <w:rPr>
          <w:rFonts w:eastAsia="Arial Unicode MS"/>
          <w:color w:val="000000"/>
          <w:sz w:val="24"/>
          <w:szCs w:val="24"/>
        </w:rPr>
        <w:t>w zależności od wymiar</w:t>
      </w:r>
      <w:r>
        <w:rPr>
          <w:rFonts w:eastAsia="Arial Unicode MS"/>
          <w:color w:val="000000"/>
          <w:sz w:val="24"/>
          <w:szCs w:val="24"/>
        </w:rPr>
        <w:t xml:space="preserve">ów płytek podano w pkt. 5.3.2.  </w:t>
      </w:r>
      <w:r w:rsidRPr="00E127B7">
        <w:rPr>
          <w:rFonts w:eastAsia="Arial Unicode MS"/>
          <w:color w:val="000000"/>
          <w:sz w:val="24"/>
          <w:szCs w:val="24"/>
        </w:rPr>
        <w:t>Powierzchnia z nałożoną warstwą</w:t>
      </w:r>
      <w:r>
        <w:rPr>
          <w:rFonts w:eastAsia="Arial Unicode MS"/>
          <w:color w:val="000000"/>
          <w:sz w:val="24"/>
          <w:szCs w:val="24"/>
        </w:rPr>
        <w:t xml:space="preserve"> </w:t>
      </w:r>
      <w:r w:rsidRPr="00E127B7">
        <w:rPr>
          <w:rFonts w:eastAsia="Arial Unicode MS"/>
          <w:color w:val="000000"/>
          <w:sz w:val="24"/>
          <w:szCs w:val="24"/>
        </w:rPr>
        <w:t>kompozycji klejącej powinna</w:t>
      </w:r>
      <w:r>
        <w:rPr>
          <w:rFonts w:eastAsia="Arial Unicode MS"/>
          <w:color w:val="000000"/>
          <w:sz w:val="24"/>
          <w:szCs w:val="24"/>
        </w:rPr>
        <w:t xml:space="preserve"> </w:t>
      </w:r>
      <w:r w:rsidRPr="00E127B7">
        <w:rPr>
          <w:rFonts w:eastAsia="Arial Unicode MS"/>
          <w:color w:val="000000"/>
          <w:sz w:val="24"/>
          <w:szCs w:val="24"/>
        </w:rPr>
        <w:t xml:space="preserve">wynosić około 1 m2 lub pozwolić na wykonanie okładziny </w:t>
      </w:r>
      <w:r>
        <w:rPr>
          <w:rFonts w:eastAsia="Arial Unicode MS"/>
          <w:color w:val="000000"/>
          <w:sz w:val="24"/>
          <w:szCs w:val="24"/>
        </w:rPr>
        <w:t xml:space="preserve">      </w:t>
      </w:r>
      <w:r w:rsidRPr="00E127B7">
        <w:rPr>
          <w:rFonts w:eastAsia="Arial Unicode MS"/>
          <w:color w:val="000000"/>
          <w:sz w:val="24"/>
          <w:szCs w:val="24"/>
        </w:rPr>
        <w:t xml:space="preserve">w ciągu około 10-15 minut. </w:t>
      </w:r>
      <w:r w:rsidR="00791F57" w:rsidRPr="00E127B7">
        <w:rPr>
          <w:rFonts w:eastAsia="Arial Unicode MS"/>
          <w:color w:val="000000"/>
          <w:sz w:val="24"/>
          <w:szCs w:val="24"/>
        </w:rPr>
        <w:t xml:space="preserve">Grubość warstwy kompozycji klejącej w zależności od rodzaju </w:t>
      </w:r>
      <w:r w:rsidR="00791F57">
        <w:rPr>
          <w:rFonts w:eastAsia="Arial Unicode MS"/>
          <w:color w:val="000000"/>
          <w:sz w:val="24"/>
          <w:szCs w:val="24"/>
        </w:rPr>
        <w:t xml:space="preserve">     </w:t>
      </w:r>
      <w:r w:rsidR="00791F57" w:rsidRPr="00E127B7">
        <w:rPr>
          <w:rFonts w:eastAsia="Arial Unicode MS"/>
          <w:color w:val="000000"/>
          <w:sz w:val="24"/>
          <w:szCs w:val="24"/>
        </w:rPr>
        <w:t>i równości podłoża oraz rodzaju i wielk</w:t>
      </w:r>
      <w:r w:rsidR="006126FC">
        <w:rPr>
          <w:rFonts w:eastAsia="Arial Unicode MS"/>
          <w:color w:val="000000"/>
          <w:sz w:val="24"/>
          <w:szCs w:val="24"/>
        </w:rPr>
        <w:t xml:space="preserve">ości płytek wynosi około 4-6 mm </w:t>
      </w:r>
      <w:r w:rsidR="006126FC" w:rsidRPr="00E127B7">
        <w:rPr>
          <w:rFonts w:eastAsia="Arial Unicode MS"/>
          <w:color w:val="000000"/>
          <w:sz w:val="24"/>
          <w:szCs w:val="24"/>
        </w:rPr>
        <w:t>uwzględniając ich wielkość i przyjętą szer</w:t>
      </w:r>
      <w:r w:rsidR="006126FC">
        <w:rPr>
          <w:rFonts w:eastAsia="Arial Unicode MS"/>
          <w:color w:val="000000"/>
          <w:sz w:val="24"/>
          <w:szCs w:val="24"/>
        </w:rPr>
        <w:t xml:space="preserve">okość spoin. Na jednej ścianie  </w:t>
      </w:r>
      <w:r w:rsidR="006126FC" w:rsidRPr="00E127B7">
        <w:rPr>
          <w:rFonts w:eastAsia="Arial Unicode MS"/>
          <w:color w:val="000000"/>
          <w:sz w:val="24"/>
          <w:szCs w:val="24"/>
        </w:rPr>
        <w:t>płytki powinny być rozmieszczone symetrycznie a skrajne powinny mieć jednakowa szerokość, większą niż</w:t>
      </w:r>
      <w:r w:rsidR="006126FC">
        <w:rPr>
          <w:rFonts w:eastAsia="Arial Unicode MS"/>
          <w:color w:val="000000"/>
          <w:sz w:val="24"/>
          <w:szCs w:val="24"/>
        </w:rPr>
        <w:t xml:space="preserve"> </w:t>
      </w:r>
      <w:r w:rsidR="006126FC" w:rsidRPr="00E127B7">
        <w:rPr>
          <w:rFonts w:eastAsia="Arial Unicode MS"/>
          <w:color w:val="000000"/>
          <w:sz w:val="24"/>
          <w:szCs w:val="24"/>
        </w:rPr>
        <w:t>połowa płytki. Szczególnie starannego rozplanowania wymaga okładzina zawierająca</w:t>
      </w:r>
      <w:r w:rsidR="006126FC">
        <w:rPr>
          <w:rFonts w:eastAsia="Arial Unicode MS"/>
          <w:color w:val="000000"/>
          <w:sz w:val="24"/>
          <w:szCs w:val="24"/>
        </w:rPr>
        <w:t xml:space="preserve"> </w:t>
      </w:r>
      <w:r w:rsidR="006126FC" w:rsidRPr="00E127B7">
        <w:rPr>
          <w:rFonts w:eastAsia="Arial Unicode MS"/>
          <w:color w:val="000000"/>
          <w:sz w:val="24"/>
          <w:szCs w:val="24"/>
        </w:rPr>
        <w:t>określone w doku</w:t>
      </w:r>
      <w:r w:rsidR="006126FC">
        <w:rPr>
          <w:rFonts w:eastAsia="Arial Unicode MS"/>
          <w:color w:val="000000"/>
          <w:sz w:val="24"/>
          <w:szCs w:val="24"/>
        </w:rPr>
        <w:t xml:space="preserve"> -</w:t>
      </w:r>
      <w:proofErr w:type="spellStart"/>
      <w:r w:rsidR="006126FC" w:rsidRPr="00E127B7">
        <w:rPr>
          <w:rFonts w:eastAsia="Arial Unicode MS"/>
          <w:color w:val="000000"/>
          <w:sz w:val="24"/>
          <w:szCs w:val="24"/>
        </w:rPr>
        <w:t>mentacji</w:t>
      </w:r>
      <w:proofErr w:type="spellEnd"/>
      <w:r w:rsidR="006126FC" w:rsidRPr="00E127B7">
        <w:rPr>
          <w:rFonts w:eastAsia="Arial Unicode MS"/>
          <w:color w:val="000000"/>
          <w:sz w:val="24"/>
          <w:szCs w:val="24"/>
        </w:rPr>
        <w:t xml:space="preserve"> wzory lub składa się z różne</w:t>
      </w:r>
      <w:r w:rsidR="006126FC">
        <w:rPr>
          <w:rFonts w:eastAsia="Arial Unicode MS"/>
          <w:color w:val="000000"/>
          <w:sz w:val="24"/>
          <w:szCs w:val="24"/>
        </w:rPr>
        <w:t xml:space="preserve">go rodzaju i wielkości płytek.  </w:t>
      </w:r>
      <w:r w:rsidR="006126FC" w:rsidRPr="00E127B7">
        <w:rPr>
          <w:rFonts w:eastAsia="Arial Unicode MS"/>
          <w:color w:val="000000"/>
          <w:sz w:val="24"/>
          <w:szCs w:val="24"/>
        </w:rPr>
        <w:t>Przed</w:t>
      </w:r>
      <w:r w:rsidR="006126FC">
        <w:rPr>
          <w:rFonts w:eastAsia="Arial Unicode MS"/>
          <w:color w:val="000000"/>
          <w:sz w:val="24"/>
          <w:szCs w:val="24"/>
        </w:rPr>
        <w:t xml:space="preserve"> </w:t>
      </w:r>
      <w:r w:rsidR="00B2525A" w:rsidRPr="00E127B7">
        <w:rPr>
          <w:rFonts w:eastAsia="Arial Unicode MS"/>
          <w:color w:val="000000"/>
          <w:sz w:val="24"/>
          <w:szCs w:val="24"/>
        </w:rPr>
        <w:t>układaniem płytek na ścianie należy zamocować prostą, gładką łatę drewnianą lub aluminiową. Do usytuowania łaty należy użyć poziomnicy. Łatę mocuje się na wysokości</w:t>
      </w:r>
      <w:r w:rsidR="00B2525A">
        <w:rPr>
          <w:rFonts w:eastAsia="Arial Unicode MS"/>
          <w:color w:val="000000"/>
          <w:sz w:val="24"/>
          <w:szCs w:val="24"/>
        </w:rPr>
        <w:t xml:space="preserve"> </w:t>
      </w:r>
      <w:r w:rsidR="00B2525A" w:rsidRPr="00E127B7">
        <w:rPr>
          <w:rFonts w:eastAsia="Arial Unicode MS"/>
          <w:color w:val="000000"/>
          <w:sz w:val="24"/>
          <w:szCs w:val="24"/>
        </w:rPr>
        <w:t>cok</w:t>
      </w:r>
      <w:r w:rsidR="00B2525A">
        <w:rPr>
          <w:rFonts w:eastAsia="Arial Unicode MS"/>
          <w:color w:val="000000"/>
          <w:sz w:val="24"/>
          <w:szCs w:val="24"/>
        </w:rPr>
        <w:t xml:space="preserve">ołu lub drugiego rzędu płytek.  </w:t>
      </w:r>
      <w:r w:rsidR="00B2525A" w:rsidRPr="00E127B7">
        <w:rPr>
          <w:rFonts w:eastAsia="Arial Unicode MS"/>
          <w:color w:val="000000"/>
          <w:sz w:val="24"/>
          <w:szCs w:val="24"/>
        </w:rPr>
        <w:t>Następnie przygotowuje się (zgodnie z instrukcją producenta) kompozycję klejącą. Wybór kompozycji zależy od rodzaju płytek i podłoża oraz</w:t>
      </w:r>
      <w:r w:rsidR="00B2525A">
        <w:rPr>
          <w:rFonts w:eastAsia="Arial Unicode MS"/>
          <w:color w:val="000000"/>
          <w:sz w:val="24"/>
          <w:szCs w:val="24"/>
        </w:rPr>
        <w:t xml:space="preserve"> </w:t>
      </w:r>
      <w:r w:rsidR="00B2525A" w:rsidRPr="00E127B7">
        <w:rPr>
          <w:rFonts w:eastAsia="Arial Unicode MS"/>
          <w:color w:val="000000"/>
          <w:sz w:val="24"/>
          <w:szCs w:val="24"/>
        </w:rPr>
        <w:t xml:space="preserve">wymagań stawianych okładzinie. </w:t>
      </w:r>
      <w:r w:rsidR="00B2525A" w:rsidRPr="00E127B7">
        <w:rPr>
          <w:rFonts w:eastAsia="Arial Unicode MS"/>
          <w:color w:val="000000"/>
          <w:sz w:val="24"/>
          <w:szCs w:val="24"/>
        </w:rPr>
        <w:lastRenderedPageBreak/>
        <w:t>Kompozycję klejącą nakłada się na podłoże gładką</w:t>
      </w:r>
      <w:r w:rsidR="00B2525A">
        <w:rPr>
          <w:rFonts w:eastAsia="Arial Unicode MS"/>
          <w:color w:val="000000"/>
          <w:sz w:val="24"/>
          <w:szCs w:val="24"/>
        </w:rPr>
        <w:t xml:space="preserve"> </w:t>
      </w:r>
      <w:r w:rsidR="00B2525A" w:rsidRPr="00E127B7">
        <w:rPr>
          <w:rFonts w:eastAsia="Arial Unicode MS"/>
          <w:color w:val="000000"/>
          <w:sz w:val="24"/>
          <w:szCs w:val="24"/>
        </w:rPr>
        <w:t>krawędzią pacy a następnie „przeczesuje”</w:t>
      </w:r>
      <w:r w:rsidR="00B2525A">
        <w:rPr>
          <w:rFonts w:eastAsia="Arial Unicode MS"/>
          <w:color w:val="000000"/>
          <w:sz w:val="24"/>
          <w:szCs w:val="24"/>
        </w:rPr>
        <w:t xml:space="preserve"> </w:t>
      </w:r>
      <w:r w:rsidR="00B2525A" w:rsidRPr="00E127B7">
        <w:rPr>
          <w:rFonts w:eastAsia="Arial Unicode MS"/>
          <w:color w:val="000000"/>
          <w:sz w:val="24"/>
          <w:szCs w:val="24"/>
        </w:rPr>
        <w:t>się powierzchnię zębatą krawędzią ustawioną pod</w:t>
      </w:r>
      <w:r w:rsidR="00B2525A" w:rsidRPr="00B2525A">
        <w:rPr>
          <w:rFonts w:eastAsia="Arial Unicode MS"/>
          <w:color w:val="000000"/>
          <w:sz w:val="24"/>
          <w:szCs w:val="24"/>
        </w:rPr>
        <w:t xml:space="preserve"> </w:t>
      </w:r>
      <w:r w:rsidR="00B2525A" w:rsidRPr="00E127B7">
        <w:rPr>
          <w:rFonts w:eastAsia="Arial Unicode MS"/>
          <w:color w:val="000000"/>
          <w:sz w:val="24"/>
          <w:szCs w:val="24"/>
        </w:rPr>
        <w:t>kątem około 50°. Kompozycja klejąca powinna być rozłożona równomiernie i pokrywać całą powierzchnię podłoża. Wielość zębów</w:t>
      </w:r>
      <w:r w:rsidR="00B2525A">
        <w:rPr>
          <w:rFonts w:eastAsia="Arial Unicode MS"/>
          <w:color w:val="000000"/>
          <w:sz w:val="24"/>
          <w:szCs w:val="24"/>
        </w:rPr>
        <w:t xml:space="preserve"> </w:t>
      </w:r>
      <w:r w:rsidR="00B2525A" w:rsidRPr="00E127B7">
        <w:rPr>
          <w:rFonts w:eastAsia="Arial Unicode MS"/>
          <w:color w:val="000000"/>
          <w:sz w:val="24"/>
          <w:szCs w:val="24"/>
        </w:rPr>
        <w:t>pacy zależy od wielkości płytek. Prawidłowo dobrane</w:t>
      </w:r>
      <w:r w:rsidR="00924644" w:rsidRPr="00924644">
        <w:rPr>
          <w:rFonts w:eastAsia="Arial Unicode MS"/>
          <w:color w:val="000000"/>
          <w:sz w:val="24"/>
          <w:szCs w:val="24"/>
        </w:rPr>
        <w:t xml:space="preserve"> </w:t>
      </w:r>
      <w:r w:rsidR="00924644" w:rsidRPr="00E127B7">
        <w:rPr>
          <w:rFonts w:eastAsia="Arial Unicode MS"/>
          <w:color w:val="000000"/>
          <w:sz w:val="24"/>
          <w:szCs w:val="24"/>
        </w:rPr>
        <w:t>wielkość zębów i konsystencja kompozycji sprawiają, że kompozycja nie wypływa z pod płytek i pokrywa m</w:t>
      </w:r>
      <w:r w:rsidR="00924644">
        <w:rPr>
          <w:rFonts w:eastAsia="Arial Unicode MS"/>
          <w:color w:val="000000"/>
          <w:sz w:val="24"/>
          <w:szCs w:val="24"/>
        </w:rPr>
        <w:t xml:space="preserve">inimum 65% powierzchni płytki.  </w:t>
      </w:r>
      <w:r w:rsidR="00924644" w:rsidRPr="00E127B7">
        <w:rPr>
          <w:rFonts w:eastAsia="Arial Unicode MS"/>
          <w:color w:val="000000"/>
          <w:sz w:val="24"/>
          <w:szCs w:val="24"/>
        </w:rPr>
        <w:t>Zalecane wielkości zębów pacy w</w:t>
      </w:r>
      <w:r w:rsidR="00235046" w:rsidRPr="00235046">
        <w:rPr>
          <w:rFonts w:eastAsia="Arial Unicode MS"/>
          <w:color w:val="000000"/>
          <w:sz w:val="24"/>
          <w:szCs w:val="24"/>
        </w:rPr>
        <w:t xml:space="preserve"> </w:t>
      </w:r>
      <w:r w:rsidR="00235046" w:rsidRPr="00E127B7">
        <w:rPr>
          <w:rFonts w:eastAsia="Arial Unicode MS"/>
          <w:color w:val="000000"/>
          <w:sz w:val="24"/>
          <w:szCs w:val="24"/>
        </w:rPr>
        <w:t>zależności od wymiar</w:t>
      </w:r>
      <w:r w:rsidR="00235046">
        <w:rPr>
          <w:rFonts w:eastAsia="Arial Unicode MS"/>
          <w:color w:val="000000"/>
          <w:sz w:val="24"/>
          <w:szCs w:val="24"/>
        </w:rPr>
        <w:t xml:space="preserve">ów płytek podano w pkt. 5.3.2.  </w:t>
      </w:r>
      <w:r w:rsidR="00235046" w:rsidRPr="00E127B7">
        <w:rPr>
          <w:rFonts w:eastAsia="Arial Unicode MS"/>
          <w:color w:val="000000"/>
          <w:sz w:val="24"/>
          <w:szCs w:val="24"/>
        </w:rPr>
        <w:t>Powierzchnia z nałożoną warstwą kompozycji klejącej powinna</w:t>
      </w:r>
      <w:r w:rsidR="00235046">
        <w:rPr>
          <w:rFonts w:eastAsia="Arial Unicode MS"/>
          <w:color w:val="000000"/>
          <w:sz w:val="24"/>
          <w:szCs w:val="24"/>
        </w:rPr>
        <w:t xml:space="preserve"> </w:t>
      </w:r>
      <w:r w:rsidR="00235046" w:rsidRPr="00E127B7">
        <w:rPr>
          <w:rFonts w:eastAsia="Arial Unicode MS"/>
          <w:color w:val="000000"/>
          <w:sz w:val="24"/>
          <w:szCs w:val="24"/>
        </w:rPr>
        <w:t xml:space="preserve">wynosić około 1 m2 lub pozwolić na wykonanie okładziny </w:t>
      </w:r>
      <w:r w:rsidR="004831E6" w:rsidRPr="00E127B7">
        <w:rPr>
          <w:rFonts w:eastAsia="Arial Unicode MS"/>
          <w:color w:val="000000"/>
          <w:sz w:val="24"/>
          <w:szCs w:val="24"/>
        </w:rPr>
        <w:t xml:space="preserve">w ciągu około 10-15 minut. </w:t>
      </w:r>
    </w:p>
    <w:p w:rsidR="00A03781" w:rsidRPr="00E127B7" w:rsidRDefault="00A03781" w:rsidP="00812FD4">
      <w:pPr>
        <w:rPr>
          <w:rFonts w:eastAsia="Arial Unicode MS"/>
          <w:color w:val="000000"/>
          <w:sz w:val="24"/>
          <w:szCs w:val="24"/>
        </w:rPr>
      </w:pPr>
      <w:r w:rsidRPr="00E127B7">
        <w:rPr>
          <w:rFonts w:eastAsia="Arial Unicode MS"/>
          <w:color w:val="000000"/>
          <w:sz w:val="24"/>
          <w:szCs w:val="24"/>
        </w:rPr>
        <w:t xml:space="preserve">Grubość warstwy kompozycji klejącej w zależności od rodzaju i równości podłoża oraz rodzaju i wielkości płytek wynosi około 4-6 mm. </w:t>
      </w:r>
    </w:p>
    <w:p w:rsidR="005D789C" w:rsidRPr="00E127B7" w:rsidRDefault="005D789C" w:rsidP="00812FD4">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Układanie płytek rozpoczyna się od dołu w dowolnym narożniku, jeśli wynika z </w:t>
      </w:r>
      <w:proofErr w:type="spellStart"/>
      <w:r w:rsidRPr="00E127B7">
        <w:rPr>
          <w:rFonts w:eastAsia="Arial Unicode MS"/>
          <w:color w:val="000000"/>
          <w:sz w:val="24"/>
          <w:szCs w:val="24"/>
        </w:rPr>
        <w:t>rozpla</w:t>
      </w:r>
      <w:proofErr w:type="spellEnd"/>
      <w:r>
        <w:rPr>
          <w:rFonts w:eastAsia="Arial Unicode MS"/>
          <w:color w:val="000000"/>
          <w:sz w:val="24"/>
          <w:szCs w:val="24"/>
        </w:rPr>
        <w:t xml:space="preserve"> - </w:t>
      </w:r>
      <w:proofErr w:type="spellStart"/>
      <w:r w:rsidRPr="00E127B7">
        <w:rPr>
          <w:rFonts w:eastAsia="Arial Unicode MS"/>
          <w:color w:val="000000"/>
          <w:sz w:val="24"/>
          <w:szCs w:val="24"/>
        </w:rPr>
        <w:t>nowania</w:t>
      </w:r>
      <w:proofErr w:type="spellEnd"/>
      <w:r w:rsidRPr="00E127B7">
        <w:rPr>
          <w:rFonts w:eastAsia="Arial Unicode MS"/>
          <w:color w:val="000000"/>
          <w:sz w:val="24"/>
          <w:szCs w:val="24"/>
        </w:rPr>
        <w:t>, że powinna znaleźć się tam cała płytka. Jeśli pierwsza płytka ma być docinana, układanie należy zacząć od przyklejenia drugiej całej płytki w</w:t>
      </w:r>
      <w:r>
        <w:rPr>
          <w:rFonts w:eastAsia="Arial Unicode MS"/>
          <w:color w:val="000000"/>
          <w:sz w:val="24"/>
          <w:szCs w:val="24"/>
        </w:rPr>
        <w:t xml:space="preserve"> odpowiednim dla niej miejscu.  </w:t>
      </w:r>
      <w:r w:rsidRPr="00E127B7">
        <w:rPr>
          <w:rFonts w:eastAsia="Arial Unicode MS"/>
          <w:color w:val="000000"/>
          <w:sz w:val="24"/>
          <w:szCs w:val="24"/>
        </w:rPr>
        <w:t>Układanie płytek polega na ułożeniu płytki na ścianie, dociśnięciu i „</w:t>
      </w:r>
      <w:proofErr w:type="spellStart"/>
      <w:r w:rsidRPr="00E127B7">
        <w:rPr>
          <w:rFonts w:eastAsia="Arial Unicode MS"/>
          <w:color w:val="000000"/>
          <w:sz w:val="24"/>
          <w:szCs w:val="24"/>
        </w:rPr>
        <w:t>mikroruchami</w:t>
      </w:r>
      <w:proofErr w:type="spellEnd"/>
      <w:r w:rsidRPr="00E127B7">
        <w:rPr>
          <w:rFonts w:eastAsia="Arial Unicode MS"/>
          <w:color w:val="000000"/>
          <w:sz w:val="24"/>
          <w:szCs w:val="24"/>
        </w:rPr>
        <w:t xml:space="preserve">” ustawieniu na właściwym miejscu przy zachowaniu wymaganej wielkości spoiny. Dzięki dużej przyczepności świeżej zaprawy klejowej po dociśnięciu płytki uzyskuje się efekt „przyssania”. Płytki o dużych wymiarach zaleca się dobijać młotkiem gumowym. </w:t>
      </w:r>
    </w:p>
    <w:p w:rsidR="005D789C" w:rsidRPr="00E127B7" w:rsidRDefault="005D789C" w:rsidP="00812FD4">
      <w:pPr>
        <w:autoSpaceDE w:val="0"/>
        <w:autoSpaceDN w:val="0"/>
        <w:adjustRightInd w:val="0"/>
        <w:jc w:val="both"/>
        <w:rPr>
          <w:rFonts w:eastAsia="Arial Unicode MS"/>
          <w:color w:val="000000"/>
          <w:sz w:val="24"/>
          <w:szCs w:val="24"/>
        </w:rPr>
      </w:pPr>
      <w:r w:rsidRPr="00E127B7">
        <w:rPr>
          <w:rFonts w:eastAsia="Arial Unicode MS"/>
          <w:color w:val="000000"/>
          <w:sz w:val="24"/>
          <w:szCs w:val="24"/>
        </w:rPr>
        <w:t>Pierwszy rząd płytek, tzw. cokołowy, układa się zazwyczaj po ułożeniu wykładziny podłogowej. Płytki tego pasa zazwyczaj trzeba przy</w:t>
      </w:r>
      <w:r w:rsidR="00000947">
        <w:rPr>
          <w:rFonts w:eastAsia="Arial Unicode MS"/>
          <w:color w:val="000000"/>
          <w:sz w:val="24"/>
          <w:szCs w:val="24"/>
        </w:rPr>
        <w:t xml:space="preserve">cinać na odpowiednią wysokość. </w:t>
      </w:r>
      <w:r w:rsidRPr="00E127B7">
        <w:rPr>
          <w:rFonts w:eastAsia="Arial Unicode MS"/>
          <w:color w:val="000000"/>
          <w:sz w:val="24"/>
          <w:szCs w:val="24"/>
        </w:rPr>
        <w:t xml:space="preserve">Dla uzyskania jednakowej wielkości spoin stosuje się wkładki (krzyżyki) dystansowe. </w:t>
      </w:r>
    </w:p>
    <w:p w:rsidR="005D789C" w:rsidRPr="00E127B7" w:rsidRDefault="005D789C" w:rsidP="00812FD4">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Przed całkowitym stwardnieniem kleju ze spoin należy usunąć jego nadmiar, można </w:t>
      </w:r>
      <w:r w:rsidR="00000947">
        <w:rPr>
          <w:rFonts w:eastAsia="Arial Unicode MS"/>
          <w:color w:val="000000"/>
          <w:sz w:val="24"/>
          <w:szCs w:val="24"/>
        </w:rPr>
        <w:t>też usunąć wkładki dystansowe.</w:t>
      </w:r>
      <w:r>
        <w:rPr>
          <w:rFonts w:eastAsia="Arial Unicode MS"/>
          <w:color w:val="000000"/>
          <w:sz w:val="24"/>
          <w:szCs w:val="24"/>
        </w:rPr>
        <w:t xml:space="preserve"> </w:t>
      </w:r>
      <w:r w:rsidRPr="00E127B7">
        <w:rPr>
          <w:rFonts w:eastAsia="Arial Unicode MS"/>
          <w:color w:val="000000"/>
          <w:sz w:val="24"/>
          <w:szCs w:val="24"/>
        </w:rPr>
        <w:t xml:space="preserve">W trakcie układania płytek należy także mocować listwy wykończeniowe oraz inne elementy jak np. drzwiczki rewizyjne szachtów instalacyjnych. </w:t>
      </w:r>
    </w:p>
    <w:p w:rsidR="005D789C" w:rsidRDefault="005D789C" w:rsidP="00812FD4">
      <w:pPr>
        <w:jc w:val="both"/>
        <w:rPr>
          <w:rFonts w:eastAsia="Arial Unicode MS"/>
          <w:color w:val="000000"/>
          <w:sz w:val="24"/>
          <w:szCs w:val="24"/>
        </w:rPr>
      </w:pPr>
      <w:r w:rsidRPr="00E127B7">
        <w:rPr>
          <w:rFonts w:eastAsia="Arial Unicode MS"/>
          <w:color w:val="000000"/>
          <w:sz w:val="24"/>
          <w:szCs w:val="24"/>
        </w:rPr>
        <w:t>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w:t>
      </w:r>
      <w:r>
        <w:rPr>
          <w:rFonts w:eastAsia="Arial Unicode MS"/>
          <w:color w:val="000000"/>
          <w:sz w:val="24"/>
          <w:szCs w:val="24"/>
        </w:rPr>
        <w:t xml:space="preserve"> po uprzednim namoczeniu wodą.  </w:t>
      </w:r>
      <w:r w:rsidRPr="00E127B7">
        <w:rPr>
          <w:rFonts w:eastAsia="Arial Unicode MS"/>
          <w:color w:val="000000"/>
          <w:sz w:val="24"/>
          <w:szCs w:val="24"/>
        </w:rPr>
        <w:t>Do spoinowania można przystąpić nie wcześniej niż po 24 godzinach od ułożenia płytek. Dokładny czas powinien być określony przez producenta w instrukcj</w:t>
      </w:r>
      <w:r>
        <w:rPr>
          <w:rFonts w:eastAsia="Arial Unicode MS"/>
          <w:color w:val="000000"/>
          <w:sz w:val="24"/>
          <w:szCs w:val="24"/>
        </w:rPr>
        <w:t xml:space="preserve">i stosowania zaprawy klejowej.  </w:t>
      </w:r>
      <w:r w:rsidRPr="00E127B7">
        <w:rPr>
          <w:rFonts w:eastAsia="Arial Unicode MS"/>
          <w:color w:val="000000"/>
          <w:sz w:val="24"/>
          <w:szCs w:val="24"/>
        </w:rPr>
        <w:t>W przypadku gdy krawędzie płytek są nasiąkliwe przed spoinowaniem należy z</w:t>
      </w:r>
      <w:r>
        <w:rPr>
          <w:rFonts w:eastAsia="Arial Unicode MS"/>
          <w:color w:val="000000"/>
          <w:sz w:val="24"/>
          <w:szCs w:val="24"/>
        </w:rPr>
        <w:t xml:space="preserve">wilżyć je wodą mokrym pędzlem. </w:t>
      </w:r>
      <w:r w:rsidRPr="00E127B7">
        <w:rPr>
          <w:rFonts w:eastAsia="Arial Unicode MS"/>
          <w:color w:val="000000"/>
          <w:sz w:val="24"/>
          <w:szCs w:val="24"/>
        </w:rPr>
        <w:t xml:space="preserve">Spoinowanie wykonuje się rozprowadzając zaprawę do spoinowania (zaprawę fugową) po powierzchni okładziny pocą gumową. Zaprawę należy dokładnie wcisnąć w przestrzenie między płytkami ruchami prostopadle </w:t>
      </w:r>
      <w:r>
        <w:rPr>
          <w:rFonts w:eastAsia="Arial Unicode MS"/>
          <w:color w:val="000000"/>
          <w:sz w:val="24"/>
          <w:szCs w:val="24"/>
        </w:rPr>
        <w:t xml:space="preserve">         </w:t>
      </w:r>
      <w:r w:rsidRPr="00E127B7">
        <w:rPr>
          <w:rFonts w:eastAsia="Arial Unicode MS"/>
          <w:color w:val="000000"/>
          <w:sz w:val="24"/>
          <w:szCs w:val="24"/>
        </w:rPr>
        <w:t xml:space="preserve">i ukośnie do krawędzi płytek. Nadmiar zaprawy zbiera się z powierzchni płytek wilgotną gąbką. Świeżą zaprawę można dodatkowo wygładzić zaokrąglonym narzędziem i uzyskać wklęsły kształt spoiny. Płaskie spoiny otrzymuje się poprzez przetarcie zaprawy pacą z </w:t>
      </w:r>
      <w:proofErr w:type="spellStart"/>
      <w:r w:rsidRPr="00E127B7">
        <w:rPr>
          <w:rFonts w:eastAsia="Arial Unicode MS"/>
          <w:color w:val="000000"/>
          <w:sz w:val="24"/>
          <w:szCs w:val="24"/>
        </w:rPr>
        <w:t>nakle</w:t>
      </w:r>
      <w:proofErr w:type="spellEnd"/>
      <w:r>
        <w:rPr>
          <w:rFonts w:eastAsia="Arial Unicode MS"/>
          <w:color w:val="000000"/>
          <w:sz w:val="24"/>
          <w:szCs w:val="24"/>
        </w:rPr>
        <w:t xml:space="preserve">- </w:t>
      </w:r>
      <w:proofErr w:type="spellStart"/>
      <w:r w:rsidR="00A03781">
        <w:rPr>
          <w:rFonts w:eastAsia="Arial Unicode MS"/>
          <w:color w:val="000000"/>
          <w:sz w:val="24"/>
          <w:szCs w:val="24"/>
        </w:rPr>
        <w:t>joną</w:t>
      </w:r>
      <w:proofErr w:type="spellEnd"/>
      <w:r w:rsidR="00A03781">
        <w:rPr>
          <w:rFonts w:eastAsia="Arial Unicode MS"/>
          <w:color w:val="000000"/>
          <w:sz w:val="24"/>
          <w:szCs w:val="24"/>
        </w:rPr>
        <w:t xml:space="preserve"> gąb</w:t>
      </w:r>
      <w:r w:rsidRPr="00E127B7">
        <w:rPr>
          <w:rFonts w:eastAsia="Arial Unicode MS"/>
          <w:color w:val="000000"/>
          <w:sz w:val="24"/>
          <w:szCs w:val="24"/>
        </w:rPr>
        <w:t xml:space="preserve">ką. </w:t>
      </w:r>
      <w:r w:rsidR="00A03781" w:rsidRPr="00E127B7">
        <w:rPr>
          <w:rFonts w:eastAsia="Arial Unicode MS"/>
          <w:color w:val="000000"/>
          <w:sz w:val="24"/>
          <w:szCs w:val="24"/>
        </w:rPr>
        <w:t>Jeśli w pomieszczeniach występuje wysoka temperatura i niska wilgotność powietrza należy</w:t>
      </w:r>
      <w:r w:rsidR="00A03781">
        <w:rPr>
          <w:rFonts w:eastAsia="Arial Unicode MS"/>
          <w:color w:val="000000"/>
          <w:sz w:val="24"/>
          <w:szCs w:val="24"/>
        </w:rPr>
        <w:t xml:space="preserve"> </w:t>
      </w:r>
      <w:r w:rsidR="00A03781" w:rsidRPr="00E127B7">
        <w:rPr>
          <w:rFonts w:eastAsia="Arial Unicode MS"/>
          <w:color w:val="000000"/>
          <w:sz w:val="24"/>
          <w:szCs w:val="24"/>
        </w:rPr>
        <w:t xml:space="preserve">zapobiec zbyt szybkiemu wysychaniu spoin poprzez lekkie zwilżenie ich wilgotną gąbką. </w:t>
      </w:r>
      <w:r w:rsidRPr="00E127B7">
        <w:rPr>
          <w:rFonts w:eastAsia="Arial Unicode MS"/>
          <w:color w:val="000000"/>
          <w:sz w:val="24"/>
          <w:szCs w:val="24"/>
        </w:rPr>
        <w:t>Jeśli w pomieszczeniach występuje wysoka temperatura i niska wilgotność powietrza należy zapobiec zbyt szybkiemu wysychaniu spoin poprzez lekkie zwilżenie ich wilgotną gąbką. Przed przystąpieniem do spoinowania zaleca się sprawdzić czy pigment spoiny nie brudzi trwale powierzchni płytek. Szczególnie dotyczy to płytek nieszkliwionych</w:t>
      </w:r>
      <w:r w:rsidR="00812FD4">
        <w:rPr>
          <w:rFonts w:eastAsia="Arial Unicode MS"/>
          <w:color w:val="000000"/>
          <w:sz w:val="24"/>
          <w:szCs w:val="24"/>
        </w:rPr>
        <w:t xml:space="preserve">    </w:t>
      </w:r>
      <w:r w:rsidRPr="00E127B7">
        <w:rPr>
          <w:rFonts w:eastAsia="Arial Unicode MS"/>
          <w:color w:val="000000"/>
          <w:sz w:val="24"/>
          <w:szCs w:val="24"/>
        </w:rPr>
        <w:t xml:space="preserve"> i innych o powierz</w:t>
      </w:r>
      <w:r>
        <w:rPr>
          <w:rFonts w:eastAsia="Arial Unicode MS"/>
          <w:color w:val="000000"/>
          <w:sz w:val="24"/>
          <w:szCs w:val="24"/>
        </w:rPr>
        <w:t xml:space="preserve">chni porowatej. </w:t>
      </w:r>
      <w:r w:rsidRPr="00E127B7">
        <w:rPr>
          <w:rFonts w:eastAsia="Arial Unicode MS"/>
          <w:color w:val="000000"/>
          <w:sz w:val="24"/>
          <w:szCs w:val="24"/>
        </w:rPr>
        <w:t>Dla podniesienia jakości okładziny i zwiększenia odporności na czynniki zewnętrzne po stwardnieniu spoiny mogą być powleczone specjalnymi preparatami impregnującymi. Dobór preparatów powinien być uzależniony od rodzaju pomieszczeń</w:t>
      </w:r>
      <w:r>
        <w:rPr>
          <w:rFonts w:eastAsia="Arial Unicode MS"/>
          <w:color w:val="000000"/>
          <w:sz w:val="24"/>
          <w:szCs w:val="24"/>
        </w:rPr>
        <w:t>,</w:t>
      </w:r>
      <w:r w:rsidRPr="00E127B7">
        <w:rPr>
          <w:rFonts w:eastAsia="Arial Unicode MS"/>
          <w:color w:val="000000"/>
          <w:sz w:val="24"/>
          <w:szCs w:val="24"/>
        </w:rPr>
        <w:t xml:space="preserve"> w których znajdują się okładziny i stawianym im wymaganiom. Impregnowane mogą być także płytki. </w:t>
      </w:r>
    </w:p>
    <w:p w:rsidR="00E064A4" w:rsidRPr="00E127B7" w:rsidRDefault="00E064A4" w:rsidP="00812FD4">
      <w:pPr>
        <w:jc w:val="both"/>
        <w:rPr>
          <w:rFonts w:eastAsia="Arial Unicode MS"/>
          <w:color w:val="000000"/>
          <w:sz w:val="24"/>
          <w:szCs w:val="24"/>
        </w:rPr>
      </w:pPr>
    </w:p>
    <w:p w:rsidR="005D789C" w:rsidRPr="00CE2E13" w:rsidRDefault="005D789C" w:rsidP="005D789C">
      <w:pPr>
        <w:autoSpaceDE w:val="0"/>
        <w:autoSpaceDN w:val="0"/>
        <w:adjustRightInd w:val="0"/>
        <w:jc w:val="both"/>
        <w:rPr>
          <w:rFonts w:eastAsia="Arial Unicode MS"/>
          <w:b/>
          <w:color w:val="000000"/>
          <w:sz w:val="24"/>
          <w:szCs w:val="24"/>
        </w:rPr>
      </w:pPr>
      <w:r w:rsidRPr="00CE2E13">
        <w:rPr>
          <w:rFonts w:eastAsia="Arial Unicode MS"/>
          <w:b/>
          <w:color w:val="000000"/>
          <w:sz w:val="24"/>
          <w:szCs w:val="24"/>
        </w:rPr>
        <w:lastRenderedPageBreak/>
        <w:t xml:space="preserve">6. KONTROLA JAKOŚCI ROBÓT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6.1. Ogó</w:t>
      </w:r>
      <w:r>
        <w:rPr>
          <w:rFonts w:eastAsia="Arial Unicode MS"/>
          <w:color w:val="000000"/>
          <w:sz w:val="24"/>
          <w:szCs w:val="24"/>
        </w:rPr>
        <w:t>lne zasady kontroli jakości robó</w:t>
      </w:r>
      <w:r w:rsidRPr="00E127B7">
        <w:rPr>
          <w:rFonts w:eastAsia="Arial Unicode MS"/>
          <w:color w:val="000000"/>
          <w:sz w:val="24"/>
          <w:szCs w:val="24"/>
        </w:rPr>
        <w:t>t podano w Specyfikacji Ogólnej</w:t>
      </w:r>
      <w:r w:rsidRPr="00E127B7">
        <w:rPr>
          <w:rFonts w:eastAsia="Arial Unicode MS"/>
          <w:b/>
          <w:bCs/>
          <w:color w:val="000000"/>
          <w:sz w:val="24"/>
          <w:szCs w:val="24"/>
        </w:rPr>
        <w:t xml:space="preserve"> </w:t>
      </w:r>
      <w:r w:rsidRPr="00E127B7">
        <w:rPr>
          <w:rFonts w:eastAsia="Arial Unicode MS"/>
          <w:color w:val="000000"/>
          <w:sz w:val="24"/>
          <w:szCs w:val="24"/>
        </w:rPr>
        <w:t xml:space="preserve">„Wymagania ogólne”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6.2. Bada</w:t>
      </w:r>
      <w:r>
        <w:rPr>
          <w:rFonts w:eastAsia="Arial Unicode MS"/>
          <w:color w:val="000000"/>
          <w:sz w:val="24"/>
          <w:szCs w:val="24"/>
        </w:rPr>
        <w:t>nia przed przystąpieniem do robó</w:t>
      </w:r>
      <w:r w:rsidRPr="00E127B7">
        <w:rPr>
          <w:rFonts w:eastAsia="Arial Unicode MS"/>
          <w:color w:val="000000"/>
          <w:sz w:val="24"/>
          <w:szCs w:val="24"/>
        </w:rPr>
        <w:t xml:space="preserve">t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Przed przystąpieniem do robó</w:t>
      </w:r>
      <w:r w:rsidRPr="00E127B7">
        <w:rPr>
          <w:rFonts w:eastAsia="Arial Unicode MS"/>
          <w:color w:val="000000"/>
          <w:sz w:val="24"/>
          <w:szCs w:val="24"/>
        </w:rPr>
        <w:t xml:space="preserve">t związanych z wykonanie okładzin badaniom powinny podlegać materiały, które będą wykorzystane do wykonania robot oraz podłoża.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Wszystkie materiały – płytki, kompozycje klejące, jak również materiały pomocnicze muszą spełniać wymagania odpowiednich norm lub aprobat technicznych oraz odpowiadać parametrom określonym w dokumen</w:t>
      </w:r>
      <w:r>
        <w:rPr>
          <w:rFonts w:eastAsia="Arial Unicode MS"/>
          <w:color w:val="000000"/>
          <w:sz w:val="24"/>
          <w:szCs w:val="24"/>
        </w:rPr>
        <w:t xml:space="preserve">tacji projektowej. </w:t>
      </w:r>
      <w:r w:rsidRPr="00E127B7">
        <w:rPr>
          <w:rFonts w:eastAsia="Arial Unicode MS"/>
          <w:color w:val="000000"/>
          <w:sz w:val="24"/>
          <w:szCs w:val="24"/>
        </w:rPr>
        <w:t>Każda partia materiałów dostarczona na budowę musi posiadać certyfikat lub deklarację zgodności stwierdzająca zgodność własności technicznych z okreś</w:t>
      </w:r>
      <w:r>
        <w:rPr>
          <w:rFonts w:eastAsia="Arial Unicode MS"/>
          <w:color w:val="000000"/>
          <w:sz w:val="24"/>
          <w:szCs w:val="24"/>
        </w:rPr>
        <w:t xml:space="preserve">lonymi w normach i aprobatach. </w:t>
      </w:r>
      <w:r w:rsidRPr="00E127B7">
        <w:rPr>
          <w:rFonts w:eastAsia="Arial Unicode MS"/>
          <w:color w:val="000000"/>
          <w:sz w:val="24"/>
          <w:szCs w:val="24"/>
        </w:rPr>
        <w:t>Badanie podkładu powinno być wykonane bezpośrednio przed pr</w:t>
      </w:r>
      <w:r>
        <w:rPr>
          <w:rFonts w:eastAsia="Arial Unicode MS"/>
          <w:color w:val="000000"/>
          <w:sz w:val="24"/>
          <w:szCs w:val="24"/>
        </w:rPr>
        <w:t>zystąpieniem do wykonywania robó</w:t>
      </w:r>
      <w:r w:rsidR="00A33D63">
        <w:rPr>
          <w:rFonts w:eastAsia="Arial Unicode MS"/>
          <w:color w:val="000000"/>
          <w:sz w:val="24"/>
          <w:szCs w:val="24"/>
        </w:rPr>
        <w:t xml:space="preserve">t </w:t>
      </w:r>
      <w:r w:rsidRPr="00E127B7">
        <w:rPr>
          <w:rFonts w:eastAsia="Arial Unicode MS"/>
          <w:color w:val="000000"/>
          <w:sz w:val="24"/>
          <w:szCs w:val="24"/>
        </w:rPr>
        <w:t xml:space="preserve">wykładzinowych </w:t>
      </w:r>
      <w:r w:rsidR="00A33D63">
        <w:rPr>
          <w:rFonts w:eastAsia="Arial Unicode MS"/>
          <w:color w:val="000000"/>
          <w:sz w:val="24"/>
          <w:szCs w:val="24"/>
        </w:rPr>
        <w:t xml:space="preserve">    </w:t>
      </w:r>
      <w:r w:rsidRPr="00E127B7">
        <w:rPr>
          <w:rFonts w:eastAsia="Arial Unicode MS"/>
          <w:color w:val="000000"/>
          <w:sz w:val="24"/>
          <w:szCs w:val="24"/>
        </w:rPr>
        <w:t xml:space="preserve">i okładzinowych. Zakres czynności kontrolnych powinien obejmować: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sprawdzenie wizualne wyglądu powierzchni podkładu pod względem wymaganej szorstkości, występowania ubytków i porowa</w:t>
      </w:r>
      <w:r w:rsidR="00A33D63">
        <w:rPr>
          <w:rFonts w:eastAsia="Arial Unicode MS"/>
          <w:color w:val="000000"/>
          <w:sz w:val="24"/>
          <w:szCs w:val="24"/>
        </w:rPr>
        <w:t>tości, czystości i zawilgocenia;</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sprawdzenie prawidłowości wykonania w podkładzie szczelin dylatacyjnych i </w:t>
      </w:r>
      <w:proofErr w:type="spellStart"/>
      <w:r w:rsidRPr="00E127B7">
        <w:rPr>
          <w:rFonts w:eastAsia="Arial Unicode MS"/>
          <w:color w:val="000000"/>
          <w:sz w:val="24"/>
          <w:szCs w:val="24"/>
        </w:rPr>
        <w:t>przeciwskur</w:t>
      </w:r>
      <w:proofErr w:type="spellEnd"/>
      <w:r>
        <w:rPr>
          <w:rFonts w:eastAsia="Arial Unicode MS"/>
          <w:color w:val="000000"/>
          <w:sz w:val="24"/>
          <w:szCs w:val="24"/>
        </w:rPr>
        <w:t xml:space="preserve">- </w:t>
      </w:r>
      <w:proofErr w:type="spellStart"/>
      <w:r w:rsidRPr="00E127B7">
        <w:rPr>
          <w:rFonts w:eastAsia="Arial Unicode MS"/>
          <w:color w:val="000000"/>
          <w:sz w:val="24"/>
          <w:szCs w:val="24"/>
        </w:rPr>
        <w:t>czowych</w:t>
      </w:r>
      <w:proofErr w:type="spellEnd"/>
      <w:r w:rsidRPr="00E127B7">
        <w:rPr>
          <w:rFonts w:eastAsia="Arial Unicode MS"/>
          <w:color w:val="000000"/>
          <w:sz w:val="24"/>
          <w:szCs w:val="24"/>
        </w:rPr>
        <w:t xml:space="preserve"> dokonując pomiarów szerokości i prostoliniowości</w:t>
      </w:r>
      <w:r>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sprawdzenie wytrzymałości podkładu metodami nieniszczącymi.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Wyniki badań powinny być wpisywane do dziennika budowy i akceptowane przez inspektora nadzoru.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6.3. Badania w czasie robó</w:t>
      </w:r>
      <w:r w:rsidRPr="00E127B7">
        <w:rPr>
          <w:rFonts w:eastAsia="Arial Unicode MS"/>
          <w:color w:val="000000"/>
          <w:sz w:val="24"/>
          <w:szCs w:val="24"/>
        </w:rPr>
        <w:t xml:space="preserve">t </w:t>
      </w:r>
    </w:p>
    <w:p w:rsidR="005D789C" w:rsidRPr="00E127B7" w:rsidRDefault="00A33D63" w:rsidP="005D789C">
      <w:pPr>
        <w:autoSpaceDE w:val="0"/>
        <w:autoSpaceDN w:val="0"/>
        <w:adjustRightInd w:val="0"/>
        <w:jc w:val="both"/>
        <w:rPr>
          <w:rFonts w:eastAsia="Arial Unicode MS"/>
          <w:color w:val="000000"/>
          <w:sz w:val="24"/>
          <w:szCs w:val="24"/>
        </w:rPr>
      </w:pPr>
      <w:r>
        <w:rPr>
          <w:rFonts w:eastAsia="Arial Unicode MS"/>
          <w:color w:val="000000"/>
          <w:sz w:val="24"/>
          <w:szCs w:val="24"/>
        </w:rPr>
        <w:t>Badania w czasie robó</w:t>
      </w:r>
      <w:r w:rsidR="005D789C" w:rsidRPr="00E127B7">
        <w:rPr>
          <w:rFonts w:eastAsia="Arial Unicode MS"/>
          <w:color w:val="000000"/>
          <w:sz w:val="24"/>
          <w:szCs w:val="24"/>
        </w:rPr>
        <w:t xml:space="preserve">t polegają na sprawdzeniu zgodności wykonywania okładzin </w:t>
      </w:r>
      <w:r>
        <w:rPr>
          <w:rFonts w:eastAsia="Arial Unicode MS"/>
          <w:color w:val="000000"/>
          <w:sz w:val="24"/>
          <w:szCs w:val="24"/>
        </w:rPr>
        <w:t xml:space="preserve">                 </w:t>
      </w:r>
      <w:r w:rsidR="005D789C" w:rsidRPr="00E127B7">
        <w:rPr>
          <w:rFonts w:eastAsia="Arial Unicode MS"/>
          <w:color w:val="000000"/>
          <w:sz w:val="24"/>
          <w:szCs w:val="24"/>
        </w:rPr>
        <w:t>z dokumentacją projektową i ST w zakresie pewnego fragmentu prac. Prawidłowość ich wykonania wywiera wpływ na prawidłowość dalszych prac. Badania te szczególnie powinny dotyczyć sprawdzenie technologii wykonywanych robot, rodzaju i grubości komp</w:t>
      </w:r>
      <w:r w:rsidR="005D789C">
        <w:rPr>
          <w:rFonts w:eastAsia="Arial Unicode MS"/>
          <w:color w:val="000000"/>
          <w:sz w:val="24"/>
          <w:szCs w:val="24"/>
        </w:rPr>
        <w:t>ozycji klejącej oraz innych robó</w:t>
      </w:r>
      <w:r w:rsidR="005D789C" w:rsidRPr="00E127B7">
        <w:rPr>
          <w:rFonts w:eastAsia="Arial Unicode MS"/>
          <w:color w:val="000000"/>
          <w:sz w:val="24"/>
          <w:szCs w:val="24"/>
        </w:rPr>
        <w:t xml:space="preserve">t „zanikających”.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6.</w:t>
      </w:r>
      <w:r>
        <w:rPr>
          <w:rFonts w:eastAsia="Arial Unicode MS"/>
          <w:color w:val="000000"/>
          <w:sz w:val="24"/>
          <w:szCs w:val="24"/>
        </w:rPr>
        <w:t>4. Badania w czasie odbioru robó</w:t>
      </w:r>
      <w:r w:rsidRPr="00E127B7">
        <w:rPr>
          <w:rFonts w:eastAsia="Arial Unicode MS"/>
          <w:color w:val="000000"/>
          <w:sz w:val="24"/>
          <w:szCs w:val="24"/>
        </w:rPr>
        <w:t xml:space="preserve">t </w:t>
      </w:r>
    </w:p>
    <w:p w:rsidR="005D789C" w:rsidRPr="00E127B7" w:rsidRDefault="005D789C" w:rsidP="00812FD4">
      <w:pPr>
        <w:rPr>
          <w:rFonts w:eastAsia="Arial Unicode MS"/>
          <w:color w:val="000000"/>
          <w:sz w:val="24"/>
          <w:szCs w:val="24"/>
        </w:rPr>
      </w:pPr>
      <w:r w:rsidRPr="00E127B7">
        <w:rPr>
          <w:rFonts w:eastAsia="Arial Unicode MS"/>
          <w:color w:val="000000"/>
          <w:sz w:val="24"/>
          <w:szCs w:val="24"/>
        </w:rPr>
        <w:t xml:space="preserve">Badania </w:t>
      </w:r>
      <w:r>
        <w:rPr>
          <w:rFonts w:eastAsia="Arial Unicode MS"/>
          <w:color w:val="000000"/>
          <w:sz w:val="24"/>
          <w:szCs w:val="24"/>
        </w:rPr>
        <w:t>w czasie odbioru robó</w:t>
      </w:r>
      <w:r w:rsidRPr="00E127B7">
        <w:rPr>
          <w:rFonts w:eastAsia="Arial Unicode MS"/>
          <w:color w:val="000000"/>
          <w:sz w:val="24"/>
          <w:szCs w:val="24"/>
        </w:rPr>
        <w:t xml:space="preserve">t przeprowadza się celem oceny spełnienia </w:t>
      </w:r>
      <w:r>
        <w:rPr>
          <w:rFonts w:eastAsia="Arial Unicode MS"/>
          <w:color w:val="000000"/>
          <w:sz w:val="24"/>
          <w:szCs w:val="24"/>
        </w:rPr>
        <w:t xml:space="preserve">wszystkich wymagań dotyczących </w:t>
      </w:r>
      <w:r w:rsidRPr="00E127B7">
        <w:rPr>
          <w:rFonts w:eastAsia="Arial Unicode MS"/>
          <w:color w:val="000000"/>
          <w:sz w:val="24"/>
          <w:szCs w:val="24"/>
        </w:rPr>
        <w:t xml:space="preserve">wykonanych okładzin a w szczególności: </w:t>
      </w:r>
    </w:p>
    <w:p w:rsidR="00A33D63"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zgodności z dokumentacją projektową i wprowadzonymi zmianami, które naniesiono </w:t>
      </w:r>
    </w:p>
    <w:p w:rsidR="005D789C" w:rsidRPr="00E127B7" w:rsidRDefault="00A33D63" w:rsidP="005D789C">
      <w:pPr>
        <w:autoSpaceDE w:val="0"/>
        <w:autoSpaceDN w:val="0"/>
        <w:adjustRightInd w:val="0"/>
        <w:jc w:val="both"/>
        <w:rPr>
          <w:rFonts w:eastAsia="Arial Unicode MS"/>
          <w:color w:val="000000"/>
          <w:sz w:val="24"/>
          <w:szCs w:val="24"/>
        </w:rPr>
      </w:pPr>
      <w:r>
        <w:rPr>
          <w:rFonts w:eastAsia="Arial Unicode MS"/>
          <w:color w:val="000000"/>
          <w:sz w:val="24"/>
          <w:szCs w:val="24"/>
        </w:rPr>
        <w:t xml:space="preserve">   w dokumentacji  powykonawczej;</w:t>
      </w:r>
      <w:r w:rsidR="005D789C"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jakości zast</w:t>
      </w:r>
      <w:r w:rsidR="00A33D63">
        <w:rPr>
          <w:rFonts w:eastAsia="Arial Unicode MS"/>
          <w:color w:val="000000"/>
          <w:sz w:val="24"/>
          <w:szCs w:val="24"/>
        </w:rPr>
        <w:t>osowanych materiałów i wyrobów;</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prawi</w:t>
      </w:r>
      <w:r w:rsidR="00A33D63">
        <w:rPr>
          <w:rFonts w:eastAsia="Arial Unicode MS"/>
          <w:color w:val="000000"/>
          <w:sz w:val="24"/>
          <w:szCs w:val="24"/>
        </w:rPr>
        <w:t>dłowości przygotowania podłoży;</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jakości (wyglądu) p</w:t>
      </w:r>
      <w:r w:rsidR="00A33D63">
        <w:rPr>
          <w:rFonts w:eastAsia="Arial Unicode MS"/>
          <w:color w:val="000000"/>
          <w:sz w:val="24"/>
          <w:szCs w:val="24"/>
        </w:rPr>
        <w:t>owierzchni wykładzin i okładzin;</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prawidłowości wykonania krawędzi, naroży, styków z innymi materiałami i dylatacji.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Przy</w:t>
      </w:r>
      <w:r w:rsidR="00812FD4">
        <w:rPr>
          <w:rFonts w:eastAsia="Arial Unicode MS"/>
          <w:color w:val="000000"/>
          <w:sz w:val="24"/>
          <w:szCs w:val="24"/>
        </w:rPr>
        <w:t xml:space="preserve"> badaniach w czasie odbioru robó</w:t>
      </w:r>
      <w:r w:rsidRPr="00E127B7">
        <w:rPr>
          <w:rFonts w:eastAsia="Arial Unicode MS"/>
          <w:color w:val="000000"/>
          <w:sz w:val="24"/>
          <w:szCs w:val="24"/>
        </w:rPr>
        <w:t>t pomocne mogą być wyniki badań doko</w:t>
      </w:r>
      <w:r w:rsidR="00A33D63">
        <w:rPr>
          <w:rFonts w:eastAsia="Arial Unicode MS"/>
          <w:color w:val="000000"/>
          <w:sz w:val="24"/>
          <w:szCs w:val="24"/>
        </w:rPr>
        <w:t>nanych przed przystąpieniem robó</w:t>
      </w:r>
      <w:r w:rsidRPr="00E127B7">
        <w:rPr>
          <w:rFonts w:eastAsia="Arial Unicode MS"/>
          <w:color w:val="000000"/>
          <w:sz w:val="24"/>
          <w:szCs w:val="24"/>
        </w:rPr>
        <w:t xml:space="preserve">t i w trakcie ich wykonywania.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Zakres czynności kontrolnych dotyczący okładzin ścian powinien obejmować: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sprawdzenie prawidłowości ułożenia płytek; ułożenie płytek oraz ich barwę i odcień należy sprawdzać wizualnie i porównać z wymaganiami projektu t</w:t>
      </w:r>
      <w:r w:rsidR="00A33D63">
        <w:rPr>
          <w:rFonts w:eastAsia="Arial Unicode MS"/>
          <w:color w:val="000000"/>
          <w:sz w:val="24"/>
          <w:szCs w:val="24"/>
        </w:rPr>
        <w:t>echnicznego oraz wzorcem płytek;</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sprawdzenie odchylenia powierzchni od płaszczyzny za pomocą łaty kontroln</w:t>
      </w:r>
      <w:r>
        <w:rPr>
          <w:rFonts w:eastAsia="Arial Unicode MS"/>
          <w:color w:val="000000"/>
          <w:sz w:val="24"/>
          <w:szCs w:val="24"/>
        </w:rPr>
        <w:t xml:space="preserve">ej długości 2m przykładanej w </w:t>
      </w:r>
      <w:r w:rsidRPr="00E127B7">
        <w:rPr>
          <w:rFonts w:eastAsia="Arial Unicode MS"/>
          <w:color w:val="000000"/>
          <w:sz w:val="24"/>
          <w:szCs w:val="24"/>
        </w:rPr>
        <w:t xml:space="preserve">różnych kierunkach, w dowolnym miejscu; prześwit pomiędzy łatą </w:t>
      </w:r>
      <w:r w:rsidR="00A33D63">
        <w:rPr>
          <w:rFonts w:eastAsia="Arial Unicode MS"/>
          <w:color w:val="000000"/>
          <w:sz w:val="24"/>
          <w:szCs w:val="24"/>
        </w:rPr>
        <w:t xml:space="preserve">         </w:t>
      </w:r>
      <w:r w:rsidRPr="00E127B7">
        <w:rPr>
          <w:rFonts w:eastAsia="Arial Unicode MS"/>
          <w:color w:val="000000"/>
          <w:sz w:val="24"/>
          <w:szCs w:val="24"/>
        </w:rPr>
        <w:t>a badaną powierzchnia należ</w:t>
      </w:r>
      <w:r>
        <w:rPr>
          <w:rFonts w:eastAsia="Arial Unicode MS"/>
          <w:color w:val="000000"/>
          <w:sz w:val="24"/>
          <w:szCs w:val="24"/>
        </w:rPr>
        <w:t>y mierzyć z dokładności do 1 mm;</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sprawdzenie prostoliniowości spoin za pomocą cienkiego drutu naciągniętego wzdłuż spoin na całej ich długości (dla spoin poziomych okładzin ścian) oraz pionu (dla spoin pionowych okładzin ścian) i dokonanie pomiaru </w:t>
      </w:r>
      <w:r w:rsidR="00A33D63">
        <w:rPr>
          <w:rFonts w:eastAsia="Arial Unicode MS"/>
          <w:color w:val="000000"/>
          <w:sz w:val="24"/>
          <w:szCs w:val="24"/>
        </w:rPr>
        <w:t>odchyleń z dokładnością do 1 mm;</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sprawdzenie związania płytek z podkładem przez lekkie ich opukiwanie drewnianym młotkiem (lub innym podobnym narzędziem); charakterystyczny głuchy dźwięk jest dowodem nie związania płytek z podkładem</w:t>
      </w:r>
      <w:r w:rsidR="00A33D63">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lastRenderedPageBreak/>
        <w:t xml:space="preserve">− sprawdzenie szerokości spoin i ich wypełnienia za pomocą oględzin zewnętrznych </w:t>
      </w:r>
      <w:r w:rsidR="00812FD4">
        <w:rPr>
          <w:rFonts w:eastAsia="Arial Unicode MS"/>
          <w:color w:val="000000"/>
          <w:sz w:val="24"/>
          <w:szCs w:val="24"/>
        </w:rPr>
        <w:t xml:space="preserve">               </w:t>
      </w:r>
      <w:r w:rsidRPr="00E127B7">
        <w:rPr>
          <w:rFonts w:eastAsia="Arial Unicode MS"/>
          <w:color w:val="000000"/>
          <w:sz w:val="24"/>
          <w:szCs w:val="24"/>
        </w:rPr>
        <w:t>i pomiaru; na dowolnie wybranej powierzchni wielkości 1 m2 należy zmierzyć szerokość spoin suwmiarką z dokładnością do 0,5 mm</w:t>
      </w:r>
      <w:r w:rsidR="00A33D63">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grubość warstwy kompozycji klejącej pod płytkami (pomiar dokonany w trakcie realizacji robot lub grubość określona na podstawie zużycia kompozycji klejącej).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Wyniki kontroli powinny być porównane z wymaganiami podanymi w pkt. 6.5.2. niniejszego opracowania i opisane w dzienniku budowy lub protokole podpisanym przez przedstawicieli inwestora (zamawiającego) i wykonawcy.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6.5. Wymagania i tolerancje wymiarowe dotyczące wykładzin i okładzin</w:t>
      </w:r>
      <w:r>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6.5.1. Prawidłowo wykonana okładzina powinna spełniać następujące wymagania: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cała powierzchnia okładziny powinna mieć jednakową barwę zgodną z wzorcem (nie dotyczy okładzin dla których róż</w:t>
      </w:r>
      <w:r w:rsidR="00A33D63">
        <w:rPr>
          <w:rFonts w:eastAsia="Arial Unicode MS"/>
          <w:color w:val="000000"/>
          <w:sz w:val="24"/>
          <w:szCs w:val="24"/>
        </w:rPr>
        <w:t>norodność barw jest zamierzona);</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cała powierzchnia pod płytkami powinna być wypełniona klejem (warunek właściwej przyczepności) tj. przy lekkim opukiwaniu płytki nie powinny wydawać głuchego odgłosu,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grubość warstwy klejącej powinna być zgodna z dokumen</w:t>
      </w:r>
      <w:r w:rsidR="00A33D63">
        <w:rPr>
          <w:rFonts w:eastAsia="Arial Unicode MS"/>
          <w:color w:val="000000"/>
          <w:sz w:val="24"/>
          <w:szCs w:val="24"/>
        </w:rPr>
        <w:t>tacją lub instrukcją producenta;</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dopuszczalne odchylenie krawędzi od kierunku poziomego i pionowego nie powinno p</w:t>
      </w:r>
      <w:r w:rsidR="00A33D63">
        <w:rPr>
          <w:rFonts w:eastAsia="Arial Unicode MS"/>
          <w:color w:val="000000"/>
          <w:sz w:val="24"/>
          <w:szCs w:val="24"/>
        </w:rPr>
        <w:t>rzekraczać 2 mm na długości 2 m;</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odchylenie powierzchni od płaszczyzny pionowej nie powinno p</w:t>
      </w:r>
      <w:r w:rsidR="00A33D63">
        <w:rPr>
          <w:rFonts w:eastAsia="Arial Unicode MS"/>
          <w:color w:val="000000"/>
          <w:sz w:val="24"/>
          <w:szCs w:val="24"/>
        </w:rPr>
        <w:t>rzekraczać 2 mm na długości 2 m;</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spoiny na całej długości i szerokości powinny być wypełnione masą do spoinowania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dopuszczalne odchylenie spoin od linii prostej nie powinno wynosić więcej niż 2 mm na długości 1 m i 3</w:t>
      </w:r>
      <w:r w:rsidR="00A33D63">
        <w:rPr>
          <w:rFonts w:eastAsia="Arial Unicode MS"/>
          <w:color w:val="000000"/>
          <w:sz w:val="24"/>
          <w:szCs w:val="24"/>
        </w:rPr>
        <w:t xml:space="preserve"> mm na długości całej okładziny;</w:t>
      </w:r>
      <w:r w:rsidRPr="00E127B7">
        <w:rPr>
          <w:rFonts w:eastAsia="Arial Unicode MS"/>
          <w:color w:val="000000"/>
          <w:sz w:val="24"/>
          <w:szCs w:val="24"/>
        </w:rPr>
        <w:t xml:space="preserve"> </w:t>
      </w:r>
    </w:p>
    <w:p w:rsidR="005D789C" w:rsidRPr="00812FD4"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elementy wykończeniowe okładzin powinny być osadzone zgodnie z dokumentacją i </w:t>
      </w:r>
      <w:proofErr w:type="spellStart"/>
      <w:r w:rsidRPr="00E127B7">
        <w:rPr>
          <w:rFonts w:eastAsia="Arial Unicode MS"/>
          <w:color w:val="000000"/>
          <w:sz w:val="24"/>
          <w:szCs w:val="24"/>
        </w:rPr>
        <w:t>ins</w:t>
      </w:r>
      <w:proofErr w:type="spellEnd"/>
      <w:r w:rsidR="00A33D63">
        <w:rPr>
          <w:rFonts w:eastAsia="Arial Unicode MS"/>
          <w:color w:val="000000"/>
          <w:sz w:val="24"/>
          <w:szCs w:val="24"/>
        </w:rPr>
        <w:t xml:space="preserve"> - </w:t>
      </w:r>
      <w:proofErr w:type="spellStart"/>
      <w:r w:rsidRPr="00E127B7">
        <w:rPr>
          <w:rFonts w:eastAsia="Arial Unicode MS"/>
          <w:color w:val="000000"/>
          <w:sz w:val="24"/>
          <w:szCs w:val="24"/>
        </w:rPr>
        <w:t>trukcją</w:t>
      </w:r>
      <w:proofErr w:type="spellEnd"/>
      <w:r w:rsidRPr="00E127B7">
        <w:rPr>
          <w:rFonts w:eastAsia="Arial Unicode MS"/>
          <w:color w:val="000000"/>
          <w:sz w:val="24"/>
          <w:szCs w:val="24"/>
        </w:rPr>
        <w:t xml:space="preserve"> producenta. </w:t>
      </w:r>
    </w:p>
    <w:p w:rsidR="005D789C" w:rsidRPr="006149CB" w:rsidRDefault="005D789C" w:rsidP="005D789C">
      <w:pPr>
        <w:autoSpaceDE w:val="0"/>
        <w:autoSpaceDN w:val="0"/>
        <w:adjustRightInd w:val="0"/>
        <w:jc w:val="both"/>
        <w:rPr>
          <w:rFonts w:eastAsia="Arial Unicode MS"/>
          <w:b/>
          <w:color w:val="000000"/>
          <w:sz w:val="24"/>
          <w:szCs w:val="24"/>
        </w:rPr>
      </w:pPr>
      <w:r w:rsidRPr="006149CB">
        <w:rPr>
          <w:rFonts w:eastAsia="Arial Unicode MS"/>
          <w:b/>
          <w:color w:val="000000"/>
          <w:sz w:val="24"/>
          <w:szCs w:val="24"/>
        </w:rPr>
        <w:t xml:space="preserve">7. OBMIAR ROBÓT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7.1. Ogólne zasady obmiaru robot podano w Specyfikacji Ogólnej</w:t>
      </w:r>
      <w:r w:rsidRPr="00E127B7">
        <w:rPr>
          <w:rFonts w:eastAsia="Arial Unicode MS"/>
          <w:b/>
          <w:bCs/>
          <w:color w:val="000000"/>
          <w:sz w:val="24"/>
          <w:szCs w:val="24"/>
        </w:rPr>
        <w:t xml:space="preserve"> </w:t>
      </w:r>
      <w:r>
        <w:rPr>
          <w:rFonts w:eastAsia="Arial Unicode MS"/>
          <w:color w:val="000000"/>
          <w:sz w:val="24"/>
          <w:szCs w:val="24"/>
        </w:rPr>
        <w:t>„Wymagania ogólne”</w:t>
      </w:r>
      <w:r w:rsidR="006769E1">
        <w:rPr>
          <w:rFonts w:eastAsia="Arial Unicode MS"/>
          <w:color w:val="000000"/>
          <w:sz w:val="24"/>
          <w:szCs w:val="24"/>
        </w:rPr>
        <w:t>.</w:t>
      </w:r>
      <w:r>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7.2. Zasady </w:t>
      </w:r>
      <w:proofErr w:type="spellStart"/>
      <w:r w:rsidRPr="00E127B7">
        <w:rPr>
          <w:rFonts w:eastAsia="Arial Unicode MS"/>
          <w:color w:val="000000"/>
          <w:sz w:val="24"/>
          <w:szCs w:val="24"/>
        </w:rPr>
        <w:t>obmiarowania</w:t>
      </w:r>
      <w:proofErr w:type="spellEnd"/>
      <w:r>
        <w:rPr>
          <w:rFonts w:eastAsia="Arial Unicode MS"/>
          <w:color w:val="000000"/>
          <w:sz w:val="24"/>
          <w:szCs w:val="24"/>
        </w:rPr>
        <w:t>.</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Powierzchnie okładzin oblicza się w m2 na podstawie dokumentacji projektowej przyjmując wymiary w świetle ścian w stanie surowym. Z obliczonej powierzchni odlicza się powierzchnię słupów, pilastrów, fundamentów i innych elementów większe od 0,25 m2.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W przypadku rozbieżności pomiędzy dokumentacją a stanem faktycznym powierzchnie oblicza się według stanu faktyczn</w:t>
      </w:r>
      <w:r w:rsidR="00812FD4">
        <w:rPr>
          <w:rFonts w:eastAsia="Arial Unicode MS"/>
          <w:color w:val="000000"/>
          <w:sz w:val="24"/>
          <w:szCs w:val="24"/>
        </w:rPr>
        <w:t>ego. Jednostką obmiarową jest m</w:t>
      </w:r>
      <w:r w:rsidR="00812FD4">
        <w:rPr>
          <w:rFonts w:eastAsia="Arial Unicode MS"/>
          <w:color w:val="000000"/>
          <w:sz w:val="24"/>
          <w:szCs w:val="24"/>
          <w:vertAlign w:val="superscript"/>
        </w:rPr>
        <w:t>2</w:t>
      </w:r>
      <w:r w:rsidRPr="00E127B7">
        <w:rPr>
          <w:rFonts w:eastAsia="Arial Unicode MS"/>
          <w:color w:val="000000"/>
          <w:sz w:val="24"/>
          <w:szCs w:val="24"/>
        </w:rPr>
        <w:t xml:space="preserve"> okładzin lub inna</w:t>
      </w:r>
      <w:r>
        <w:rPr>
          <w:rFonts w:eastAsia="Arial Unicode MS"/>
          <w:color w:val="000000"/>
          <w:sz w:val="24"/>
          <w:szCs w:val="24"/>
        </w:rPr>
        <w:t xml:space="preserve"> przyjęta w przedmiarze robót. </w:t>
      </w:r>
      <w:r w:rsidRPr="00E127B7">
        <w:rPr>
          <w:rFonts w:eastAsia="Arial Unicode MS"/>
          <w:color w:val="000000"/>
          <w:sz w:val="24"/>
          <w:szCs w:val="24"/>
        </w:rPr>
        <w:t xml:space="preserve">Powierzchnie okładzin określa się na podstawie dokumentacji projektowej lub wg stanu faktycznego. </w:t>
      </w:r>
    </w:p>
    <w:p w:rsidR="005D789C" w:rsidRPr="006149CB" w:rsidRDefault="005D789C" w:rsidP="005D789C">
      <w:pPr>
        <w:autoSpaceDE w:val="0"/>
        <w:autoSpaceDN w:val="0"/>
        <w:adjustRightInd w:val="0"/>
        <w:jc w:val="both"/>
        <w:rPr>
          <w:rFonts w:eastAsia="Arial Unicode MS"/>
          <w:b/>
          <w:color w:val="000000"/>
          <w:sz w:val="24"/>
          <w:szCs w:val="24"/>
        </w:rPr>
      </w:pPr>
      <w:r>
        <w:rPr>
          <w:rFonts w:eastAsia="Arial Unicode MS"/>
          <w:b/>
          <w:color w:val="000000"/>
          <w:sz w:val="24"/>
          <w:szCs w:val="24"/>
        </w:rPr>
        <w:t>8. ODBIÓR ROBÓ</w:t>
      </w:r>
      <w:r w:rsidRPr="006149CB">
        <w:rPr>
          <w:rFonts w:eastAsia="Arial Unicode MS"/>
          <w:b/>
          <w:color w:val="000000"/>
          <w:sz w:val="24"/>
          <w:szCs w:val="24"/>
        </w:rPr>
        <w:t xml:space="preserve">T </w:t>
      </w:r>
    </w:p>
    <w:p w:rsidR="005D789C" w:rsidRPr="00E127B7"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8.1. Ogólne zasady odbioru robó</w:t>
      </w:r>
      <w:r w:rsidRPr="00E127B7">
        <w:rPr>
          <w:rFonts w:eastAsia="Arial Unicode MS"/>
          <w:color w:val="000000"/>
          <w:sz w:val="24"/>
          <w:szCs w:val="24"/>
        </w:rPr>
        <w:t xml:space="preserve">t podano w </w:t>
      </w:r>
      <w:r w:rsidRPr="00E127B7">
        <w:rPr>
          <w:rFonts w:eastAsia="Arial Unicode MS"/>
          <w:b/>
          <w:bCs/>
          <w:color w:val="000000"/>
          <w:sz w:val="24"/>
          <w:szCs w:val="24"/>
        </w:rPr>
        <w:t xml:space="preserve"> </w:t>
      </w:r>
      <w:r w:rsidRPr="00E127B7">
        <w:rPr>
          <w:rFonts w:eastAsia="Arial Unicode MS"/>
          <w:color w:val="000000"/>
          <w:sz w:val="24"/>
          <w:szCs w:val="24"/>
        </w:rPr>
        <w:t>Specyfikacji Ogólnej</w:t>
      </w:r>
      <w:r w:rsidRPr="00E127B7">
        <w:rPr>
          <w:rFonts w:eastAsia="Arial Unicode MS"/>
          <w:b/>
          <w:bCs/>
          <w:color w:val="000000"/>
          <w:sz w:val="24"/>
          <w:szCs w:val="24"/>
        </w:rPr>
        <w:t xml:space="preserve"> </w:t>
      </w:r>
      <w:r w:rsidRPr="00E127B7">
        <w:rPr>
          <w:rFonts w:eastAsia="Arial Unicode MS"/>
          <w:color w:val="000000"/>
          <w:sz w:val="24"/>
          <w:szCs w:val="24"/>
        </w:rPr>
        <w:t>„Wymagania ogólne”</w:t>
      </w:r>
    </w:p>
    <w:p w:rsidR="005D789C"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8.2. Odbiór robó</w:t>
      </w:r>
      <w:r w:rsidRPr="00E127B7">
        <w:rPr>
          <w:rFonts w:eastAsia="Arial Unicode MS"/>
          <w:color w:val="000000"/>
          <w:sz w:val="24"/>
          <w:szCs w:val="24"/>
        </w:rPr>
        <w:t xml:space="preserve">t zanikających i ulegających zakryciu </w:t>
      </w:r>
    </w:p>
    <w:p w:rsidR="005D789C" w:rsidRPr="00E127B7" w:rsidRDefault="005D789C" w:rsidP="00812FD4">
      <w:pPr>
        <w:rPr>
          <w:rFonts w:eastAsia="Arial Unicode MS"/>
          <w:color w:val="000000"/>
          <w:sz w:val="24"/>
          <w:szCs w:val="24"/>
        </w:rPr>
      </w:pPr>
      <w:r w:rsidRPr="00E127B7">
        <w:rPr>
          <w:rFonts w:eastAsia="Arial Unicode MS"/>
          <w:color w:val="000000"/>
          <w:sz w:val="24"/>
          <w:szCs w:val="24"/>
        </w:rPr>
        <w:t>Przy robotach związanych z wykonywaniem okładzin elementem ulegając</w:t>
      </w:r>
      <w:r>
        <w:rPr>
          <w:rFonts w:eastAsia="Arial Unicode MS"/>
          <w:color w:val="000000"/>
          <w:sz w:val="24"/>
          <w:szCs w:val="24"/>
        </w:rPr>
        <w:t xml:space="preserve">ym zakryciu są podłoża. Odbiór </w:t>
      </w:r>
      <w:r w:rsidRPr="00E127B7">
        <w:rPr>
          <w:rFonts w:eastAsia="Arial Unicode MS"/>
          <w:color w:val="000000"/>
          <w:sz w:val="24"/>
          <w:szCs w:val="24"/>
        </w:rPr>
        <w:t>podłoża musi być dokonany przed ro</w:t>
      </w:r>
      <w:r>
        <w:rPr>
          <w:rFonts w:eastAsia="Arial Unicode MS"/>
          <w:color w:val="000000"/>
          <w:sz w:val="24"/>
          <w:szCs w:val="24"/>
        </w:rPr>
        <w:t xml:space="preserve">zpoczęciem robot wykładzinowych         </w:t>
      </w:r>
      <w:r w:rsidRPr="00E127B7">
        <w:rPr>
          <w:rFonts w:eastAsia="Arial Unicode MS"/>
          <w:color w:val="000000"/>
          <w:sz w:val="24"/>
          <w:szCs w:val="24"/>
        </w:rPr>
        <w:t>i okł</w:t>
      </w:r>
      <w:r>
        <w:rPr>
          <w:rFonts w:eastAsia="Arial Unicode MS"/>
          <w:color w:val="000000"/>
          <w:sz w:val="24"/>
          <w:szCs w:val="24"/>
        </w:rPr>
        <w:t>a</w:t>
      </w:r>
      <w:r w:rsidRPr="00E127B7">
        <w:rPr>
          <w:rFonts w:eastAsia="Arial Unicode MS"/>
          <w:color w:val="000000"/>
          <w:sz w:val="24"/>
          <w:szCs w:val="24"/>
        </w:rPr>
        <w:t>dzinowych. W trakcie odbioru należy przeprowadzić badania wymienione w pkt. 6.2.</w:t>
      </w:r>
      <w:r>
        <w:rPr>
          <w:rFonts w:eastAsia="Arial Unicode MS"/>
          <w:color w:val="000000"/>
          <w:sz w:val="24"/>
          <w:szCs w:val="24"/>
        </w:rPr>
        <w:t xml:space="preserve"> </w:t>
      </w:r>
      <w:r w:rsidRPr="00E127B7">
        <w:rPr>
          <w:rFonts w:eastAsia="Arial Unicode MS"/>
          <w:color w:val="000000"/>
          <w:sz w:val="24"/>
          <w:szCs w:val="24"/>
        </w:rPr>
        <w:t>niniejszego</w:t>
      </w:r>
      <w:r>
        <w:rPr>
          <w:rFonts w:eastAsia="Arial Unicode MS"/>
          <w:color w:val="000000"/>
          <w:sz w:val="24"/>
          <w:szCs w:val="24"/>
        </w:rPr>
        <w:t xml:space="preserve"> </w:t>
      </w:r>
      <w:r w:rsidRPr="00E127B7">
        <w:rPr>
          <w:rFonts w:eastAsia="Arial Unicode MS"/>
          <w:color w:val="000000"/>
          <w:sz w:val="24"/>
          <w:szCs w:val="24"/>
        </w:rPr>
        <w:t>opracowania. Wyniki badań należy porównać z wymaganiami dotyczącymi</w:t>
      </w:r>
      <w:r>
        <w:rPr>
          <w:rFonts w:eastAsia="Arial Unicode MS"/>
          <w:color w:val="000000"/>
          <w:sz w:val="24"/>
          <w:szCs w:val="24"/>
        </w:rPr>
        <w:t xml:space="preserve"> </w:t>
      </w:r>
      <w:r w:rsidRPr="00E127B7">
        <w:rPr>
          <w:rFonts w:eastAsia="Arial Unicode MS"/>
          <w:color w:val="000000"/>
          <w:sz w:val="24"/>
          <w:szCs w:val="24"/>
        </w:rPr>
        <w:t>podłoża i</w:t>
      </w:r>
      <w:r>
        <w:rPr>
          <w:rFonts w:eastAsia="Arial Unicode MS"/>
          <w:color w:val="000000"/>
          <w:sz w:val="24"/>
          <w:szCs w:val="24"/>
        </w:rPr>
        <w:t xml:space="preserve"> </w:t>
      </w:r>
      <w:r w:rsidRPr="00E127B7">
        <w:rPr>
          <w:rFonts w:eastAsia="Arial Unicode MS"/>
          <w:color w:val="000000"/>
          <w:sz w:val="24"/>
          <w:szCs w:val="24"/>
        </w:rPr>
        <w:t>określonymi odpowiednio  dla okładzin. Jeżeli wszystkie pomiary i badania dały</w:t>
      </w:r>
      <w:r>
        <w:rPr>
          <w:rFonts w:eastAsia="Arial Unicode MS"/>
          <w:color w:val="000000"/>
          <w:sz w:val="24"/>
          <w:szCs w:val="24"/>
        </w:rPr>
        <w:t xml:space="preserve"> </w:t>
      </w:r>
      <w:r w:rsidRPr="00E127B7">
        <w:rPr>
          <w:rFonts w:eastAsia="Arial Unicode MS"/>
          <w:color w:val="000000"/>
          <w:sz w:val="24"/>
          <w:szCs w:val="24"/>
        </w:rPr>
        <w:t>wynik</w:t>
      </w:r>
      <w:r>
        <w:rPr>
          <w:rFonts w:eastAsia="Arial Unicode MS"/>
          <w:color w:val="000000"/>
          <w:sz w:val="24"/>
          <w:szCs w:val="24"/>
        </w:rPr>
        <w:t xml:space="preserve"> </w:t>
      </w:r>
      <w:r w:rsidRPr="00E127B7">
        <w:rPr>
          <w:rFonts w:eastAsia="Arial Unicode MS"/>
          <w:color w:val="000000"/>
          <w:sz w:val="24"/>
          <w:szCs w:val="24"/>
        </w:rPr>
        <w:t>pozytywny można uznać podłoża za wykonane prawidłowo tj. zgodnie z dokumentacją</w:t>
      </w:r>
      <w:r w:rsidRPr="00CE2E13">
        <w:rPr>
          <w:rFonts w:eastAsia="Arial Unicode MS"/>
          <w:color w:val="000000"/>
          <w:sz w:val="24"/>
          <w:szCs w:val="24"/>
        </w:rPr>
        <w:t xml:space="preserve"> </w:t>
      </w:r>
      <w:r w:rsidRPr="00E127B7">
        <w:rPr>
          <w:rFonts w:eastAsia="Arial Unicode MS"/>
          <w:color w:val="000000"/>
          <w:sz w:val="24"/>
          <w:szCs w:val="24"/>
        </w:rPr>
        <w:t>i SST</w:t>
      </w:r>
      <w:r>
        <w:rPr>
          <w:rFonts w:eastAsia="Arial Unicode MS"/>
          <w:color w:val="000000"/>
          <w:sz w:val="24"/>
          <w:szCs w:val="24"/>
        </w:rPr>
        <w:t xml:space="preserve"> </w:t>
      </w:r>
      <w:r w:rsidRPr="00E127B7">
        <w:rPr>
          <w:rFonts w:eastAsia="Arial Unicode MS"/>
          <w:color w:val="000000"/>
          <w:sz w:val="24"/>
          <w:szCs w:val="24"/>
        </w:rPr>
        <w:t>i z</w:t>
      </w:r>
      <w:r>
        <w:rPr>
          <w:rFonts w:eastAsia="Arial Unicode MS"/>
          <w:color w:val="000000"/>
          <w:sz w:val="24"/>
          <w:szCs w:val="24"/>
        </w:rPr>
        <w:t>ezwolić do przystąpienia do robó</w:t>
      </w:r>
      <w:r w:rsidRPr="00E127B7">
        <w:rPr>
          <w:rFonts w:eastAsia="Arial Unicode MS"/>
          <w:color w:val="000000"/>
          <w:sz w:val="24"/>
          <w:szCs w:val="24"/>
        </w:rPr>
        <w:t>t  okładzinowych. Jeżeli chociaż jeden wynik</w:t>
      </w:r>
      <w:r>
        <w:rPr>
          <w:rFonts w:eastAsia="Arial Unicode MS"/>
          <w:color w:val="000000"/>
          <w:sz w:val="24"/>
          <w:szCs w:val="24"/>
        </w:rPr>
        <w:t xml:space="preserve"> </w:t>
      </w:r>
      <w:r w:rsidRPr="00E127B7">
        <w:rPr>
          <w:rFonts w:eastAsia="Arial Unicode MS"/>
          <w:color w:val="000000"/>
          <w:sz w:val="24"/>
          <w:szCs w:val="24"/>
        </w:rPr>
        <w:t>badania daje</w:t>
      </w:r>
      <w:r>
        <w:rPr>
          <w:rFonts w:eastAsia="Arial Unicode MS"/>
          <w:color w:val="000000"/>
          <w:sz w:val="24"/>
          <w:szCs w:val="24"/>
        </w:rPr>
        <w:t xml:space="preserve"> </w:t>
      </w:r>
      <w:r w:rsidRPr="00E127B7">
        <w:rPr>
          <w:rFonts w:eastAsia="Arial Unicode MS"/>
          <w:color w:val="000000"/>
          <w:sz w:val="24"/>
          <w:szCs w:val="24"/>
        </w:rPr>
        <w:t>wynik negatywny pod</w:t>
      </w:r>
      <w:r>
        <w:rPr>
          <w:rFonts w:eastAsia="Arial Unicode MS"/>
          <w:color w:val="000000"/>
          <w:sz w:val="24"/>
          <w:szCs w:val="24"/>
        </w:rPr>
        <w:t xml:space="preserve">łoże nie powinno być odebrane. </w:t>
      </w:r>
      <w:r w:rsidRPr="00E127B7">
        <w:rPr>
          <w:rFonts w:eastAsia="Arial Unicode MS"/>
          <w:color w:val="000000"/>
          <w:sz w:val="24"/>
          <w:szCs w:val="24"/>
        </w:rPr>
        <w:t>Wykonawca zobowiązany</w:t>
      </w:r>
      <w:r>
        <w:rPr>
          <w:rFonts w:eastAsia="Arial Unicode MS"/>
          <w:color w:val="000000"/>
          <w:sz w:val="24"/>
          <w:szCs w:val="24"/>
        </w:rPr>
        <w:t xml:space="preserve"> </w:t>
      </w:r>
      <w:r w:rsidRPr="00E127B7">
        <w:rPr>
          <w:rFonts w:eastAsia="Arial Unicode MS"/>
          <w:color w:val="000000"/>
          <w:sz w:val="24"/>
          <w:szCs w:val="24"/>
        </w:rPr>
        <w:t>jest do</w:t>
      </w:r>
      <w:r>
        <w:rPr>
          <w:rFonts w:eastAsia="Arial Unicode MS"/>
          <w:color w:val="000000"/>
          <w:sz w:val="24"/>
          <w:szCs w:val="24"/>
        </w:rPr>
        <w:t xml:space="preserve"> </w:t>
      </w:r>
      <w:r w:rsidRPr="00E127B7">
        <w:rPr>
          <w:rFonts w:eastAsia="Arial Unicode MS"/>
          <w:color w:val="000000"/>
          <w:sz w:val="24"/>
          <w:szCs w:val="24"/>
        </w:rPr>
        <w:t>dokonania naprawy podłoża poprzez np. szlifowanie lub szpachlowanie i ponowne</w:t>
      </w:r>
      <w:r>
        <w:rPr>
          <w:rFonts w:eastAsia="Arial Unicode MS"/>
          <w:color w:val="000000"/>
          <w:sz w:val="24"/>
          <w:szCs w:val="24"/>
        </w:rPr>
        <w:t xml:space="preserve"> </w:t>
      </w:r>
      <w:r w:rsidRPr="00E127B7">
        <w:rPr>
          <w:rFonts w:eastAsia="Arial Unicode MS"/>
          <w:color w:val="000000"/>
          <w:sz w:val="24"/>
          <w:szCs w:val="24"/>
        </w:rPr>
        <w:t>zgłoszenie</w:t>
      </w:r>
      <w:r>
        <w:rPr>
          <w:rFonts w:eastAsia="Arial Unicode MS"/>
          <w:color w:val="000000"/>
          <w:sz w:val="24"/>
          <w:szCs w:val="24"/>
        </w:rPr>
        <w:t xml:space="preserve"> </w:t>
      </w:r>
      <w:r w:rsidRPr="00E127B7">
        <w:rPr>
          <w:rFonts w:eastAsia="Arial Unicode MS"/>
          <w:color w:val="000000"/>
          <w:sz w:val="24"/>
          <w:szCs w:val="24"/>
        </w:rPr>
        <w:t>do odbioru. W sytuacji gdy naprawa jest niemościwa (szczególnie w przypadku</w:t>
      </w:r>
      <w:r>
        <w:rPr>
          <w:rFonts w:eastAsia="Arial Unicode MS"/>
          <w:color w:val="000000"/>
          <w:sz w:val="24"/>
          <w:szCs w:val="24"/>
        </w:rPr>
        <w:t xml:space="preserve"> </w:t>
      </w:r>
      <w:r w:rsidRPr="00E127B7">
        <w:rPr>
          <w:rFonts w:eastAsia="Arial Unicode MS"/>
          <w:color w:val="000000"/>
          <w:sz w:val="24"/>
          <w:szCs w:val="24"/>
        </w:rPr>
        <w:t xml:space="preserve">zaniżonej wytrzymałości) podłoże musi </w:t>
      </w:r>
      <w:r>
        <w:rPr>
          <w:rFonts w:eastAsia="Arial Unicode MS"/>
          <w:color w:val="000000"/>
          <w:sz w:val="24"/>
          <w:szCs w:val="24"/>
        </w:rPr>
        <w:t xml:space="preserve">być skute i wykonane ponownie.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lastRenderedPageBreak/>
        <w:t>Wszystkie ustalenia związane z dokonanym odbiorem robot ulegających zakryciu (podłoże)</w:t>
      </w:r>
      <w:r>
        <w:rPr>
          <w:rFonts w:eastAsia="Arial Unicode MS"/>
          <w:color w:val="000000"/>
          <w:sz w:val="24"/>
          <w:szCs w:val="24"/>
        </w:rPr>
        <w:t xml:space="preserve"> </w:t>
      </w:r>
      <w:r w:rsidRPr="00E127B7">
        <w:rPr>
          <w:rFonts w:eastAsia="Arial Unicode MS"/>
          <w:color w:val="000000"/>
          <w:sz w:val="24"/>
          <w:szCs w:val="24"/>
        </w:rPr>
        <w:t>oraz materiałów należy zapisać w dzienniku budowy lub protokole podpisanym przez</w:t>
      </w:r>
      <w:r>
        <w:rPr>
          <w:rFonts w:eastAsia="Arial Unicode MS"/>
          <w:color w:val="000000"/>
          <w:sz w:val="24"/>
          <w:szCs w:val="24"/>
        </w:rPr>
        <w:t xml:space="preserve"> </w:t>
      </w:r>
      <w:r w:rsidRPr="00E127B7">
        <w:rPr>
          <w:rFonts w:eastAsia="Arial Unicode MS"/>
          <w:color w:val="000000"/>
          <w:sz w:val="24"/>
          <w:szCs w:val="24"/>
        </w:rPr>
        <w:t>przedstawicieli inwestora (i</w:t>
      </w:r>
      <w:r w:rsidR="006769E1">
        <w:rPr>
          <w:rFonts w:eastAsia="Arial Unicode MS"/>
          <w:color w:val="000000"/>
          <w:sz w:val="24"/>
          <w:szCs w:val="24"/>
        </w:rPr>
        <w:t>nspektor nadzoru) i wykonawcy (K</w:t>
      </w:r>
      <w:r w:rsidRPr="00E127B7">
        <w:rPr>
          <w:rFonts w:eastAsia="Arial Unicode MS"/>
          <w:color w:val="000000"/>
          <w:sz w:val="24"/>
          <w:szCs w:val="24"/>
        </w:rPr>
        <w:t xml:space="preserve">ierownik budowy).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8.3. Odbiór częściowy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Odbiór częściowy polega na ocenie ilości</w:t>
      </w:r>
      <w:r>
        <w:rPr>
          <w:rFonts w:eastAsia="Arial Unicode MS"/>
          <w:color w:val="000000"/>
          <w:sz w:val="24"/>
          <w:szCs w:val="24"/>
        </w:rPr>
        <w:t xml:space="preserve"> i jakości wykonanej części robót. Odbioru częściowego robó</w:t>
      </w:r>
      <w:r w:rsidRPr="00E127B7">
        <w:rPr>
          <w:rFonts w:eastAsia="Arial Unicode MS"/>
          <w:color w:val="000000"/>
          <w:sz w:val="24"/>
          <w:szCs w:val="24"/>
        </w:rPr>
        <w:t>t dokonuje się dla zakresu określonego w dokumentach umownych według</w:t>
      </w:r>
      <w:r w:rsidRPr="00CE2E13">
        <w:rPr>
          <w:rFonts w:eastAsia="Arial Unicode MS"/>
          <w:color w:val="000000"/>
          <w:sz w:val="24"/>
          <w:szCs w:val="24"/>
        </w:rPr>
        <w:t xml:space="preserve"> </w:t>
      </w:r>
      <w:r w:rsidRPr="00E127B7">
        <w:rPr>
          <w:rFonts w:eastAsia="Arial Unicode MS"/>
          <w:color w:val="000000"/>
          <w:sz w:val="24"/>
          <w:szCs w:val="24"/>
        </w:rPr>
        <w:t>zasad ja</w:t>
      </w:r>
      <w:r>
        <w:rPr>
          <w:rFonts w:eastAsia="Arial Unicode MS"/>
          <w:color w:val="000000"/>
          <w:sz w:val="24"/>
          <w:szCs w:val="24"/>
        </w:rPr>
        <w:t>k przy odbiorze ostatecznym robó</w:t>
      </w:r>
      <w:r w:rsidRPr="00E127B7">
        <w:rPr>
          <w:rFonts w:eastAsia="Arial Unicode MS"/>
          <w:color w:val="000000"/>
          <w:sz w:val="24"/>
          <w:szCs w:val="24"/>
        </w:rPr>
        <w:t>t. Celem odbioru częściowego jest wczesne wykrycie ewentualnych usterek w realizowanych</w:t>
      </w:r>
      <w:r>
        <w:rPr>
          <w:rFonts w:eastAsia="Arial Unicode MS"/>
          <w:color w:val="000000"/>
          <w:sz w:val="24"/>
          <w:szCs w:val="24"/>
        </w:rPr>
        <w:t xml:space="preserve"> </w:t>
      </w:r>
      <w:r w:rsidRPr="00E127B7">
        <w:rPr>
          <w:rFonts w:eastAsia="Arial Unicode MS"/>
          <w:color w:val="000000"/>
          <w:sz w:val="24"/>
          <w:szCs w:val="24"/>
        </w:rPr>
        <w:t>robotach i ich usun</w:t>
      </w:r>
      <w:r>
        <w:rPr>
          <w:rFonts w:eastAsia="Arial Unicode MS"/>
          <w:color w:val="000000"/>
          <w:sz w:val="24"/>
          <w:szCs w:val="24"/>
        </w:rPr>
        <w:t>ięcie przed odbiorem końcowym. Odbiór częściowy robó</w:t>
      </w:r>
      <w:r w:rsidRPr="00E127B7">
        <w:rPr>
          <w:rFonts w:eastAsia="Arial Unicode MS"/>
          <w:color w:val="000000"/>
          <w:sz w:val="24"/>
          <w:szCs w:val="24"/>
        </w:rPr>
        <w:t>t jest</w:t>
      </w:r>
      <w:r>
        <w:rPr>
          <w:rFonts w:eastAsia="Arial Unicode MS"/>
          <w:color w:val="000000"/>
          <w:sz w:val="24"/>
          <w:szCs w:val="24"/>
        </w:rPr>
        <w:t xml:space="preserve"> </w:t>
      </w:r>
      <w:r w:rsidRPr="00E127B7">
        <w:rPr>
          <w:rFonts w:eastAsia="Arial Unicode MS"/>
          <w:color w:val="000000"/>
          <w:sz w:val="24"/>
          <w:szCs w:val="24"/>
        </w:rPr>
        <w:t xml:space="preserve">dokonywany przez inspektora nadzoru </w:t>
      </w:r>
      <w:r w:rsidR="006769E1">
        <w:rPr>
          <w:rFonts w:eastAsia="Arial Unicode MS"/>
          <w:color w:val="000000"/>
          <w:sz w:val="24"/>
          <w:szCs w:val="24"/>
        </w:rPr>
        <w:t>w obecności K</w:t>
      </w:r>
      <w:r>
        <w:rPr>
          <w:rFonts w:eastAsia="Arial Unicode MS"/>
          <w:color w:val="000000"/>
          <w:sz w:val="24"/>
          <w:szCs w:val="24"/>
        </w:rPr>
        <w:t xml:space="preserve">ierownika budowy. </w:t>
      </w:r>
      <w:r w:rsidRPr="00E127B7">
        <w:rPr>
          <w:rFonts w:eastAsia="Arial Unicode MS"/>
          <w:color w:val="000000"/>
          <w:sz w:val="24"/>
          <w:szCs w:val="24"/>
        </w:rPr>
        <w:t>Protokół odbioru</w:t>
      </w:r>
      <w:r>
        <w:rPr>
          <w:rFonts w:eastAsia="Arial Unicode MS"/>
          <w:color w:val="000000"/>
          <w:sz w:val="24"/>
          <w:szCs w:val="24"/>
        </w:rPr>
        <w:t xml:space="preserve"> </w:t>
      </w:r>
      <w:r w:rsidRPr="00E127B7">
        <w:rPr>
          <w:rFonts w:eastAsia="Arial Unicode MS"/>
          <w:color w:val="000000"/>
          <w:sz w:val="24"/>
          <w:szCs w:val="24"/>
        </w:rPr>
        <w:t>częściowego jest podstawą do dokona</w:t>
      </w:r>
      <w:r>
        <w:rPr>
          <w:rFonts w:eastAsia="Arial Unicode MS"/>
          <w:color w:val="000000"/>
          <w:sz w:val="24"/>
          <w:szCs w:val="24"/>
        </w:rPr>
        <w:t>nia częściowego rozliczenia robó</w:t>
      </w:r>
      <w:r w:rsidRPr="00E127B7">
        <w:rPr>
          <w:rFonts w:eastAsia="Arial Unicode MS"/>
          <w:color w:val="000000"/>
          <w:sz w:val="24"/>
          <w:szCs w:val="24"/>
        </w:rPr>
        <w:t>t jeśli umowa taką</w:t>
      </w:r>
      <w:r>
        <w:rPr>
          <w:rFonts w:eastAsia="Arial Unicode MS"/>
          <w:color w:val="000000"/>
          <w:sz w:val="24"/>
          <w:szCs w:val="24"/>
        </w:rPr>
        <w:t xml:space="preserve"> </w:t>
      </w:r>
      <w:r w:rsidRPr="00E127B7">
        <w:rPr>
          <w:rFonts w:eastAsia="Arial Unicode MS"/>
          <w:color w:val="000000"/>
          <w:sz w:val="24"/>
          <w:szCs w:val="24"/>
        </w:rPr>
        <w:t xml:space="preserve">formę przewiduje.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8.4. Odbiór ostateczny (końcowy)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Odbiór ostateczny stanowi ostateczną oc</w:t>
      </w:r>
      <w:r>
        <w:rPr>
          <w:rFonts w:eastAsia="Arial Unicode MS"/>
          <w:color w:val="000000"/>
          <w:sz w:val="24"/>
          <w:szCs w:val="24"/>
        </w:rPr>
        <w:t>enę rzeczywistego wykonanie robó</w:t>
      </w:r>
      <w:r w:rsidRPr="00E127B7">
        <w:rPr>
          <w:rFonts w:eastAsia="Arial Unicode MS"/>
          <w:color w:val="000000"/>
          <w:sz w:val="24"/>
          <w:szCs w:val="24"/>
        </w:rPr>
        <w:t>t w odniesieniu do zakresu (ilości), jakości i zgodno</w:t>
      </w:r>
      <w:r>
        <w:rPr>
          <w:rFonts w:eastAsia="Arial Unicode MS"/>
          <w:color w:val="000000"/>
          <w:sz w:val="24"/>
          <w:szCs w:val="24"/>
        </w:rPr>
        <w:t xml:space="preserve">ści z dokumentacją projektową.  </w:t>
      </w:r>
      <w:r w:rsidRPr="00E127B7">
        <w:rPr>
          <w:rFonts w:eastAsia="Arial Unicode MS"/>
          <w:color w:val="000000"/>
          <w:sz w:val="24"/>
          <w:szCs w:val="24"/>
        </w:rPr>
        <w:t>Odbiór ostateczny dokonuje komisja powołana przez zamawiającego na podstawie przedłożonych dokumentów, wyników badań i pomiarów oraz do</w:t>
      </w:r>
      <w:r>
        <w:rPr>
          <w:rFonts w:eastAsia="Arial Unicode MS"/>
          <w:color w:val="000000"/>
          <w:sz w:val="24"/>
          <w:szCs w:val="24"/>
        </w:rPr>
        <w:t xml:space="preserve">konanej ocenie wizualnej.  </w:t>
      </w:r>
      <w:r w:rsidRPr="00E127B7">
        <w:rPr>
          <w:rFonts w:eastAsia="Arial Unicode MS"/>
          <w:color w:val="000000"/>
          <w:sz w:val="24"/>
          <w:szCs w:val="24"/>
        </w:rPr>
        <w:t>Zasady i terminy powoływania komisji oraz czas jej działa</w:t>
      </w:r>
      <w:r>
        <w:rPr>
          <w:rFonts w:eastAsia="Arial Unicode MS"/>
          <w:color w:val="000000"/>
          <w:sz w:val="24"/>
          <w:szCs w:val="24"/>
        </w:rPr>
        <w:t xml:space="preserve">lności powinna określać umowa. </w:t>
      </w:r>
      <w:r w:rsidRPr="00E127B7">
        <w:rPr>
          <w:rFonts w:eastAsia="Arial Unicode MS"/>
          <w:color w:val="000000"/>
          <w:sz w:val="24"/>
          <w:szCs w:val="24"/>
        </w:rPr>
        <w:t xml:space="preserve">Roboty  okładzinowe powinny być odebrane, jeżeli wszystkie wyniki badań i pomiarów są pozytywne i dostarczone przez wykonawcę dokument są kompletne i prawidłowe pod względem merytorycznym. </w:t>
      </w:r>
    </w:p>
    <w:p w:rsidR="006769E1" w:rsidRDefault="005D789C" w:rsidP="005D789C">
      <w:pPr>
        <w:autoSpaceDE w:val="0"/>
        <w:autoSpaceDN w:val="0"/>
        <w:adjustRightInd w:val="0"/>
        <w:jc w:val="both"/>
        <w:rPr>
          <w:rFonts w:eastAsia="Arial Unicode MS"/>
          <w:color w:val="000000"/>
          <w:sz w:val="24"/>
          <w:szCs w:val="24"/>
        </w:rPr>
      </w:pPr>
      <w:r>
        <w:rPr>
          <w:rFonts w:eastAsia="Arial Unicode MS"/>
          <w:color w:val="000000"/>
          <w:sz w:val="24"/>
          <w:szCs w:val="24"/>
        </w:rPr>
        <w:t>J</w:t>
      </w:r>
      <w:r w:rsidRPr="00E127B7">
        <w:rPr>
          <w:rFonts w:eastAsia="Arial Unicode MS"/>
          <w:color w:val="000000"/>
          <w:sz w:val="24"/>
          <w:szCs w:val="24"/>
        </w:rPr>
        <w:t xml:space="preserve">eżeli chociażby jeden wynik badań był negatywny okładzina nie powinna być przyjęta.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W takim przypadku należy przyjąć jedno z następujących rozwiązań: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jeżeli to możliwe, należy poprawić okładzinę i przed</w:t>
      </w:r>
      <w:r>
        <w:rPr>
          <w:rFonts w:eastAsia="Arial Unicode MS"/>
          <w:color w:val="000000"/>
          <w:sz w:val="24"/>
          <w:szCs w:val="24"/>
        </w:rPr>
        <w:t>stawić ją ponownie do odbioru;</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jeżeli odchylenia od wymagań nie zagrażają bezpieczeństwu użytkownika i trwałości wykładziny lub okładziny zamawiający może wyrazić zgodę na dokonanie odbioru końcowego z jednoczesnym obniżeniem wartości wynagrodzenia w st</w:t>
      </w:r>
      <w:r>
        <w:rPr>
          <w:rFonts w:eastAsia="Arial Unicode MS"/>
          <w:color w:val="000000"/>
          <w:sz w:val="24"/>
          <w:szCs w:val="24"/>
        </w:rPr>
        <w:t>osunku ustaleń umownych;</w:t>
      </w:r>
      <w:r w:rsidRPr="00E127B7">
        <w:rPr>
          <w:rFonts w:eastAsia="Arial Unicode MS"/>
          <w:color w:val="000000"/>
          <w:sz w:val="24"/>
          <w:szCs w:val="24"/>
        </w:rPr>
        <w:t xml:space="preserv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 w przypadku, gdy nie są możliwe podane wyżej rozwiązania wykonawca zobowiązany jest do usunięcia wadliwie wykonanych wykładzin lub okładzin, wykonać je ponownie i </w:t>
      </w:r>
      <w:proofErr w:type="spellStart"/>
      <w:r w:rsidRPr="00E127B7">
        <w:rPr>
          <w:rFonts w:eastAsia="Arial Unicode MS"/>
          <w:color w:val="000000"/>
          <w:sz w:val="24"/>
          <w:szCs w:val="24"/>
        </w:rPr>
        <w:t>powtór</w:t>
      </w:r>
      <w:proofErr w:type="spellEnd"/>
      <w:r w:rsidR="006769E1">
        <w:rPr>
          <w:rFonts w:eastAsia="Arial Unicode MS"/>
          <w:color w:val="000000"/>
          <w:sz w:val="24"/>
          <w:szCs w:val="24"/>
        </w:rPr>
        <w:t xml:space="preserve"> -</w:t>
      </w:r>
      <w:r>
        <w:rPr>
          <w:rFonts w:eastAsia="Arial Unicode MS"/>
          <w:color w:val="000000"/>
          <w:sz w:val="24"/>
          <w:szCs w:val="24"/>
        </w:rPr>
        <w:t xml:space="preserve"> </w:t>
      </w:r>
      <w:r w:rsidR="006769E1">
        <w:rPr>
          <w:rFonts w:eastAsia="Arial Unicode MS"/>
          <w:color w:val="000000"/>
          <w:sz w:val="24"/>
          <w:szCs w:val="24"/>
        </w:rPr>
        <w:t xml:space="preserve">nie zgłosić do odbioru. </w:t>
      </w:r>
      <w:r w:rsidRPr="00E127B7">
        <w:rPr>
          <w:rFonts w:eastAsia="Arial Unicode MS"/>
          <w:color w:val="000000"/>
          <w:sz w:val="24"/>
          <w:szCs w:val="24"/>
        </w:rPr>
        <w:t>W przypadku nie kompletności dokumentów odbiór może być</w:t>
      </w:r>
      <w:r w:rsidR="006769E1">
        <w:rPr>
          <w:rFonts w:eastAsia="Arial Unicode MS"/>
          <w:color w:val="000000"/>
          <w:sz w:val="24"/>
          <w:szCs w:val="24"/>
        </w:rPr>
        <w:t xml:space="preserve"> dokonany po ich uzupełnieniu. </w:t>
      </w:r>
      <w:r w:rsidRPr="00E127B7">
        <w:rPr>
          <w:rFonts w:eastAsia="Arial Unicode MS"/>
          <w:color w:val="000000"/>
          <w:sz w:val="24"/>
          <w:szCs w:val="24"/>
        </w:rPr>
        <w:t>Z czynności odbioru sporządza się protokół podpisany prze</w:t>
      </w:r>
      <w:r w:rsidR="006769E1">
        <w:rPr>
          <w:rFonts w:eastAsia="Arial Unicode MS"/>
          <w:color w:val="000000"/>
          <w:sz w:val="24"/>
          <w:szCs w:val="24"/>
        </w:rPr>
        <w:t>z przedstawicieli zamawiającego</w:t>
      </w:r>
      <w:r>
        <w:rPr>
          <w:rFonts w:eastAsia="Arial Unicode MS"/>
          <w:color w:val="000000"/>
          <w:sz w:val="24"/>
          <w:szCs w:val="24"/>
        </w:rPr>
        <w:t xml:space="preserve"> </w:t>
      </w:r>
      <w:r w:rsidRPr="00E127B7">
        <w:rPr>
          <w:rFonts w:eastAsia="Arial Unicode MS"/>
          <w:color w:val="000000"/>
          <w:sz w:val="24"/>
          <w:szCs w:val="24"/>
        </w:rPr>
        <w:t xml:space="preserve">i wykonawcy.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8.5. Odbiór pogwarancyjny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Odbiór pogwarancyjny przeprowadza się po upływie okresu gwarancji, którego dł</w:t>
      </w:r>
      <w:r w:rsidR="006769E1">
        <w:rPr>
          <w:rFonts w:eastAsia="Arial Unicode MS"/>
          <w:color w:val="000000"/>
          <w:sz w:val="24"/>
          <w:szCs w:val="24"/>
        </w:rPr>
        <w:t xml:space="preserve">ugość jest określona w umowie. </w:t>
      </w:r>
      <w:r w:rsidRPr="00E127B7">
        <w:rPr>
          <w:rFonts w:eastAsia="Arial Unicode MS"/>
          <w:color w:val="000000"/>
          <w:sz w:val="24"/>
          <w:szCs w:val="24"/>
        </w:rPr>
        <w:t>Celem odbioru pogwarancyjnego jest ocena stanu okładzin po użytkowaniu w okresie gwarancji oraz ocena wykonywanych w tym okresie ewentualnych robot poprawkowych związanyc</w:t>
      </w:r>
      <w:r>
        <w:rPr>
          <w:rFonts w:eastAsia="Arial Unicode MS"/>
          <w:color w:val="000000"/>
          <w:sz w:val="24"/>
          <w:szCs w:val="24"/>
        </w:rPr>
        <w:t xml:space="preserve">h z usuwaniem zgłoszonych wad. </w:t>
      </w:r>
      <w:r w:rsidRPr="00E127B7">
        <w:rPr>
          <w:rFonts w:eastAsia="Arial Unicode MS"/>
          <w:color w:val="000000"/>
          <w:sz w:val="24"/>
          <w:szCs w:val="24"/>
        </w:rPr>
        <w:t xml:space="preserve">Odbiór pogwarancyjny jest dokonywany na podstawie oceny wizualnej okładzin z uwzględnieniem zasad opisanych </w:t>
      </w:r>
      <w:r w:rsidR="006769E1">
        <w:rPr>
          <w:rFonts w:eastAsia="Arial Unicode MS"/>
          <w:color w:val="000000"/>
          <w:sz w:val="24"/>
          <w:szCs w:val="24"/>
        </w:rPr>
        <w:t xml:space="preserve">       </w:t>
      </w:r>
      <w:r w:rsidRPr="00E127B7">
        <w:rPr>
          <w:rFonts w:eastAsia="Arial Unicode MS"/>
          <w:color w:val="000000"/>
          <w:sz w:val="24"/>
          <w:szCs w:val="24"/>
        </w:rPr>
        <w:t>w pkt. 8</w:t>
      </w:r>
      <w:r w:rsidR="006769E1">
        <w:rPr>
          <w:rFonts w:eastAsia="Arial Unicode MS"/>
          <w:color w:val="000000"/>
          <w:sz w:val="24"/>
          <w:szCs w:val="24"/>
        </w:rPr>
        <w:t>.4. „Odbiór ostateczny robó</w:t>
      </w:r>
      <w:r>
        <w:rPr>
          <w:rFonts w:eastAsia="Arial Unicode MS"/>
          <w:color w:val="000000"/>
          <w:sz w:val="24"/>
          <w:szCs w:val="24"/>
        </w:rPr>
        <w:t xml:space="preserve">t”. </w:t>
      </w:r>
      <w:r w:rsidRPr="00E127B7">
        <w:rPr>
          <w:rFonts w:eastAsia="Arial Unicode MS"/>
          <w:color w:val="000000"/>
          <w:sz w:val="24"/>
          <w:szCs w:val="24"/>
        </w:rPr>
        <w:t>Pozytywny wynik odbioru pogwarancyjnego jest podstawą do zwrotu kaucji gwarancyjnej, negatywny do dokonania potrąceń wynikają</w:t>
      </w:r>
      <w:r>
        <w:rPr>
          <w:rFonts w:eastAsia="Arial Unicode MS"/>
          <w:color w:val="000000"/>
          <w:sz w:val="24"/>
          <w:szCs w:val="24"/>
        </w:rPr>
        <w:t xml:space="preserve">cych </w:t>
      </w:r>
      <w:r w:rsidR="006769E1">
        <w:rPr>
          <w:rFonts w:eastAsia="Arial Unicode MS"/>
          <w:color w:val="000000"/>
          <w:sz w:val="24"/>
          <w:szCs w:val="24"/>
        </w:rPr>
        <w:t xml:space="preserve">    </w:t>
      </w:r>
      <w:r>
        <w:rPr>
          <w:rFonts w:eastAsia="Arial Unicode MS"/>
          <w:color w:val="000000"/>
          <w:sz w:val="24"/>
          <w:szCs w:val="24"/>
        </w:rPr>
        <w:t xml:space="preserve">z obniżonej jakości robót. </w:t>
      </w:r>
      <w:r w:rsidRPr="00E127B7">
        <w:rPr>
          <w:rFonts w:eastAsia="Arial Unicode MS"/>
          <w:color w:val="000000"/>
          <w:sz w:val="24"/>
          <w:szCs w:val="24"/>
        </w:rPr>
        <w:t xml:space="preserve">Przed upływem okresu gwarancyjnego zamawiający powinien zgłosić wykonawcy wszystkie zauważone wady w wykonanych wykładzinach i okładzinach. </w:t>
      </w:r>
    </w:p>
    <w:p w:rsidR="005D789C" w:rsidRPr="006149CB" w:rsidRDefault="005D789C" w:rsidP="005D789C">
      <w:pPr>
        <w:autoSpaceDE w:val="0"/>
        <w:autoSpaceDN w:val="0"/>
        <w:adjustRightInd w:val="0"/>
        <w:jc w:val="both"/>
        <w:rPr>
          <w:rFonts w:eastAsia="Arial Unicode MS"/>
          <w:b/>
          <w:color w:val="000000"/>
          <w:sz w:val="24"/>
          <w:szCs w:val="24"/>
        </w:rPr>
      </w:pPr>
      <w:r w:rsidRPr="006149CB">
        <w:rPr>
          <w:rFonts w:eastAsia="Arial Unicode MS"/>
          <w:b/>
          <w:color w:val="000000"/>
          <w:sz w:val="24"/>
          <w:szCs w:val="24"/>
        </w:rPr>
        <w:t>9. PODSTAWA PŁATNOŚCI.</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9.1. Ogólne ustalenia dotyczące podstawy płatności</w:t>
      </w:r>
      <w:r>
        <w:rPr>
          <w:rFonts w:eastAsia="Arial Unicode MS"/>
          <w:color w:val="000000"/>
          <w:sz w:val="24"/>
          <w:szCs w:val="24"/>
        </w:rPr>
        <w:t xml:space="preserve"> podano w Specyfikacji Ogólnej.</w:t>
      </w:r>
    </w:p>
    <w:p w:rsidR="005D789C" w:rsidRPr="006149CB" w:rsidRDefault="005D789C" w:rsidP="005D789C">
      <w:pPr>
        <w:autoSpaceDE w:val="0"/>
        <w:autoSpaceDN w:val="0"/>
        <w:adjustRightInd w:val="0"/>
        <w:jc w:val="both"/>
        <w:rPr>
          <w:rFonts w:eastAsia="Arial Unicode MS"/>
          <w:b/>
          <w:color w:val="000000"/>
          <w:sz w:val="24"/>
          <w:szCs w:val="24"/>
        </w:rPr>
      </w:pPr>
      <w:r w:rsidRPr="006149CB">
        <w:rPr>
          <w:rFonts w:eastAsia="Arial Unicode MS"/>
          <w:b/>
          <w:color w:val="000000"/>
          <w:sz w:val="24"/>
          <w:szCs w:val="24"/>
        </w:rPr>
        <w:t xml:space="preserve">10. PRZEPISY ZWIĄZANE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10.1. Normy </w:t>
      </w:r>
    </w:p>
    <w:p w:rsidR="006769E1"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PN-ISO 13006:2001 Płytki i płyty ceramiczne. Definicje, klasyfikacja, właściwości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i znakowanie.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87:1994 Płytki i płyty ceramiczne ścienne i podłogowe. Definicje, klasyfikacja, właściwości 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lastRenderedPageBreak/>
        <w:t xml:space="preserve">znakowanie.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159:1996 Płytki i płyty ceramiczne prasowane na sucho o nasiąkliwości wodnej E&gt;10%. Grupa B III. </w:t>
      </w:r>
    </w:p>
    <w:p w:rsidR="005D789C"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176:1996 Płytki i płyty ceramiczne prasowane na sucho o małej nasiąkliwości wodnej E&lt;3%. 148 </w:t>
      </w:r>
    </w:p>
    <w:p w:rsidR="005D789C" w:rsidRPr="00E127B7" w:rsidRDefault="006769E1" w:rsidP="005D789C">
      <w:pPr>
        <w:autoSpaceDE w:val="0"/>
        <w:autoSpaceDN w:val="0"/>
        <w:adjustRightInd w:val="0"/>
        <w:jc w:val="both"/>
        <w:rPr>
          <w:rFonts w:eastAsia="Arial Unicode MS"/>
          <w:color w:val="000000"/>
          <w:sz w:val="24"/>
          <w:szCs w:val="24"/>
        </w:rPr>
      </w:pPr>
      <w:r>
        <w:rPr>
          <w:rFonts w:eastAsia="Arial Unicode MS"/>
          <w:color w:val="000000"/>
          <w:sz w:val="24"/>
          <w:szCs w:val="24"/>
        </w:rPr>
        <w:t>Grupa B I.</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177:1997 Płytki i płyty ceramiczne prasowane na sucho o nasiąkliwości wodnej 3%&lt;E&lt;6%. Grupa B II 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178:1998 Płytki i płyty ceramiczne prasowane na sucho o nasiąkliwości wodnej 6%&lt;E&lt;10%.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Grupa B II b.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121:1997 Płytki i płyty ceramiczne ciągnione o niskiej nasiąkliwości wodnej E&lt;3%. Grupa A 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186-1:1998 Płytki i płyty ceramiczne ciągnione o nasiąkliwości wodnej 3%&lt;E&lt;6%. Grupa A II a. Cz.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1.PN-EN 186-2:1998 Płytki i płyty ceramiczne ciągnione o nasiąkliwości wodnej 3%&lt;E&lt;6%. Grupa A II a. Cz. PN-EN 187-1:1998 Płytki i płyty ceramiczne ciągnione o nasiąkliwości wodnej 6%&lt;E&lt;10%. Grupa A II b. Cz.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1.PN-EN 187-2:1998 Płytki i płyty ceramiczne ciągnione o nasiąkliwości wodnej 6%&lt;E&lt;10%. Grupa A II b. Cz.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2.PN-EN 188:1998 Płytki i płyty ceramiczne o nasiąkliwości wodnej E&gt;10%. Grupa A III.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PN-70/B-10100 Roboty tynkowe. Tynki zwykłe. Wymagania i badania przy odbiorze.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PN-EN ISO 10545-1:1999 Płytki i płyty</w:t>
      </w:r>
      <w:r w:rsidR="006769E1">
        <w:rPr>
          <w:rFonts w:eastAsia="Arial Unicode MS"/>
          <w:color w:val="000000"/>
          <w:sz w:val="24"/>
          <w:szCs w:val="24"/>
        </w:rPr>
        <w:t xml:space="preserve"> ceramiczne. Pobieranie pró</w:t>
      </w:r>
      <w:r w:rsidRPr="00E127B7">
        <w:rPr>
          <w:rFonts w:eastAsia="Arial Unicode MS"/>
          <w:color w:val="000000"/>
          <w:sz w:val="24"/>
          <w:szCs w:val="24"/>
        </w:rPr>
        <w:t xml:space="preserve">bek i warunki odbioru.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PN-EN ISO 10545-2:1999 Płytki i płyt</w:t>
      </w:r>
      <w:r w:rsidR="006769E1">
        <w:rPr>
          <w:rFonts w:eastAsia="Arial Unicode MS"/>
          <w:color w:val="000000"/>
          <w:sz w:val="24"/>
          <w:szCs w:val="24"/>
        </w:rPr>
        <w:t>y ceramiczne. Oznaczanie wymiaró</w:t>
      </w:r>
      <w:r w:rsidRPr="00E127B7">
        <w:rPr>
          <w:rFonts w:eastAsia="Arial Unicode MS"/>
          <w:color w:val="000000"/>
          <w:sz w:val="24"/>
          <w:szCs w:val="24"/>
        </w:rPr>
        <w:t xml:space="preserve">w i sprawdzanie jakości powierzchni.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PN-EN ISO 10545-3:1999 Płytki i płyty ceramiczne. Oznaczenie nasiąkliwości wodnej, porowatości otwa</w:t>
      </w:r>
      <w:r w:rsidR="006769E1">
        <w:rPr>
          <w:rFonts w:eastAsia="Arial Unicode MS"/>
          <w:color w:val="000000"/>
          <w:sz w:val="24"/>
          <w:szCs w:val="24"/>
        </w:rPr>
        <w:t xml:space="preserve">rtej, </w:t>
      </w:r>
      <w:r w:rsidRPr="00E127B7">
        <w:rPr>
          <w:rFonts w:eastAsia="Arial Unicode MS"/>
          <w:color w:val="000000"/>
          <w:sz w:val="24"/>
          <w:szCs w:val="24"/>
        </w:rPr>
        <w:t xml:space="preserve">gęstości względnej pozornej oraz gęstości całkowitej. </w:t>
      </w:r>
    </w:p>
    <w:p w:rsidR="006769E1"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10545-4:1999 Płytki i płyty ceramiczne. Oznaczenie wytrzymałości na zginanie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i siły łamiącej.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PN-EN ISO 10545-5:1999 Płytki i płyty ceramiczne. Oznaczenie odporności na uderzenia meto</w:t>
      </w:r>
      <w:r w:rsidR="006769E1">
        <w:rPr>
          <w:rFonts w:eastAsia="Arial Unicode MS"/>
          <w:color w:val="000000"/>
          <w:sz w:val="24"/>
          <w:szCs w:val="24"/>
        </w:rPr>
        <w:t>dą pomiaru wspó</w:t>
      </w:r>
      <w:r w:rsidRPr="00E127B7">
        <w:rPr>
          <w:rFonts w:eastAsia="Arial Unicode MS"/>
          <w:color w:val="000000"/>
          <w:sz w:val="24"/>
          <w:szCs w:val="24"/>
        </w:rPr>
        <w:t xml:space="preserve">łczynnika odbicia.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10545-6:1999 Płytki i płyty ceramiczne. Oznaczenie odporności na wgłębne ścieranie płytek nieszkliwionych.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10545-7:2000 Płytki i płyty ceramiczne. Oznaczenie odporności na ścieranie powierzchni płytek szkliwionych..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10545-8:1998 Płytki i płyty ceramiczne. Oznaczenie cieplnej rozszerzalności liniowej.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10545-9:1998 Płytki i płyty ceramiczne. Oznaczenie odporności na szok termiczny.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10545-10:1999 Płytki i płyty ceramiczne. Oznaczenie rozszerzalności wodnej.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10545-11:1998 Płytki i płyty ceramiczne. Oznaczenie odporności na pęknięcia włoskowate płytek szkliwionych.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10545-12:1999 Płytki i płyty ceramiczne. Oznaczenie mrozoodporności.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10545-13:1990 Płytki i płyty ceramiczne. Oznaczenie odporności chemicznej.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10545-14:1999 Płytki i płyty ceramiczne. Oznaczenie odporności na plamienie. </w:t>
      </w:r>
    </w:p>
    <w:p w:rsidR="006769E1"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PN-EN ISO 10545-15:1999 Płytki i płyty ceramiczne. Oznaczenie uwalniania ołowiu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 xml:space="preserve">i kadmu. </w:t>
      </w:r>
    </w:p>
    <w:p w:rsidR="005D789C" w:rsidRPr="00E127B7" w:rsidRDefault="005D789C" w:rsidP="005D789C">
      <w:pPr>
        <w:autoSpaceDE w:val="0"/>
        <w:autoSpaceDN w:val="0"/>
        <w:adjustRightInd w:val="0"/>
        <w:jc w:val="both"/>
        <w:rPr>
          <w:rFonts w:eastAsia="Arial Unicode MS"/>
          <w:color w:val="000000"/>
          <w:sz w:val="24"/>
          <w:szCs w:val="24"/>
        </w:rPr>
      </w:pPr>
      <w:r w:rsidRPr="00E127B7">
        <w:rPr>
          <w:rFonts w:eastAsia="Arial Unicode MS"/>
          <w:color w:val="000000"/>
          <w:sz w:val="24"/>
          <w:szCs w:val="24"/>
        </w:rPr>
        <w:t>PN-EN ISO 10545-16:2001 Płytki i płyty c</w:t>
      </w:r>
      <w:r w:rsidR="006769E1">
        <w:rPr>
          <w:rFonts w:eastAsia="Arial Unicode MS"/>
          <w:color w:val="000000"/>
          <w:sz w:val="24"/>
          <w:szCs w:val="24"/>
        </w:rPr>
        <w:t>eramiczne. Oznaczenie małych róż</w:t>
      </w:r>
      <w:r w:rsidRPr="00E127B7">
        <w:rPr>
          <w:rFonts w:eastAsia="Arial Unicode MS"/>
          <w:color w:val="000000"/>
          <w:sz w:val="24"/>
          <w:szCs w:val="24"/>
        </w:rPr>
        <w:t xml:space="preserve">nic barw. </w:t>
      </w:r>
    </w:p>
    <w:p w:rsidR="00E064A4" w:rsidRDefault="00E064A4">
      <w:pPr>
        <w:spacing w:after="200" w:line="276" w:lineRule="auto"/>
        <w:rPr>
          <w:b/>
          <w:sz w:val="24"/>
          <w:szCs w:val="24"/>
        </w:rPr>
      </w:pPr>
      <w:r>
        <w:rPr>
          <w:b/>
          <w:sz w:val="24"/>
          <w:szCs w:val="24"/>
        </w:rPr>
        <w:br w:type="page"/>
      </w:r>
    </w:p>
    <w:p w:rsidR="005D789C" w:rsidRDefault="005D789C" w:rsidP="005D789C">
      <w:pPr>
        <w:autoSpaceDE w:val="0"/>
        <w:autoSpaceDN w:val="0"/>
        <w:adjustRightInd w:val="0"/>
        <w:jc w:val="center"/>
        <w:rPr>
          <w:b/>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 SPECYFIKACJA TECHNICZNA</w:t>
      </w:r>
    </w:p>
    <w:p w:rsidR="005D789C" w:rsidRPr="00E127B7" w:rsidRDefault="005D789C" w:rsidP="005D789C">
      <w:pPr>
        <w:autoSpaceDE w:val="0"/>
        <w:autoSpaceDN w:val="0"/>
        <w:adjustRightInd w:val="0"/>
        <w:jc w:val="center"/>
        <w:rPr>
          <w:b/>
          <w:sz w:val="24"/>
          <w:szCs w:val="24"/>
        </w:rPr>
      </w:pPr>
      <w:r>
        <w:rPr>
          <w:b/>
          <w:sz w:val="24"/>
          <w:szCs w:val="24"/>
        </w:rPr>
        <w:t>B.09</w:t>
      </w:r>
      <w:r w:rsidRPr="00E127B7">
        <w:rPr>
          <w:b/>
          <w:sz w:val="24"/>
          <w:szCs w:val="24"/>
        </w:rPr>
        <w:t xml:space="preserve">.00.00 </w:t>
      </w:r>
      <w:r>
        <w:rPr>
          <w:rFonts w:eastAsia="Arial Unicode MS"/>
          <w:b/>
          <w:color w:val="000000"/>
          <w:sz w:val="24"/>
          <w:szCs w:val="24"/>
        </w:rPr>
        <w:t>Podłogi i posadzki</w:t>
      </w:r>
    </w:p>
    <w:p w:rsidR="005D789C" w:rsidRPr="00E127B7" w:rsidRDefault="005D789C" w:rsidP="005D789C">
      <w:pPr>
        <w:autoSpaceDE w:val="0"/>
        <w:autoSpaceDN w:val="0"/>
        <w:adjustRightInd w:val="0"/>
        <w:jc w:val="center"/>
        <w:rPr>
          <w:rFonts w:eastAsia="Arial Unicode MS"/>
          <w:b/>
          <w:color w:val="000000"/>
          <w:sz w:val="24"/>
          <w:szCs w:val="24"/>
        </w:rPr>
      </w:pPr>
      <w:r w:rsidRPr="00E127B7">
        <w:rPr>
          <w:rFonts w:eastAsia="Arial Unicode MS"/>
          <w:b/>
          <w:color w:val="000000"/>
          <w:sz w:val="24"/>
          <w:szCs w:val="24"/>
        </w:rPr>
        <w:t xml:space="preserve">UKŁADANIE </w:t>
      </w:r>
      <w:r>
        <w:rPr>
          <w:rFonts w:eastAsia="Arial Unicode MS"/>
          <w:b/>
          <w:color w:val="000000"/>
          <w:sz w:val="24"/>
          <w:szCs w:val="24"/>
        </w:rPr>
        <w:t>PANELI PODŁOGOWYCH</w:t>
      </w:r>
    </w:p>
    <w:p w:rsidR="005D789C" w:rsidRPr="00145DC2" w:rsidRDefault="005D789C" w:rsidP="00E064A4">
      <w:pPr>
        <w:jc w:val="center"/>
        <w:rPr>
          <w:rStyle w:val="Hipercze"/>
          <w:b/>
          <w:sz w:val="24"/>
          <w:szCs w:val="24"/>
        </w:rPr>
      </w:pPr>
      <w:r w:rsidRPr="00145DC2">
        <w:rPr>
          <w:b/>
          <w:sz w:val="24"/>
          <w:szCs w:val="24"/>
        </w:rPr>
        <w:fldChar w:fldCharType="begin"/>
      </w:r>
      <w:r w:rsidRPr="00145DC2">
        <w:rPr>
          <w:b/>
          <w:sz w:val="24"/>
          <w:szCs w:val="24"/>
        </w:rPr>
        <w:instrText xml:space="preserve"> HYPERLINK "http://bip.pisf.pl/files/dokumenty/przetargi/20110614_remont/zal_nr_2_sst_podlogi.pdf" \l "page=3" \o "Strona 3" </w:instrText>
      </w:r>
      <w:r w:rsidRPr="00145DC2">
        <w:rPr>
          <w:b/>
          <w:sz w:val="24"/>
          <w:szCs w:val="24"/>
        </w:rPr>
        <w:fldChar w:fldCharType="separate"/>
      </w:r>
    </w:p>
    <w:p w:rsidR="005D789C" w:rsidRPr="00145DC2" w:rsidRDefault="005D789C" w:rsidP="005D789C">
      <w:pPr>
        <w:jc w:val="both"/>
        <w:rPr>
          <w:b/>
          <w:sz w:val="24"/>
          <w:szCs w:val="24"/>
        </w:rPr>
      </w:pPr>
      <w:r w:rsidRPr="00145DC2">
        <w:rPr>
          <w:b/>
          <w:sz w:val="24"/>
          <w:szCs w:val="24"/>
        </w:rPr>
        <w:fldChar w:fldCharType="end"/>
      </w:r>
      <w:r w:rsidRPr="00145DC2">
        <w:rPr>
          <w:b/>
          <w:sz w:val="24"/>
          <w:szCs w:val="24"/>
        </w:rPr>
        <w:t>1. Wstęp</w:t>
      </w:r>
    </w:p>
    <w:p w:rsidR="005D789C" w:rsidRPr="00145DC2" w:rsidRDefault="005D789C" w:rsidP="005D789C">
      <w:pPr>
        <w:jc w:val="both"/>
        <w:rPr>
          <w:sz w:val="24"/>
          <w:szCs w:val="24"/>
        </w:rPr>
      </w:pPr>
      <w:r w:rsidRPr="00145DC2">
        <w:rPr>
          <w:sz w:val="24"/>
          <w:szCs w:val="24"/>
        </w:rPr>
        <w:t xml:space="preserve">1.1. Przedmiot SST </w:t>
      </w:r>
    </w:p>
    <w:p w:rsidR="005D789C" w:rsidRPr="00E127B7" w:rsidRDefault="005D789C" w:rsidP="005D789C">
      <w:pPr>
        <w:pStyle w:val="Tekstpodstawowywcity"/>
        <w:ind w:left="0"/>
        <w:jc w:val="both"/>
        <w:rPr>
          <w:szCs w:val="24"/>
        </w:rPr>
      </w:pPr>
      <w:r w:rsidRPr="00E127B7">
        <w:rPr>
          <w:szCs w:val="24"/>
        </w:rPr>
        <w:t xml:space="preserve">Przedmiotem niniejszej Szczegółowej Specyfikacji Technicznej (SST) są wymagania dotyczące wykonania i odbioru </w:t>
      </w:r>
      <w:r>
        <w:rPr>
          <w:szCs w:val="24"/>
        </w:rPr>
        <w:t>podłóg</w:t>
      </w:r>
      <w:r w:rsidRPr="00145DC2">
        <w:rPr>
          <w:szCs w:val="24"/>
        </w:rPr>
        <w:t xml:space="preserve"> z paneli podłogowych płyty HDF o k</w:t>
      </w:r>
      <w:r>
        <w:rPr>
          <w:szCs w:val="24"/>
        </w:rPr>
        <w:t>lasie ścieralności AC-4 i listew wykończeniowych</w:t>
      </w:r>
      <w:r w:rsidRPr="00145DC2">
        <w:rPr>
          <w:szCs w:val="24"/>
        </w:rPr>
        <w:t xml:space="preserve"> przyścienn</w:t>
      </w:r>
      <w:r>
        <w:rPr>
          <w:szCs w:val="24"/>
        </w:rPr>
        <w:t>ych systemowych podczas</w:t>
      </w:r>
      <w:r w:rsidRPr="00E127B7">
        <w:rPr>
          <w:szCs w:val="24"/>
        </w:rPr>
        <w:t xml:space="preserve"> </w:t>
      </w:r>
      <w:r>
        <w:rPr>
          <w:szCs w:val="24"/>
        </w:rPr>
        <w:t xml:space="preserve">remontu i </w:t>
      </w:r>
      <w:r w:rsidRPr="00E127B7">
        <w:rPr>
          <w:szCs w:val="24"/>
        </w:rPr>
        <w:t>przebudow</w:t>
      </w:r>
      <w:r>
        <w:rPr>
          <w:szCs w:val="24"/>
        </w:rPr>
        <w:t>y</w:t>
      </w:r>
      <w:r w:rsidRPr="00E127B7">
        <w:rPr>
          <w:szCs w:val="24"/>
        </w:rPr>
        <w:t xml:space="preserve"> </w:t>
      </w:r>
      <w:r>
        <w:rPr>
          <w:szCs w:val="24"/>
        </w:rPr>
        <w:t xml:space="preserve">lokalu mieszkalnego, zlokalizowanego w budynku mieszkalnym wielorodzinnym przy ul. </w:t>
      </w:r>
      <w:r w:rsidR="007B1BCB">
        <w:rPr>
          <w:szCs w:val="24"/>
        </w:rPr>
        <w:t>Bocznej 11/14</w:t>
      </w:r>
      <w:r>
        <w:rPr>
          <w:szCs w:val="24"/>
        </w:rPr>
        <w:t xml:space="preserve"> we Wrocławiu.</w:t>
      </w:r>
    </w:p>
    <w:p w:rsidR="005D789C" w:rsidRPr="00145DC2" w:rsidRDefault="005D789C" w:rsidP="005D789C">
      <w:pPr>
        <w:jc w:val="both"/>
        <w:rPr>
          <w:sz w:val="24"/>
          <w:szCs w:val="24"/>
        </w:rPr>
      </w:pPr>
      <w:r w:rsidRPr="00145DC2">
        <w:rPr>
          <w:sz w:val="24"/>
          <w:szCs w:val="24"/>
        </w:rPr>
        <w:t xml:space="preserve">1.2. Zakres stosowania SST </w:t>
      </w:r>
    </w:p>
    <w:p w:rsidR="005D789C" w:rsidRPr="00145DC2" w:rsidRDefault="005D789C" w:rsidP="005D789C">
      <w:pPr>
        <w:jc w:val="both"/>
        <w:rPr>
          <w:sz w:val="24"/>
          <w:szCs w:val="24"/>
        </w:rPr>
      </w:pPr>
      <w:r w:rsidRPr="00145DC2">
        <w:rPr>
          <w:sz w:val="24"/>
          <w:szCs w:val="24"/>
        </w:rPr>
        <w:t xml:space="preserve">Szczegółowa specyfikacja jest stosowana jako dokument przetargowy przy zleceniu i </w:t>
      </w:r>
      <w:r>
        <w:rPr>
          <w:sz w:val="24"/>
          <w:szCs w:val="24"/>
        </w:rPr>
        <w:t xml:space="preserve">reali - </w:t>
      </w:r>
      <w:proofErr w:type="spellStart"/>
      <w:r>
        <w:rPr>
          <w:sz w:val="24"/>
          <w:szCs w:val="24"/>
        </w:rPr>
        <w:t>zacji</w:t>
      </w:r>
      <w:proofErr w:type="spellEnd"/>
      <w:r>
        <w:rPr>
          <w:sz w:val="24"/>
          <w:szCs w:val="24"/>
        </w:rPr>
        <w:t xml:space="preserve"> robó</w:t>
      </w:r>
      <w:r w:rsidRPr="00145DC2">
        <w:rPr>
          <w:sz w:val="24"/>
          <w:szCs w:val="24"/>
        </w:rPr>
        <w:t xml:space="preserve">t wymienionych w punkcie 1.1. </w:t>
      </w:r>
    </w:p>
    <w:p w:rsidR="005D789C" w:rsidRPr="00145DC2" w:rsidRDefault="005D789C" w:rsidP="005D789C">
      <w:pPr>
        <w:jc w:val="both"/>
        <w:rPr>
          <w:sz w:val="24"/>
          <w:szCs w:val="24"/>
        </w:rPr>
      </w:pPr>
      <w:r w:rsidRPr="00145DC2">
        <w:rPr>
          <w:sz w:val="24"/>
          <w:szCs w:val="24"/>
        </w:rPr>
        <w:t xml:space="preserve">1.3 Określenia podstawowe. </w:t>
      </w:r>
    </w:p>
    <w:p w:rsidR="005D789C" w:rsidRPr="00145DC2" w:rsidRDefault="005D789C" w:rsidP="005D789C">
      <w:pPr>
        <w:jc w:val="both"/>
        <w:rPr>
          <w:sz w:val="24"/>
          <w:szCs w:val="24"/>
        </w:rPr>
      </w:pPr>
      <w:r w:rsidRPr="00145DC2">
        <w:rPr>
          <w:sz w:val="24"/>
          <w:szCs w:val="24"/>
        </w:rPr>
        <w:t xml:space="preserve">Określenia podane w niniejszej SST są zgodne z odpowiednimi obowiązującymi normami. </w:t>
      </w:r>
    </w:p>
    <w:p w:rsidR="005D789C" w:rsidRPr="00145DC2" w:rsidRDefault="005D789C" w:rsidP="005D789C">
      <w:pPr>
        <w:jc w:val="both"/>
        <w:rPr>
          <w:sz w:val="24"/>
          <w:szCs w:val="24"/>
        </w:rPr>
      </w:pPr>
      <w:r w:rsidRPr="00145DC2">
        <w:rPr>
          <w:sz w:val="24"/>
          <w:szCs w:val="24"/>
        </w:rPr>
        <w:t xml:space="preserve">1.4 Ogólne wymagania dotyczące robót. </w:t>
      </w:r>
    </w:p>
    <w:p w:rsidR="005D789C" w:rsidRPr="00145DC2" w:rsidRDefault="005D789C" w:rsidP="005D789C">
      <w:pPr>
        <w:jc w:val="both"/>
        <w:rPr>
          <w:sz w:val="24"/>
          <w:szCs w:val="24"/>
        </w:rPr>
      </w:pPr>
      <w:r w:rsidRPr="00145DC2">
        <w:rPr>
          <w:sz w:val="24"/>
          <w:szCs w:val="24"/>
        </w:rPr>
        <w:t>Wykonawca robót jest odpowiedzialny za jakość ich wykonania oraz za zgodność z doku</w:t>
      </w:r>
      <w:r>
        <w:rPr>
          <w:sz w:val="24"/>
          <w:szCs w:val="24"/>
        </w:rPr>
        <w:t xml:space="preserve"> - </w:t>
      </w:r>
      <w:proofErr w:type="spellStart"/>
      <w:r w:rsidRPr="00145DC2">
        <w:rPr>
          <w:sz w:val="24"/>
          <w:szCs w:val="24"/>
        </w:rPr>
        <w:t>mentacją</w:t>
      </w:r>
      <w:proofErr w:type="spellEnd"/>
      <w:r w:rsidRPr="00145DC2">
        <w:rPr>
          <w:sz w:val="24"/>
          <w:szCs w:val="24"/>
        </w:rPr>
        <w:t xml:space="preserve"> projektową, SST oraz poleceniami Insp</w:t>
      </w:r>
      <w:r>
        <w:rPr>
          <w:sz w:val="24"/>
          <w:szCs w:val="24"/>
        </w:rPr>
        <w:t>ektora n</w:t>
      </w:r>
      <w:r w:rsidRPr="00145DC2">
        <w:rPr>
          <w:sz w:val="24"/>
          <w:szCs w:val="24"/>
        </w:rPr>
        <w:t xml:space="preserve">adzoru. </w:t>
      </w:r>
    </w:p>
    <w:p w:rsidR="005D789C" w:rsidRPr="00145DC2" w:rsidRDefault="005D789C" w:rsidP="005D789C">
      <w:pPr>
        <w:jc w:val="both"/>
        <w:rPr>
          <w:b/>
          <w:sz w:val="24"/>
          <w:szCs w:val="24"/>
        </w:rPr>
      </w:pPr>
      <w:r w:rsidRPr="00145DC2">
        <w:rPr>
          <w:b/>
          <w:sz w:val="24"/>
          <w:szCs w:val="24"/>
        </w:rPr>
        <w:t>2. Materiały</w:t>
      </w:r>
    </w:p>
    <w:p w:rsidR="005D789C" w:rsidRPr="00145DC2" w:rsidRDefault="005D789C" w:rsidP="005D789C">
      <w:pPr>
        <w:jc w:val="both"/>
        <w:rPr>
          <w:sz w:val="24"/>
          <w:szCs w:val="24"/>
        </w:rPr>
      </w:pPr>
      <w:r w:rsidRPr="00145DC2">
        <w:rPr>
          <w:sz w:val="24"/>
          <w:szCs w:val="24"/>
        </w:rPr>
        <w:t xml:space="preserve">2.1. Materiały - ogólne wymagania </w:t>
      </w:r>
    </w:p>
    <w:p w:rsidR="005D789C" w:rsidRPr="00145DC2" w:rsidRDefault="005D789C" w:rsidP="005D789C">
      <w:pPr>
        <w:jc w:val="both"/>
        <w:rPr>
          <w:sz w:val="24"/>
          <w:szCs w:val="24"/>
        </w:rPr>
      </w:pPr>
      <w:r w:rsidRPr="00145DC2">
        <w:rPr>
          <w:sz w:val="24"/>
          <w:szCs w:val="24"/>
        </w:rPr>
        <w:t xml:space="preserve">2.1.1. Ogólne wymagania dotyczące materiałów, ich pozyskania i składowania podano w ST 001 "Wymagania ogólne" pkt. 2. </w:t>
      </w:r>
    </w:p>
    <w:p w:rsidR="005D789C" w:rsidRPr="00145DC2" w:rsidRDefault="005D789C" w:rsidP="005D789C">
      <w:pPr>
        <w:jc w:val="both"/>
        <w:rPr>
          <w:sz w:val="24"/>
          <w:szCs w:val="24"/>
        </w:rPr>
      </w:pPr>
      <w:r w:rsidRPr="00145DC2">
        <w:rPr>
          <w:sz w:val="24"/>
          <w:szCs w:val="24"/>
        </w:rPr>
        <w:t xml:space="preserve">Ponadto materiały stosowane do wykonania robót z paneli podłogowych powinny mieć: </w:t>
      </w:r>
    </w:p>
    <w:p w:rsidR="005D789C" w:rsidRPr="00145DC2" w:rsidRDefault="005D789C" w:rsidP="005D789C">
      <w:pPr>
        <w:jc w:val="both"/>
        <w:rPr>
          <w:sz w:val="24"/>
          <w:szCs w:val="24"/>
        </w:rPr>
      </w:pPr>
      <w:r w:rsidRPr="00145DC2">
        <w:rPr>
          <w:sz w:val="24"/>
          <w:szCs w:val="24"/>
        </w:rPr>
        <w:t xml:space="preserve">- aprobaty techniczne lub powinny być wytwarzane zgodnie z obowiązującymi </w:t>
      </w:r>
      <w:r>
        <w:rPr>
          <w:sz w:val="24"/>
          <w:szCs w:val="24"/>
        </w:rPr>
        <w:t>normami;</w:t>
      </w:r>
    </w:p>
    <w:p w:rsidR="005D789C" w:rsidRPr="00145DC2" w:rsidRDefault="005D789C" w:rsidP="005D789C">
      <w:pPr>
        <w:jc w:val="both"/>
        <w:rPr>
          <w:sz w:val="24"/>
          <w:szCs w:val="24"/>
        </w:rPr>
      </w:pPr>
      <w:r w:rsidRPr="00145DC2">
        <w:rPr>
          <w:sz w:val="24"/>
          <w:szCs w:val="24"/>
        </w:rPr>
        <w:t>- certyfikat lub deklaracje zgodności z aprobatą te</w:t>
      </w:r>
      <w:r>
        <w:rPr>
          <w:sz w:val="24"/>
          <w:szCs w:val="24"/>
        </w:rPr>
        <w:t>chniczną;</w:t>
      </w:r>
      <w:r w:rsidRPr="00145DC2">
        <w:rPr>
          <w:sz w:val="24"/>
          <w:szCs w:val="24"/>
        </w:rPr>
        <w:t xml:space="preserve"> </w:t>
      </w:r>
    </w:p>
    <w:p w:rsidR="005D789C" w:rsidRPr="00145DC2" w:rsidRDefault="005D789C" w:rsidP="005D789C">
      <w:pPr>
        <w:jc w:val="both"/>
        <w:rPr>
          <w:sz w:val="24"/>
          <w:szCs w:val="24"/>
        </w:rPr>
      </w:pPr>
      <w:r w:rsidRPr="00145DC2">
        <w:rPr>
          <w:sz w:val="24"/>
          <w:szCs w:val="24"/>
        </w:rPr>
        <w:t>- certyfikat na znak be</w:t>
      </w:r>
      <w:r>
        <w:rPr>
          <w:sz w:val="24"/>
          <w:szCs w:val="24"/>
        </w:rPr>
        <w:t>zpieczeństwa;</w:t>
      </w:r>
      <w:r w:rsidRPr="00145DC2">
        <w:rPr>
          <w:sz w:val="24"/>
          <w:szCs w:val="24"/>
        </w:rPr>
        <w:t xml:space="preserve"> </w:t>
      </w:r>
    </w:p>
    <w:p w:rsidR="005D789C" w:rsidRDefault="005D789C" w:rsidP="005D789C">
      <w:pPr>
        <w:jc w:val="both"/>
        <w:rPr>
          <w:sz w:val="24"/>
          <w:szCs w:val="24"/>
        </w:rPr>
      </w:pPr>
      <w:r w:rsidRPr="00145DC2">
        <w:rPr>
          <w:sz w:val="24"/>
          <w:szCs w:val="24"/>
        </w:rPr>
        <w:t xml:space="preserve">- certyfikat zgodności ze zharmonizowaną normą europejską wprowadzona do zbiorów norm </w:t>
      </w:r>
      <w:r>
        <w:rPr>
          <w:sz w:val="24"/>
          <w:szCs w:val="24"/>
        </w:rPr>
        <w:t xml:space="preserve"> </w:t>
      </w:r>
    </w:p>
    <w:p w:rsidR="005D789C" w:rsidRPr="00145DC2" w:rsidRDefault="005D789C" w:rsidP="005D789C">
      <w:pPr>
        <w:jc w:val="both"/>
        <w:rPr>
          <w:sz w:val="24"/>
          <w:szCs w:val="24"/>
        </w:rPr>
      </w:pPr>
      <w:r>
        <w:rPr>
          <w:sz w:val="24"/>
          <w:szCs w:val="24"/>
        </w:rPr>
        <w:t xml:space="preserve">  polskich;</w:t>
      </w:r>
    </w:p>
    <w:p w:rsidR="005D789C" w:rsidRPr="00145DC2" w:rsidRDefault="005D789C" w:rsidP="005D789C">
      <w:pPr>
        <w:jc w:val="both"/>
        <w:rPr>
          <w:sz w:val="24"/>
          <w:szCs w:val="24"/>
        </w:rPr>
      </w:pPr>
      <w:r w:rsidRPr="00145DC2">
        <w:rPr>
          <w:sz w:val="24"/>
          <w:szCs w:val="24"/>
        </w:rPr>
        <w:t>2.2. Rodzaje materiałów</w:t>
      </w:r>
      <w:r>
        <w:rPr>
          <w:sz w:val="24"/>
          <w:szCs w:val="24"/>
        </w:rPr>
        <w:t>.</w:t>
      </w:r>
      <w:r w:rsidRPr="00145DC2">
        <w:rPr>
          <w:sz w:val="24"/>
          <w:szCs w:val="24"/>
        </w:rPr>
        <w:t xml:space="preserve"> </w:t>
      </w:r>
    </w:p>
    <w:p w:rsidR="005D789C" w:rsidRDefault="005D789C" w:rsidP="005D789C">
      <w:pPr>
        <w:jc w:val="both"/>
        <w:rPr>
          <w:sz w:val="24"/>
          <w:szCs w:val="24"/>
        </w:rPr>
      </w:pPr>
      <w:r>
        <w:rPr>
          <w:sz w:val="24"/>
          <w:szCs w:val="24"/>
        </w:rPr>
        <w:t>2.2.1. Do wykonania robó</w:t>
      </w:r>
      <w:r w:rsidRPr="00145DC2">
        <w:rPr>
          <w:sz w:val="24"/>
          <w:szCs w:val="24"/>
        </w:rPr>
        <w:t xml:space="preserve">t wymienionych w punkcie 1.2 specyfikacji wykonawca powinien </w:t>
      </w:r>
      <w:r>
        <w:rPr>
          <w:sz w:val="24"/>
          <w:szCs w:val="24"/>
        </w:rPr>
        <w:t xml:space="preserve"> </w:t>
      </w:r>
    </w:p>
    <w:p w:rsidR="005D789C" w:rsidRPr="00145DC2" w:rsidRDefault="005D789C" w:rsidP="005D789C">
      <w:pPr>
        <w:jc w:val="both"/>
        <w:rPr>
          <w:sz w:val="24"/>
          <w:szCs w:val="24"/>
        </w:rPr>
      </w:pPr>
      <w:r>
        <w:rPr>
          <w:sz w:val="24"/>
          <w:szCs w:val="24"/>
        </w:rPr>
        <w:t xml:space="preserve">         </w:t>
      </w:r>
      <w:r w:rsidRPr="00145DC2">
        <w:rPr>
          <w:sz w:val="24"/>
          <w:szCs w:val="24"/>
        </w:rPr>
        <w:t xml:space="preserve">użyć następujących materiałów: </w:t>
      </w:r>
    </w:p>
    <w:p w:rsidR="005D789C" w:rsidRPr="00145DC2" w:rsidRDefault="005D789C" w:rsidP="005D789C">
      <w:pPr>
        <w:jc w:val="both"/>
        <w:rPr>
          <w:sz w:val="24"/>
          <w:szCs w:val="24"/>
        </w:rPr>
      </w:pPr>
      <w:r w:rsidRPr="00145DC2">
        <w:rPr>
          <w:sz w:val="24"/>
          <w:szCs w:val="24"/>
        </w:rPr>
        <w:t xml:space="preserve">2.2.2. Wyroby podłogowe – panele </w:t>
      </w:r>
    </w:p>
    <w:p w:rsidR="005D789C" w:rsidRPr="00145DC2" w:rsidRDefault="005D789C" w:rsidP="005D789C">
      <w:pPr>
        <w:jc w:val="both"/>
        <w:rPr>
          <w:sz w:val="24"/>
          <w:szCs w:val="24"/>
        </w:rPr>
      </w:pPr>
      <w:r w:rsidRPr="00145DC2">
        <w:rPr>
          <w:sz w:val="24"/>
          <w:szCs w:val="24"/>
        </w:rPr>
        <w:t xml:space="preserve">- szerokość 191 mm </w:t>
      </w:r>
    </w:p>
    <w:p w:rsidR="005D789C" w:rsidRPr="00145DC2" w:rsidRDefault="005D789C" w:rsidP="005D789C">
      <w:pPr>
        <w:jc w:val="both"/>
        <w:rPr>
          <w:sz w:val="24"/>
          <w:szCs w:val="24"/>
        </w:rPr>
      </w:pPr>
      <w:r w:rsidRPr="00145DC2">
        <w:rPr>
          <w:sz w:val="24"/>
          <w:szCs w:val="24"/>
        </w:rPr>
        <w:t xml:space="preserve">- długość 1285 mm </w:t>
      </w:r>
    </w:p>
    <w:p w:rsidR="005D789C" w:rsidRPr="00145DC2" w:rsidRDefault="005D789C" w:rsidP="005D789C">
      <w:pPr>
        <w:jc w:val="both"/>
        <w:rPr>
          <w:sz w:val="24"/>
          <w:szCs w:val="24"/>
        </w:rPr>
      </w:pPr>
      <w:r w:rsidRPr="00145DC2">
        <w:rPr>
          <w:sz w:val="24"/>
          <w:szCs w:val="24"/>
        </w:rPr>
        <w:t xml:space="preserve">- grubość 8 mm </w:t>
      </w:r>
    </w:p>
    <w:p w:rsidR="005D789C" w:rsidRPr="00145DC2" w:rsidRDefault="005D789C" w:rsidP="005D789C">
      <w:pPr>
        <w:jc w:val="both"/>
        <w:rPr>
          <w:sz w:val="24"/>
          <w:szCs w:val="24"/>
        </w:rPr>
      </w:pPr>
      <w:r w:rsidRPr="00145DC2">
        <w:rPr>
          <w:sz w:val="24"/>
          <w:szCs w:val="24"/>
        </w:rPr>
        <w:t xml:space="preserve">- płyta nośna </w:t>
      </w:r>
      <w:proofErr w:type="spellStart"/>
      <w:r w:rsidRPr="00145DC2">
        <w:rPr>
          <w:sz w:val="24"/>
          <w:szCs w:val="24"/>
        </w:rPr>
        <w:t>panela</w:t>
      </w:r>
      <w:proofErr w:type="spellEnd"/>
      <w:r w:rsidRPr="00145DC2">
        <w:rPr>
          <w:sz w:val="24"/>
          <w:szCs w:val="24"/>
        </w:rPr>
        <w:t xml:space="preserve"> HDF- gęstość ˃800 kg/m3 </w:t>
      </w:r>
    </w:p>
    <w:p w:rsidR="005D789C" w:rsidRPr="00145DC2" w:rsidRDefault="005D789C" w:rsidP="005D789C">
      <w:pPr>
        <w:jc w:val="both"/>
        <w:rPr>
          <w:sz w:val="24"/>
          <w:szCs w:val="24"/>
        </w:rPr>
      </w:pPr>
      <w:r w:rsidRPr="00145DC2">
        <w:rPr>
          <w:sz w:val="24"/>
          <w:szCs w:val="24"/>
        </w:rPr>
        <w:t xml:space="preserve">- klasa ścieralności – AC4 </w:t>
      </w:r>
    </w:p>
    <w:p w:rsidR="005D789C" w:rsidRPr="00145DC2" w:rsidRDefault="005D789C" w:rsidP="005D789C">
      <w:pPr>
        <w:jc w:val="both"/>
        <w:rPr>
          <w:sz w:val="24"/>
          <w:szCs w:val="24"/>
        </w:rPr>
      </w:pPr>
      <w:r w:rsidRPr="00145DC2">
        <w:rPr>
          <w:sz w:val="24"/>
          <w:szCs w:val="24"/>
        </w:rPr>
        <w:t xml:space="preserve">- grubość warstwy ścieralnej – 0.2 mm </w:t>
      </w:r>
    </w:p>
    <w:p w:rsidR="005D789C" w:rsidRPr="00145DC2" w:rsidRDefault="005D789C" w:rsidP="005D789C">
      <w:pPr>
        <w:jc w:val="both"/>
        <w:rPr>
          <w:sz w:val="24"/>
          <w:szCs w:val="24"/>
        </w:rPr>
      </w:pPr>
      <w:r w:rsidRPr="00145DC2">
        <w:rPr>
          <w:sz w:val="24"/>
          <w:szCs w:val="24"/>
        </w:rPr>
        <w:t xml:space="preserve">- typ powierzchni laminatu – struktura drewna </w:t>
      </w:r>
    </w:p>
    <w:p w:rsidR="005D789C" w:rsidRPr="00145DC2" w:rsidRDefault="005D789C" w:rsidP="005D789C">
      <w:pPr>
        <w:jc w:val="both"/>
        <w:rPr>
          <w:sz w:val="24"/>
          <w:szCs w:val="24"/>
        </w:rPr>
      </w:pPr>
      <w:r w:rsidRPr="00145DC2">
        <w:rPr>
          <w:sz w:val="24"/>
          <w:szCs w:val="24"/>
        </w:rPr>
        <w:t xml:space="preserve">- warstwa spodnia – laminat przeciwprężny </w:t>
      </w:r>
    </w:p>
    <w:p w:rsidR="005D789C" w:rsidRPr="00145DC2" w:rsidRDefault="005D789C" w:rsidP="005D789C">
      <w:pPr>
        <w:jc w:val="both"/>
        <w:rPr>
          <w:sz w:val="24"/>
          <w:szCs w:val="24"/>
        </w:rPr>
      </w:pPr>
      <w:r w:rsidRPr="00145DC2">
        <w:rPr>
          <w:sz w:val="24"/>
          <w:szCs w:val="24"/>
        </w:rPr>
        <w:t xml:space="preserve">- łączenie desek – </w:t>
      </w:r>
      <w:proofErr w:type="spellStart"/>
      <w:r w:rsidRPr="00145DC2">
        <w:rPr>
          <w:sz w:val="24"/>
          <w:szCs w:val="24"/>
        </w:rPr>
        <w:t>click</w:t>
      </w:r>
      <w:proofErr w:type="spellEnd"/>
      <w:r w:rsidRPr="00145DC2">
        <w:rPr>
          <w:sz w:val="24"/>
          <w:szCs w:val="24"/>
        </w:rPr>
        <w:t xml:space="preserve"> </w:t>
      </w:r>
    </w:p>
    <w:p w:rsidR="005D789C" w:rsidRPr="00145DC2" w:rsidRDefault="005D789C" w:rsidP="005D789C">
      <w:pPr>
        <w:jc w:val="both"/>
        <w:rPr>
          <w:sz w:val="24"/>
          <w:szCs w:val="24"/>
        </w:rPr>
      </w:pPr>
      <w:r w:rsidRPr="00145DC2">
        <w:rPr>
          <w:sz w:val="24"/>
          <w:szCs w:val="24"/>
        </w:rPr>
        <w:t>-</w:t>
      </w:r>
      <w:r>
        <w:rPr>
          <w:sz w:val="24"/>
          <w:szCs w:val="24"/>
        </w:rPr>
        <w:t xml:space="preserve"> odporność na – żar papierosowy</w:t>
      </w:r>
      <w:r w:rsidRPr="00145DC2">
        <w:rPr>
          <w:sz w:val="24"/>
          <w:szCs w:val="24"/>
        </w:rPr>
        <w:t>,</w:t>
      </w:r>
      <w:r>
        <w:rPr>
          <w:sz w:val="24"/>
          <w:szCs w:val="24"/>
        </w:rPr>
        <w:t xml:space="preserve"> </w:t>
      </w:r>
      <w:r w:rsidRPr="00145DC2">
        <w:rPr>
          <w:sz w:val="24"/>
          <w:szCs w:val="24"/>
        </w:rPr>
        <w:t xml:space="preserve">zaplamienia, blaknięcia. </w:t>
      </w:r>
    </w:p>
    <w:p w:rsidR="005D789C" w:rsidRPr="00743BB0" w:rsidRDefault="005D789C" w:rsidP="005D789C">
      <w:pPr>
        <w:jc w:val="both"/>
        <w:rPr>
          <w:b/>
          <w:sz w:val="24"/>
          <w:szCs w:val="24"/>
        </w:rPr>
      </w:pPr>
      <w:r w:rsidRPr="00743BB0">
        <w:rPr>
          <w:b/>
          <w:sz w:val="24"/>
          <w:szCs w:val="24"/>
        </w:rPr>
        <w:t>3. Sprzęt</w:t>
      </w:r>
    </w:p>
    <w:p w:rsidR="005D789C" w:rsidRPr="00145DC2" w:rsidRDefault="005D789C" w:rsidP="005D789C">
      <w:pPr>
        <w:jc w:val="both"/>
        <w:rPr>
          <w:sz w:val="24"/>
          <w:szCs w:val="24"/>
        </w:rPr>
      </w:pPr>
      <w:r w:rsidRPr="00145DC2">
        <w:rPr>
          <w:sz w:val="24"/>
          <w:szCs w:val="24"/>
        </w:rPr>
        <w:t>3.1. Sprzęt - ogólne wymagania</w:t>
      </w:r>
      <w:r>
        <w:rPr>
          <w:sz w:val="24"/>
          <w:szCs w:val="24"/>
        </w:rPr>
        <w:t>.</w:t>
      </w:r>
      <w:r w:rsidRPr="00145DC2">
        <w:rPr>
          <w:sz w:val="24"/>
          <w:szCs w:val="24"/>
        </w:rPr>
        <w:t xml:space="preserve"> </w:t>
      </w:r>
    </w:p>
    <w:p w:rsidR="005D789C" w:rsidRDefault="005D789C" w:rsidP="005D789C">
      <w:pPr>
        <w:jc w:val="both"/>
        <w:rPr>
          <w:sz w:val="24"/>
          <w:szCs w:val="24"/>
        </w:rPr>
      </w:pPr>
      <w:r w:rsidRPr="00145DC2">
        <w:rPr>
          <w:sz w:val="24"/>
          <w:szCs w:val="24"/>
        </w:rPr>
        <w:t xml:space="preserve">3.1.1. Ogólne wymagania dotyczące sprzętu podano w ST "Wymagania ogólne" pkt. 5. </w:t>
      </w:r>
    </w:p>
    <w:p w:rsidR="005D789C" w:rsidRPr="00743BB0" w:rsidRDefault="005D789C" w:rsidP="005D789C">
      <w:pPr>
        <w:jc w:val="both"/>
        <w:rPr>
          <w:b/>
          <w:sz w:val="24"/>
          <w:szCs w:val="24"/>
        </w:rPr>
      </w:pPr>
      <w:r w:rsidRPr="00743BB0">
        <w:rPr>
          <w:b/>
          <w:sz w:val="24"/>
          <w:szCs w:val="24"/>
        </w:rPr>
        <w:t>4. Transport</w:t>
      </w:r>
    </w:p>
    <w:p w:rsidR="005D789C" w:rsidRPr="00145DC2" w:rsidRDefault="005D789C" w:rsidP="005D789C">
      <w:pPr>
        <w:jc w:val="both"/>
        <w:rPr>
          <w:sz w:val="24"/>
          <w:szCs w:val="24"/>
        </w:rPr>
      </w:pPr>
      <w:r w:rsidRPr="00145DC2">
        <w:rPr>
          <w:sz w:val="24"/>
          <w:szCs w:val="24"/>
        </w:rPr>
        <w:t xml:space="preserve">4.1. Transport - ogólne wymagania </w:t>
      </w:r>
    </w:p>
    <w:p w:rsidR="005D789C" w:rsidRPr="00145DC2" w:rsidRDefault="005D789C" w:rsidP="005D789C">
      <w:pPr>
        <w:jc w:val="both"/>
        <w:rPr>
          <w:sz w:val="24"/>
          <w:szCs w:val="24"/>
        </w:rPr>
      </w:pPr>
      <w:r w:rsidRPr="00145DC2">
        <w:rPr>
          <w:sz w:val="24"/>
          <w:szCs w:val="24"/>
        </w:rPr>
        <w:lastRenderedPageBreak/>
        <w:t xml:space="preserve">Ogólne wymagania dotyczące transportu podano w ST "Wymagania ogólne" pkt. 4. </w:t>
      </w:r>
    </w:p>
    <w:p w:rsidR="005D789C" w:rsidRPr="00145DC2" w:rsidRDefault="005D789C" w:rsidP="005D789C">
      <w:pPr>
        <w:jc w:val="both"/>
        <w:rPr>
          <w:sz w:val="24"/>
          <w:szCs w:val="24"/>
        </w:rPr>
      </w:pPr>
      <w:r w:rsidRPr="00145DC2">
        <w:rPr>
          <w:sz w:val="24"/>
          <w:szCs w:val="24"/>
        </w:rPr>
        <w:t xml:space="preserve">Transport materiałów do wykonania nawierzchni z paneli nie wymaga specjalnych środków </w:t>
      </w:r>
      <w:r>
        <w:rPr>
          <w:sz w:val="24"/>
          <w:szCs w:val="24"/>
        </w:rPr>
        <w:t xml:space="preserve">   </w:t>
      </w:r>
      <w:r w:rsidRPr="00145DC2">
        <w:rPr>
          <w:sz w:val="24"/>
          <w:szCs w:val="24"/>
        </w:rPr>
        <w:t xml:space="preserve">i urządzeń. Składowanie materiałów podłogowych musi być w pomieszczeniach zamkniętych, zabezpieczonych przed opadami i minusowymi temperaturami. </w:t>
      </w:r>
    </w:p>
    <w:p w:rsidR="005D789C" w:rsidRPr="00743BB0" w:rsidRDefault="005D789C" w:rsidP="005D789C">
      <w:pPr>
        <w:jc w:val="both"/>
        <w:rPr>
          <w:b/>
          <w:sz w:val="24"/>
          <w:szCs w:val="24"/>
        </w:rPr>
      </w:pPr>
      <w:r w:rsidRPr="00743BB0">
        <w:rPr>
          <w:b/>
          <w:sz w:val="24"/>
          <w:szCs w:val="24"/>
        </w:rPr>
        <w:t>5. Wykonanie robót</w:t>
      </w:r>
    </w:p>
    <w:p w:rsidR="005D789C" w:rsidRPr="00145DC2" w:rsidRDefault="005D789C" w:rsidP="005D789C">
      <w:pPr>
        <w:jc w:val="both"/>
        <w:rPr>
          <w:sz w:val="24"/>
          <w:szCs w:val="24"/>
        </w:rPr>
      </w:pPr>
      <w:r>
        <w:rPr>
          <w:sz w:val="24"/>
          <w:szCs w:val="24"/>
        </w:rPr>
        <w:t>5.1. Wykonanie robó</w:t>
      </w:r>
      <w:r w:rsidRPr="00145DC2">
        <w:rPr>
          <w:sz w:val="24"/>
          <w:szCs w:val="24"/>
        </w:rPr>
        <w:t xml:space="preserve">t - ogólne zasady </w:t>
      </w:r>
    </w:p>
    <w:p w:rsidR="005D789C" w:rsidRPr="00145DC2" w:rsidRDefault="005D789C" w:rsidP="005D789C">
      <w:pPr>
        <w:jc w:val="both"/>
        <w:rPr>
          <w:sz w:val="24"/>
          <w:szCs w:val="24"/>
        </w:rPr>
      </w:pPr>
      <w:r w:rsidRPr="00145DC2">
        <w:rPr>
          <w:sz w:val="24"/>
          <w:szCs w:val="24"/>
        </w:rPr>
        <w:t>5.1</w:t>
      </w:r>
      <w:r>
        <w:rPr>
          <w:sz w:val="24"/>
          <w:szCs w:val="24"/>
        </w:rPr>
        <w:t>.1. Ogólne zasady wykonania robó</w:t>
      </w:r>
      <w:r w:rsidRPr="00145DC2">
        <w:rPr>
          <w:sz w:val="24"/>
          <w:szCs w:val="24"/>
        </w:rPr>
        <w:t xml:space="preserve">t podano w ST 00.00.00 "Wymagania ogólne" pkt. 5 </w:t>
      </w:r>
    </w:p>
    <w:p w:rsidR="005D789C" w:rsidRPr="00145DC2" w:rsidRDefault="005D789C" w:rsidP="005D789C">
      <w:pPr>
        <w:jc w:val="both"/>
        <w:rPr>
          <w:sz w:val="24"/>
          <w:szCs w:val="24"/>
        </w:rPr>
      </w:pPr>
      <w:r w:rsidRPr="00145DC2">
        <w:rPr>
          <w:sz w:val="24"/>
          <w:szCs w:val="24"/>
        </w:rPr>
        <w:t xml:space="preserve">5.3. Szczególne zasady </w:t>
      </w:r>
    </w:p>
    <w:p w:rsidR="005D789C" w:rsidRPr="00145DC2" w:rsidRDefault="005D789C" w:rsidP="005D789C">
      <w:pPr>
        <w:jc w:val="both"/>
        <w:rPr>
          <w:sz w:val="24"/>
          <w:szCs w:val="24"/>
        </w:rPr>
      </w:pPr>
      <w:r w:rsidRPr="00145DC2">
        <w:rPr>
          <w:sz w:val="24"/>
          <w:szCs w:val="24"/>
        </w:rPr>
        <w:t>Roboty wykładzinowe należy wykonywać w temperaturach nie ni</w:t>
      </w:r>
      <w:r w:rsidR="007B1BCB">
        <w:rPr>
          <w:sz w:val="24"/>
          <w:szCs w:val="24"/>
        </w:rPr>
        <w:t>ższych niż +</w:t>
      </w:r>
      <w:r w:rsidRPr="00145DC2">
        <w:rPr>
          <w:sz w:val="24"/>
          <w:szCs w:val="24"/>
        </w:rPr>
        <w:t xml:space="preserve">5 stopni </w:t>
      </w:r>
      <w:r w:rsidR="007B1BCB">
        <w:rPr>
          <w:sz w:val="24"/>
          <w:szCs w:val="24"/>
        </w:rPr>
        <w:t xml:space="preserve">            </w:t>
      </w:r>
      <w:r w:rsidRPr="00145DC2">
        <w:rPr>
          <w:sz w:val="24"/>
          <w:szCs w:val="24"/>
        </w:rPr>
        <w:t xml:space="preserve">i </w:t>
      </w:r>
      <w:r>
        <w:rPr>
          <w:sz w:val="24"/>
          <w:szCs w:val="24"/>
        </w:rPr>
        <w:t>t</w:t>
      </w:r>
      <w:r w:rsidRPr="00145DC2">
        <w:rPr>
          <w:sz w:val="24"/>
          <w:szCs w:val="24"/>
        </w:rPr>
        <w:t>emperatura ta powinna się utrzymywać w ciągu całej</w:t>
      </w:r>
      <w:r>
        <w:rPr>
          <w:sz w:val="24"/>
          <w:szCs w:val="24"/>
        </w:rPr>
        <w:t xml:space="preserve"> </w:t>
      </w:r>
      <w:r w:rsidRPr="00145DC2">
        <w:rPr>
          <w:sz w:val="24"/>
          <w:szCs w:val="24"/>
        </w:rPr>
        <w:t>doby. Wykonane wykładziny w ciągu pierwszych dwóch dni powinny być chronione przed nasłonecznieniem i przewiewem. Panele podłogowe przed montażem powinny być składowane w zamkniętych pakietach przez około 1-2 dni w sezonie</w:t>
      </w:r>
      <w:r>
        <w:rPr>
          <w:sz w:val="24"/>
          <w:szCs w:val="24"/>
        </w:rPr>
        <w:t xml:space="preserve"> </w:t>
      </w:r>
      <w:r w:rsidRPr="00145DC2">
        <w:rPr>
          <w:sz w:val="24"/>
          <w:szCs w:val="24"/>
        </w:rPr>
        <w:t xml:space="preserve">letnim i około 2-5 dni w sezonie zimowym ponieważ muszą dostosować temperaturę i wilgotność do pomieszczeń w których będą zamontowane .Podłoże pod panele powinno być równe , gładkie, suche i stabilne. Podłogę z parkietu drewnianego należy przygotować poprzez dobicie gwoździ czy przyklejenie ruchomych klepek. Na przygotowane </w:t>
      </w:r>
    </w:p>
    <w:p w:rsidR="007B1BCB" w:rsidRDefault="005D789C" w:rsidP="005D789C">
      <w:pPr>
        <w:jc w:val="both"/>
        <w:rPr>
          <w:sz w:val="24"/>
          <w:szCs w:val="24"/>
        </w:rPr>
      </w:pPr>
      <w:r w:rsidRPr="00145DC2">
        <w:rPr>
          <w:sz w:val="24"/>
          <w:szCs w:val="24"/>
        </w:rPr>
        <w:t xml:space="preserve">podłoże układamy piankę pod panele lub podkład pod panele tzw. </w:t>
      </w:r>
      <w:proofErr w:type="spellStart"/>
      <w:r w:rsidRPr="00145DC2">
        <w:rPr>
          <w:sz w:val="24"/>
          <w:szCs w:val="24"/>
        </w:rPr>
        <w:t>ekopłyta</w:t>
      </w:r>
      <w:proofErr w:type="spellEnd"/>
      <w:r w:rsidRPr="00145DC2">
        <w:rPr>
          <w:sz w:val="24"/>
          <w:szCs w:val="24"/>
        </w:rPr>
        <w:t xml:space="preserve">. Zdecydowanie odradza się stosowanie tzw. pianko folii. Panele układamy wzdłuż padania światła. </w:t>
      </w:r>
    </w:p>
    <w:p w:rsidR="005D789C" w:rsidRPr="00145DC2" w:rsidRDefault="005D789C" w:rsidP="005D789C">
      <w:pPr>
        <w:jc w:val="both"/>
        <w:rPr>
          <w:sz w:val="24"/>
          <w:szCs w:val="24"/>
        </w:rPr>
      </w:pPr>
      <w:r w:rsidRPr="00145DC2">
        <w:rPr>
          <w:sz w:val="24"/>
          <w:szCs w:val="24"/>
        </w:rPr>
        <w:t xml:space="preserve">W pierwszym rzędzie sprawdzamy czy ściana od której zaczynamy układać panele jest prosta i czy pomieszczenie ma jednakową szerokość. Należy przeliczyć szerokość pomieszczenia do </w:t>
      </w:r>
    </w:p>
    <w:p w:rsidR="005D789C" w:rsidRPr="00145DC2" w:rsidRDefault="005D789C" w:rsidP="005D789C">
      <w:pPr>
        <w:jc w:val="both"/>
        <w:rPr>
          <w:sz w:val="24"/>
          <w:szCs w:val="24"/>
        </w:rPr>
      </w:pPr>
      <w:r w:rsidRPr="00145DC2">
        <w:rPr>
          <w:sz w:val="24"/>
          <w:szCs w:val="24"/>
        </w:rPr>
        <w:t>szerokości paneli, tak aby ostatni rząd paneli miał</w:t>
      </w:r>
      <w:r>
        <w:rPr>
          <w:sz w:val="24"/>
          <w:szCs w:val="24"/>
        </w:rPr>
        <w:t xml:space="preserve"> n</w:t>
      </w:r>
      <w:r w:rsidRPr="00145DC2">
        <w:rPr>
          <w:sz w:val="24"/>
          <w:szCs w:val="24"/>
        </w:rPr>
        <w:t>ie mniej niż 5 cm. Panele w zależności od typu i producenta wymagają przesunięcia względem siebie 20-40 cm. Rozpoczynamy układać panele na zasadzie schodkowej.</w:t>
      </w:r>
      <w:r>
        <w:rPr>
          <w:sz w:val="24"/>
          <w:szCs w:val="24"/>
        </w:rPr>
        <w:t xml:space="preserve"> </w:t>
      </w:r>
      <w:r w:rsidRPr="00145DC2">
        <w:rPr>
          <w:sz w:val="24"/>
          <w:szCs w:val="24"/>
        </w:rPr>
        <w:t>Przy ścianach rurach i futrynach należy zostawiać odpowiednią dylatację za pomocą klinów lub dystansów nastawnych. Przyjmuje się , że ruch podłogi jest nie większy ni</w:t>
      </w:r>
      <w:r>
        <w:rPr>
          <w:sz w:val="24"/>
          <w:szCs w:val="24"/>
        </w:rPr>
        <w:t xml:space="preserve">ż 1-2 mm na 1 </w:t>
      </w:r>
      <w:proofErr w:type="spellStart"/>
      <w:r>
        <w:rPr>
          <w:sz w:val="24"/>
          <w:szCs w:val="24"/>
        </w:rPr>
        <w:t>mb</w:t>
      </w:r>
      <w:proofErr w:type="spellEnd"/>
      <w:r w:rsidRPr="00145DC2">
        <w:rPr>
          <w:sz w:val="24"/>
          <w:szCs w:val="24"/>
        </w:rPr>
        <w:t>.</w:t>
      </w:r>
      <w:r>
        <w:rPr>
          <w:sz w:val="24"/>
          <w:szCs w:val="24"/>
        </w:rPr>
        <w:t xml:space="preserve"> </w:t>
      </w:r>
      <w:r w:rsidRPr="00145DC2">
        <w:rPr>
          <w:sz w:val="24"/>
          <w:szCs w:val="24"/>
        </w:rPr>
        <w:t xml:space="preserve">Montaż paneli podłogowych w zależności od zastosowanego zamka ( lock, klik, </w:t>
      </w:r>
      <w:proofErr w:type="spellStart"/>
      <w:r w:rsidRPr="00145DC2">
        <w:rPr>
          <w:sz w:val="24"/>
          <w:szCs w:val="24"/>
        </w:rPr>
        <w:t>easy</w:t>
      </w:r>
      <w:proofErr w:type="spellEnd"/>
      <w:r w:rsidRPr="00145DC2">
        <w:rPr>
          <w:sz w:val="24"/>
          <w:szCs w:val="24"/>
        </w:rPr>
        <w:t xml:space="preserve"> </w:t>
      </w:r>
      <w:proofErr w:type="spellStart"/>
      <w:r w:rsidRPr="00145DC2">
        <w:rPr>
          <w:sz w:val="24"/>
          <w:szCs w:val="24"/>
        </w:rPr>
        <w:t>click</w:t>
      </w:r>
      <w:proofErr w:type="spellEnd"/>
      <w:r w:rsidRPr="00145DC2">
        <w:rPr>
          <w:sz w:val="24"/>
          <w:szCs w:val="24"/>
        </w:rPr>
        <w:t xml:space="preserve"> ) jest opisany w instrukcji załączonej do opakowania .Po zamontowaniu podłogi należy przystąpić do montażu listew przyściennych. Przy mocowaniu listew</w:t>
      </w:r>
      <w:r>
        <w:rPr>
          <w:sz w:val="24"/>
          <w:szCs w:val="24"/>
        </w:rPr>
        <w:t xml:space="preserve"> </w:t>
      </w:r>
      <w:r w:rsidRPr="00145DC2">
        <w:rPr>
          <w:sz w:val="24"/>
          <w:szCs w:val="24"/>
        </w:rPr>
        <w:t xml:space="preserve">przybijanych bezpośrednio na gwoździe do ściany należy rozpoczynać zawsze od zewnętrznych narożników jednocześnie trzeba mieć precyzyjnie dopasowane kąty naroży wewnętrznych. Montowanie listew na klamry wiąże się </w:t>
      </w:r>
      <w:r>
        <w:rPr>
          <w:sz w:val="24"/>
          <w:szCs w:val="24"/>
        </w:rPr>
        <w:t xml:space="preserve">                    </w:t>
      </w:r>
      <w:r w:rsidRPr="00145DC2">
        <w:rPr>
          <w:sz w:val="24"/>
          <w:szCs w:val="24"/>
        </w:rPr>
        <w:t>z wierceniem otworów wiertarką w ścianach. Należy bezwzględnie zabezpieczyć panele przed uszko</w:t>
      </w:r>
      <w:r>
        <w:rPr>
          <w:sz w:val="24"/>
          <w:szCs w:val="24"/>
        </w:rPr>
        <w:t>dzeniem głowicą wiertarki</w:t>
      </w:r>
      <w:r w:rsidRPr="00145DC2">
        <w:rPr>
          <w:sz w:val="24"/>
          <w:szCs w:val="24"/>
        </w:rPr>
        <w:t>.</w:t>
      </w:r>
      <w:r>
        <w:rPr>
          <w:sz w:val="24"/>
          <w:szCs w:val="24"/>
        </w:rPr>
        <w:t xml:space="preserve"> </w:t>
      </w:r>
      <w:r w:rsidRPr="00145DC2">
        <w:rPr>
          <w:sz w:val="24"/>
          <w:szCs w:val="24"/>
        </w:rPr>
        <w:t xml:space="preserve">W związku z tym, że głowica wiertarki ma 6-8 cm średnicy, a otwory należy wiercić 1.5 cm od </w:t>
      </w:r>
      <w:proofErr w:type="spellStart"/>
      <w:r w:rsidRPr="00145DC2">
        <w:rPr>
          <w:sz w:val="24"/>
          <w:szCs w:val="24"/>
        </w:rPr>
        <w:t>panela</w:t>
      </w:r>
      <w:proofErr w:type="spellEnd"/>
      <w:r w:rsidRPr="00145DC2">
        <w:rPr>
          <w:sz w:val="24"/>
          <w:szCs w:val="24"/>
        </w:rPr>
        <w:t xml:space="preserve"> może dojść do uszkodzenia jego powierzchni. Niedopuszczalne jest wiercenie pod kątem ponieważ listwy odstają później od paneli</w:t>
      </w:r>
      <w:r>
        <w:rPr>
          <w:sz w:val="24"/>
          <w:szCs w:val="24"/>
        </w:rPr>
        <w:t xml:space="preserve"> </w:t>
      </w:r>
      <w:r w:rsidRPr="00145DC2">
        <w:rPr>
          <w:sz w:val="24"/>
          <w:szCs w:val="24"/>
        </w:rPr>
        <w:t xml:space="preserve">lub ściany. Ponadto przed wierceniem należy sprawdzić wykrywaczem do metalu czy w ścianach nie znajdują się przewody elektryczne lub inne. Po wywierceniu otworów należy wybrać odkurzaczem pył ze szczeliny dylatacyjnej. Na koniec należy zamontować listwy progowe </w:t>
      </w:r>
      <w:r>
        <w:rPr>
          <w:sz w:val="24"/>
          <w:szCs w:val="24"/>
        </w:rPr>
        <w:t xml:space="preserve">      </w:t>
      </w:r>
      <w:r w:rsidRPr="00145DC2">
        <w:rPr>
          <w:sz w:val="24"/>
          <w:szCs w:val="24"/>
        </w:rPr>
        <w:t>( również sprawdzić możliwość występowania kabli lub rur).</w:t>
      </w:r>
      <w:r>
        <w:rPr>
          <w:sz w:val="24"/>
          <w:szCs w:val="24"/>
        </w:rPr>
        <w:t xml:space="preserve"> Przed wniesieniem mebli należy </w:t>
      </w:r>
      <w:r w:rsidRPr="00145DC2">
        <w:rPr>
          <w:sz w:val="24"/>
          <w:szCs w:val="24"/>
        </w:rPr>
        <w:t xml:space="preserve">zabezpieczyć nóżki mebli podkładkami filcowymi. </w:t>
      </w:r>
    </w:p>
    <w:p w:rsidR="005D789C" w:rsidRPr="00320BBC" w:rsidRDefault="005D789C" w:rsidP="005D789C">
      <w:pPr>
        <w:jc w:val="both"/>
        <w:rPr>
          <w:b/>
          <w:sz w:val="24"/>
          <w:szCs w:val="24"/>
        </w:rPr>
      </w:pPr>
      <w:r w:rsidRPr="00320BBC">
        <w:rPr>
          <w:b/>
          <w:sz w:val="24"/>
          <w:szCs w:val="24"/>
        </w:rPr>
        <w:t>6. Kontrola jakości robót</w:t>
      </w:r>
    </w:p>
    <w:p w:rsidR="005D789C" w:rsidRPr="00145DC2" w:rsidRDefault="005D789C" w:rsidP="005D789C">
      <w:pPr>
        <w:jc w:val="both"/>
        <w:rPr>
          <w:sz w:val="24"/>
          <w:szCs w:val="24"/>
        </w:rPr>
      </w:pPr>
      <w:r w:rsidRPr="00145DC2">
        <w:rPr>
          <w:sz w:val="24"/>
          <w:szCs w:val="24"/>
        </w:rPr>
        <w:t xml:space="preserve">6.1. Kontrola jakości robót - zasady ogólne </w:t>
      </w:r>
    </w:p>
    <w:p w:rsidR="005D789C" w:rsidRPr="00145DC2" w:rsidRDefault="005D789C" w:rsidP="005D789C">
      <w:pPr>
        <w:jc w:val="both"/>
        <w:rPr>
          <w:sz w:val="24"/>
          <w:szCs w:val="24"/>
        </w:rPr>
      </w:pPr>
      <w:r w:rsidRPr="00145DC2">
        <w:rPr>
          <w:sz w:val="24"/>
          <w:szCs w:val="24"/>
        </w:rPr>
        <w:t>Ogólne zasady kontroli jakości robót podano w ST "</w:t>
      </w:r>
    </w:p>
    <w:p w:rsidR="005D789C" w:rsidRPr="00145DC2" w:rsidRDefault="005D789C" w:rsidP="005D789C">
      <w:pPr>
        <w:jc w:val="both"/>
        <w:rPr>
          <w:sz w:val="24"/>
          <w:szCs w:val="24"/>
        </w:rPr>
      </w:pPr>
      <w:r w:rsidRPr="00145DC2">
        <w:rPr>
          <w:sz w:val="24"/>
          <w:szCs w:val="24"/>
        </w:rPr>
        <w:t xml:space="preserve">Wymagania ogólne" pkt. 6. </w:t>
      </w:r>
    </w:p>
    <w:p w:rsidR="005D789C" w:rsidRDefault="005D789C" w:rsidP="005D789C">
      <w:pPr>
        <w:jc w:val="both"/>
        <w:rPr>
          <w:sz w:val="24"/>
          <w:szCs w:val="24"/>
        </w:rPr>
      </w:pPr>
      <w:r w:rsidRPr="00145DC2">
        <w:rPr>
          <w:sz w:val="24"/>
          <w:szCs w:val="24"/>
        </w:rPr>
        <w:t xml:space="preserve">6.2 Szczegółowe zasady. </w:t>
      </w:r>
    </w:p>
    <w:p w:rsidR="005D789C" w:rsidRPr="00145DC2" w:rsidRDefault="005D789C" w:rsidP="005D789C">
      <w:pPr>
        <w:jc w:val="both"/>
        <w:rPr>
          <w:sz w:val="24"/>
          <w:szCs w:val="24"/>
        </w:rPr>
      </w:pPr>
      <w:r w:rsidRPr="00145DC2">
        <w:rPr>
          <w:sz w:val="24"/>
          <w:szCs w:val="24"/>
        </w:rPr>
        <w:t>Każda partia materia</w:t>
      </w:r>
      <w:r>
        <w:rPr>
          <w:sz w:val="24"/>
          <w:szCs w:val="24"/>
        </w:rPr>
        <w:t xml:space="preserve">łów dostarczonych na budowę powinna posiadać certyfikat lub </w:t>
      </w:r>
      <w:r w:rsidRPr="00145DC2">
        <w:rPr>
          <w:sz w:val="24"/>
          <w:szCs w:val="24"/>
        </w:rPr>
        <w:t>deklarację zgodności</w:t>
      </w:r>
      <w:r>
        <w:rPr>
          <w:sz w:val="24"/>
          <w:szCs w:val="24"/>
        </w:rPr>
        <w:t xml:space="preserve">. Badanie podkładu powinno być wykonane bezpośrednio przed </w:t>
      </w:r>
      <w:r w:rsidRPr="00145DC2">
        <w:rPr>
          <w:sz w:val="24"/>
          <w:szCs w:val="24"/>
        </w:rPr>
        <w:t xml:space="preserve">rozpoczęciem robót. </w:t>
      </w:r>
    </w:p>
    <w:p w:rsidR="005D789C" w:rsidRPr="00145DC2" w:rsidRDefault="005D789C" w:rsidP="005D789C">
      <w:pPr>
        <w:jc w:val="both"/>
        <w:rPr>
          <w:sz w:val="24"/>
          <w:szCs w:val="24"/>
        </w:rPr>
      </w:pPr>
      <w:r w:rsidRPr="00145DC2">
        <w:rPr>
          <w:sz w:val="24"/>
          <w:szCs w:val="24"/>
        </w:rPr>
        <w:t xml:space="preserve">Zakres czynności kontrolnych powinien obejmować: </w:t>
      </w:r>
    </w:p>
    <w:p w:rsidR="005D789C" w:rsidRPr="00145DC2" w:rsidRDefault="005D789C" w:rsidP="005D789C">
      <w:pPr>
        <w:jc w:val="both"/>
        <w:rPr>
          <w:sz w:val="24"/>
          <w:szCs w:val="24"/>
        </w:rPr>
      </w:pPr>
      <w:r w:rsidRPr="00145DC2">
        <w:rPr>
          <w:sz w:val="24"/>
          <w:szCs w:val="24"/>
        </w:rPr>
        <w:t>- sprawdzenie wizual</w:t>
      </w:r>
      <w:r>
        <w:rPr>
          <w:sz w:val="24"/>
          <w:szCs w:val="24"/>
        </w:rPr>
        <w:t>ne pod względem występowania ubytków wilgotności i czystości;</w:t>
      </w:r>
      <w:r w:rsidRPr="00145DC2">
        <w:rPr>
          <w:sz w:val="24"/>
          <w:szCs w:val="24"/>
        </w:rPr>
        <w:t xml:space="preserve"> </w:t>
      </w:r>
    </w:p>
    <w:p w:rsidR="005D789C" w:rsidRPr="00145DC2" w:rsidRDefault="005D789C" w:rsidP="005D789C">
      <w:pPr>
        <w:jc w:val="both"/>
        <w:rPr>
          <w:sz w:val="24"/>
          <w:szCs w:val="24"/>
        </w:rPr>
      </w:pPr>
      <w:r w:rsidRPr="00145DC2">
        <w:rPr>
          <w:sz w:val="24"/>
          <w:szCs w:val="24"/>
        </w:rPr>
        <w:lastRenderedPageBreak/>
        <w:t>- sprawdzenie równoś</w:t>
      </w:r>
      <w:r>
        <w:rPr>
          <w:sz w:val="24"/>
          <w:szCs w:val="24"/>
        </w:rPr>
        <w:t>ci podkładu przykładając w różn</w:t>
      </w:r>
      <w:r w:rsidRPr="00145DC2">
        <w:rPr>
          <w:sz w:val="24"/>
          <w:szCs w:val="24"/>
        </w:rPr>
        <w:t>y</w:t>
      </w:r>
      <w:r>
        <w:rPr>
          <w:sz w:val="24"/>
          <w:szCs w:val="24"/>
        </w:rPr>
        <w:t>ch miejscach i kierunkach łaty 2m;</w:t>
      </w:r>
      <w:r w:rsidRPr="00145DC2">
        <w:rPr>
          <w:sz w:val="24"/>
          <w:szCs w:val="24"/>
        </w:rPr>
        <w:t xml:space="preserve"> </w:t>
      </w:r>
    </w:p>
    <w:p w:rsidR="005D789C" w:rsidRPr="00145DC2" w:rsidRDefault="005D789C" w:rsidP="005D789C">
      <w:pPr>
        <w:jc w:val="both"/>
        <w:rPr>
          <w:sz w:val="24"/>
          <w:szCs w:val="24"/>
        </w:rPr>
      </w:pPr>
      <w:r w:rsidRPr="00145DC2">
        <w:rPr>
          <w:sz w:val="24"/>
          <w:szCs w:val="24"/>
        </w:rPr>
        <w:t>- sprawdzenie wykon</w:t>
      </w:r>
      <w:r>
        <w:rPr>
          <w:sz w:val="24"/>
          <w:szCs w:val="24"/>
        </w:rPr>
        <w:t>ania w podkładzie szczelin dylatacyjnych;</w:t>
      </w:r>
      <w:r w:rsidRPr="00145DC2">
        <w:rPr>
          <w:sz w:val="24"/>
          <w:szCs w:val="24"/>
        </w:rPr>
        <w:t xml:space="preserve"> </w:t>
      </w:r>
    </w:p>
    <w:p w:rsidR="005D789C" w:rsidRDefault="005D789C" w:rsidP="005D789C">
      <w:pPr>
        <w:jc w:val="both"/>
        <w:rPr>
          <w:sz w:val="24"/>
          <w:szCs w:val="24"/>
        </w:rPr>
      </w:pPr>
      <w:r w:rsidRPr="00145DC2">
        <w:rPr>
          <w:sz w:val="24"/>
          <w:szCs w:val="24"/>
        </w:rPr>
        <w:t>- sprawdzenie wytrzy</w:t>
      </w:r>
      <w:r>
        <w:rPr>
          <w:sz w:val="24"/>
          <w:szCs w:val="24"/>
        </w:rPr>
        <w:t xml:space="preserve">małości podkładu metodami nieniszczącymi. Wyniki badań  </w:t>
      </w:r>
      <w:r w:rsidRPr="00145DC2">
        <w:rPr>
          <w:sz w:val="24"/>
          <w:szCs w:val="24"/>
        </w:rPr>
        <w:t xml:space="preserve">powinny </w:t>
      </w:r>
      <w:r>
        <w:rPr>
          <w:sz w:val="24"/>
          <w:szCs w:val="24"/>
        </w:rPr>
        <w:t xml:space="preserve"> </w:t>
      </w:r>
    </w:p>
    <w:p w:rsidR="005D789C" w:rsidRPr="00145DC2" w:rsidRDefault="005D789C" w:rsidP="005D789C">
      <w:pPr>
        <w:jc w:val="both"/>
        <w:rPr>
          <w:sz w:val="24"/>
          <w:szCs w:val="24"/>
        </w:rPr>
      </w:pPr>
      <w:r>
        <w:rPr>
          <w:sz w:val="24"/>
          <w:szCs w:val="24"/>
        </w:rPr>
        <w:t xml:space="preserve">  </w:t>
      </w:r>
      <w:r w:rsidRPr="00145DC2">
        <w:rPr>
          <w:sz w:val="24"/>
          <w:szCs w:val="24"/>
        </w:rPr>
        <w:t xml:space="preserve">być odnotowane w dzienniku remontu. </w:t>
      </w:r>
    </w:p>
    <w:p w:rsidR="005D789C" w:rsidRPr="00145DC2" w:rsidRDefault="005D789C" w:rsidP="005D789C">
      <w:pPr>
        <w:jc w:val="both"/>
        <w:rPr>
          <w:sz w:val="24"/>
          <w:szCs w:val="24"/>
        </w:rPr>
      </w:pPr>
      <w:r w:rsidRPr="00145DC2">
        <w:rPr>
          <w:sz w:val="24"/>
          <w:szCs w:val="24"/>
        </w:rPr>
        <w:t xml:space="preserve">6.3 Badania w czasie odbioru. </w:t>
      </w:r>
    </w:p>
    <w:p w:rsidR="005D789C" w:rsidRPr="00145DC2" w:rsidRDefault="005D789C" w:rsidP="005D789C">
      <w:pPr>
        <w:jc w:val="both"/>
        <w:rPr>
          <w:sz w:val="24"/>
          <w:szCs w:val="24"/>
        </w:rPr>
      </w:pPr>
      <w:r w:rsidRPr="00145DC2">
        <w:rPr>
          <w:sz w:val="24"/>
          <w:szCs w:val="24"/>
        </w:rPr>
        <w:t xml:space="preserve">Zakres czynność kontrolnych powinien obejmować. </w:t>
      </w:r>
    </w:p>
    <w:p w:rsidR="005D789C" w:rsidRPr="00145DC2" w:rsidRDefault="005D789C" w:rsidP="005D789C">
      <w:pPr>
        <w:jc w:val="both"/>
        <w:rPr>
          <w:sz w:val="24"/>
          <w:szCs w:val="24"/>
        </w:rPr>
      </w:pPr>
      <w:r w:rsidRPr="00145DC2">
        <w:rPr>
          <w:sz w:val="24"/>
          <w:szCs w:val="24"/>
        </w:rPr>
        <w:t>- sprawdzenie wizualne prawidłowości ułożenia</w:t>
      </w:r>
      <w:r>
        <w:rPr>
          <w:sz w:val="24"/>
          <w:szCs w:val="24"/>
        </w:rPr>
        <w:t xml:space="preserve"> paneli ich barwę i odcień;</w:t>
      </w:r>
      <w:r w:rsidRPr="00145DC2">
        <w:rPr>
          <w:sz w:val="24"/>
          <w:szCs w:val="24"/>
        </w:rPr>
        <w:t xml:space="preserve"> </w:t>
      </w:r>
    </w:p>
    <w:p w:rsidR="005D789C" w:rsidRPr="00145DC2" w:rsidRDefault="005D789C" w:rsidP="005D789C">
      <w:pPr>
        <w:jc w:val="both"/>
        <w:rPr>
          <w:sz w:val="24"/>
          <w:szCs w:val="24"/>
        </w:rPr>
      </w:pPr>
      <w:r w:rsidRPr="00145DC2">
        <w:rPr>
          <w:sz w:val="24"/>
          <w:szCs w:val="24"/>
        </w:rPr>
        <w:t>- sprawdzenie odchyl</w:t>
      </w:r>
      <w:r>
        <w:rPr>
          <w:sz w:val="24"/>
          <w:szCs w:val="24"/>
        </w:rPr>
        <w:t xml:space="preserve">enia powierzchni od płaszczyzny </w:t>
      </w:r>
      <w:r w:rsidRPr="00145DC2">
        <w:rPr>
          <w:sz w:val="24"/>
          <w:szCs w:val="24"/>
        </w:rPr>
        <w:t xml:space="preserve">za pomocą łaty 2 m przykładanej </w:t>
      </w:r>
    </w:p>
    <w:p w:rsidR="005D789C" w:rsidRPr="00145DC2" w:rsidRDefault="005D789C" w:rsidP="005D789C">
      <w:pPr>
        <w:jc w:val="both"/>
        <w:rPr>
          <w:sz w:val="24"/>
          <w:szCs w:val="24"/>
        </w:rPr>
      </w:pPr>
      <w:r>
        <w:rPr>
          <w:sz w:val="24"/>
          <w:szCs w:val="24"/>
        </w:rPr>
        <w:t xml:space="preserve">  </w:t>
      </w:r>
      <w:r w:rsidRPr="00145DC2">
        <w:rPr>
          <w:sz w:val="24"/>
          <w:szCs w:val="24"/>
        </w:rPr>
        <w:t>w różnych w dowolnyc</w:t>
      </w:r>
      <w:r>
        <w:rPr>
          <w:sz w:val="24"/>
          <w:szCs w:val="24"/>
        </w:rPr>
        <w:t>h miejscach kierunkach. Dopuszczalny prześwit 1-2 mm.</w:t>
      </w:r>
    </w:p>
    <w:p w:rsidR="005D789C" w:rsidRPr="00320BBC" w:rsidRDefault="005D789C" w:rsidP="005D789C">
      <w:pPr>
        <w:jc w:val="both"/>
        <w:rPr>
          <w:b/>
          <w:sz w:val="24"/>
          <w:szCs w:val="24"/>
        </w:rPr>
      </w:pPr>
      <w:r>
        <w:rPr>
          <w:b/>
          <w:sz w:val="24"/>
          <w:szCs w:val="24"/>
        </w:rPr>
        <w:t>7. Obmiar robó</w:t>
      </w:r>
      <w:r w:rsidRPr="00320BBC">
        <w:rPr>
          <w:b/>
          <w:sz w:val="24"/>
          <w:szCs w:val="24"/>
        </w:rPr>
        <w:t>t</w:t>
      </w:r>
    </w:p>
    <w:p w:rsidR="005D789C" w:rsidRPr="00145DC2" w:rsidRDefault="005D789C" w:rsidP="005D789C">
      <w:pPr>
        <w:jc w:val="both"/>
        <w:rPr>
          <w:sz w:val="24"/>
          <w:szCs w:val="24"/>
        </w:rPr>
      </w:pPr>
      <w:r w:rsidRPr="00145DC2">
        <w:rPr>
          <w:sz w:val="24"/>
          <w:szCs w:val="24"/>
        </w:rPr>
        <w:t>7.1. Obmiar robót - ogólne zasady obmiaru robót p</w:t>
      </w:r>
      <w:r>
        <w:rPr>
          <w:sz w:val="24"/>
          <w:szCs w:val="24"/>
        </w:rPr>
        <w:t xml:space="preserve">odano w ST „Wymagania ogólne” w </w:t>
      </w:r>
      <w:r w:rsidRPr="00145DC2">
        <w:rPr>
          <w:sz w:val="24"/>
          <w:szCs w:val="24"/>
        </w:rPr>
        <w:t xml:space="preserve">pkt. 8 </w:t>
      </w:r>
    </w:p>
    <w:p w:rsidR="005D789C" w:rsidRPr="00320BBC" w:rsidRDefault="005D789C" w:rsidP="005D789C">
      <w:pPr>
        <w:jc w:val="both"/>
        <w:rPr>
          <w:b/>
          <w:sz w:val="24"/>
          <w:szCs w:val="24"/>
        </w:rPr>
      </w:pPr>
      <w:r w:rsidRPr="00320BBC">
        <w:rPr>
          <w:b/>
          <w:sz w:val="24"/>
          <w:szCs w:val="24"/>
        </w:rPr>
        <w:t>8. Odbiór robót</w:t>
      </w:r>
    </w:p>
    <w:p w:rsidR="005D789C" w:rsidRPr="00145DC2" w:rsidRDefault="005D789C" w:rsidP="005D789C">
      <w:pPr>
        <w:jc w:val="both"/>
        <w:rPr>
          <w:sz w:val="24"/>
          <w:szCs w:val="24"/>
        </w:rPr>
      </w:pPr>
      <w:r w:rsidRPr="00145DC2">
        <w:rPr>
          <w:sz w:val="24"/>
          <w:szCs w:val="24"/>
        </w:rPr>
        <w:t>8.1 Odbiór robót – o</w:t>
      </w:r>
      <w:r>
        <w:rPr>
          <w:sz w:val="24"/>
          <w:szCs w:val="24"/>
        </w:rPr>
        <w:t xml:space="preserve">gólne zasady odbioru robót podano w ST ”Wymagania ogólne” w </w:t>
      </w:r>
      <w:r w:rsidRPr="00145DC2">
        <w:rPr>
          <w:sz w:val="24"/>
          <w:szCs w:val="24"/>
        </w:rPr>
        <w:t xml:space="preserve">pkt.9. </w:t>
      </w:r>
    </w:p>
    <w:p w:rsidR="005D789C" w:rsidRPr="00145DC2" w:rsidRDefault="005D789C" w:rsidP="005D789C">
      <w:pPr>
        <w:jc w:val="both"/>
        <w:rPr>
          <w:sz w:val="24"/>
          <w:szCs w:val="24"/>
        </w:rPr>
      </w:pPr>
      <w:r w:rsidRPr="00145DC2">
        <w:rPr>
          <w:sz w:val="24"/>
          <w:szCs w:val="24"/>
        </w:rPr>
        <w:t xml:space="preserve">8.2 Szczegółowe zasady. </w:t>
      </w:r>
    </w:p>
    <w:p w:rsidR="005D789C" w:rsidRPr="00145DC2" w:rsidRDefault="005D789C" w:rsidP="005D789C">
      <w:pPr>
        <w:jc w:val="both"/>
        <w:rPr>
          <w:sz w:val="24"/>
          <w:szCs w:val="24"/>
        </w:rPr>
      </w:pPr>
      <w:r w:rsidRPr="00145DC2">
        <w:rPr>
          <w:sz w:val="24"/>
          <w:szCs w:val="24"/>
        </w:rPr>
        <w:t>Przy robotach związa</w:t>
      </w:r>
      <w:r>
        <w:rPr>
          <w:sz w:val="24"/>
          <w:szCs w:val="24"/>
        </w:rPr>
        <w:t xml:space="preserve">nych z wykonaniem wykładzin podłogowych elementem </w:t>
      </w:r>
      <w:r w:rsidRPr="00145DC2">
        <w:rPr>
          <w:sz w:val="24"/>
          <w:szCs w:val="24"/>
        </w:rPr>
        <w:t xml:space="preserve">ulegającym zakryciu </w:t>
      </w:r>
      <w:r>
        <w:rPr>
          <w:sz w:val="24"/>
          <w:szCs w:val="24"/>
        </w:rPr>
        <w:t xml:space="preserve">jest podłoże. Odbioru należy dokonać przed ułożeniem paneli </w:t>
      </w:r>
      <w:r w:rsidRPr="00145DC2">
        <w:rPr>
          <w:sz w:val="24"/>
          <w:szCs w:val="24"/>
        </w:rPr>
        <w:t>kierując się zasadami określonymi w pkt.6.</w:t>
      </w:r>
      <w:r>
        <w:rPr>
          <w:sz w:val="24"/>
          <w:szCs w:val="24"/>
        </w:rPr>
        <w:t xml:space="preserve"> Jeżeli wszystkie pomiary i badania dały </w:t>
      </w:r>
      <w:r w:rsidRPr="00145DC2">
        <w:rPr>
          <w:sz w:val="24"/>
          <w:szCs w:val="24"/>
        </w:rPr>
        <w:t xml:space="preserve">pozytywne rezultaty </w:t>
      </w:r>
      <w:r>
        <w:rPr>
          <w:sz w:val="24"/>
          <w:szCs w:val="24"/>
        </w:rPr>
        <w:t xml:space="preserve">można uznać podłoża za wykonane prawidłowo i zezwolić na </w:t>
      </w:r>
      <w:r w:rsidRPr="00145DC2">
        <w:rPr>
          <w:sz w:val="24"/>
          <w:szCs w:val="24"/>
        </w:rPr>
        <w:t>wykonanie prac wykładzi</w:t>
      </w:r>
      <w:r>
        <w:rPr>
          <w:sz w:val="24"/>
          <w:szCs w:val="24"/>
        </w:rPr>
        <w:t xml:space="preserve">nowych. W wyniku odbioru komisja zobowiązana jest do </w:t>
      </w:r>
      <w:r w:rsidRPr="00145DC2">
        <w:rPr>
          <w:sz w:val="24"/>
          <w:szCs w:val="24"/>
        </w:rPr>
        <w:t>zapoznania się z cał</w:t>
      </w:r>
      <w:r>
        <w:rPr>
          <w:sz w:val="24"/>
          <w:szCs w:val="24"/>
        </w:rPr>
        <w:t xml:space="preserve">ą dokumentacja prowadzonych prac. Z czynności odbiorowych </w:t>
      </w:r>
      <w:r w:rsidRPr="00145DC2">
        <w:rPr>
          <w:sz w:val="24"/>
          <w:szCs w:val="24"/>
        </w:rPr>
        <w:t>sporządza się protok</w:t>
      </w:r>
      <w:r>
        <w:rPr>
          <w:sz w:val="24"/>
          <w:szCs w:val="24"/>
        </w:rPr>
        <w:t xml:space="preserve">ół który jest podpisany przez przedstawicieli Zamawiającego i </w:t>
      </w:r>
      <w:r w:rsidRPr="00145DC2">
        <w:rPr>
          <w:sz w:val="24"/>
          <w:szCs w:val="24"/>
        </w:rPr>
        <w:t>Wykonawcy. Płaci się za faktycznie wy</w:t>
      </w:r>
      <w:r>
        <w:rPr>
          <w:sz w:val="24"/>
          <w:szCs w:val="24"/>
        </w:rPr>
        <w:t xml:space="preserve">konaną ilość m2 powierzchni według ceny </w:t>
      </w:r>
      <w:r w:rsidRPr="00145DC2">
        <w:rPr>
          <w:sz w:val="24"/>
          <w:szCs w:val="24"/>
        </w:rPr>
        <w:t xml:space="preserve">jednostkowej, która </w:t>
      </w:r>
      <w:r>
        <w:rPr>
          <w:sz w:val="24"/>
          <w:szCs w:val="24"/>
        </w:rPr>
        <w:t xml:space="preserve">obejmuje przygotowanie podłoża dostarczenie materiałów, </w:t>
      </w:r>
      <w:r w:rsidRPr="00145DC2">
        <w:rPr>
          <w:sz w:val="24"/>
          <w:szCs w:val="24"/>
        </w:rPr>
        <w:t xml:space="preserve">uprzątnięcie stanowiska. </w:t>
      </w:r>
    </w:p>
    <w:p w:rsidR="005D789C" w:rsidRPr="00320BBC" w:rsidRDefault="005D789C" w:rsidP="005D789C">
      <w:pPr>
        <w:jc w:val="both"/>
        <w:rPr>
          <w:b/>
          <w:sz w:val="24"/>
          <w:szCs w:val="24"/>
        </w:rPr>
      </w:pPr>
      <w:r w:rsidRPr="00320BBC">
        <w:rPr>
          <w:b/>
          <w:sz w:val="24"/>
          <w:szCs w:val="24"/>
        </w:rPr>
        <w:t>9. NORMY I PRZEPISY ZWIĄZANE</w:t>
      </w:r>
    </w:p>
    <w:p w:rsidR="005D789C" w:rsidRPr="00145DC2" w:rsidRDefault="005D789C" w:rsidP="005D789C">
      <w:pPr>
        <w:jc w:val="both"/>
        <w:rPr>
          <w:sz w:val="24"/>
          <w:szCs w:val="24"/>
        </w:rPr>
      </w:pPr>
      <w:r w:rsidRPr="00145DC2">
        <w:rPr>
          <w:sz w:val="24"/>
          <w:szCs w:val="24"/>
        </w:rPr>
        <w:t xml:space="preserve">- klepka parkietowa </w:t>
      </w:r>
      <w:r>
        <w:rPr>
          <w:sz w:val="24"/>
          <w:szCs w:val="24"/>
        </w:rPr>
        <w:t>dębowa stosowana na nawierzchni</w:t>
      </w:r>
      <w:r w:rsidRPr="00145DC2">
        <w:rPr>
          <w:sz w:val="24"/>
          <w:szCs w:val="24"/>
        </w:rPr>
        <w:t xml:space="preserve">e podłóg sportowych wg. PN- </w:t>
      </w:r>
      <w:r>
        <w:rPr>
          <w:sz w:val="24"/>
          <w:szCs w:val="24"/>
        </w:rPr>
        <w:t>87/D-9400I;</w:t>
      </w:r>
    </w:p>
    <w:p w:rsidR="005D789C" w:rsidRPr="00145DC2" w:rsidRDefault="005D789C" w:rsidP="005D789C">
      <w:pPr>
        <w:jc w:val="both"/>
        <w:rPr>
          <w:sz w:val="24"/>
          <w:szCs w:val="24"/>
        </w:rPr>
      </w:pPr>
      <w:r w:rsidRPr="00145DC2">
        <w:rPr>
          <w:sz w:val="24"/>
          <w:szCs w:val="24"/>
        </w:rPr>
        <w:t>- art.10 Ustawy z dn</w:t>
      </w:r>
      <w:r>
        <w:rPr>
          <w:sz w:val="24"/>
          <w:szCs w:val="24"/>
        </w:rPr>
        <w:t>ia 16 kwietnia 2004r. O wyrobac</w:t>
      </w:r>
      <w:r w:rsidRPr="00145DC2">
        <w:rPr>
          <w:sz w:val="24"/>
          <w:szCs w:val="24"/>
        </w:rPr>
        <w:t>h</w:t>
      </w:r>
      <w:r>
        <w:rPr>
          <w:sz w:val="24"/>
          <w:szCs w:val="24"/>
        </w:rPr>
        <w:t xml:space="preserve"> budowlanych Dz.U. z 2004r. Nr 92, poz.881;</w:t>
      </w:r>
      <w:r w:rsidRPr="00145DC2">
        <w:rPr>
          <w:sz w:val="24"/>
          <w:szCs w:val="24"/>
        </w:rPr>
        <w:t xml:space="preserve"> </w:t>
      </w:r>
    </w:p>
    <w:p w:rsidR="005D789C" w:rsidRPr="00145DC2" w:rsidRDefault="005D789C" w:rsidP="005D789C">
      <w:pPr>
        <w:jc w:val="both"/>
        <w:rPr>
          <w:sz w:val="24"/>
          <w:szCs w:val="24"/>
        </w:rPr>
      </w:pPr>
      <w:r w:rsidRPr="00145DC2">
        <w:rPr>
          <w:sz w:val="24"/>
          <w:szCs w:val="24"/>
        </w:rPr>
        <w:t>- Warunki techniczne</w:t>
      </w:r>
      <w:r>
        <w:rPr>
          <w:sz w:val="24"/>
          <w:szCs w:val="24"/>
        </w:rPr>
        <w:t xml:space="preserve"> Wykonania i Odbioru Robót Budowlano - Montażowych tom I </w:t>
      </w:r>
      <w:r w:rsidRPr="00145DC2">
        <w:rPr>
          <w:sz w:val="24"/>
          <w:szCs w:val="24"/>
        </w:rPr>
        <w:t>Budownictwo Ogólne c</w:t>
      </w:r>
      <w:r>
        <w:rPr>
          <w:sz w:val="24"/>
          <w:szCs w:val="24"/>
        </w:rPr>
        <w:t>zęść 4 dział 25.5 „Wykonanie po</w:t>
      </w:r>
      <w:r w:rsidRPr="00145DC2">
        <w:rPr>
          <w:sz w:val="24"/>
          <w:szCs w:val="24"/>
        </w:rPr>
        <w:t>sadzek z ma</w:t>
      </w:r>
      <w:r>
        <w:rPr>
          <w:sz w:val="24"/>
          <w:szCs w:val="24"/>
        </w:rPr>
        <w:t xml:space="preserve">teriałów drzewnych" </w:t>
      </w:r>
      <w:r w:rsidRPr="00145DC2">
        <w:rPr>
          <w:sz w:val="24"/>
          <w:szCs w:val="24"/>
        </w:rPr>
        <w:t xml:space="preserve">pkt.25.5.1. „Posadzki deszczułkowe", </w:t>
      </w:r>
    </w:p>
    <w:p w:rsidR="005D789C" w:rsidRDefault="005D789C" w:rsidP="005D789C">
      <w:pPr>
        <w:jc w:val="both"/>
        <w:rPr>
          <w:sz w:val="24"/>
          <w:szCs w:val="24"/>
        </w:rPr>
      </w:pPr>
      <w:r w:rsidRPr="00145DC2">
        <w:rPr>
          <w:sz w:val="24"/>
          <w:szCs w:val="24"/>
        </w:rPr>
        <w:t xml:space="preserve">- PN-89/D-94002 - deszczułki posadzkowe lite </w:t>
      </w:r>
    </w:p>
    <w:p w:rsidR="00E064A4" w:rsidRDefault="00E064A4">
      <w:pPr>
        <w:spacing w:after="200" w:line="276" w:lineRule="auto"/>
        <w:rPr>
          <w:sz w:val="24"/>
          <w:szCs w:val="24"/>
        </w:rPr>
      </w:pPr>
      <w:r>
        <w:rPr>
          <w:sz w:val="24"/>
          <w:szCs w:val="24"/>
        </w:rPr>
        <w:br w:type="page"/>
      </w:r>
    </w:p>
    <w:p w:rsidR="00C23694" w:rsidRPr="00145DC2" w:rsidRDefault="00C23694" w:rsidP="00E064A4">
      <w:pPr>
        <w:jc w:val="center"/>
        <w:rPr>
          <w:sz w:val="24"/>
          <w:szCs w:val="24"/>
        </w:rPr>
      </w:pPr>
    </w:p>
    <w:p w:rsidR="00C23694" w:rsidRPr="00E127B7" w:rsidRDefault="00C23694" w:rsidP="00C23694">
      <w:pPr>
        <w:autoSpaceDE w:val="0"/>
        <w:autoSpaceDN w:val="0"/>
        <w:adjustRightInd w:val="0"/>
        <w:jc w:val="center"/>
        <w:rPr>
          <w:b/>
          <w:sz w:val="24"/>
          <w:szCs w:val="24"/>
        </w:rPr>
      </w:pPr>
      <w:r w:rsidRPr="00E127B7">
        <w:rPr>
          <w:b/>
          <w:sz w:val="24"/>
          <w:szCs w:val="24"/>
        </w:rPr>
        <w:t>SZCZEGÓŁOWA SPECYFIKACJA TECHNICZNA</w:t>
      </w:r>
    </w:p>
    <w:p w:rsidR="00C23694" w:rsidRPr="00E127B7" w:rsidRDefault="00C23694" w:rsidP="00C23694">
      <w:pPr>
        <w:autoSpaceDE w:val="0"/>
        <w:autoSpaceDN w:val="0"/>
        <w:adjustRightInd w:val="0"/>
        <w:jc w:val="center"/>
        <w:rPr>
          <w:b/>
          <w:sz w:val="24"/>
          <w:szCs w:val="24"/>
        </w:rPr>
      </w:pPr>
      <w:r>
        <w:rPr>
          <w:b/>
          <w:sz w:val="24"/>
          <w:szCs w:val="24"/>
        </w:rPr>
        <w:t>B.10</w:t>
      </w:r>
      <w:r w:rsidRPr="00E127B7">
        <w:rPr>
          <w:b/>
          <w:sz w:val="24"/>
          <w:szCs w:val="24"/>
        </w:rPr>
        <w:t xml:space="preserve">.00.00 </w:t>
      </w:r>
      <w:r>
        <w:rPr>
          <w:rFonts w:eastAsia="Arial Unicode MS"/>
          <w:b/>
          <w:color w:val="000000"/>
          <w:sz w:val="24"/>
          <w:szCs w:val="24"/>
        </w:rPr>
        <w:t>Podłogi i posadzki</w:t>
      </w:r>
    </w:p>
    <w:p w:rsidR="00C23694" w:rsidRDefault="00C23694" w:rsidP="00C23694">
      <w:pPr>
        <w:autoSpaceDE w:val="0"/>
        <w:autoSpaceDN w:val="0"/>
        <w:adjustRightInd w:val="0"/>
        <w:jc w:val="center"/>
        <w:rPr>
          <w:rFonts w:eastAsia="Arial Unicode MS"/>
          <w:b/>
          <w:color w:val="000000"/>
          <w:sz w:val="24"/>
          <w:szCs w:val="24"/>
        </w:rPr>
      </w:pPr>
      <w:r w:rsidRPr="00E127B7">
        <w:rPr>
          <w:rFonts w:eastAsia="Arial Unicode MS"/>
          <w:b/>
          <w:color w:val="000000"/>
          <w:sz w:val="24"/>
          <w:szCs w:val="24"/>
        </w:rPr>
        <w:t xml:space="preserve">UKŁADANIE </w:t>
      </w:r>
      <w:r>
        <w:rPr>
          <w:rFonts w:eastAsia="Arial Unicode MS"/>
          <w:b/>
          <w:color w:val="000000"/>
          <w:sz w:val="24"/>
          <w:szCs w:val="24"/>
        </w:rPr>
        <w:t>WYKŁADZINY PCV</w:t>
      </w:r>
    </w:p>
    <w:p w:rsidR="00E064A4" w:rsidRDefault="00E064A4" w:rsidP="00C23694">
      <w:pPr>
        <w:autoSpaceDE w:val="0"/>
        <w:autoSpaceDN w:val="0"/>
        <w:adjustRightInd w:val="0"/>
        <w:jc w:val="center"/>
        <w:rPr>
          <w:rFonts w:eastAsia="Arial Unicode MS"/>
          <w:b/>
          <w:color w:val="000000"/>
          <w:sz w:val="24"/>
          <w:szCs w:val="24"/>
        </w:rPr>
      </w:pPr>
    </w:p>
    <w:p w:rsidR="00E4237D" w:rsidRPr="00E4237D" w:rsidRDefault="00E4237D" w:rsidP="00E4237D">
      <w:pPr>
        <w:autoSpaceDE w:val="0"/>
        <w:autoSpaceDN w:val="0"/>
        <w:adjustRightInd w:val="0"/>
        <w:jc w:val="center"/>
        <w:rPr>
          <w:b/>
          <w:color w:val="000000"/>
          <w:sz w:val="24"/>
          <w:szCs w:val="24"/>
        </w:rPr>
      </w:pPr>
      <w:r w:rsidRPr="00E127B7">
        <w:rPr>
          <w:b/>
          <w:bCs/>
          <w:color w:val="000000"/>
          <w:sz w:val="24"/>
          <w:szCs w:val="24"/>
        </w:rPr>
        <w:t>Kod CPV 4543</w:t>
      </w:r>
      <w:r>
        <w:rPr>
          <w:b/>
          <w:bCs/>
          <w:color w:val="000000"/>
          <w:sz w:val="24"/>
          <w:szCs w:val="24"/>
        </w:rPr>
        <w:t>2111</w:t>
      </w:r>
      <w:r w:rsidRPr="00E127B7">
        <w:rPr>
          <w:b/>
          <w:bCs/>
          <w:color w:val="000000"/>
          <w:sz w:val="24"/>
          <w:szCs w:val="24"/>
        </w:rPr>
        <w:t>-</w:t>
      </w:r>
      <w:r>
        <w:rPr>
          <w:b/>
          <w:bCs/>
          <w:color w:val="000000"/>
          <w:sz w:val="24"/>
          <w:szCs w:val="24"/>
        </w:rPr>
        <w:t>5</w:t>
      </w:r>
    </w:p>
    <w:p w:rsidR="00C23694" w:rsidRPr="00145DC2" w:rsidRDefault="00C23694" w:rsidP="00E064A4">
      <w:pPr>
        <w:jc w:val="center"/>
        <w:rPr>
          <w:rStyle w:val="Hipercze"/>
          <w:b/>
          <w:sz w:val="24"/>
          <w:szCs w:val="24"/>
        </w:rPr>
      </w:pPr>
      <w:r w:rsidRPr="00145DC2">
        <w:rPr>
          <w:b/>
          <w:sz w:val="24"/>
          <w:szCs w:val="24"/>
        </w:rPr>
        <w:fldChar w:fldCharType="begin"/>
      </w:r>
      <w:r w:rsidRPr="00145DC2">
        <w:rPr>
          <w:b/>
          <w:sz w:val="24"/>
          <w:szCs w:val="24"/>
        </w:rPr>
        <w:instrText xml:space="preserve"> HYPERLINK "http://bip.pisf.pl/files/dokumenty/przetargi/20110614_remont/zal_nr_2_sst_podlogi.pdf" \l "page=3" \o "Strona 3" </w:instrText>
      </w:r>
      <w:r w:rsidRPr="00145DC2">
        <w:rPr>
          <w:b/>
          <w:sz w:val="24"/>
          <w:szCs w:val="24"/>
        </w:rPr>
        <w:fldChar w:fldCharType="separate"/>
      </w:r>
    </w:p>
    <w:p w:rsidR="00C23694" w:rsidRPr="00145DC2" w:rsidRDefault="00C23694" w:rsidP="00C23694">
      <w:pPr>
        <w:jc w:val="both"/>
        <w:rPr>
          <w:b/>
          <w:sz w:val="24"/>
          <w:szCs w:val="24"/>
        </w:rPr>
      </w:pPr>
      <w:r w:rsidRPr="00145DC2">
        <w:rPr>
          <w:b/>
          <w:sz w:val="24"/>
          <w:szCs w:val="24"/>
        </w:rPr>
        <w:fldChar w:fldCharType="end"/>
      </w:r>
      <w:r w:rsidRPr="00145DC2">
        <w:rPr>
          <w:b/>
          <w:sz w:val="24"/>
          <w:szCs w:val="24"/>
        </w:rPr>
        <w:t>1. Wstęp</w:t>
      </w:r>
    </w:p>
    <w:p w:rsidR="00C23694" w:rsidRPr="00145DC2" w:rsidRDefault="00C23694" w:rsidP="00C23694">
      <w:pPr>
        <w:jc w:val="both"/>
        <w:rPr>
          <w:sz w:val="24"/>
          <w:szCs w:val="24"/>
        </w:rPr>
      </w:pPr>
      <w:r w:rsidRPr="00145DC2">
        <w:rPr>
          <w:sz w:val="24"/>
          <w:szCs w:val="24"/>
        </w:rPr>
        <w:t xml:space="preserve">1.1. Przedmiot SST </w:t>
      </w:r>
    </w:p>
    <w:p w:rsidR="00C23694" w:rsidRPr="00E127B7" w:rsidRDefault="00C23694" w:rsidP="00C23694">
      <w:pPr>
        <w:pStyle w:val="Tekstpodstawowywcity"/>
        <w:ind w:left="0"/>
        <w:jc w:val="both"/>
        <w:rPr>
          <w:szCs w:val="24"/>
        </w:rPr>
      </w:pPr>
      <w:r w:rsidRPr="00E127B7">
        <w:rPr>
          <w:szCs w:val="24"/>
        </w:rPr>
        <w:t xml:space="preserve">Przedmiotem niniejszej Szczegółowej Specyfikacji Technicznej (SST) są wymagania dotyczące wykonania i odbioru </w:t>
      </w:r>
      <w:r>
        <w:rPr>
          <w:szCs w:val="24"/>
        </w:rPr>
        <w:t>montażu wykładziny PCV podczas</w:t>
      </w:r>
      <w:r w:rsidRPr="00E127B7">
        <w:rPr>
          <w:szCs w:val="24"/>
        </w:rPr>
        <w:t xml:space="preserve"> </w:t>
      </w:r>
      <w:r>
        <w:rPr>
          <w:szCs w:val="24"/>
        </w:rPr>
        <w:t xml:space="preserve">remontu i </w:t>
      </w:r>
      <w:r w:rsidRPr="00E127B7">
        <w:rPr>
          <w:szCs w:val="24"/>
        </w:rPr>
        <w:t>przebudow</w:t>
      </w:r>
      <w:r>
        <w:rPr>
          <w:szCs w:val="24"/>
        </w:rPr>
        <w:t>y</w:t>
      </w:r>
      <w:r w:rsidRPr="00E127B7">
        <w:rPr>
          <w:szCs w:val="24"/>
        </w:rPr>
        <w:t xml:space="preserve"> </w:t>
      </w:r>
      <w:r>
        <w:rPr>
          <w:szCs w:val="24"/>
        </w:rPr>
        <w:t>lokalu mieszkalnego, zlokalizowanego w budynku mieszkalnym wielorodzinnym przy ul. Bocznej 11/14 we Wrocławiu.</w:t>
      </w:r>
    </w:p>
    <w:p w:rsidR="00C23694" w:rsidRPr="00145DC2" w:rsidRDefault="00C23694" w:rsidP="00C23694">
      <w:pPr>
        <w:jc w:val="both"/>
        <w:rPr>
          <w:sz w:val="24"/>
          <w:szCs w:val="24"/>
        </w:rPr>
      </w:pPr>
      <w:r w:rsidRPr="00145DC2">
        <w:rPr>
          <w:sz w:val="24"/>
          <w:szCs w:val="24"/>
        </w:rPr>
        <w:t xml:space="preserve">1.2. Zakres stosowania SST </w:t>
      </w:r>
    </w:p>
    <w:p w:rsidR="00C23694" w:rsidRPr="00145DC2" w:rsidRDefault="00C23694" w:rsidP="00C23694">
      <w:pPr>
        <w:jc w:val="both"/>
        <w:rPr>
          <w:sz w:val="24"/>
          <w:szCs w:val="24"/>
        </w:rPr>
      </w:pPr>
      <w:r w:rsidRPr="00145DC2">
        <w:rPr>
          <w:sz w:val="24"/>
          <w:szCs w:val="24"/>
        </w:rPr>
        <w:t xml:space="preserve">Szczegółowa specyfikacja jest stosowana jako dokument przetargowy przy zleceniu i </w:t>
      </w:r>
      <w:r>
        <w:rPr>
          <w:sz w:val="24"/>
          <w:szCs w:val="24"/>
        </w:rPr>
        <w:t xml:space="preserve">reali - </w:t>
      </w:r>
      <w:proofErr w:type="spellStart"/>
      <w:r>
        <w:rPr>
          <w:sz w:val="24"/>
          <w:szCs w:val="24"/>
        </w:rPr>
        <w:t>zacji</w:t>
      </w:r>
      <w:proofErr w:type="spellEnd"/>
      <w:r>
        <w:rPr>
          <w:sz w:val="24"/>
          <w:szCs w:val="24"/>
        </w:rPr>
        <w:t xml:space="preserve"> robó</w:t>
      </w:r>
      <w:r w:rsidRPr="00145DC2">
        <w:rPr>
          <w:sz w:val="24"/>
          <w:szCs w:val="24"/>
        </w:rPr>
        <w:t xml:space="preserve">t wymienionych w punkcie 1.1. </w:t>
      </w:r>
    </w:p>
    <w:p w:rsidR="00C23694" w:rsidRPr="00145DC2" w:rsidRDefault="00C23694" w:rsidP="00C23694">
      <w:pPr>
        <w:jc w:val="both"/>
        <w:rPr>
          <w:sz w:val="24"/>
          <w:szCs w:val="24"/>
        </w:rPr>
      </w:pPr>
      <w:r w:rsidRPr="00145DC2">
        <w:rPr>
          <w:sz w:val="24"/>
          <w:szCs w:val="24"/>
        </w:rPr>
        <w:t xml:space="preserve">1.3 Określenia podstawowe. </w:t>
      </w:r>
    </w:p>
    <w:p w:rsidR="00C23694" w:rsidRPr="00145DC2" w:rsidRDefault="00C23694" w:rsidP="00C23694">
      <w:pPr>
        <w:jc w:val="both"/>
        <w:rPr>
          <w:sz w:val="24"/>
          <w:szCs w:val="24"/>
        </w:rPr>
      </w:pPr>
      <w:r w:rsidRPr="00145DC2">
        <w:rPr>
          <w:sz w:val="24"/>
          <w:szCs w:val="24"/>
        </w:rPr>
        <w:t xml:space="preserve">Określenia podane w niniejszej SST są zgodne z odpowiednimi obowiązującymi normami. </w:t>
      </w:r>
    </w:p>
    <w:p w:rsidR="00C23694" w:rsidRPr="00145DC2" w:rsidRDefault="00C23694" w:rsidP="00C23694">
      <w:pPr>
        <w:jc w:val="both"/>
        <w:rPr>
          <w:sz w:val="24"/>
          <w:szCs w:val="24"/>
        </w:rPr>
      </w:pPr>
      <w:r w:rsidRPr="00145DC2">
        <w:rPr>
          <w:sz w:val="24"/>
          <w:szCs w:val="24"/>
        </w:rPr>
        <w:t xml:space="preserve">1.4 Ogólne wymagania dotyczące robót. </w:t>
      </w:r>
    </w:p>
    <w:p w:rsidR="00C23694" w:rsidRPr="00145DC2" w:rsidRDefault="00C23694" w:rsidP="00C23694">
      <w:pPr>
        <w:jc w:val="both"/>
        <w:rPr>
          <w:sz w:val="24"/>
          <w:szCs w:val="24"/>
        </w:rPr>
      </w:pPr>
      <w:r w:rsidRPr="00145DC2">
        <w:rPr>
          <w:sz w:val="24"/>
          <w:szCs w:val="24"/>
        </w:rPr>
        <w:t>Wykonawca robót jest odpowiedzialny za jakość ich wykonania oraz za zgodność z doku</w:t>
      </w:r>
      <w:r>
        <w:rPr>
          <w:sz w:val="24"/>
          <w:szCs w:val="24"/>
        </w:rPr>
        <w:t xml:space="preserve"> - </w:t>
      </w:r>
      <w:proofErr w:type="spellStart"/>
      <w:r w:rsidRPr="00145DC2">
        <w:rPr>
          <w:sz w:val="24"/>
          <w:szCs w:val="24"/>
        </w:rPr>
        <w:t>mentacją</w:t>
      </w:r>
      <w:proofErr w:type="spellEnd"/>
      <w:r w:rsidRPr="00145DC2">
        <w:rPr>
          <w:sz w:val="24"/>
          <w:szCs w:val="24"/>
        </w:rPr>
        <w:t xml:space="preserve"> projektową, SST oraz poleceniami Insp</w:t>
      </w:r>
      <w:r>
        <w:rPr>
          <w:sz w:val="24"/>
          <w:szCs w:val="24"/>
        </w:rPr>
        <w:t>ektora n</w:t>
      </w:r>
      <w:r w:rsidRPr="00145DC2">
        <w:rPr>
          <w:sz w:val="24"/>
          <w:szCs w:val="24"/>
        </w:rPr>
        <w:t xml:space="preserve">adzoru. </w:t>
      </w:r>
    </w:p>
    <w:p w:rsidR="00C23694" w:rsidRPr="00145DC2" w:rsidRDefault="00C23694" w:rsidP="00C23694">
      <w:pPr>
        <w:jc w:val="both"/>
        <w:rPr>
          <w:b/>
          <w:sz w:val="24"/>
          <w:szCs w:val="24"/>
        </w:rPr>
      </w:pPr>
      <w:r w:rsidRPr="00145DC2">
        <w:rPr>
          <w:b/>
          <w:sz w:val="24"/>
          <w:szCs w:val="24"/>
        </w:rPr>
        <w:t>2. Materiały</w:t>
      </w:r>
    </w:p>
    <w:p w:rsidR="00C23694" w:rsidRPr="00145DC2" w:rsidRDefault="00C23694" w:rsidP="00C23694">
      <w:pPr>
        <w:jc w:val="both"/>
        <w:rPr>
          <w:sz w:val="24"/>
          <w:szCs w:val="24"/>
        </w:rPr>
      </w:pPr>
      <w:r w:rsidRPr="00145DC2">
        <w:rPr>
          <w:sz w:val="24"/>
          <w:szCs w:val="24"/>
        </w:rPr>
        <w:t xml:space="preserve">2.1. Materiały - ogólne wymagania </w:t>
      </w:r>
    </w:p>
    <w:p w:rsidR="00C23694" w:rsidRPr="00145DC2" w:rsidRDefault="00C23694" w:rsidP="00C23694">
      <w:pPr>
        <w:jc w:val="both"/>
        <w:rPr>
          <w:sz w:val="24"/>
          <w:szCs w:val="24"/>
        </w:rPr>
      </w:pPr>
      <w:r w:rsidRPr="00145DC2">
        <w:rPr>
          <w:sz w:val="24"/>
          <w:szCs w:val="24"/>
        </w:rPr>
        <w:t xml:space="preserve">2.1.1. Ogólne wymagania dotyczące materiałów, ich pozyskania i składowania podano w ST 001 "Wymagania ogólne" pkt. 2. </w:t>
      </w:r>
    </w:p>
    <w:p w:rsidR="00C23694" w:rsidRPr="00145DC2" w:rsidRDefault="00C23694" w:rsidP="00C23694">
      <w:pPr>
        <w:jc w:val="both"/>
        <w:rPr>
          <w:sz w:val="24"/>
          <w:szCs w:val="24"/>
        </w:rPr>
      </w:pPr>
      <w:r w:rsidRPr="00145DC2">
        <w:rPr>
          <w:sz w:val="24"/>
          <w:szCs w:val="24"/>
        </w:rPr>
        <w:t xml:space="preserve">Ponadto materiały stosowane do wykonania robót z paneli podłogowych powinny mieć: </w:t>
      </w:r>
    </w:p>
    <w:p w:rsidR="00C23694" w:rsidRPr="00145DC2" w:rsidRDefault="00C23694" w:rsidP="00C23694">
      <w:pPr>
        <w:jc w:val="both"/>
        <w:rPr>
          <w:sz w:val="24"/>
          <w:szCs w:val="24"/>
        </w:rPr>
      </w:pPr>
      <w:r w:rsidRPr="00145DC2">
        <w:rPr>
          <w:sz w:val="24"/>
          <w:szCs w:val="24"/>
        </w:rPr>
        <w:t xml:space="preserve">- aprobaty techniczne lub powinny być wytwarzane zgodnie z obowiązującymi </w:t>
      </w:r>
      <w:r>
        <w:rPr>
          <w:sz w:val="24"/>
          <w:szCs w:val="24"/>
        </w:rPr>
        <w:t>normami;</w:t>
      </w:r>
    </w:p>
    <w:p w:rsidR="00C23694" w:rsidRPr="00145DC2" w:rsidRDefault="00C23694" w:rsidP="00C23694">
      <w:pPr>
        <w:jc w:val="both"/>
        <w:rPr>
          <w:sz w:val="24"/>
          <w:szCs w:val="24"/>
        </w:rPr>
      </w:pPr>
      <w:r w:rsidRPr="00145DC2">
        <w:rPr>
          <w:sz w:val="24"/>
          <w:szCs w:val="24"/>
        </w:rPr>
        <w:t>- certyfikat lub deklaracje zgodności z aprobatą te</w:t>
      </w:r>
      <w:r>
        <w:rPr>
          <w:sz w:val="24"/>
          <w:szCs w:val="24"/>
        </w:rPr>
        <w:t>chniczną;</w:t>
      </w:r>
      <w:r w:rsidRPr="00145DC2">
        <w:rPr>
          <w:sz w:val="24"/>
          <w:szCs w:val="24"/>
        </w:rPr>
        <w:t xml:space="preserve"> </w:t>
      </w:r>
    </w:p>
    <w:p w:rsidR="00C23694" w:rsidRPr="00145DC2" w:rsidRDefault="00C23694" w:rsidP="00C23694">
      <w:pPr>
        <w:jc w:val="both"/>
        <w:rPr>
          <w:sz w:val="24"/>
          <w:szCs w:val="24"/>
        </w:rPr>
      </w:pPr>
      <w:r w:rsidRPr="00145DC2">
        <w:rPr>
          <w:sz w:val="24"/>
          <w:szCs w:val="24"/>
        </w:rPr>
        <w:t>- certyfikat na znak be</w:t>
      </w:r>
      <w:r>
        <w:rPr>
          <w:sz w:val="24"/>
          <w:szCs w:val="24"/>
        </w:rPr>
        <w:t>zpieczeństwa;</w:t>
      </w:r>
      <w:r w:rsidRPr="00145DC2">
        <w:rPr>
          <w:sz w:val="24"/>
          <w:szCs w:val="24"/>
        </w:rPr>
        <w:t xml:space="preserve"> </w:t>
      </w:r>
    </w:p>
    <w:p w:rsidR="00C23694" w:rsidRDefault="00C23694" w:rsidP="00C23694">
      <w:pPr>
        <w:jc w:val="both"/>
        <w:rPr>
          <w:sz w:val="24"/>
          <w:szCs w:val="24"/>
        </w:rPr>
      </w:pPr>
      <w:r w:rsidRPr="00145DC2">
        <w:rPr>
          <w:sz w:val="24"/>
          <w:szCs w:val="24"/>
        </w:rPr>
        <w:t xml:space="preserve">- certyfikat zgodności ze zharmonizowaną normą europejską wprowadzona do zbiorów norm </w:t>
      </w:r>
      <w:r>
        <w:rPr>
          <w:sz w:val="24"/>
          <w:szCs w:val="24"/>
        </w:rPr>
        <w:t xml:space="preserve"> </w:t>
      </w:r>
    </w:p>
    <w:p w:rsidR="00C23694" w:rsidRPr="00145DC2" w:rsidRDefault="00C23694" w:rsidP="00C23694">
      <w:pPr>
        <w:jc w:val="both"/>
        <w:rPr>
          <w:sz w:val="24"/>
          <w:szCs w:val="24"/>
        </w:rPr>
      </w:pPr>
      <w:r>
        <w:rPr>
          <w:sz w:val="24"/>
          <w:szCs w:val="24"/>
        </w:rPr>
        <w:t xml:space="preserve">  polskich;</w:t>
      </w:r>
    </w:p>
    <w:p w:rsidR="00C23694" w:rsidRPr="00145DC2" w:rsidRDefault="00C23694" w:rsidP="00C23694">
      <w:pPr>
        <w:jc w:val="both"/>
        <w:rPr>
          <w:sz w:val="24"/>
          <w:szCs w:val="24"/>
        </w:rPr>
      </w:pPr>
      <w:r w:rsidRPr="00145DC2">
        <w:rPr>
          <w:sz w:val="24"/>
          <w:szCs w:val="24"/>
        </w:rPr>
        <w:t>2.2. Rodzaje materiałów</w:t>
      </w:r>
      <w:r>
        <w:rPr>
          <w:sz w:val="24"/>
          <w:szCs w:val="24"/>
        </w:rPr>
        <w:t>.</w:t>
      </w:r>
      <w:r w:rsidRPr="00145DC2">
        <w:rPr>
          <w:sz w:val="24"/>
          <w:szCs w:val="24"/>
        </w:rPr>
        <w:t xml:space="preserve"> </w:t>
      </w:r>
    </w:p>
    <w:p w:rsidR="00C23694" w:rsidRDefault="00C23694" w:rsidP="00C23694">
      <w:pPr>
        <w:jc w:val="both"/>
        <w:rPr>
          <w:sz w:val="24"/>
          <w:szCs w:val="24"/>
        </w:rPr>
      </w:pPr>
      <w:r>
        <w:rPr>
          <w:sz w:val="24"/>
          <w:szCs w:val="24"/>
        </w:rPr>
        <w:t>Do wykonania robó</w:t>
      </w:r>
      <w:r w:rsidRPr="00145DC2">
        <w:rPr>
          <w:sz w:val="24"/>
          <w:szCs w:val="24"/>
        </w:rPr>
        <w:t xml:space="preserve">t wymienionych w punkcie 1.2 specyfikacji wykonawca powinien </w:t>
      </w:r>
      <w:r>
        <w:rPr>
          <w:sz w:val="24"/>
          <w:szCs w:val="24"/>
        </w:rPr>
        <w:t xml:space="preserve"> </w:t>
      </w:r>
    </w:p>
    <w:p w:rsidR="00C23694" w:rsidRPr="00145DC2" w:rsidRDefault="00C23694" w:rsidP="00C23694">
      <w:pPr>
        <w:jc w:val="both"/>
        <w:rPr>
          <w:sz w:val="24"/>
          <w:szCs w:val="24"/>
        </w:rPr>
      </w:pPr>
      <w:r>
        <w:rPr>
          <w:sz w:val="24"/>
          <w:szCs w:val="24"/>
        </w:rPr>
        <w:t xml:space="preserve">         </w:t>
      </w:r>
      <w:r w:rsidRPr="00145DC2">
        <w:rPr>
          <w:sz w:val="24"/>
          <w:szCs w:val="24"/>
        </w:rPr>
        <w:t xml:space="preserve">użyć następujących materiałów: </w:t>
      </w:r>
    </w:p>
    <w:p w:rsidR="00C23694" w:rsidRDefault="00C23694" w:rsidP="00C23694">
      <w:pPr>
        <w:jc w:val="both"/>
        <w:rPr>
          <w:sz w:val="24"/>
          <w:szCs w:val="24"/>
        </w:rPr>
      </w:pPr>
      <w:r>
        <w:rPr>
          <w:sz w:val="24"/>
          <w:szCs w:val="24"/>
        </w:rPr>
        <w:t>- wykładzina podłogowa z PCV o gramaturze min. 1900 g/m</w:t>
      </w:r>
      <w:r>
        <w:rPr>
          <w:sz w:val="24"/>
          <w:szCs w:val="24"/>
          <w:vertAlign w:val="superscript"/>
        </w:rPr>
        <w:t>2</w:t>
      </w:r>
      <w:r>
        <w:rPr>
          <w:sz w:val="24"/>
          <w:szCs w:val="24"/>
        </w:rPr>
        <w:t>;</w:t>
      </w:r>
    </w:p>
    <w:p w:rsidR="00C23694" w:rsidRPr="00C23694" w:rsidRDefault="00C23694" w:rsidP="00C23694">
      <w:pPr>
        <w:jc w:val="both"/>
        <w:rPr>
          <w:sz w:val="24"/>
          <w:szCs w:val="24"/>
        </w:rPr>
      </w:pPr>
      <w:r>
        <w:rPr>
          <w:sz w:val="24"/>
          <w:szCs w:val="24"/>
        </w:rPr>
        <w:t>- klej szybkoschnący do wykładzin PCV.</w:t>
      </w:r>
    </w:p>
    <w:p w:rsidR="00C23694" w:rsidRPr="00743BB0" w:rsidRDefault="00C23694" w:rsidP="00C23694">
      <w:pPr>
        <w:jc w:val="both"/>
        <w:rPr>
          <w:b/>
          <w:sz w:val="24"/>
          <w:szCs w:val="24"/>
        </w:rPr>
      </w:pPr>
      <w:r w:rsidRPr="00743BB0">
        <w:rPr>
          <w:b/>
          <w:sz w:val="24"/>
          <w:szCs w:val="24"/>
        </w:rPr>
        <w:t>3. Sprzęt</w:t>
      </w:r>
    </w:p>
    <w:p w:rsidR="00C23694" w:rsidRPr="00145DC2" w:rsidRDefault="00C23694" w:rsidP="00C23694">
      <w:pPr>
        <w:jc w:val="both"/>
        <w:rPr>
          <w:sz w:val="24"/>
          <w:szCs w:val="24"/>
        </w:rPr>
      </w:pPr>
      <w:r w:rsidRPr="00145DC2">
        <w:rPr>
          <w:sz w:val="24"/>
          <w:szCs w:val="24"/>
        </w:rPr>
        <w:t>3.1. Sprzęt - ogólne wymagania</w:t>
      </w:r>
      <w:r>
        <w:rPr>
          <w:sz w:val="24"/>
          <w:szCs w:val="24"/>
        </w:rPr>
        <w:t>.</w:t>
      </w:r>
      <w:r w:rsidRPr="00145DC2">
        <w:rPr>
          <w:sz w:val="24"/>
          <w:szCs w:val="24"/>
        </w:rPr>
        <w:t xml:space="preserve"> </w:t>
      </w:r>
    </w:p>
    <w:p w:rsidR="00C23694" w:rsidRDefault="00C23694" w:rsidP="00C23694">
      <w:pPr>
        <w:jc w:val="both"/>
        <w:rPr>
          <w:sz w:val="24"/>
          <w:szCs w:val="24"/>
        </w:rPr>
      </w:pPr>
      <w:r w:rsidRPr="00145DC2">
        <w:rPr>
          <w:sz w:val="24"/>
          <w:szCs w:val="24"/>
        </w:rPr>
        <w:t>3.1.1. Ogólne wymagania dotyczące sprzętu podano w</w:t>
      </w:r>
      <w:r w:rsidR="00743BB0">
        <w:rPr>
          <w:sz w:val="24"/>
          <w:szCs w:val="24"/>
        </w:rPr>
        <w:t xml:space="preserve"> ST "Wymagania ogólne" pkt. 5. </w:t>
      </w:r>
    </w:p>
    <w:p w:rsidR="00C23694" w:rsidRPr="00743BB0" w:rsidRDefault="00C23694" w:rsidP="00C23694">
      <w:pPr>
        <w:jc w:val="both"/>
        <w:rPr>
          <w:b/>
          <w:sz w:val="24"/>
          <w:szCs w:val="24"/>
        </w:rPr>
      </w:pPr>
      <w:r w:rsidRPr="00743BB0">
        <w:rPr>
          <w:b/>
          <w:sz w:val="24"/>
          <w:szCs w:val="24"/>
        </w:rPr>
        <w:t>4. Transport</w:t>
      </w:r>
    </w:p>
    <w:p w:rsidR="00C23694" w:rsidRPr="00145DC2" w:rsidRDefault="00C23694" w:rsidP="00C23694">
      <w:pPr>
        <w:jc w:val="both"/>
        <w:rPr>
          <w:sz w:val="24"/>
          <w:szCs w:val="24"/>
        </w:rPr>
      </w:pPr>
      <w:r w:rsidRPr="00145DC2">
        <w:rPr>
          <w:sz w:val="24"/>
          <w:szCs w:val="24"/>
        </w:rPr>
        <w:t xml:space="preserve">4.1. Transport - ogólne wymagania </w:t>
      </w:r>
    </w:p>
    <w:p w:rsidR="00C23694" w:rsidRPr="00145DC2" w:rsidRDefault="00C23694" w:rsidP="00C23694">
      <w:pPr>
        <w:jc w:val="both"/>
        <w:rPr>
          <w:sz w:val="24"/>
          <w:szCs w:val="24"/>
        </w:rPr>
      </w:pPr>
      <w:r w:rsidRPr="00145DC2">
        <w:rPr>
          <w:sz w:val="24"/>
          <w:szCs w:val="24"/>
        </w:rPr>
        <w:t xml:space="preserve">Ogólne wymagania dotyczące transportu podano w ST "Wymagania ogólne" pkt. 4. </w:t>
      </w:r>
    </w:p>
    <w:p w:rsidR="00743BB0" w:rsidRPr="00145DC2" w:rsidRDefault="00C23694" w:rsidP="00C23694">
      <w:pPr>
        <w:jc w:val="both"/>
        <w:rPr>
          <w:sz w:val="24"/>
          <w:szCs w:val="24"/>
        </w:rPr>
      </w:pPr>
      <w:r w:rsidRPr="00145DC2">
        <w:rPr>
          <w:sz w:val="24"/>
          <w:szCs w:val="24"/>
        </w:rPr>
        <w:t xml:space="preserve">Transport materiałów do wykonania nawierzchni z paneli nie wymaga specjalnych środków </w:t>
      </w:r>
      <w:r>
        <w:rPr>
          <w:sz w:val="24"/>
          <w:szCs w:val="24"/>
        </w:rPr>
        <w:t xml:space="preserve">   </w:t>
      </w:r>
      <w:r w:rsidRPr="00145DC2">
        <w:rPr>
          <w:sz w:val="24"/>
          <w:szCs w:val="24"/>
        </w:rPr>
        <w:t xml:space="preserve">i urządzeń. Składowanie materiałów podłogowych musi być w pomieszczeniach zamkniętych, zabezpieczonych przed opadami i minusowymi temperaturami. </w:t>
      </w:r>
    </w:p>
    <w:p w:rsidR="00C23694" w:rsidRPr="00743BB0" w:rsidRDefault="00C23694" w:rsidP="00C23694">
      <w:pPr>
        <w:jc w:val="both"/>
        <w:rPr>
          <w:b/>
          <w:sz w:val="24"/>
          <w:szCs w:val="24"/>
        </w:rPr>
      </w:pPr>
      <w:r w:rsidRPr="00743BB0">
        <w:rPr>
          <w:b/>
          <w:sz w:val="24"/>
          <w:szCs w:val="24"/>
        </w:rPr>
        <w:t>5. Wykonanie robót</w:t>
      </w:r>
    </w:p>
    <w:p w:rsidR="00C23694" w:rsidRPr="00145DC2" w:rsidRDefault="00C23694" w:rsidP="00C23694">
      <w:pPr>
        <w:jc w:val="both"/>
        <w:rPr>
          <w:sz w:val="24"/>
          <w:szCs w:val="24"/>
        </w:rPr>
      </w:pPr>
      <w:r>
        <w:rPr>
          <w:sz w:val="24"/>
          <w:szCs w:val="24"/>
        </w:rPr>
        <w:t>5.1. Wykonanie robó</w:t>
      </w:r>
      <w:r w:rsidRPr="00145DC2">
        <w:rPr>
          <w:sz w:val="24"/>
          <w:szCs w:val="24"/>
        </w:rPr>
        <w:t xml:space="preserve">t - ogólne zasady </w:t>
      </w:r>
    </w:p>
    <w:p w:rsidR="00C23694" w:rsidRPr="00145DC2" w:rsidRDefault="00C23694" w:rsidP="00C23694">
      <w:pPr>
        <w:jc w:val="both"/>
        <w:rPr>
          <w:sz w:val="24"/>
          <w:szCs w:val="24"/>
        </w:rPr>
      </w:pPr>
      <w:r w:rsidRPr="00145DC2">
        <w:rPr>
          <w:sz w:val="24"/>
          <w:szCs w:val="24"/>
        </w:rPr>
        <w:t>5.1</w:t>
      </w:r>
      <w:r>
        <w:rPr>
          <w:sz w:val="24"/>
          <w:szCs w:val="24"/>
        </w:rPr>
        <w:t>.1. Ogólne zasady wykonania robó</w:t>
      </w:r>
      <w:r w:rsidRPr="00145DC2">
        <w:rPr>
          <w:sz w:val="24"/>
          <w:szCs w:val="24"/>
        </w:rPr>
        <w:t xml:space="preserve">t podano w ST 00.00.00 "Wymagania ogólne" pkt. 5 </w:t>
      </w:r>
    </w:p>
    <w:p w:rsidR="00C23694" w:rsidRDefault="00C23694" w:rsidP="00C23694">
      <w:pPr>
        <w:jc w:val="both"/>
        <w:rPr>
          <w:sz w:val="24"/>
          <w:szCs w:val="24"/>
        </w:rPr>
      </w:pPr>
      <w:r>
        <w:rPr>
          <w:sz w:val="24"/>
          <w:szCs w:val="24"/>
        </w:rPr>
        <w:t>5.2</w:t>
      </w:r>
      <w:r w:rsidRPr="00145DC2">
        <w:rPr>
          <w:sz w:val="24"/>
          <w:szCs w:val="24"/>
        </w:rPr>
        <w:t xml:space="preserve">. Szczególne zasady </w:t>
      </w:r>
    </w:p>
    <w:p w:rsidR="00C23694" w:rsidRDefault="00C23694" w:rsidP="00C23694">
      <w:pPr>
        <w:jc w:val="both"/>
        <w:rPr>
          <w:sz w:val="24"/>
          <w:szCs w:val="24"/>
        </w:rPr>
      </w:pPr>
      <w:r>
        <w:rPr>
          <w:sz w:val="24"/>
          <w:szCs w:val="24"/>
        </w:rPr>
        <w:lastRenderedPageBreak/>
        <w:t>5.2.1. Przygotowanie podłoża.</w:t>
      </w:r>
    </w:p>
    <w:p w:rsidR="00C23694" w:rsidRPr="00C23694" w:rsidRDefault="00C23694" w:rsidP="00C23694">
      <w:pPr>
        <w:tabs>
          <w:tab w:val="num" w:pos="-360"/>
        </w:tabs>
        <w:jc w:val="both"/>
        <w:rPr>
          <w:sz w:val="24"/>
          <w:szCs w:val="24"/>
        </w:rPr>
      </w:pPr>
      <w:r w:rsidRPr="00C23694">
        <w:rPr>
          <w:sz w:val="24"/>
          <w:szCs w:val="24"/>
        </w:rPr>
        <w:t xml:space="preserve">Podłoże, starannie oczyścić z wszelkich luźnych elementów i pyłu. Następnie należy wyrównać podłoże wg potrzeb masą samopoziomującą. Nierówności nie mogą być większe niż </w:t>
      </w:r>
      <w:smartTag w:uri="urn:schemas-microsoft-com:office:smarttags" w:element="metricconverter">
        <w:smartTagPr>
          <w:attr w:name="ProductID" w:val="2 mm"/>
        </w:smartTagPr>
        <w:r w:rsidRPr="00C23694">
          <w:rPr>
            <w:sz w:val="24"/>
            <w:szCs w:val="24"/>
          </w:rPr>
          <w:t>2 mm</w:t>
        </w:r>
      </w:smartTag>
      <w:r w:rsidRPr="00C23694">
        <w:rPr>
          <w:sz w:val="24"/>
          <w:szCs w:val="24"/>
        </w:rPr>
        <w:t xml:space="preserve"> po ułożeniu łaty dwumetrowej. W przypadku stwierdzenia większych nierówności zależy  zastosować wylewki </w:t>
      </w:r>
      <w:proofErr w:type="spellStart"/>
      <w:r w:rsidRPr="00C23694">
        <w:rPr>
          <w:sz w:val="24"/>
          <w:szCs w:val="24"/>
        </w:rPr>
        <w:t>samowyrównujące</w:t>
      </w:r>
      <w:proofErr w:type="spellEnd"/>
      <w:r w:rsidRPr="00C23694">
        <w:rPr>
          <w:sz w:val="24"/>
          <w:szCs w:val="24"/>
        </w:rPr>
        <w:t xml:space="preserve"> ze specjalnych zapraw. Grubości wylewki </w:t>
      </w:r>
      <w:r>
        <w:rPr>
          <w:sz w:val="24"/>
          <w:szCs w:val="24"/>
        </w:rPr>
        <w:t xml:space="preserve">       </w:t>
      </w:r>
      <w:r w:rsidRPr="00C23694">
        <w:rPr>
          <w:sz w:val="24"/>
          <w:szCs w:val="24"/>
        </w:rPr>
        <w:t>w najcieńszym miejscu nie powinna być mniejszej jak 3mm.</w:t>
      </w:r>
    </w:p>
    <w:p w:rsidR="00C23694" w:rsidRDefault="00E4237D" w:rsidP="00C23694">
      <w:pPr>
        <w:jc w:val="both"/>
        <w:rPr>
          <w:sz w:val="24"/>
          <w:szCs w:val="24"/>
        </w:rPr>
      </w:pPr>
      <w:r>
        <w:rPr>
          <w:sz w:val="24"/>
          <w:szCs w:val="24"/>
        </w:rPr>
        <w:t>5.2.2.</w:t>
      </w:r>
    </w:p>
    <w:p w:rsidR="00E4237D" w:rsidRPr="00E4237D" w:rsidRDefault="00E4237D" w:rsidP="00C23694">
      <w:pPr>
        <w:jc w:val="both"/>
        <w:rPr>
          <w:sz w:val="24"/>
          <w:szCs w:val="24"/>
        </w:rPr>
      </w:pPr>
      <w:r w:rsidRPr="00E4237D">
        <w:rPr>
          <w:sz w:val="24"/>
          <w:szCs w:val="24"/>
        </w:rPr>
        <w:t>Wykładzinę układać wg podanej technologii producenta.</w:t>
      </w:r>
    </w:p>
    <w:p w:rsidR="00C23694" w:rsidRPr="00320BBC" w:rsidRDefault="00C23694" w:rsidP="00C23694">
      <w:pPr>
        <w:jc w:val="both"/>
        <w:rPr>
          <w:b/>
          <w:sz w:val="24"/>
          <w:szCs w:val="24"/>
        </w:rPr>
      </w:pPr>
      <w:r w:rsidRPr="00320BBC">
        <w:rPr>
          <w:b/>
          <w:sz w:val="24"/>
          <w:szCs w:val="24"/>
        </w:rPr>
        <w:t>6. Kontrola jakości robót</w:t>
      </w:r>
    </w:p>
    <w:p w:rsidR="00C23694" w:rsidRPr="00145DC2" w:rsidRDefault="00C23694" w:rsidP="00C23694">
      <w:pPr>
        <w:jc w:val="both"/>
        <w:rPr>
          <w:sz w:val="24"/>
          <w:szCs w:val="24"/>
        </w:rPr>
      </w:pPr>
      <w:r w:rsidRPr="00145DC2">
        <w:rPr>
          <w:sz w:val="24"/>
          <w:szCs w:val="24"/>
        </w:rPr>
        <w:t xml:space="preserve">6.1. Kontrola jakości robót - zasady ogólne </w:t>
      </w:r>
    </w:p>
    <w:p w:rsidR="00C23694" w:rsidRPr="00145DC2" w:rsidRDefault="00C23694" w:rsidP="00C23694">
      <w:pPr>
        <w:jc w:val="both"/>
        <w:rPr>
          <w:sz w:val="24"/>
          <w:szCs w:val="24"/>
        </w:rPr>
      </w:pPr>
      <w:r w:rsidRPr="00145DC2">
        <w:rPr>
          <w:sz w:val="24"/>
          <w:szCs w:val="24"/>
        </w:rPr>
        <w:t>Ogólne zasady kontroli jakości robót podano w ST "</w:t>
      </w:r>
    </w:p>
    <w:p w:rsidR="00C23694" w:rsidRPr="00145DC2" w:rsidRDefault="00C23694" w:rsidP="00C23694">
      <w:pPr>
        <w:jc w:val="both"/>
        <w:rPr>
          <w:sz w:val="24"/>
          <w:szCs w:val="24"/>
        </w:rPr>
      </w:pPr>
      <w:r w:rsidRPr="00145DC2">
        <w:rPr>
          <w:sz w:val="24"/>
          <w:szCs w:val="24"/>
        </w:rPr>
        <w:t xml:space="preserve">Wymagania ogólne" pkt. 6. </w:t>
      </w:r>
    </w:p>
    <w:p w:rsidR="00C23694" w:rsidRDefault="00C23694" w:rsidP="00C23694">
      <w:pPr>
        <w:jc w:val="both"/>
        <w:rPr>
          <w:sz w:val="24"/>
          <w:szCs w:val="24"/>
        </w:rPr>
      </w:pPr>
      <w:r w:rsidRPr="00145DC2">
        <w:rPr>
          <w:sz w:val="24"/>
          <w:szCs w:val="24"/>
        </w:rPr>
        <w:t xml:space="preserve">6.2 Szczegółowe zasady. </w:t>
      </w:r>
    </w:p>
    <w:p w:rsidR="00C23694" w:rsidRPr="00145DC2" w:rsidRDefault="00C23694" w:rsidP="00C23694">
      <w:pPr>
        <w:jc w:val="both"/>
        <w:rPr>
          <w:sz w:val="24"/>
          <w:szCs w:val="24"/>
        </w:rPr>
      </w:pPr>
      <w:r w:rsidRPr="00145DC2">
        <w:rPr>
          <w:sz w:val="24"/>
          <w:szCs w:val="24"/>
        </w:rPr>
        <w:t>Każda partia materia</w:t>
      </w:r>
      <w:r>
        <w:rPr>
          <w:sz w:val="24"/>
          <w:szCs w:val="24"/>
        </w:rPr>
        <w:t xml:space="preserve">łów dostarczonych na budowę powinna posiadać certyfikat lub </w:t>
      </w:r>
      <w:r w:rsidRPr="00145DC2">
        <w:rPr>
          <w:sz w:val="24"/>
          <w:szCs w:val="24"/>
        </w:rPr>
        <w:t>deklarację zgodności</w:t>
      </w:r>
      <w:r>
        <w:rPr>
          <w:sz w:val="24"/>
          <w:szCs w:val="24"/>
        </w:rPr>
        <w:t xml:space="preserve">. Badanie podkładu powinno być wykonane bezpośrednio przed </w:t>
      </w:r>
      <w:r w:rsidRPr="00145DC2">
        <w:rPr>
          <w:sz w:val="24"/>
          <w:szCs w:val="24"/>
        </w:rPr>
        <w:t xml:space="preserve">rozpoczęciem robót. </w:t>
      </w:r>
    </w:p>
    <w:p w:rsidR="00C23694" w:rsidRPr="00145DC2" w:rsidRDefault="00C23694" w:rsidP="00C23694">
      <w:pPr>
        <w:jc w:val="both"/>
        <w:rPr>
          <w:sz w:val="24"/>
          <w:szCs w:val="24"/>
        </w:rPr>
      </w:pPr>
      <w:r w:rsidRPr="00145DC2">
        <w:rPr>
          <w:sz w:val="24"/>
          <w:szCs w:val="24"/>
        </w:rPr>
        <w:t xml:space="preserve">Zakres czynności kontrolnych powinien obejmować: </w:t>
      </w:r>
    </w:p>
    <w:p w:rsidR="00C23694" w:rsidRPr="00145DC2" w:rsidRDefault="00C23694" w:rsidP="00C23694">
      <w:pPr>
        <w:jc w:val="both"/>
        <w:rPr>
          <w:sz w:val="24"/>
          <w:szCs w:val="24"/>
        </w:rPr>
      </w:pPr>
      <w:r w:rsidRPr="00145DC2">
        <w:rPr>
          <w:sz w:val="24"/>
          <w:szCs w:val="24"/>
        </w:rPr>
        <w:t>- sprawdzenie wizual</w:t>
      </w:r>
      <w:r>
        <w:rPr>
          <w:sz w:val="24"/>
          <w:szCs w:val="24"/>
        </w:rPr>
        <w:t>ne pod względem występowania ubytków wilgotności i czystości;</w:t>
      </w:r>
      <w:r w:rsidRPr="00145DC2">
        <w:rPr>
          <w:sz w:val="24"/>
          <w:szCs w:val="24"/>
        </w:rPr>
        <w:t xml:space="preserve"> </w:t>
      </w:r>
    </w:p>
    <w:p w:rsidR="00C23694" w:rsidRPr="00145DC2" w:rsidRDefault="00C23694" w:rsidP="00C23694">
      <w:pPr>
        <w:jc w:val="both"/>
        <w:rPr>
          <w:sz w:val="24"/>
          <w:szCs w:val="24"/>
        </w:rPr>
      </w:pPr>
      <w:r w:rsidRPr="00145DC2">
        <w:rPr>
          <w:sz w:val="24"/>
          <w:szCs w:val="24"/>
        </w:rPr>
        <w:t>- sprawdzenie równoś</w:t>
      </w:r>
      <w:r>
        <w:rPr>
          <w:sz w:val="24"/>
          <w:szCs w:val="24"/>
        </w:rPr>
        <w:t>ci podkładu przykładając w różn</w:t>
      </w:r>
      <w:r w:rsidRPr="00145DC2">
        <w:rPr>
          <w:sz w:val="24"/>
          <w:szCs w:val="24"/>
        </w:rPr>
        <w:t>y</w:t>
      </w:r>
      <w:r>
        <w:rPr>
          <w:sz w:val="24"/>
          <w:szCs w:val="24"/>
        </w:rPr>
        <w:t>ch miejscach i kierunkach łaty 2m;</w:t>
      </w:r>
      <w:r w:rsidRPr="00145DC2">
        <w:rPr>
          <w:sz w:val="24"/>
          <w:szCs w:val="24"/>
        </w:rPr>
        <w:t xml:space="preserve"> </w:t>
      </w:r>
    </w:p>
    <w:p w:rsidR="00C23694" w:rsidRPr="00145DC2" w:rsidRDefault="00C23694" w:rsidP="00C23694">
      <w:pPr>
        <w:jc w:val="both"/>
        <w:rPr>
          <w:sz w:val="24"/>
          <w:szCs w:val="24"/>
        </w:rPr>
      </w:pPr>
      <w:r w:rsidRPr="00145DC2">
        <w:rPr>
          <w:sz w:val="24"/>
          <w:szCs w:val="24"/>
        </w:rPr>
        <w:t>- sprawdzenie wykon</w:t>
      </w:r>
      <w:r>
        <w:rPr>
          <w:sz w:val="24"/>
          <w:szCs w:val="24"/>
        </w:rPr>
        <w:t>ania w podkładzie szczelin dylatacyjnych;</w:t>
      </w:r>
      <w:r w:rsidRPr="00145DC2">
        <w:rPr>
          <w:sz w:val="24"/>
          <w:szCs w:val="24"/>
        </w:rPr>
        <w:t xml:space="preserve"> </w:t>
      </w:r>
    </w:p>
    <w:p w:rsidR="00C23694" w:rsidRDefault="00C23694" w:rsidP="00C23694">
      <w:pPr>
        <w:jc w:val="both"/>
        <w:rPr>
          <w:sz w:val="24"/>
          <w:szCs w:val="24"/>
        </w:rPr>
      </w:pPr>
      <w:r w:rsidRPr="00145DC2">
        <w:rPr>
          <w:sz w:val="24"/>
          <w:szCs w:val="24"/>
        </w:rPr>
        <w:t>- sprawdzenie wytrzy</w:t>
      </w:r>
      <w:r>
        <w:rPr>
          <w:sz w:val="24"/>
          <w:szCs w:val="24"/>
        </w:rPr>
        <w:t xml:space="preserve">małości podkładu metodami nieniszczącymi. Wyniki badań  </w:t>
      </w:r>
      <w:r w:rsidRPr="00145DC2">
        <w:rPr>
          <w:sz w:val="24"/>
          <w:szCs w:val="24"/>
        </w:rPr>
        <w:t xml:space="preserve">powinny </w:t>
      </w:r>
      <w:r>
        <w:rPr>
          <w:sz w:val="24"/>
          <w:szCs w:val="24"/>
        </w:rPr>
        <w:t xml:space="preserve"> </w:t>
      </w:r>
    </w:p>
    <w:p w:rsidR="00C23694" w:rsidRPr="00145DC2" w:rsidRDefault="00C23694" w:rsidP="00C23694">
      <w:pPr>
        <w:jc w:val="both"/>
        <w:rPr>
          <w:sz w:val="24"/>
          <w:szCs w:val="24"/>
        </w:rPr>
      </w:pPr>
      <w:r>
        <w:rPr>
          <w:sz w:val="24"/>
          <w:szCs w:val="24"/>
        </w:rPr>
        <w:t xml:space="preserve">  </w:t>
      </w:r>
      <w:r w:rsidRPr="00145DC2">
        <w:rPr>
          <w:sz w:val="24"/>
          <w:szCs w:val="24"/>
        </w:rPr>
        <w:t xml:space="preserve">być odnotowane w dzienniku remontu. </w:t>
      </w:r>
    </w:p>
    <w:p w:rsidR="00C23694" w:rsidRPr="00145DC2" w:rsidRDefault="00C23694" w:rsidP="00C23694">
      <w:pPr>
        <w:jc w:val="both"/>
        <w:rPr>
          <w:sz w:val="24"/>
          <w:szCs w:val="24"/>
        </w:rPr>
      </w:pPr>
      <w:r w:rsidRPr="00145DC2">
        <w:rPr>
          <w:sz w:val="24"/>
          <w:szCs w:val="24"/>
        </w:rPr>
        <w:t xml:space="preserve">6.3 Badania w czasie odbioru. </w:t>
      </w:r>
    </w:p>
    <w:p w:rsidR="00C23694" w:rsidRPr="00145DC2" w:rsidRDefault="00C23694" w:rsidP="00C23694">
      <w:pPr>
        <w:jc w:val="both"/>
        <w:rPr>
          <w:sz w:val="24"/>
          <w:szCs w:val="24"/>
        </w:rPr>
      </w:pPr>
      <w:r w:rsidRPr="00145DC2">
        <w:rPr>
          <w:sz w:val="24"/>
          <w:szCs w:val="24"/>
        </w:rPr>
        <w:t xml:space="preserve">Zakres czynność kontrolnych powinien obejmować. </w:t>
      </w:r>
    </w:p>
    <w:p w:rsidR="00C23694" w:rsidRPr="00145DC2" w:rsidRDefault="00C23694" w:rsidP="00C23694">
      <w:pPr>
        <w:jc w:val="both"/>
        <w:rPr>
          <w:sz w:val="24"/>
          <w:szCs w:val="24"/>
        </w:rPr>
      </w:pPr>
      <w:r w:rsidRPr="00145DC2">
        <w:rPr>
          <w:sz w:val="24"/>
          <w:szCs w:val="24"/>
        </w:rPr>
        <w:t>- sprawdzenie wizualne prawidłowości ułożenia</w:t>
      </w:r>
      <w:r>
        <w:rPr>
          <w:sz w:val="24"/>
          <w:szCs w:val="24"/>
        </w:rPr>
        <w:t xml:space="preserve"> paneli ich barwę i odcień;</w:t>
      </w:r>
      <w:r w:rsidRPr="00145DC2">
        <w:rPr>
          <w:sz w:val="24"/>
          <w:szCs w:val="24"/>
        </w:rPr>
        <w:t xml:space="preserve"> </w:t>
      </w:r>
    </w:p>
    <w:p w:rsidR="00C23694" w:rsidRPr="00145DC2" w:rsidRDefault="00C23694" w:rsidP="00C23694">
      <w:pPr>
        <w:jc w:val="both"/>
        <w:rPr>
          <w:sz w:val="24"/>
          <w:szCs w:val="24"/>
        </w:rPr>
      </w:pPr>
      <w:r w:rsidRPr="00145DC2">
        <w:rPr>
          <w:sz w:val="24"/>
          <w:szCs w:val="24"/>
        </w:rPr>
        <w:t>- sprawdzenie odchyl</w:t>
      </w:r>
      <w:r>
        <w:rPr>
          <w:sz w:val="24"/>
          <w:szCs w:val="24"/>
        </w:rPr>
        <w:t xml:space="preserve">enia powierzchni od płaszczyzny </w:t>
      </w:r>
      <w:r w:rsidRPr="00145DC2">
        <w:rPr>
          <w:sz w:val="24"/>
          <w:szCs w:val="24"/>
        </w:rPr>
        <w:t xml:space="preserve">za pomocą łaty 2 m przykładanej </w:t>
      </w:r>
    </w:p>
    <w:p w:rsidR="00E4237D" w:rsidRPr="00743BB0" w:rsidRDefault="00C23694" w:rsidP="00C23694">
      <w:pPr>
        <w:jc w:val="both"/>
        <w:rPr>
          <w:sz w:val="24"/>
          <w:szCs w:val="24"/>
        </w:rPr>
      </w:pPr>
      <w:r>
        <w:rPr>
          <w:sz w:val="24"/>
          <w:szCs w:val="24"/>
        </w:rPr>
        <w:t xml:space="preserve">  </w:t>
      </w:r>
      <w:r w:rsidRPr="00145DC2">
        <w:rPr>
          <w:sz w:val="24"/>
          <w:szCs w:val="24"/>
        </w:rPr>
        <w:t>w różnych w dowolnyc</w:t>
      </w:r>
      <w:r>
        <w:rPr>
          <w:sz w:val="24"/>
          <w:szCs w:val="24"/>
        </w:rPr>
        <w:t>h miejscach kierunkach. Dopuszczalny prześwit 1-2 mm.</w:t>
      </w:r>
    </w:p>
    <w:p w:rsidR="00C23694" w:rsidRPr="00320BBC" w:rsidRDefault="00C23694" w:rsidP="00C23694">
      <w:pPr>
        <w:jc w:val="both"/>
        <w:rPr>
          <w:b/>
          <w:sz w:val="24"/>
          <w:szCs w:val="24"/>
        </w:rPr>
      </w:pPr>
      <w:r>
        <w:rPr>
          <w:b/>
          <w:sz w:val="24"/>
          <w:szCs w:val="24"/>
        </w:rPr>
        <w:t>7. Obmiar robó</w:t>
      </w:r>
      <w:r w:rsidRPr="00320BBC">
        <w:rPr>
          <w:b/>
          <w:sz w:val="24"/>
          <w:szCs w:val="24"/>
        </w:rPr>
        <w:t>t</w:t>
      </w:r>
    </w:p>
    <w:p w:rsidR="00C23694" w:rsidRPr="00145DC2" w:rsidRDefault="00C23694" w:rsidP="00C23694">
      <w:pPr>
        <w:jc w:val="both"/>
        <w:rPr>
          <w:sz w:val="24"/>
          <w:szCs w:val="24"/>
        </w:rPr>
      </w:pPr>
      <w:r w:rsidRPr="00145DC2">
        <w:rPr>
          <w:sz w:val="24"/>
          <w:szCs w:val="24"/>
        </w:rPr>
        <w:t>7.1. Obmiar robót - ogólne zasady obmiaru robót p</w:t>
      </w:r>
      <w:r>
        <w:rPr>
          <w:sz w:val="24"/>
          <w:szCs w:val="24"/>
        </w:rPr>
        <w:t xml:space="preserve">odano w ST „Wymagania ogólne” w </w:t>
      </w:r>
      <w:r w:rsidRPr="00145DC2">
        <w:rPr>
          <w:sz w:val="24"/>
          <w:szCs w:val="24"/>
        </w:rPr>
        <w:t xml:space="preserve">pkt. 8 </w:t>
      </w:r>
    </w:p>
    <w:p w:rsidR="00C23694" w:rsidRPr="00320BBC" w:rsidRDefault="00C23694" w:rsidP="00C23694">
      <w:pPr>
        <w:jc w:val="both"/>
        <w:rPr>
          <w:b/>
          <w:sz w:val="24"/>
          <w:szCs w:val="24"/>
        </w:rPr>
      </w:pPr>
      <w:r w:rsidRPr="00320BBC">
        <w:rPr>
          <w:b/>
          <w:sz w:val="24"/>
          <w:szCs w:val="24"/>
        </w:rPr>
        <w:t>8. Odbiór robót</w:t>
      </w:r>
    </w:p>
    <w:p w:rsidR="00C23694" w:rsidRPr="00145DC2" w:rsidRDefault="00C23694" w:rsidP="00C23694">
      <w:pPr>
        <w:jc w:val="both"/>
        <w:rPr>
          <w:sz w:val="24"/>
          <w:szCs w:val="24"/>
        </w:rPr>
      </w:pPr>
      <w:r w:rsidRPr="00145DC2">
        <w:rPr>
          <w:sz w:val="24"/>
          <w:szCs w:val="24"/>
        </w:rPr>
        <w:t>8.1 Odbiór robót – o</w:t>
      </w:r>
      <w:r>
        <w:rPr>
          <w:sz w:val="24"/>
          <w:szCs w:val="24"/>
        </w:rPr>
        <w:t xml:space="preserve">gólne zasady odbioru robót podano w ST ”Wymagania ogólne” w </w:t>
      </w:r>
      <w:r w:rsidRPr="00145DC2">
        <w:rPr>
          <w:sz w:val="24"/>
          <w:szCs w:val="24"/>
        </w:rPr>
        <w:t xml:space="preserve">pkt.9. </w:t>
      </w:r>
    </w:p>
    <w:p w:rsidR="00C23694" w:rsidRPr="00145DC2" w:rsidRDefault="00C23694" w:rsidP="00C23694">
      <w:pPr>
        <w:jc w:val="both"/>
        <w:rPr>
          <w:sz w:val="24"/>
          <w:szCs w:val="24"/>
        </w:rPr>
      </w:pPr>
      <w:r w:rsidRPr="00145DC2">
        <w:rPr>
          <w:sz w:val="24"/>
          <w:szCs w:val="24"/>
        </w:rPr>
        <w:t xml:space="preserve">8.2 Szczegółowe zasady. </w:t>
      </w:r>
    </w:p>
    <w:p w:rsidR="00743BB0" w:rsidRPr="00E064A4" w:rsidRDefault="00C23694" w:rsidP="00C23694">
      <w:pPr>
        <w:jc w:val="both"/>
        <w:rPr>
          <w:sz w:val="24"/>
          <w:szCs w:val="24"/>
        </w:rPr>
      </w:pPr>
      <w:r w:rsidRPr="00145DC2">
        <w:rPr>
          <w:sz w:val="24"/>
          <w:szCs w:val="24"/>
        </w:rPr>
        <w:t>Przy robotach związa</w:t>
      </w:r>
      <w:r>
        <w:rPr>
          <w:sz w:val="24"/>
          <w:szCs w:val="24"/>
        </w:rPr>
        <w:t xml:space="preserve">nych z wykonaniem wykładzin podłogowych elementem </w:t>
      </w:r>
      <w:r w:rsidRPr="00145DC2">
        <w:rPr>
          <w:sz w:val="24"/>
          <w:szCs w:val="24"/>
        </w:rPr>
        <w:t xml:space="preserve">ulegającym zakryciu </w:t>
      </w:r>
      <w:r>
        <w:rPr>
          <w:sz w:val="24"/>
          <w:szCs w:val="24"/>
        </w:rPr>
        <w:t xml:space="preserve">jest podłoże. Odbioru należy dokonać przed ułożeniem paneli </w:t>
      </w:r>
      <w:r w:rsidRPr="00145DC2">
        <w:rPr>
          <w:sz w:val="24"/>
          <w:szCs w:val="24"/>
        </w:rPr>
        <w:t>kierując się zasadami określonymi w pkt.6.</w:t>
      </w:r>
      <w:r>
        <w:rPr>
          <w:sz w:val="24"/>
          <w:szCs w:val="24"/>
        </w:rPr>
        <w:t xml:space="preserve"> Jeżeli wszystkie pomiary i badania dały </w:t>
      </w:r>
      <w:r w:rsidRPr="00145DC2">
        <w:rPr>
          <w:sz w:val="24"/>
          <w:szCs w:val="24"/>
        </w:rPr>
        <w:t xml:space="preserve">pozytywne rezultaty </w:t>
      </w:r>
      <w:r>
        <w:rPr>
          <w:sz w:val="24"/>
          <w:szCs w:val="24"/>
        </w:rPr>
        <w:t xml:space="preserve">można uznać podłoża za wykonane prawidłowo i zezwolić na </w:t>
      </w:r>
      <w:r w:rsidRPr="00145DC2">
        <w:rPr>
          <w:sz w:val="24"/>
          <w:szCs w:val="24"/>
        </w:rPr>
        <w:t>wykonanie prac wykładzi</w:t>
      </w:r>
      <w:r>
        <w:rPr>
          <w:sz w:val="24"/>
          <w:szCs w:val="24"/>
        </w:rPr>
        <w:t xml:space="preserve">nowych. W wyniku odbioru komisja zobowiązana jest do </w:t>
      </w:r>
      <w:r w:rsidRPr="00145DC2">
        <w:rPr>
          <w:sz w:val="24"/>
          <w:szCs w:val="24"/>
        </w:rPr>
        <w:t>zapoznania się z cał</w:t>
      </w:r>
      <w:r>
        <w:rPr>
          <w:sz w:val="24"/>
          <w:szCs w:val="24"/>
        </w:rPr>
        <w:t xml:space="preserve">ą dokumentacja prowadzonych prac. Z czynności odbiorowych </w:t>
      </w:r>
      <w:r w:rsidRPr="00145DC2">
        <w:rPr>
          <w:sz w:val="24"/>
          <w:szCs w:val="24"/>
        </w:rPr>
        <w:t>sporządza się protok</w:t>
      </w:r>
      <w:r>
        <w:rPr>
          <w:sz w:val="24"/>
          <w:szCs w:val="24"/>
        </w:rPr>
        <w:t xml:space="preserve">ół który jest podpisany przez przedstawicieli Zamawiającego i </w:t>
      </w:r>
      <w:r w:rsidRPr="00145DC2">
        <w:rPr>
          <w:sz w:val="24"/>
          <w:szCs w:val="24"/>
        </w:rPr>
        <w:t>Wykonawcy. Płaci się za faktycznie wy</w:t>
      </w:r>
      <w:r>
        <w:rPr>
          <w:sz w:val="24"/>
          <w:szCs w:val="24"/>
        </w:rPr>
        <w:t xml:space="preserve">konaną ilość m2 powierzchni według ceny </w:t>
      </w:r>
      <w:r w:rsidRPr="00145DC2">
        <w:rPr>
          <w:sz w:val="24"/>
          <w:szCs w:val="24"/>
        </w:rPr>
        <w:t xml:space="preserve">jednostkowej, która </w:t>
      </w:r>
      <w:r>
        <w:rPr>
          <w:sz w:val="24"/>
          <w:szCs w:val="24"/>
        </w:rPr>
        <w:t xml:space="preserve">obejmuje przygotowanie podłoża dostarczenie materiałów, </w:t>
      </w:r>
      <w:r w:rsidRPr="00145DC2">
        <w:rPr>
          <w:sz w:val="24"/>
          <w:szCs w:val="24"/>
        </w:rPr>
        <w:t xml:space="preserve">uprzątnięcie stanowiska. </w:t>
      </w:r>
    </w:p>
    <w:p w:rsidR="00C23694" w:rsidRPr="00320BBC" w:rsidRDefault="00C23694" w:rsidP="00C23694">
      <w:pPr>
        <w:jc w:val="both"/>
        <w:rPr>
          <w:b/>
          <w:sz w:val="24"/>
          <w:szCs w:val="24"/>
        </w:rPr>
      </w:pPr>
      <w:r w:rsidRPr="00320BBC">
        <w:rPr>
          <w:b/>
          <w:sz w:val="24"/>
          <w:szCs w:val="24"/>
        </w:rPr>
        <w:t>9. NORMY I PRZEPISY ZWIĄZANE</w:t>
      </w:r>
    </w:p>
    <w:p w:rsidR="00E4237D" w:rsidRPr="00E4237D" w:rsidRDefault="00E4237D" w:rsidP="00E4237D">
      <w:pPr>
        <w:rPr>
          <w:sz w:val="24"/>
          <w:szCs w:val="24"/>
        </w:rPr>
      </w:pPr>
      <w:r w:rsidRPr="00E4237D">
        <w:rPr>
          <w:sz w:val="24"/>
          <w:szCs w:val="24"/>
        </w:rPr>
        <w:t>Warunki techniczne wykonania robót określają:</w:t>
      </w:r>
    </w:p>
    <w:p w:rsidR="00E4237D" w:rsidRDefault="00E4237D" w:rsidP="00E4237D">
      <w:pPr>
        <w:rPr>
          <w:sz w:val="24"/>
          <w:szCs w:val="24"/>
        </w:rPr>
      </w:pPr>
      <w:r w:rsidRPr="00E4237D">
        <w:rPr>
          <w:sz w:val="24"/>
          <w:szCs w:val="24"/>
        </w:rPr>
        <w:t xml:space="preserve">• PN-63/B-10143 Posadzki z płytek kamionkowych (terakotowych), klinkierowych </w:t>
      </w:r>
    </w:p>
    <w:p w:rsidR="00E4237D" w:rsidRPr="00E4237D" w:rsidRDefault="00E4237D" w:rsidP="00E4237D">
      <w:pPr>
        <w:rPr>
          <w:sz w:val="24"/>
          <w:szCs w:val="24"/>
        </w:rPr>
      </w:pPr>
      <w:r>
        <w:rPr>
          <w:sz w:val="24"/>
          <w:szCs w:val="24"/>
        </w:rPr>
        <w:t xml:space="preserve">  </w:t>
      </w:r>
      <w:r w:rsidRPr="00E4237D">
        <w:rPr>
          <w:sz w:val="24"/>
          <w:szCs w:val="24"/>
        </w:rPr>
        <w:t xml:space="preserve">i lastrykowych. Wymagania i badania przy odbiorze. </w:t>
      </w:r>
    </w:p>
    <w:p w:rsidR="00E4237D" w:rsidRDefault="00E4237D" w:rsidP="00E4237D">
      <w:pPr>
        <w:rPr>
          <w:sz w:val="24"/>
          <w:szCs w:val="24"/>
        </w:rPr>
      </w:pPr>
      <w:r w:rsidRPr="00E4237D">
        <w:rPr>
          <w:sz w:val="24"/>
          <w:szCs w:val="24"/>
        </w:rPr>
        <w:t xml:space="preserve">• BN-76/8841-21 Posadzki z wykładzin z tworzy sztucznych. Wymagania i badania przy </w:t>
      </w:r>
      <w:r>
        <w:rPr>
          <w:sz w:val="24"/>
          <w:szCs w:val="24"/>
        </w:rPr>
        <w:t xml:space="preserve"> </w:t>
      </w:r>
    </w:p>
    <w:p w:rsidR="00E4237D" w:rsidRPr="00E4237D" w:rsidRDefault="00E4237D" w:rsidP="00E4237D">
      <w:pPr>
        <w:rPr>
          <w:sz w:val="24"/>
          <w:szCs w:val="24"/>
        </w:rPr>
      </w:pPr>
      <w:r>
        <w:rPr>
          <w:sz w:val="24"/>
          <w:szCs w:val="24"/>
        </w:rPr>
        <w:t xml:space="preserve">   Odbiorze.</w:t>
      </w:r>
    </w:p>
    <w:p w:rsidR="00E4237D" w:rsidRDefault="00E4237D" w:rsidP="00E4237D">
      <w:pPr>
        <w:rPr>
          <w:sz w:val="24"/>
          <w:szCs w:val="24"/>
        </w:rPr>
      </w:pPr>
      <w:r w:rsidRPr="00E4237D">
        <w:rPr>
          <w:sz w:val="24"/>
          <w:szCs w:val="24"/>
        </w:rPr>
        <w:t>• Warunki techniczne wykonania i odbioru robót budowlano</w:t>
      </w:r>
      <w:r>
        <w:rPr>
          <w:sz w:val="24"/>
          <w:szCs w:val="24"/>
        </w:rPr>
        <w:t xml:space="preserve"> </w:t>
      </w:r>
      <w:r w:rsidRPr="00E4237D">
        <w:rPr>
          <w:sz w:val="24"/>
          <w:szCs w:val="24"/>
        </w:rPr>
        <w:t>-</w:t>
      </w:r>
      <w:r>
        <w:rPr>
          <w:sz w:val="24"/>
          <w:szCs w:val="24"/>
        </w:rPr>
        <w:t xml:space="preserve"> </w:t>
      </w:r>
      <w:r w:rsidRPr="00E4237D">
        <w:rPr>
          <w:sz w:val="24"/>
          <w:szCs w:val="24"/>
        </w:rPr>
        <w:t xml:space="preserve">montażowych. Roboty </w:t>
      </w:r>
      <w:r>
        <w:rPr>
          <w:sz w:val="24"/>
          <w:szCs w:val="24"/>
        </w:rPr>
        <w:t xml:space="preserve">  </w:t>
      </w:r>
    </w:p>
    <w:p w:rsidR="00E4237D" w:rsidRPr="00E4237D" w:rsidRDefault="00E4237D" w:rsidP="00E4237D">
      <w:pPr>
        <w:rPr>
          <w:sz w:val="24"/>
          <w:szCs w:val="24"/>
        </w:rPr>
      </w:pPr>
      <w:r>
        <w:rPr>
          <w:sz w:val="24"/>
          <w:szCs w:val="24"/>
        </w:rPr>
        <w:t xml:space="preserve">   </w:t>
      </w:r>
      <w:r w:rsidRPr="00E4237D">
        <w:rPr>
          <w:sz w:val="24"/>
          <w:szCs w:val="24"/>
        </w:rPr>
        <w:t xml:space="preserve">ogólnobudowlane (aktualnie obowiązujące). </w:t>
      </w:r>
    </w:p>
    <w:p w:rsidR="00E4237D" w:rsidRPr="00E4237D" w:rsidRDefault="00E4237D" w:rsidP="00E4237D">
      <w:pPr>
        <w:rPr>
          <w:sz w:val="24"/>
          <w:szCs w:val="24"/>
        </w:rPr>
      </w:pPr>
      <w:r w:rsidRPr="00E4237D">
        <w:rPr>
          <w:sz w:val="24"/>
          <w:szCs w:val="24"/>
        </w:rPr>
        <w:lastRenderedPageBreak/>
        <w:t xml:space="preserve">• Przepisy bhp przy robotach dotyczących wykonywania prac malarskich </w:t>
      </w:r>
    </w:p>
    <w:p w:rsidR="00E4237D" w:rsidRPr="00E4237D" w:rsidRDefault="00E4237D" w:rsidP="00E4237D">
      <w:pPr>
        <w:rPr>
          <w:sz w:val="24"/>
          <w:szCs w:val="24"/>
        </w:rPr>
      </w:pPr>
      <w:r w:rsidRPr="00E4237D">
        <w:rPr>
          <w:sz w:val="24"/>
          <w:szCs w:val="24"/>
        </w:rPr>
        <w:t>•</w:t>
      </w:r>
      <w:r>
        <w:rPr>
          <w:sz w:val="24"/>
          <w:szCs w:val="24"/>
        </w:rPr>
        <w:t xml:space="preserve"> </w:t>
      </w:r>
      <w:r w:rsidRPr="00E4237D">
        <w:rPr>
          <w:sz w:val="24"/>
          <w:szCs w:val="24"/>
        </w:rPr>
        <w:t>Instrukcje techniczne producenta zastosowanych mat</w:t>
      </w:r>
      <w:r>
        <w:rPr>
          <w:sz w:val="24"/>
          <w:szCs w:val="24"/>
        </w:rPr>
        <w:t>eriałów.</w:t>
      </w:r>
    </w:p>
    <w:p w:rsidR="00E064A4" w:rsidRDefault="00E064A4">
      <w:pPr>
        <w:spacing w:after="200" w:line="276" w:lineRule="auto"/>
        <w:rPr>
          <w:sz w:val="24"/>
          <w:szCs w:val="24"/>
        </w:rPr>
      </w:pPr>
      <w:r>
        <w:rPr>
          <w:sz w:val="24"/>
          <w:szCs w:val="24"/>
        </w:rPr>
        <w:br w:type="page"/>
      </w:r>
    </w:p>
    <w:p w:rsidR="005D789C" w:rsidRPr="00E127B7" w:rsidRDefault="005D789C" w:rsidP="00E064A4">
      <w:pPr>
        <w:autoSpaceDE w:val="0"/>
        <w:autoSpaceDN w:val="0"/>
        <w:adjustRightInd w:val="0"/>
        <w:jc w:val="center"/>
        <w:rPr>
          <w:b/>
          <w:sz w:val="24"/>
          <w:szCs w:val="24"/>
        </w:rPr>
      </w:pPr>
    </w:p>
    <w:p w:rsidR="005D789C" w:rsidRPr="00E127B7" w:rsidRDefault="005D789C" w:rsidP="005D789C">
      <w:pPr>
        <w:autoSpaceDE w:val="0"/>
        <w:autoSpaceDN w:val="0"/>
        <w:adjustRightInd w:val="0"/>
        <w:jc w:val="center"/>
        <w:rPr>
          <w:b/>
          <w:sz w:val="24"/>
          <w:szCs w:val="24"/>
        </w:rPr>
      </w:pPr>
      <w:r w:rsidRPr="00E127B7">
        <w:rPr>
          <w:b/>
          <w:sz w:val="24"/>
          <w:szCs w:val="24"/>
        </w:rPr>
        <w:t>SZCZEGÓŁOWA SPECYFIKACJA TECHNICZNA</w:t>
      </w:r>
    </w:p>
    <w:p w:rsidR="005D789C" w:rsidRPr="00E127B7" w:rsidRDefault="005D789C" w:rsidP="005D789C">
      <w:pPr>
        <w:autoSpaceDE w:val="0"/>
        <w:autoSpaceDN w:val="0"/>
        <w:adjustRightInd w:val="0"/>
        <w:jc w:val="center"/>
        <w:rPr>
          <w:rFonts w:eastAsia="ArialMT"/>
          <w:b/>
          <w:sz w:val="24"/>
          <w:szCs w:val="24"/>
        </w:rPr>
      </w:pPr>
      <w:r>
        <w:rPr>
          <w:b/>
          <w:sz w:val="24"/>
          <w:szCs w:val="24"/>
        </w:rPr>
        <w:t>B.10</w:t>
      </w:r>
      <w:r w:rsidRPr="00E127B7">
        <w:rPr>
          <w:b/>
          <w:sz w:val="24"/>
          <w:szCs w:val="24"/>
        </w:rPr>
        <w:t xml:space="preserve">.00.00 </w:t>
      </w:r>
      <w:r w:rsidRPr="00E127B7">
        <w:rPr>
          <w:b/>
          <w:color w:val="000000"/>
          <w:sz w:val="24"/>
          <w:szCs w:val="24"/>
        </w:rPr>
        <w:t>INSTALOWANIE DRZWI I OKIEN</w:t>
      </w:r>
    </w:p>
    <w:p w:rsidR="005D789C" w:rsidRPr="00E127B7" w:rsidRDefault="005D789C" w:rsidP="00E064A4">
      <w:pPr>
        <w:pStyle w:val="Nagwek3"/>
        <w:keepNext w:val="0"/>
        <w:suppressAutoHyphens/>
        <w:ind w:left="0" w:right="0"/>
        <w:rPr>
          <w:rFonts w:eastAsia="ArialMT"/>
          <w:b w:val="0"/>
          <w:bCs/>
          <w:sz w:val="24"/>
          <w:szCs w:val="24"/>
        </w:rPr>
      </w:pPr>
    </w:p>
    <w:p w:rsidR="005D789C" w:rsidRPr="00E127B7" w:rsidRDefault="005D789C" w:rsidP="005D789C">
      <w:pPr>
        <w:jc w:val="center"/>
        <w:rPr>
          <w:sz w:val="24"/>
          <w:szCs w:val="24"/>
        </w:rPr>
      </w:pPr>
      <w:r w:rsidRPr="00E127B7">
        <w:rPr>
          <w:rFonts w:eastAsia="ArialMT"/>
          <w:b/>
          <w:bCs/>
          <w:sz w:val="24"/>
          <w:szCs w:val="24"/>
        </w:rPr>
        <w:t xml:space="preserve">Kod CPV </w:t>
      </w:r>
      <w:r w:rsidRPr="00E127B7">
        <w:rPr>
          <w:b/>
          <w:color w:val="000000"/>
          <w:sz w:val="24"/>
          <w:szCs w:val="24"/>
        </w:rPr>
        <w:t>45421130-4</w:t>
      </w:r>
    </w:p>
    <w:p w:rsidR="005D789C" w:rsidRPr="00E127B7" w:rsidRDefault="005D789C" w:rsidP="00E064A4">
      <w:pPr>
        <w:autoSpaceDE w:val="0"/>
        <w:autoSpaceDN w:val="0"/>
        <w:adjustRightInd w:val="0"/>
        <w:jc w:val="center"/>
        <w:rPr>
          <w:b/>
          <w:bCs/>
          <w:sz w:val="24"/>
          <w:szCs w:val="24"/>
        </w:rPr>
      </w:pPr>
    </w:p>
    <w:p w:rsidR="00BC5C9A" w:rsidRDefault="00BC5C9A" w:rsidP="00812FD4">
      <w:pPr>
        <w:rPr>
          <w:rFonts w:eastAsia="Arial Unicode MS"/>
          <w:b/>
          <w:color w:val="000000"/>
          <w:sz w:val="24"/>
          <w:szCs w:val="24"/>
        </w:rPr>
      </w:pPr>
      <w:r w:rsidRPr="00BC5C9A">
        <w:rPr>
          <w:rFonts w:eastAsia="Arial Unicode MS"/>
          <w:b/>
          <w:color w:val="000000"/>
          <w:sz w:val="24"/>
          <w:szCs w:val="24"/>
        </w:rPr>
        <w:t>1. Wstęp</w:t>
      </w:r>
    </w:p>
    <w:p w:rsidR="00BC5C9A" w:rsidRPr="00BC5C9A" w:rsidRDefault="00BC5C9A" w:rsidP="00812FD4">
      <w:pPr>
        <w:rPr>
          <w:rFonts w:eastAsia="Arial Unicode MS"/>
          <w:color w:val="000000"/>
          <w:sz w:val="24"/>
          <w:szCs w:val="24"/>
        </w:rPr>
      </w:pPr>
      <w:r w:rsidRPr="00BC5C9A">
        <w:rPr>
          <w:rFonts w:eastAsia="Arial Unicode MS"/>
          <w:color w:val="000000"/>
          <w:sz w:val="24"/>
          <w:szCs w:val="24"/>
        </w:rPr>
        <w:t>1.1. Przedmiot SST</w:t>
      </w:r>
    </w:p>
    <w:p w:rsidR="005D789C" w:rsidRPr="00E127B7" w:rsidRDefault="005D789C" w:rsidP="00812FD4">
      <w:pPr>
        <w:rPr>
          <w:rFonts w:eastAsia="Arial Unicode MS"/>
          <w:color w:val="000000"/>
          <w:sz w:val="24"/>
          <w:szCs w:val="24"/>
        </w:rPr>
      </w:pPr>
      <w:r w:rsidRPr="00E127B7">
        <w:rPr>
          <w:rFonts w:eastAsia="Arial Unicode MS"/>
          <w:color w:val="000000"/>
          <w:sz w:val="24"/>
          <w:szCs w:val="24"/>
        </w:rPr>
        <w:t>Przedmiot SST Przedmiotem niniejszej szczegółowej specyfikacji technicznej (SST) są wymagania dotyc</w:t>
      </w:r>
      <w:r>
        <w:rPr>
          <w:rFonts w:eastAsia="Arial Unicode MS"/>
          <w:color w:val="000000"/>
          <w:sz w:val="24"/>
          <w:szCs w:val="24"/>
        </w:rPr>
        <w:t>zące wykonania oraz odbioru montażu drzwi wewnętrznych</w:t>
      </w:r>
      <w:r w:rsidRPr="00E127B7">
        <w:rPr>
          <w:rFonts w:eastAsia="Arial Unicode MS"/>
          <w:color w:val="000000"/>
          <w:sz w:val="24"/>
          <w:szCs w:val="24"/>
        </w:rPr>
        <w:t xml:space="preserve"> </w:t>
      </w:r>
      <w:r>
        <w:rPr>
          <w:rFonts w:eastAsia="Arial Unicode MS"/>
          <w:color w:val="000000"/>
          <w:sz w:val="24"/>
          <w:szCs w:val="24"/>
        </w:rPr>
        <w:t xml:space="preserve">przy remoncie           i </w:t>
      </w:r>
      <w:r w:rsidRPr="00E127B7">
        <w:rPr>
          <w:sz w:val="24"/>
          <w:szCs w:val="24"/>
        </w:rPr>
        <w:t xml:space="preserve">przebudowie </w:t>
      </w:r>
      <w:r w:rsidR="007B1BCB">
        <w:rPr>
          <w:sz w:val="24"/>
          <w:szCs w:val="24"/>
        </w:rPr>
        <w:t>lokalu mieszkalnego nr 14</w:t>
      </w:r>
      <w:r>
        <w:rPr>
          <w:sz w:val="24"/>
          <w:szCs w:val="24"/>
        </w:rPr>
        <w:t xml:space="preserve"> przy ul. </w:t>
      </w:r>
      <w:r w:rsidR="007B1BCB">
        <w:rPr>
          <w:sz w:val="24"/>
          <w:szCs w:val="24"/>
        </w:rPr>
        <w:t>Bocznej 11</w:t>
      </w:r>
      <w:r>
        <w:rPr>
          <w:szCs w:val="24"/>
        </w:rPr>
        <w:t xml:space="preserve"> </w:t>
      </w:r>
      <w:r>
        <w:rPr>
          <w:sz w:val="24"/>
          <w:szCs w:val="24"/>
        </w:rPr>
        <w:t xml:space="preserve">we Wrocławiu. </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1.2.Zakres stosowania SST</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Specyfikacja techniczna stanowi dokument przetargowy i kontraktowy przy zleceniach i reali</w:t>
      </w:r>
      <w:r>
        <w:rPr>
          <w:rFonts w:eastAsia="ArialMT"/>
          <w:sz w:val="24"/>
          <w:szCs w:val="24"/>
        </w:rPr>
        <w:t xml:space="preserve">- </w:t>
      </w:r>
      <w:proofErr w:type="spellStart"/>
      <w:r>
        <w:rPr>
          <w:rFonts w:eastAsia="ArialMT"/>
          <w:sz w:val="24"/>
          <w:szCs w:val="24"/>
        </w:rPr>
        <w:t>zacji</w:t>
      </w:r>
      <w:proofErr w:type="spellEnd"/>
      <w:r>
        <w:rPr>
          <w:rFonts w:eastAsia="ArialMT"/>
          <w:sz w:val="24"/>
          <w:szCs w:val="24"/>
        </w:rPr>
        <w:t xml:space="preserve"> robó</w:t>
      </w:r>
      <w:r w:rsidRPr="00E127B7">
        <w:rPr>
          <w:rFonts w:eastAsia="ArialMT"/>
          <w:sz w:val="24"/>
          <w:szCs w:val="24"/>
        </w:rPr>
        <w:t>t wymienionych w pkt. 1.1.</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1.3.Zakres robó</w:t>
      </w:r>
      <w:r w:rsidRPr="00E127B7">
        <w:rPr>
          <w:rFonts w:eastAsia="ArialMT"/>
          <w:sz w:val="24"/>
          <w:szCs w:val="24"/>
        </w:rPr>
        <w:t>t objętych SST</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Niniejsza specyfikacja techniczna szczeg</w:t>
      </w:r>
      <w:r>
        <w:rPr>
          <w:rFonts w:eastAsia="ArialMT"/>
          <w:sz w:val="24"/>
          <w:szCs w:val="24"/>
        </w:rPr>
        <w:t>ółowa dotyczy następujących robó</w:t>
      </w:r>
      <w:r w:rsidRPr="00E127B7">
        <w:rPr>
          <w:rFonts w:eastAsia="ArialMT"/>
          <w:sz w:val="24"/>
          <w:szCs w:val="24"/>
        </w:rPr>
        <w:t>t:</w:t>
      </w:r>
    </w:p>
    <w:p w:rsidR="005D789C" w:rsidRDefault="005D789C" w:rsidP="005D789C">
      <w:pPr>
        <w:pStyle w:val="Nagwek1Rokita"/>
        <w:spacing w:line="240" w:lineRule="auto"/>
        <w:rPr>
          <w:rFonts w:ascii="Times New Roman" w:hAnsi="Times New Roman"/>
          <w:b w:val="0"/>
          <w:sz w:val="24"/>
          <w:szCs w:val="24"/>
        </w:rPr>
      </w:pPr>
      <w:r w:rsidRPr="00E127B7">
        <w:rPr>
          <w:rFonts w:ascii="Times New Roman" w:hAnsi="Times New Roman"/>
          <w:b w:val="0"/>
          <w:sz w:val="24"/>
          <w:szCs w:val="24"/>
        </w:rPr>
        <w:t>- drzwi wewnętrzne</w:t>
      </w:r>
      <w:r>
        <w:rPr>
          <w:rFonts w:ascii="Times New Roman" w:hAnsi="Times New Roman"/>
          <w:b w:val="0"/>
          <w:sz w:val="24"/>
          <w:szCs w:val="24"/>
        </w:rPr>
        <w:t>.</w:t>
      </w:r>
    </w:p>
    <w:p w:rsidR="00B669EE" w:rsidRDefault="00B669EE" w:rsidP="005D789C">
      <w:pPr>
        <w:pStyle w:val="Nagwek1Rokita"/>
        <w:spacing w:line="240" w:lineRule="auto"/>
        <w:rPr>
          <w:rFonts w:ascii="Times New Roman" w:hAnsi="Times New Roman"/>
          <w:b w:val="0"/>
          <w:sz w:val="24"/>
          <w:szCs w:val="24"/>
        </w:rPr>
      </w:pPr>
      <w:r>
        <w:rPr>
          <w:rFonts w:ascii="Times New Roman" w:hAnsi="Times New Roman"/>
          <w:b w:val="0"/>
          <w:sz w:val="24"/>
          <w:szCs w:val="24"/>
        </w:rPr>
        <w:t>- okna PCV.</w:t>
      </w:r>
    </w:p>
    <w:p w:rsidR="00743BB0" w:rsidRPr="00E127B7" w:rsidRDefault="00743BB0" w:rsidP="005D789C">
      <w:pPr>
        <w:pStyle w:val="Nagwek1Rokita"/>
        <w:spacing w:line="240" w:lineRule="auto"/>
        <w:rPr>
          <w:rFonts w:ascii="Times New Roman" w:hAnsi="Times New Roman"/>
          <w:b w:val="0"/>
          <w:sz w:val="24"/>
          <w:szCs w:val="24"/>
        </w:rPr>
      </w:pPr>
      <w:r>
        <w:rPr>
          <w:rFonts w:ascii="Times New Roman" w:hAnsi="Times New Roman"/>
          <w:b w:val="0"/>
          <w:sz w:val="24"/>
          <w:szCs w:val="24"/>
        </w:rPr>
        <w:t>- parapety wewnętrzne z PCV w kolorze białym gr. min. 20 mm.</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1.4. Określenia podstawowe</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Określenia podane w specyfikacji technicznej szczegółowej są zgodne z Polskimi Normami, wytycznymi i określeniami podanymi w specyfikacji technicznej ST-00 .</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1.5. Ogólne wyma</w:t>
      </w:r>
      <w:r>
        <w:rPr>
          <w:rFonts w:eastAsia="ArialMT"/>
          <w:sz w:val="24"/>
          <w:szCs w:val="24"/>
        </w:rPr>
        <w:t>gania dotyczące robó</w:t>
      </w:r>
      <w:r w:rsidRPr="00E127B7">
        <w:rPr>
          <w:rFonts w:eastAsia="ArialMT"/>
          <w:sz w:val="24"/>
          <w:szCs w:val="24"/>
        </w:rPr>
        <w:t>t</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Ogólne wymagania dotyczące robó</w:t>
      </w:r>
      <w:r w:rsidRPr="00E127B7">
        <w:rPr>
          <w:rFonts w:eastAsia="ArialMT"/>
          <w:sz w:val="24"/>
          <w:szCs w:val="24"/>
        </w:rPr>
        <w:t>t podano w specyfikacji technicznej ST-0.</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Wykonawca jest odpowie</w:t>
      </w:r>
      <w:r>
        <w:rPr>
          <w:rFonts w:eastAsia="ArialMT"/>
          <w:sz w:val="24"/>
          <w:szCs w:val="24"/>
        </w:rPr>
        <w:t>dzialny za jakość wykonania robó</w:t>
      </w:r>
      <w:r w:rsidRPr="00E127B7">
        <w:rPr>
          <w:rFonts w:eastAsia="ArialMT"/>
          <w:sz w:val="24"/>
          <w:szCs w:val="24"/>
        </w:rPr>
        <w:t>t i ich zgodność z dokumentacją przetargową, projektową, specyfikacją techniczną.</w:t>
      </w:r>
    </w:p>
    <w:p w:rsidR="005D789C" w:rsidRPr="009440DF" w:rsidRDefault="005D789C" w:rsidP="005D789C">
      <w:pPr>
        <w:autoSpaceDE w:val="0"/>
        <w:autoSpaceDN w:val="0"/>
        <w:adjustRightInd w:val="0"/>
        <w:jc w:val="both"/>
        <w:rPr>
          <w:rFonts w:eastAsia="ArialMT"/>
          <w:b/>
          <w:sz w:val="24"/>
          <w:szCs w:val="24"/>
        </w:rPr>
      </w:pPr>
      <w:r w:rsidRPr="009440DF">
        <w:rPr>
          <w:rFonts w:eastAsia="ArialMT"/>
          <w:b/>
          <w:sz w:val="24"/>
          <w:szCs w:val="24"/>
        </w:rPr>
        <w:t>2. MATERIAŁY</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2.1.Ogó</w:t>
      </w:r>
      <w:r w:rsidRPr="00E127B7">
        <w:rPr>
          <w:rFonts w:eastAsia="ArialMT"/>
          <w:sz w:val="24"/>
          <w:szCs w:val="24"/>
        </w:rPr>
        <w:t>lne wymagania dotyczące materiałów, ich pozyskiwania i składowania podano w ST-00 “Warunki ogólne”.</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Przy wykonywaniu robó</w:t>
      </w:r>
      <w:r w:rsidRPr="00E127B7">
        <w:rPr>
          <w:rFonts w:eastAsia="ArialMT"/>
          <w:sz w:val="24"/>
          <w:szCs w:val="24"/>
        </w:rPr>
        <w:t>t objętych niniejszą specyfikacją techniczną szczegółową występują niżej wymienione materiały podstawowe:</w:t>
      </w:r>
    </w:p>
    <w:p w:rsidR="005D789C" w:rsidRDefault="005D789C" w:rsidP="005D789C">
      <w:pPr>
        <w:pStyle w:val="RokitaArial11"/>
        <w:spacing w:line="240" w:lineRule="auto"/>
        <w:rPr>
          <w:rFonts w:ascii="Times New Roman" w:hAnsi="Times New Roman"/>
          <w:sz w:val="24"/>
          <w:szCs w:val="24"/>
        </w:rPr>
      </w:pPr>
      <w:r w:rsidRPr="00E127B7">
        <w:rPr>
          <w:rFonts w:ascii="Times New Roman" w:hAnsi="Times New Roman"/>
          <w:sz w:val="24"/>
          <w:szCs w:val="24"/>
        </w:rPr>
        <w:t xml:space="preserve">- drzwi wewnętrzne </w:t>
      </w:r>
      <w:r>
        <w:rPr>
          <w:rFonts w:ascii="Times New Roman" w:hAnsi="Times New Roman"/>
          <w:sz w:val="24"/>
          <w:szCs w:val="24"/>
        </w:rPr>
        <w:t xml:space="preserve">drewniane </w:t>
      </w:r>
      <w:r w:rsidR="00E64B02">
        <w:rPr>
          <w:rFonts w:ascii="Times New Roman" w:hAnsi="Times New Roman"/>
          <w:sz w:val="24"/>
          <w:szCs w:val="24"/>
        </w:rPr>
        <w:t>przeszklone</w:t>
      </w:r>
      <w:r>
        <w:rPr>
          <w:rFonts w:ascii="Times New Roman" w:hAnsi="Times New Roman"/>
          <w:sz w:val="24"/>
          <w:szCs w:val="24"/>
        </w:rPr>
        <w:t>;</w:t>
      </w:r>
    </w:p>
    <w:p w:rsidR="005D789C" w:rsidRDefault="005D789C" w:rsidP="005D789C">
      <w:pPr>
        <w:pStyle w:val="RokitaArial11"/>
        <w:spacing w:line="240" w:lineRule="auto"/>
        <w:rPr>
          <w:rFonts w:ascii="Times New Roman" w:hAnsi="Times New Roman"/>
          <w:sz w:val="24"/>
          <w:szCs w:val="24"/>
        </w:rPr>
      </w:pPr>
      <w:r>
        <w:rPr>
          <w:rFonts w:ascii="Times New Roman" w:hAnsi="Times New Roman"/>
          <w:sz w:val="24"/>
          <w:szCs w:val="24"/>
        </w:rPr>
        <w:t xml:space="preserve">- </w:t>
      </w:r>
      <w:r w:rsidRPr="00E127B7">
        <w:rPr>
          <w:rFonts w:ascii="Times New Roman" w:hAnsi="Times New Roman"/>
          <w:sz w:val="24"/>
          <w:szCs w:val="24"/>
        </w:rPr>
        <w:t xml:space="preserve">drzwi wewnętrzne </w:t>
      </w:r>
      <w:r>
        <w:rPr>
          <w:rFonts w:ascii="Times New Roman" w:hAnsi="Times New Roman"/>
          <w:sz w:val="24"/>
          <w:szCs w:val="24"/>
        </w:rPr>
        <w:t>drewniane z kr</w:t>
      </w:r>
      <w:r w:rsidR="00B669EE">
        <w:rPr>
          <w:rFonts w:ascii="Times New Roman" w:hAnsi="Times New Roman"/>
          <w:sz w:val="24"/>
          <w:szCs w:val="24"/>
        </w:rPr>
        <w:t>atką wentylacyjną, (łazienkowe);</w:t>
      </w:r>
    </w:p>
    <w:p w:rsidR="00B669EE" w:rsidRDefault="00B669EE" w:rsidP="005D789C">
      <w:pPr>
        <w:pStyle w:val="RokitaArial11"/>
        <w:spacing w:line="240" w:lineRule="auto"/>
        <w:rPr>
          <w:rFonts w:ascii="Times New Roman" w:hAnsi="Times New Roman"/>
          <w:sz w:val="24"/>
          <w:szCs w:val="24"/>
        </w:rPr>
      </w:pPr>
      <w:r>
        <w:rPr>
          <w:rFonts w:ascii="Times New Roman" w:hAnsi="Times New Roman"/>
          <w:sz w:val="24"/>
          <w:szCs w:val="24"/>
        </w:rPr>
        <w:t>- okna PCV o współczynniku U&lt;</w:t>
      </w:r>
      <w:r w:rsidR="002472D1">
        <w:rPr>
          <w:rFonts w:ascii="Times New Roman" w:hAnsi="Times New Roman"/>
          <w:sz w:val="24"/>
          <w:szCs w:val="24"/>
        </w:rPr>
        <w:t>1,0 W/m</w:t>
      </w:r>
      <w:r w:rsidR="002472D1">
        <w:rPr>
          <w:rFonts w:ascii="Times New Roman" w:hAnsi="Times New Roman"/>
          <w:sz w:val="24"/>
          <w:szCs w:val="24"/>
          <w:vertAlign w:val="superscript"/>
        </w:rPr>
        <w:t>2</w:t>
      </w:r>
      <w:r w:rsidR="002472D1">
        <w:rPr>
          <w:rFonts w:ascii="Times New Roman" w:hAnsi="Times New Roman"/>
          <w:sz w:val="24"/>
          <w:szCs w:val="24"/>
        </w:rPr>
        <w:t>K;</w:t>
      </w:r>
    </w:p>
    <w:p w:rsidR="002472D1" w:rsidRPr="002472D1" w:rsidRDefault="002472D1" w:rsidP="005D789C">
      <w:pPr>
        <w:pStyle w:val="RokitaArial11"/>
        <w:spacing w:line="240" w:lineRule="auto"/>
        <w:rPr>
          <w:rFonts w:ascii="Times New Roman" w:hAnsi="Times New Roman"/>
          <w:sz w:val="24"/>
          <w:szCs w:val="24"/>
        </w:rPr>
      </w:pPr>
      <w:r>
        <w:rPr>
          <w:rFonts w:ascii="Times New Roman" w:hAnsi="Times New Roman"/>
          <w:sz w:val="24"/>
          <w:szCs w:val="24"/>
        </w:rPr>
        <w:t>- parapety wewnętrzne z PCV w kolorze białym gr. min. 20 mm.</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Materiały należy przechowywać w magazynach suchych, przewiewnych, zabezpieczonych</w:t>
      </w:r>
      <w:r>
        <w:rPr>
          <w:rFonts w:eastAsia="ArialMT"/>
          <w:sz w:val="24"/>
          <w:szCs w:val="24"/>
        </w:rPr>
        <w:t xml:space="preserve"> przez opadami atmosferycznymi. </w:t>
      </w:r>
    </w:p>
    <w:p w:rsidR="005D789C" w:rsidRPr="009440DF" w:rsidRDefault="005D789C" w:rsidP="005D789C">
      <w:pPr>
        <w:autoSpaceDE w:val="0"/>
        <w:autoSpaceDN w:val="0"/>
        <w:adjustRightInd w:val="0"/>
        <w:jc w:val="both"/>
        <w:rPr>
          <w:rFonts w:eastAsia="ArialMT"/>
          <w:b/>
          <w:sz w:val="24"/>
          <w:szCs w:val="24"/>
        </w:rPr>
      </w:pPr>
      <w:r w:rsidRPr="009440DF">
        <w:rPr>
          <w:rFonts w:eastAsia="ArialMT"/>
          <w:b/>
          <w:sz w:val="24"/>
          <w:szCs w:val="24"/>
        </w:rPr>
        <w:t>3. SPRZĘT</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Ogólne wymagania dotyczące sprzętu podano w specyfikacji tech</w:t>
      </w:r>
      <w:r w:rsidR="002472D1">
        <w:rPr>
          <w:rFonts w:eastAsia="ArialMT"/>
          <w:sz w:val="24"/>
          <w:szCs w:val="24"/>
        </w:rPr>
        <w:t xml:space="preserve">nicznej ST-00 “Warunki ogólne”. </w:t>
      </w:r>
      <w:r w:rsidRPr="00E127B7">
        <w:rPr>
          <w:rFonts w:eastAsia="ArialMT"/>
          <w:sz w:val="24"/>
          <w:szCs w:val="24"/>
        </w:rPr>
        <w:t>Przy wykonywaniu rob</w:t>
      </w:r>
      <w:r w:rsidR="002472D1">
        <w:rPr>
          <w:rFonts w:eastAsia="ArialMT"/>
          <w:sz w:val="24"/>
          <w:szCs w:val="24"/>
        </w:rPr>
        <w:t>ó</w:t>
      </w:r>
      <w:r w:rsidRPr="00E127B7">
        <w:rPr>
          <w:rFonts w:eastAsia="ArialMT"/>
          <w:sz w:val="24"/>
          <w:szCs w:val="24"/>
        </w:rPr>
        <w:t>t będących przedmiotem niniejszej specyfikacji technicznej występuje następujący sp</w:t>
      </w:r>
      <w:r>
        <w:rPr>
          <w:rFonts w:eastAsia="ArialMT"/>
          <w:sz w:val="24"/>
          <w:szCs w:val="24"/>
        </w:rPr>
        <w:t>rzęt: narzędzia i sprzęt do robó</w:t>
      </w:r>
      <w:r w:rsidRPr="00E127B7">
        <w:rPr>
          <w:rFonts w:eastAsia="ArialMT"/>
          <w:sz w:val="24"/>
          <w:szCs w:val="24"/>
        </w:rPr>
        <w:t>t związanych</w:t>
      </w:r>
      <w:r>
        <w:rPr>
          <w:rFonts w:eastAsia="ArialMT"/>
          <w:sz w:val="24"/>
          <w:szCs w:val="24"/>
        </w:rPr>
        <w:t xml:space="preserve"> z montażem stolarki </w:t>
      </w:r>
      <w:r w:rsidR="002472D1">
        <w:rPr>
          <w:rFonts w:eastAsia="ArialMT"/>
          <w:sz w:val="24"/>
          <w:szCs w:val="24"/>
        </w:rPr>
        <w:t xml:space="preserve">okiennej i </w:t>
      </w:r>
      <w:r w:rsidRPr="00E127B7">
        <w:rPr>
          <w:rFonts w:eastAsia="ArialMT"/>
          <w:sz w:val="24"/>
          <w:szCs w:val="24"/>
        </w:rPr>
        <w:t>drzwiowej</w:t>
      </w:r>
      <w:r>
        <w:rPr>
          <w:rFonts w:eastAsia="ArialMT"/>
          <w:sz w:val="24"/>
          <w:szCs w:val="24"/>
        </w:rPr>
        <w:t>.</w:t>
      </w:r>
    </w:p>
    <w:p w:rsidR="005D789C" w:rsidRPr="009440DF" w:rsidRDefault="005D789C" w:rsidP="005D789C">
      <w:pPr>
        <w:autoSpaceDE w:val="0"/>
        <w:autoSpaceDN w:val="0"/>
        <w:adjustRightInd w:val="0"/>
        <w:jc w:val="both"/>
        <w:rPr>
          <w:rFonts w:eastAsia="ArialMT"/>
          <w:b/>
          <w:sz w:val="24"/>
          <w:szCs w:val="24"/>
        </w:rPr>
      </w:pPr>
      <w:r w:rsidRPr="009440DF">
        <w:rPr>
          <w:rFonts w:eastAsia="ArialMT"/>
          <w:b/>
          <w:sz w:val="24"/>
          <w:szCs w:val="24"/>
        </w:rPr>
        <w:t>4. TRANSPORT</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4.1.Ogó</w:t>
      </w:r>
      <w:r w:rsidRPr="00E127B7">
        <w:rPr>
          <w:rFonts w:eastAsia="ArialMT"/>
          <w:sz w:val="24"/>
          <w:szCs w:val="24"/>
        </w:rPr>
        <w:t>lne wymagania dotyczące transportu - zgodnie ze specyfikacją techniczną ST-00 “Warunki ogólne”.</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4.2.Szczegołowe wymagania dotyczące transportu</w:t>
      </w:r>
    </w:p>
    <w:p w:rsidR="00812FD4" w:rsidRPr="00BC5C9A" w:rsidRDefault="005D789C" w:rsidP="005D789C">
      <w:pPr>
        <w:autoSpaceDE w:val="0"/>
        <w:autoSpaceDN w:val="0"/>
        <w:adjustRightInd w:val="0"/>
        <w:jc w:val="both"/>
        <w:rPr>
          <w:rFonts w:eastAsia="ArialMT"/>
          <w:sz w:val="24"/>
          <w:szCs w:val="24"/>
        </w:rPr>
      </w:pPr>
      <w:r w:rsidRPr="00E127B7">
        <w:rPr>
          <w:rFonts w:eastAsia="ArialMT"/>
          <w:sz w:val="24"/>
          <w:szCs w:val="24"/>
        </w:rPr>
        <w:t>Do przewozu stolarki należy używać pojazdów samochodowych umożliwiających zabezpieczenie wyrobu przed wpływem warunków atmosferycznych</w:t>
      </w:r>
      <w:r w:rsidR="00BC5C9A">
        <w:rPr>
          <w:rFonts w:eastAsia="ArialMT"/>
          <w:sz w:val="24"/>
          <w:szCs w:val="24"/>
        </w:rPr>
        <w:t xml:space="preserve"> i uszkodzeniami mechanicznymi.</w:t>
      </w:r>
    </w:p>
    <w:p w:rsidR="005D789C" w:rsidRPr="009440DF" w:rsidRDefault="005D789C" w:rsidP="005D789C">
      <w:pPr>
        <w:autoSpaceDE w:val="0"/>
        <w:autoSpaceDN w:val="0"/>
        <w:adjustRightInd w:val="0"/>
        <w:jc w:val="both"/>
        <w:rPr>
          <w:rFonts w:eastAsia="ArialMT"/>
          <w:b/>
          <w:sz w:val="24"/>
          <w:szCs w:val="24"/>
        </w:rPr>
      </w:pPr>
      <w:r>
        <w:rPr>
          <w:rFonts w:eastAsia="ArialMT"/>
          <w:b/>
          <w:sz w:val="24"/>
          <w:szCs w:val="24"/>
        </w:rPr>
        <w:lastRenderedPageBreak/>
        <w:t>5. WYKONANIE ROBÓ</w:t>
      </w:r>
      <w:r w:rsidRPr="009440DF">
        <w:rPr>
          <w:rFonts w:eastAsia="ArialMT"/>
          <w:b/>
          <w:sz w:val="24"/>
          <w:szCs w:val="24"/>
        </w:rPr>
        <w:t>T</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5.1. Warunki wykonywania robó</w:t>
      </w:r>
      <w:r w:rsidRPr="00E127B7">
        <w:rPr>
          <w:rFonts w:eastAsia="ArialMT"/>
          <w:sz w:val="24"/>
          <w:szCs w:val="24"/>
        </w:rPr>
        <w:t>t</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Wymagania ogólne dotyczące wykonywania robot podano w specyfikacji technicznej ST-00 “Warunki ogólne”.</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5.2. Szcz</w:t>
      </w:r>
      <w:r>
        <w:rPr>
          <w:rFonts w:eastAsia="ArialMT"/>
          <w:sz w:val="24"/>
          <w:szCs w:val="24"/>
        </w:rPr>
        <w:t>egółowe warunki wykonywania robó</w:t>
      </w:r>
      <w:r w:rsidRPr="00E127B7">
        <w:rPr>
          <w:rFonts w:eastAsia="ArialMT"/>
          <w:sz w:val="24"/>
          <w:szCs w:val="24"/>
        </w:rPr>
        <w:t>t</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Warunki przystąpienia do robó</w:t>
      </w:r>
      <w:r w:rsidRPr="00E127B7">
        <w:rPr>
          <w:rFonts w:eastAsia="ArialMT"/>
          <w:sz w:val="24"/>
          <w:szCs w:val="24"/>
        </w:rPr>
        <w:t>t</w:t>
      </w:r>
    </w:p>
    <w:p w:rsidR="007558FB" w:rsidRPr="00812FD4" w:rsidRDefault="005D789C" w:rsidP="005D789C">
      <w:pPr>
        <w:autoSpaceDE w:val="0"/>
        <w:autoSpaceDN w:val="0"/>
        <w:adjustRightInd w:val="0"/>
        <w:jc w:val="both"/>
        <w:rPr>
          <w:rFonts w:eastAsia="ArialMT"/>
          <w:b/>
          <w:bCs/>
          <w:sz w:val="24"/>
          <w:szCs w:val="24"/>
        </w:rPr>
      </w:pPr>
      <w:r w:rsidRPr="00E127B7">
        <w:rPr>
          <w:rFonts w:eastAsia="ArialMT"/>
          <w:b/>
          <w:bCs/>
          <w:sz w:val="24"/>
          <w:szCs w:val="24"/>
        </w:rPr>
        <w:t>Przed zamówieniem stolarki należy wykonać pomiary otworów z natury.</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Przed osadzeniem stolarki należy sprawdzić dokładność wykonania ościeży, stan powierzchni węgarków</w:t>
      </w:r>
      <w:r>
        <w:rPr>
          <w:rFonts w:eastAsia="ArialMT"/>
          <w:sz w:val="24"/>
          <w:szCs w:val="24"/>
        </w:rPr>
        <w:t>,</w:t>
      </w:r>
      <w:r w:rsidRPr="00E127B7">
        <w:rPr>
          <w:rFonts w:eastAsia="ArialMT"/>
          <w:sz w:val="24"/>
          <w:szCs w:val="24"/>
        </w:rPr>
        <w:t xml:space="preserve"> do których ma przylegać ościeżnica.</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5.2.1. Wykonanie robó</w:t>
      </w:r>
      <w:r w:rsidRPr="00E127B7">
        <w:rPr>
          <w:rFonts w:eastAsia="ArialMT"/>
          <w:sz w:val="24"/>
          <w:szCs w:val="24"/>
        </w:rPr>
        <w:t xml:space="preserve">t </w:t>
      </w:r>
      <w:r w:rsidRPr="00E127B7">
        <w:rPr>
          <w:rFonts w:eastAsia="ArialMT"/>
          <w:i/>
          <w:iCs/>
          <w:sz w:val="24"/>
          <w:szCs w:val="24"/>
        </w:rPr>
        <w:t xml:space="preserve">– </w:t>
      </w:r>
      <w:r>
        <w:rPr>
          <w:rFonts w:eastAsia="ArialMT"/>
          <w:sz w:val="24"/>
          <w:szCs w:val="24"/>
        </w:rPr>
        <w:t>zasady montażu stolarki.</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Przy montażu futryn drzwi - stosować zasady przedstawione w opisie montażu dostawcy stolarki drzwiowej.</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 xml:space="preserve">Przy montażu ościeżnic i skrzydeł drzwiowych należy stosować odpowiednio zasady dotyczące montażu stolarki </w:t>
      </w:r>
      <w:r>
        <w:rPr>
          <w:rFonts w:eastAsia="ArialMT"/>
          <w:sz w:val="24"/>
          <w:szCs w:val="24"/>
        </w:rPr>
        <w:t>drzwiowej</w:t>
      </w:r>
      <w:r w:rsidRPr="00E127B7">
        <w:rPr>
          <w:rFonts w:eastAsia="ArialMT"/>
          <w:sz w:val="24"/>
          <w:szCs w:val="24"/>
        </w:rPr>
        <w:t xml:space="preserve"> oraz zalecenia i instrukcje producenta.</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Zamki montować przed wyregulowaniem skrzydeł drzwiowych. Dokonać regulacji skrzydeł i zamków.</w:t>
      </w:r>
    </w:p>
    <w:p w:rsidR="005D789C" w:rsidRPr="009440DF" w:rsidRDefault="005D789C" w:rsidP="005D789C">
      <w:pPr>
        <w:autoSpaceDE w:val="0"/>
        <w:autoSpaceDN w:val="0"/>
        <w:adjustRightInd w:val="0"/>
        <w:jc w:val="both"/>
        <w:rPr>
          <w:rFonts w:eastAsia="ArialMT"/>
          <w:b/>
          <w:sz w:val="24"/>
          <w:szCs w:val="24"/>
        </w:rPr>
      </w:pPr>
      <w:r>
        <w:rPr>
          <w:rFonts w:eastAsia="ArialMT"/>
          <w:b/>
          <w:sz w:val="24"/>
          <w:szCs w:val="24"/>
        </w:rPr>
        <w:t>6. KONTROLA JAKOŚCI ROBÓ</w:t>
      </w:r>
      <w:r w:rsidRPr="009440DF">
        <w:rPr>
          <w:rFonts w:eastAsia="ArialMT"/>
          <w:b/>
          <w:sz w:val="24"/>
          <w:szCs w:val="24"/>
        </w:rPr>
        <w:t>T</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6.1. O</w:t>
      </w:r>
      <w:r w:rsidRPr="00E127B7">
        <w:rPr>
          <w:rFonts w:eastAsia="ArialMT"/>
          <w:sz w:val="24"/>
          <w:szCs w:val="24"/>
        </w:rPr>
        <w:t>gólne wymagania dotyczące kontroli jakości podano w specyfikacji technicznej ST-00</w:t>
      </w:r>
      <w:r>
        <w:rPr>
          <w:rFonts w:eastAsia="ArialMT"/>
          <w:sz w:val="24"/>
          <w:szCs w:val="24"/>
        </w:rPr>
        <w:t xml:space="preserve"> “Warunki Ogó</w:t>
      </w:r>
      <w:r w:rsidRPr="00E127B7">
        <w:rPr>
          <w:rFonts w:eastAsia="ArialMT"/>
          <w:sz w:val="24"/>
          <w:szCs w:val="24"/>
        </w:rPr>
        <w:t>lne”.</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Sprawdzenie jakości robó</w:t>
      </w:r>
      <w:r w:rsidRPr="00E127B7">
        <w:rPr>
          <w:rFonts w:eastAsia="ArialMT"/>
          <w:sz w:val="24"/>
          <w:szCs w:val="24"/>
        </w:rPr>
        <w:t>t związanych ze stolarką budowlaną polega na:</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a) dokonaniu oceny jakości stolarki budowlanej oraz sprawdzeniu zgodności z zamówieniem tzn.:</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zgodność wymiarów</w:t>
      </w:r>
      <w:r w:rsidR="001A65CD">
        <w:rPr>
          <w:rFonts w:eastAsia="ArialMT"/>
          <w:sz w:val="24"/>
          <w:szCs w:val="24"/>
        </w:rPr>
        <w:t>;</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jakość materiałów, z której stolarka została wykonana</w:t>
      </w:r>
      <w:r w:rsidR="001A65CD">
        <w:rPr>
          <w:rFonts w:eastAsia="ArialMT"/>
          <w:sz w:val="24"/>
          <w:szCs w:val="24"/>
        </w:rPr>
        <w:t>;</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zgodność z przyjętymi rozwiązaniami projektowymi - okucia , szyby, uszczelki, zamki, jakość i dobór ościeżnic</w:t>
      </w:r>
      <w:r w:rsidR="001A65CD">
        <w:rPr>
          <w:rFonts w:eastAsia="ArialMT"/>
          <w:sz w:val="24"/>
          <w:szCs w:val="24"/>
        </w:rPr>
        <w:t>;</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sprawność działania skrzydeł i elementów ruchomych.</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b) kontr</w:t>
      </w:r>
      <w:r w:rsidR="001A65CD">
        <w:rPr>
          <w:rFonts w:eastAsia="ArialMT"/>
          <w:sz w:val="24"/>
          <w:szCs w:val="24"/>
        </w:rPr>
        <w:t>oli prawidłowości wykonania robó</w:t>
      </w:r>
      <w:r w:rsidRPr="00E127B7">
        <w:rPr>
          <w:rFonts w:eastAsia="ArialMT"/>
          <w:sz w:val="24"/>
          <w:szCs w:val="24"/>
        </w:rPr>
        <w:t>t montażowych:</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sprawdzenie wymiarów otworów oraz jakości ich wykonania; kontrola prawidłowości osadzenia stolarki w pionie i poziomie - zgodnie z zasadami montażu,</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sprawdzenie poprawności wypełnienia pianką montażową przestrzeni pomiędzy ramiakiem a ścianą;</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sprawdzenie czy w czasie montażu nie wystąpiły zabrudzenia lub uszkodzenia;</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kontrola poprawności działania elementów ruchomych.</w:t>
      </w:r>
    </w:p>
    <w:p w:rsidR="005D789C" w:rsidRPr="00DE2E19" w:rsidRDefault="005D789C" w:rsidP="005D789C">
      <w:pPr>
        <w:autoSpaceDE w:val="0"/>
        <w:autoSpaceDN w:val="0"/>
        <w:adjustRightInd w:val="0"/>
        <w:jc w:val="both"/>
        <w:rPr>
          <w:rFonts w:eastAsia="ArialMT"/>
          <w:b/>
          <w:sz w:val="24"/>
          <w:szCs w:val="24"/>
        </w:rPr>
      </w:pPr>
      <w:r w:rsidRPr="00DE2E19">
        <w:rPr>
          <w:rFonts w:eastAsia="ArialMT"/>
          <w:b/>
          <w:sz w:val="24"/>
          <w:szCs w:val="24"/>
        </w:rPr>
        <w:t>7. PRZEDMIAR I OBMIAR ROBÓT</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Obmiar robó</w:t>
      </w:r>
      <w:r w:rsidRPr="00E127B7">
        <w:rPr>
          <w:rFonts w:eastAsia="ArialMT"/>
          <w:sz w:val="24"/>
          <w:szCs w:val="24"/>
        </w:rPr>
        <w:t>t będzie określać faktyczny zakres wykonywanych robot zgodnie z dokumentacją przetargową, ST i SST, w jednos</w:t>
      </w:r>
      <w:r>
        <w:rPr>
          <w:rFonts w:eastAsia="ArialMT"/>
          <w:sz w:val="24"/>
          <w:szCs w:val="24"/>
        </w:rPr>
        <w:t>tkach ustalonych w przedmiarze. Obmiaru robó</w:t>
      </w:r>
      <w:r w:rsidRPr="00E127B7">
        <w:rPr>
          <w:rFonts w:eastAsia="ArialMT"/>
          <w:sz w:val="24"/>
          <w:szCs w:val="24"/>
        </w:rPr>
        <w:t xml:space="preserve">t dokonuje Wykonawca po pisemnym powiadomieniu Zamawiającego o zakresie obmierzanych </w:t>
      </w:r>
      <w:r>
        <w:rPr>
          <w:rFonts w:eastAsia="ArialMT"/>
          <w:sz w:val="24"/>
          <w:szCs w:val="24"/>
        </w:rPr>
        <w:t>robó</w:t>
      </w:r>
      <w:r w:rsidRPr="00E127B7">
        <w:rPr>
          <w:rFonts w:eastAsia="ArialMT"/>
          <w:sz w:val="24"/>
          <w:szCs w:val="24"/>
        </w:rPr>
        <w:t xml:space="preserve">t </w:t>
      </w:r>
      <w:r>
        <w:rPr>
          <w:rFonts w:eastAsia="ArialMT"/>
          <w:sz w:val="24"/>
          <w:szCs w:val="24"/>
        </w:rPr>
        <w:t xml:space="preserve">        </w:t>
      </w:r>
      <w:r w:rsidRPr="00E127B7">
        <w:rPr>
          <w:rFonts w:eastAsia="ArialMT"/>
          <w:sz w:val="24"/>
          <w:szCs w:val="24"/>
        </w:rPr>
        <w:t>i terminie obmiaru, co najmniej na 3 dni przed tym terminem.</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Wyniki obmiaru będą wpisane do księgi obmiaru.</w:t>
      </w:r>
    </w:p>
    <w:p w:rsidR="005D789C" w:rsidRPr="00DE2E19" w:rsidRDefault="005D789C" w:rsidP="005D789C">
      <w:pPr>
        <w:autoSpaceDE w:val="0"/>
        <w:autoSpaceDN w:val="0"/>
        <w:adjustRightInd w:val="0"/>
        <w:jc w:val="both"/>
        <w:rPr>
          <w:rFonts w:eastAsia="ArialMT"/>
          <w:b/>
          <w:sz w:val="24"/>
          <w:szCs w:val="24"/>
        </w:rPr>
      </w:pPr>
      <w:r w:rsidRPr="00DE2E19">
        <w:rPr>
          <w:rFonts w:eastAsia="ArialMT"/>
          <w:b/>
          <w:sz w:val="24"/>
          <w:szCs w:val="24"/>
        </w:rPr>
        <w:t>8. ODBIÓR ROBÓT</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8.1.Ogó</w:t>
      </w:r>
      <w:r w:rsidRPr="00E127B7">
        <w:rPr>
          <w:rFonts w:eastAsia="ArialMT"/>
          <w:sz w:val="24"/>
          <w:szCs w:val="24"/>
        </w:rPr>
        <w:t xml:space="preserve">lne zasady odbioru </w:t>
      </w:r>
      <w:r>
        <w:rPr>
          <w:rFonts w:eastAsia="ArialMT"/>
          <w:sz w:val="24"/>
          <w:szCs w:val="24"/>
        </w:rPr>
        <w:t>robó</w:t>
      </w:r>
      <w:r w:rsidRPr="00E127B7">
        <w:rPr>
          <w:rFonts w:eastAsia="ArialMT"/>
          <w:sz w:val="24"/>
          <w:szCs w:val="24"/>
        </w:rPr>
        <w:t>t podano w ST-00 “Warunki ogólne” punkt 8.</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8.2.Szczegołowe zasady odbioru.</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Roboty uznaje się za zgodne z dokumentacją i uzgodnieniami Zamawiającego, jeżeli wszystkie pomiary i badania dały pozytywne wyniki.</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Odbiór powinien być potwierdzony protokołem i winien zawierać:</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ocenę wyników badań</w:t>
      </w:r>
      <w:r>
        <w:rPr>
          <w:rFonts w:eastAsia="ArialMT"/>
          <w:sz w:val="24"/>
          <w:szCs w:val="24"/>
        </w:rPr>
        <w:t>;</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wykaz wad i usterek ze wskazaniem możliwości ich usunięcia</w:t>
      </w:r>
      <w:r>
        <w:rPr>
          <w:rFonts w:eastAsia="ArialMT"/>
          <w:sz w:val="24"/>
          <w:szCs w:val="24"/>
        </w:rPr>
        <w:t>;</w:t>
      </w:r>
    </w:p>
    <w:p w:rsidR="005D789C" w:rsidRPr="00E127B7" w:rsidRDefault="005D789C" w:rsidP="005D789C">
      <w:pPr>
        <w:autoSpaceDE w:val="0"/>
        <w:autoSpaceDN w:val="0"/>
        <w:adjustRightInd w:val="0"/>
        <w:jc w:val="both"/>
        <w:rPr>
          <w:rFonts w:eastAsia="ArialMT"/>
          <w:sz w:val="24"/>
          <w:szCs w:val="24"/>
        </w:rPr>
      </w:pPr>
      <w:r w:rsidRPr="00E127B7">
        <w:rPr>
          <w:rFonts w:eastAsia="OpenSymbol"/>
          <w:sz w:val="24"/>
          <w:szCs w:val="24"/>
        </w:rPr>
        <w:t xml:space="preserve">– </w:t>
      </w:r>
      <w:r w:rsidRPr="00E127B7">
        <w:rPr>
          <w:rFonts w:eastAsia="ArialMT"/>
          <w:sz w:val="24"/>
          <w:szCs w:val="24"/>
        </w:rPr>
        <w:t>protokolarne przekazanie kluczy</w:t>
      </w:r>
      <w:r>
        <w:rPr>
          <w:rFonts w:eastAsia="ArialMT"/>
          <w:sz w:val="24"/>
          <w:szCs w:val="24"/>
        </w:rPr>
        <w:t xml:space="preserve"> min. 3 – ech dla każdego zamka;</w:t>
      </w:r>
    </w:p>
    <w:p w:rsidR="007558FB" w:rsidRPr="003623F4" w:rsidRDefault="005D789C" w:rsidP="003623F4">
      <w:pPr>
        <w:autoSpaceDE w:val="0"/>
        <w:autoSpaceDN w:val="0"/>
        <w:adjustRightInd w:val="0"/>
        <w:jc w:val="both"/>
        <w:rPr>
          <w:rFonts w:eastAsia="ArialMT"/>
          <w:sz w:val="24"/>
          <w:szCs w:val="24"/>
        </w:rPr>
      </w:pPr>
      <w:r w:rsidRPr="00E127B7">
        <w:rPr>
          <w:rFonts w:eastAsia="OpenSymbol"/>
          <w:sz w:val="24"/>
          <w:szCs w:val="24"/>
        </w:rPr>
        <w:lastRenderedPageBreak/>
        <w:t xml:space="preserve">– </w:t>
      </w:r>
      <w:r w:rsidRPr="00E127B7">
        <w:rPr>
          <w:rFonts w:eastAsia="ArialMT"/>
          <w:sz w:val="24"/>
          <w:szCs w:val="24"/>
        </w:rPr>
        <w:t xml:space="preserve">informację dotyczącą odbioru </w:t>
      </w:r>
      <w:r>
        <w:rPr>
          <w:rFonts w:eastAsia="ArialMT"/>
          <w:sz w:val="24"/>
          <w:szCs w:val="24"/>
        </w:rPr>
        <w:t>robó</w:t>
      </w:r>
      <w:r w:rsidRPr="00E127B7">
        <w:rPr>
          <w:rFonts w:eastAsia="ArialMT"/>
          <w:sz w:val="24"/>
          <w:szCs w:val="24"/>
        </w:rPr>
        <w:t>t zanikaj</w:t>
      </w:r>
      <w:r w:rsidR="003623F4">
        <w:rPr>
          <w:rFonts w:eastAsia="ArialMT"/>
          <w:sz w:val="24"/>
          <w:szCs w:val="24"/>
        </w:rPr>
        <w:t>ących lub ulegających zakryciu.</w:t>
      </w:r>
    </w:p>
    <w:p w:rsidR="005D789C" w:rsidRPr="00DE2E19" w:rsidRDefault="005D789C" w:rsidP="005D789C">
      <w:pPr>
        <w:autoSpaceDE w:val="0"/>
        <w:autoSpaceDN w:val="0"/>
        <w:adjustRightInd w:val="0"/>
        <w:rPr>
          <w:rFonts w:eastAsia="ArialMT"/>
          <w:b/>
          <w:sz w:val="24"/>
          <w:szCs w:val="24"/>
        </w:rPr>
      </w:pPr>
      <w:r w:rsidRPr="00DE2E19">
        <w:rPr>
          <w:rFonts w:eastAsia="ArialMT"/>
          <w:b/>
          <w:sz w:val="24"/>
          <w:szCs w:val="24"/>
        </w:rPr>
        <w:t xml:space="preserve">9. OPIS SPOSOBU ROZLICZANIA ROBÓT TYMCZASOWYCH I TOWARZYSZĄ - </w:t>
      </w:r>
    </w:p>
    <w:p w:rsidR="005D789C" w:rsidRPr="00DE2E19" w:rsidRDefault="005D789C" w:rsidP="005D789C">
      <w:pPr>
        <w:autoSpaceDE w:val="0"/>
        <w:autoSpaceDN w:val="0"/>
        <w:adjustRightInd w:val="0"/>
        <w:rPr>
          <w:rFonts w:eastAsia="ArialMT"/>
          <w:b/>
          <w:sz w:val="24"/>
          <w:szCs w:val="24"/>
        </w:rPr>
      </w:pPr>
      <w:r w:rsidRPr="00DE2E19">
        <w:rPr>
          <w:rFonts w:eastAsia="ArialMT"/>
          <w:b/>
          <w:sz w:val="24"/>
          <w:szCs w:val="24"/>
        </w:rPr>
        <w:t xml:space="preserve">    CYCH I PODSTAWA PŁATNOŚCI</w:t>
      </w:r>
    </w:p>
    <w:p w:rsidR="005D789C" w:rsidRPr="00E127B7" w:rsidRDefault="005D789C" w:rsidP="005D789C">
      <w:pPr>
        <w:autoSpaceDE w:val="0"/>
        <w:autoSpaceDN w:val="0"/>
        <w:adjustRightInd w:val="0"/>
        <w:jc w:val="both"/>
        <w:rPr>
          <w:rFonts w:eastAsia="ArialMT"/>
          <w:sz w:val="24"/>
          <w:szCs w:val="24"/>
        </w:rPr>
      </w:pPr>
      <w:r>
        <w:rPr>
          <w:rFonts w:eastAsia="ArialMT"/>
          <w:sz w:val="24"/>
          <w:szCs w:val="24"/>
        </w:rPr>
        <w:t>9.1. O</w:t>
      </w:r>
      <w:r w:rsidRPr="00E127B7">
        <w:rPr>
          <w:rFonts w:eastAsia="ArialMT"/>
          <w:sz w:val="24"/>
          <w:szCs w:val="24"/>
        </w:rPr>
        <w:t xml:space="preserve">gólne ustalenia dotyczące sposobu rozliczania </w:t>
      </w:r>
      <w:r>
        <w:rPr>
          <w:rFonts w:eastAsia="ArialMT"/>
          <w:sz w:val="24"/>
          <w:szCs w:val="24"/>
        </w:rPr>
        <w:t>robó</w:t>
      </w:r>
      <w:r w:rsidRPr="00E127B7">
        <w:rPr>
          <w:rFonts w:eastAsia="ArialMT"/>
          <w:sz w:val="24"/>
          <w:szCs w:val="24"/>
        </w:rPr>
        <w:t>t tym</w:t>
      </w:r>
      <w:r>
        <w:rPr>
          <w:rFonts w:eastAsia="ArialMT"/>
          <w:sz w:val="24"/>
          <w:szCs w:val="24"/>
        </w:rPr>
        <w:t xml:space="preserve">czasowych i towarzyszących oraz </w:t>
      </w:r>
      <w:r w:rsidRPr="00E127B7">
        <w:rPr>
          <w:rFonts w:eastAsia="ArialMT"/>
          <w:sz w:val="24"/>
          <w:szCs w:val="24"/>
        </w:rPr>
        <w:t>podstawy płatności podano w ST-00 , punkt 9.</w:t>
      </w:r>
    </w:p>
    <w:p w:rsidR="005D789C" w:rsidRPr="00DE2E19" w:rsidRDefault="005D789C" w:rsidP="005D789C">
      <w:pPr>
        <w:autoSpaceDE w:val="0"/>
        <w:autoSpaceDN w:val="0"/>
        <w:adjustRightInd w:val="0"/>
        <w:jc w:val="both"/>
        <w:rPr>
          <w:rFonts w:eastAsia="ArialMT"/>
          <w:b/>
          <w:sz w:val="24"/>
          <w:szCs w:val="24"/>
        </w:rPr>
      </w:pPr>
      <w:r w:rsidRPr="00DE2E19">
        <w:rPr>
          <w:rFonts w:eastAsia="ArialMT"/>
          <w:b/>
          <w:sz w:val="24"/>
          <w:szCs w:val="24"/>
        </w:rPr>
        <w:t>10. DOKUMENTY ODNIESIENIA</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Zgodnie z ST-00 “Warunki ogólne” punkt 10 oraz:</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PN-88/B-10085 Okna i drzwi z drewna, materiałów drewnopodobnych i tworzyw sztucznych.</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Wymagania i badania</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PN-B-05000:1996 Okna i drzwi. Pakowanie, przechowywanie i transport</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PN-B-91000:1996 Stolarka budowlana. Okna i drzwi. Terminologia</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PN-90/B-92210 Elementy i segmenty ścienne aluminiowe. Drzwi i segmenty z drzwiami - szklone,</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 xml:space="preserve">klasy O i OT. </w:t>
      </w:r>
      <w:proofErr w:type="spellStart"/>
      <w:r w:rsidRPr="00E127B7">
        <w:rPr>
          <w:rFonts w:eastAsia="ArialMT"/>
          <w:sz w:val="24"/>
          <w:szCs w:val="24"/>
        </w:rPr>
        <w:t>Ogolne</w:t>
      </w:r>
      <w:proofErr w:type="spellEnd"/>
      <w:r w:rsidRPr="00E127B7">
        <w:rPr>
          <w:rFonts w:eastAsia="ArialMT"/>
          <w:sz w:val="24"/>
          <w:szCs w:val="24"/>
        </w:rPr>
        <w:t xml:space="preserve"> wymagania i badania</w:t>
      </w:r>
    </w:p>
    <w:p w:rsidR="005D789C" w:rsidRPr="00E127B7" w:rsidRDefault="005D789C" w:rsidP="005D789C">
      <w:pPr>
        <w:autoSpaceDE w:val="0"/>
        <w:autoSpaceDN w:val="0"/>
        <w:adjustRightInd w:val="0"/>
        <w:jc w:val="both"/>
        <w:rPr>
          <w:rFonts w:eastAsia="ArialMT"/>
          <w:sz w:val="24"/>
          <w:szCs w:val="24"/>
        </w:rPr>
      </w:pPr>
      <w:r w:rsidRPr="00E127B7">
        <w:rPr>
          <w:rFonts w:eastAsia="ArialMT"/>
          <w:sz w:val="24"/>
          <w:szCs w:val="24"/>
        </w:rPr>
        <w:t>PN-90/B-92270 Elementy i segmenty ścienne metalowe. Drzwi o zwiększonej odporności na</w:t>
      </w:r>
    </w:p>
    <w:p w:rsidR="005D789C" w:rsidRDefault="005D789C" w:rsidP="005D789C">
      <w:pPr>
        <w:autoSpaceDE w:val="0"/>
        <w:autoSpaceDN w:val="0"/>
        <w:adjustRightInd w:val="0"/>
        <w:jc w:val="both"/>
        <w:rPr>
          <w:rFonts w:eastAsia="ArialMT"/>
          <w:sz w:val="24"/>
          <w:szCs w:val="24"/>
        </w:rPr>
      </w:pPr>
      <w:r w:rsidRPr="00E127B7">
        <w:rPr>
          <w:rFonts w:eastAsia="ArialMT"/>
          <w:sz w:val="24"/>
          <w:szCs w:val="24"/>
        </w:rPr>
        <w:t>włamanie - klasy C. Wymagania i badania uzupełniające.</w:t>
      </w:r>
    </w:p>
    <w:p w:rsidR="00B669EE" w:rsidRPr="00B669EE" w:rsidRDefault="00B669EE" w:rsidP="00B669EE">
      <w:pPr>
        <w:rPr>
          <w:sz w:val="24"/>
          <w:szCs w:val="24"/>
        </w:rPr>
      </w:pPr>
      <w:r w:rsidRPr="00B669EE">
        <w:rPr>
          <w:sz w:val="24"/>
          <w:szCs w:val="24"/>
        </w:rPr>
        <w:t>PN-B-10085:2001 Stolarka budowlana. Okna i drzwi. Wymagania i badania</w:t>
      </w:r>
    </w:p>
    <w:p w:rsidR="00B669EE" w:rsidRPr="00B669EE" w:rsidRDefault="00B669EE" w:rsidP="00B669EE">
      <w:pPr>
        <w:rPr>
          <w:sz w:val="24"/>
          <w:szCs w:val="24"/>
        </w:rPr>
      </w:pPr>
      <w:r w:rsidRPr="00B669EE">
        <w:rPr>
          <w:sz w:val="24"/>
          <w:szCs w:val="24"/>
        </w:rPr>
        <w:t>PN-B-05000:1996 Stolarka budowlana. Pakowanie, przechowywanie i transport.</w:t>
      </w:r>
    </w:p>
    <w:p w:rsidR="00B669EE" w:rsidRPr="00B669EE" w:rsidRDefault="002472D1" w:rsidP="00B669EE">
      <w:pPr>
        <w:rPr>
          <w:sz w:val="24"/>
          <w:szCs w:val="24"/>
        </w:rPr>
      </w:pPr>
      <w:r>
        <w:rPr>
          <w:sz w:val="24"/>
          <w:szCs w:val="24"/>
        </w:rPr>
        <w:t>PN-B-</w:t>
      </w:r>
      <w:r w:rsidR="00B669EE" w:rsidRPr="00B669EE">
        <w:rPr>
          <w:sz w:val="24"/>
          <w:szCs w:val="24"/>
        </w:rPr>
        <w:t>13079:1997 Szkło budowlane. Szyby zespolone.</w:t>
      </w:r>
    </w:p>
    <w:p w:rsidR="00B669EE" w:rsidRPr="00B669EE" w:rsidRDefault="002472D1" w:rsidP="00B669EE">
      <w:pPr>
        <w:rPr>
          <w:sz w:val="24"/>
          <w:szCs w:val="24"/>
        </w:rPr>
      </w:pPr>
      <w:r>
        <w:rPr>
          <w:sz w:val="24"/>
          <w:szCs w:val="24"/>
        </w:rPr>
        <w:t>PN-87/B-</w:t>
      </w:r>
      <w:r w:rsidR="00B669EE" w:rsidRPr="00B669EE">
        <w:rPr>
          <w:sz w:val="24"/>
          <w:szCs w:val="24"/>
        </w:rPr>
        <w:t>02151/03 Akustyka budowlana. Ochrona</w:t>
      </w:r>
      <w:r>
        <w:rPr>
          <w:sz w:val="24"/>
          <w:szCs w:val="24"/>
        </w:rPr>
        <w:t xml:space="preserve"> przed hałasem pomieszczeń budy</w:t>
      </w:r>
      <w:r w:rsidR="00B669EE" w:rsidRPr="00B669EE">
        <w:rPr>
          <w:sz w:val="24"/>
          <w:szCs w:val="24"/>
        </w:rPr>
        <w:t>nkach.</w:t>
      </w:r>
    </w:p>
    <w:p w:rsidR="00B669EE" w:rsidRPr="00B669EE" w:rsidRDefault="00B669EE" w:rsidP="00B669EE">
      <w:pPr>
        <w:rPr>
          <w:sz w:val="24"/>
          <w:szCs w:val="24"/>
        </w:rPr>
      </w:pPr>
      <w:r w:rsidRPr="00B669EE">
        <w:rPr>
          <w:sz w:val="24"/>
          <w:szCs w:val="24"/>
        </w:rPr>
        <w:t>Izolacyjność akustyczna przegród w budynkach oraz izolacyjność aku</w:t>
      </w:r>
      <w:r w:rsidR="002472D1">
        <w:rPr>
          <w:sz w:val="24"/>
          <w:szCs w:val="24"/>
        </w:rPr>
        <w:t xml:space="preserve">styczna elementów budowlanych. </w:t>
      </w:r>
      <w:r w:rsidRPr="00B669EE">
        <w:rPr>
          <w:sz w:val="24"/>
          <w:szCs w:val="24"/>
        </w:rPr>
        <w:t>Wymagania.</w:t>
      </w:r>
    </w:p>
    <w:p w:rsidR="00B669EE" w:rsidRPr="00B669EE" w:rsidRDefault="002472D1" w:rsidP="00B669EE">
      <w:pPr>
        <w:rPr>
          <w:sz w:val="24"/>
          <w:szCs w:val="24"/>
        </w:rPr>
      </w:pPr>
      <w:r>
        <w:rPr>
          <w:sz w:val="24"/>
          <w:szCs w:val="24"/>
        </w:rPr>
        <w:t>PN-B-</w:t>
      </w:r>
      <w:r w:rsidR="00B669EE" w:rsidRPr="00B669EE">
        <w:rPr>
          <w:sz w:val="24"/>
          <w:szCs w:val="24"/>
        </w:rPr>
        <w:t>10085:1988 Stolarka budowlana. Okn</w:t>
      </w:r>
      <w:r>
        <w:rPr>
          <w:sz w:val="24"/>
          <w:szCs w:val="24"/>
        </w:rPr>
        <w:t xml:space="preserve">a i drzwi z drewna, materiałów </w:t>
      </w:r>
      <w:proofErr w:type="spellStart"/>
      <w:r w:rsidR="00B669EE" w:rsidRPr="00B669EE">
        <w:rPr>
          <w:sz w:val="24"/>
          <w:szCs w:val="24"/>
        </w:rPr>
        <w:t>drewnopochod</w:t>
      </w:r>
      <w:proofErr w:type="spellEnd"/>
      <w:r>
        <w:rPr>
          <w:sz w:val="24"/>
          <w:szCs w:val="24"/>
        </w:rPr>
        <w:t xml:space="preserve"> -</w:t>
      </w:r>
      <w:proofErr w:type="spellStart"/>
      <w:r>
        <w:rPr>
          <w:sz w:val="24"/>
          <w:szCs w:val="24"/>
        </w:rPr>
        <w:t>nych</w:t>
      </w:r>
      <w:proofErr w:type="spellEnd"/>
      <w:r>
        <w:rPr>
          <w:sz w:val="24"/>
          <w:szCs w:val="24"/>
        </w:rPr>
        <w:t xml:space="preserve"> i tworzyw sztucznych. Wymagania i </w:t>
      </w:r>
      <w:r w:rsidR="00B669EE" w:rsidRPr="00B669EE">
        <w:rPr>
          <w:sz w:val="24"/>
          <w:szCs w:val="24"/>
        </w:rPr>
        <w:t xml:space="preserve">badania. </w:t>
      </w:r>
    </w:p>
    <w:p w:rsidR="00B669EE" w:rsidRPr="00B669EE" w:rsidRDefault="002472D1" w:rsidP="00B669EE">
      <w:pPr>
        <w:rPr>
          <w:sz w:val="24"/>
          <w:szCs w:val="24"/>
        </w:rPr>
      </w:pPr>
      <w:r>
        <w:rPr>
          <w:sz w:val="24"/>
          <w:szCs w:val="24"/>
        </w:rPr>
        <w:t>BN-</w:t>
      </w:r>
      <w:r w:rsidR="00B669EE" w:rsidRPr="00B669EE">
        <w:rPr>
          <w:sz w:val="24"/>
          <w:szCs w:val="24"/>
        </w:rPr>
        <w:t>75/71</w:t>
      </w:r>
      <w:r>
        <w:rPr>
          <w:sz w:val="24"/>
          <w:szCs w:val="24"/>
        </w:rPr>
        <w:t>50-</w:t>
      </w:r>
      <w:r w:rsidR="00B669EE" w:rsidRPr="00B669EE">
        <w:rPr>
          <w:sz w:val="24"/>
          <w:szCs w:val="24"/>
        </w:rPr>
        <w:t xml:space="preserve">03 Okna i drzwi balkonowe. Metody badań. </w:t>
      </w:r>
    </w:p>
    <w:p w:rsidR="00B669EE" w:rsidRPr="00B669EE" w:rsidRDefault="002472D1" w:rsidP="00B669EE">
      <w:pPr>
        <w:rPr>
          <w:sz w:val="24"/>
          <w:szCs w:val="24"/>
        </w:rPr>
      </w:pPr>
      <w:r>
        <w:rPr>
          <w:sz w:val="24"/>
          <w:szCs w:val="24"/>
        </w:rPr>
        <w:t>PN-</w:t>
      </w:r>
      <w:r w:rsidR="00B669EE" w:rsidRPr="00B669EE">
        <w:rPr>
          <w:sz w:val="24"/>
          <w:szCs w:val="24"/>
        </w:rPr>
        <w:t>EN 12210:2001 Okna i drzwi. Odporność na obciążenia wiatrem. Klasyfikacja</w:t>
      </w:r>
    </w:p>
    <w:p w:rsidR="00B669EE" w:rsidRPr="00B669EE" w:rsidRDefault="002472D1" w:rsidP="00B669EE">
      <w:pPr>
        <w:rPr>
          <w:sz w:val="24"/>
          <w:szCs w:val="24"/>
        </w:rPr>
      </w:pPr>
      <w:r>
        <w:rPr>
          <w:sz w:val="24"/>
          <w:szCs w:val="24"/>
        </w:rPr>
        <w:t>PN-</w:t>
      </w:r>
      <w:r w:rsidR="00B669EE" w:rsidRPr="00B669EE">
        <w:rPr>
          <w:sz w:val="24"/>
          <w:szCs w:val="24"/>
        </w:rPr>
        <w:t>EN 12211:2001 Okna i drzwi. Odporność na obciążenia wiatrem. Metoda badań</w:t>
      </w:r>
    </w:p>
    <w:p w:rsidR="00B669EE" w:rsidRPr="00B669EE" w:rsidRDefault="00B669EE" w:rsidP="00B669EE">
      <w:pPr>
        <w:rPr>
          <w:sz w:val="24"/>
          <w:szCs w:val="24"/>
        </w:rPr>
      </w:pPr>
      <w:r w:rsidRPr="00B669EE">
        <w:rPr>
          <w:sz w:val="24"/>
          <w:szCs w:val="24"/>
        </w:rPr>
        <w:t xml:space="preserve">Warunki techniczne wykonania i odbioru robót budowlanych </w:t>
      </w:r>
    </w:p>
    <w:p w:rsidR="00B669EE" w:rsidRPr="00B669EE" w:rsidRDefault="002472D1" w:rsidP="00B669EE">
      <w:pPr>
        <w:rPr>
          <w:sz w:val="24"/>
          <w:szCs w:val="24"/>
        </w:rPr>
      </w:pPr>
      <w:r>
        <w:rPr>
          <w:sz w:val="24"/>
          <w:szCs w:val="24"/>
        </w:rPr>
        <w:t xml:space="preserve">Roboty </w:t>
      </w:r>
      <w:r w:rsidR="00B669EE" w:rsidRPr="00B669EE">
        <w:rPr>
          <w:sz w:val="24"/>
          <w:szCs w:val="24"/>
        </w:rPr>
        <w:t>wykończeniowe, zeszyt 1 „Okna i drzwi, wrota i elementy</w:t>
      </w:r>
      <w:r>
        <w:rPr>
          <w:sz w:val="24"/>
          <w:szCs w:val="24"/>
        </w:rPr>
        <w:t xml:space="preserve"> ścienne, metalowe”, "Ślusarsko-</w:t>
      </w:r>
      <w:r w:rsidR="00B669EE" w:rsidRPr="00B669EE">
        <w:rPr>
          <w:sz w:val="24"/>
          <w:szCs w:val="24"/>
        </w:rPr>
        <w:t>kowalskie e</w:t>
      </w:r>
      <w:r>
        <w:rPr>
          <w:sz w:val="24"/>
          <w:szCs w:val="24"/>
        </w:rPr>
        <w:t xml:space="preserve">lementy budowlane” wydanie ITB – </w:t>
      </w:r>
      <w:r w:rsidR="00B669EE" w:rsidRPr="00B669EE">
        <w:rPr>
          <w:sz w:val="24"/>
          <w:szCs w:val="24"/>
        </w:rPr>
        <w:t>2003 rok.</w:t>
      </w:r>
    </w:p>
    <w:p w:rsidR="00B669EE" w:rsidRPr="00B669EE" w:rsidRDefault="00B669EE" w:rsidP="00B669EE">
      <w:pPr>
        <w:rPr>
          <w:sz w:val="24"/>
          <w:szCs w:val="24"/>
        </w:rPr>
      </w:pPr>
      <w:r w:rsidRPr="00B669EE">
        <w:rPr>
          <w:sz w:val="24"/>
          <w:szCs w:val="24"/>
        </w:rPr>
        <w:t xml:space="preserve">Inne, nie wymienione a powołane w tekście niniejszej Specyfikacji Technicznej normy </w:t>
      </w:r>
    </w:p>
    <w:p w:rsidR="003C3C5D" w:rsidRPr="00E064A4" w:rsidRDefault="00B669EE">
      <w:pPr>
        <w:rPr>
          <w:sz w:val="24"/>
          <w:szCs w:val="24"/>
        </w:rPr>
      </w:pPr>
      <w:r w:rsidRPr="00B669EE">
        <w:rPr>
          <w:sz w:val="24"/>
          <w:szCs w:val="24"/>
        </w:rPr>
        <w:t>i przepisy</w:t>
      </w:r>
      <w:r w:rsidR="002472D1">
        <w:rPr>
          <w:sz w:val="24"/>
          <w:szCs w:val="24"/>
        </w:rPr>
        <w:t>.</w:t>
      </w:r>
    </w:p>
    <w:sectPr w:rsidR="003C3C5D" w:rsidRPr="00E064A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5A9" w:rsidRDefault="00B025A9" w:rsidP="005D789C">
      <w:r>
        <w:separator/>
      </w:r>
    </w:p>
  </w:endnote>
  <w:endnote w:type="continuationSeparator" w:id="0">
    <w:p w:rsidR="00B025A9" w:rsidRDefault="00B025A9" w:rsidP="005D7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UI">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7" w:usb1="08070000" w:usb2="00000010" w:usb3="00000000" w:csb0="00020003" w:csb1="00000000"/>
  </w:font>
  <w:font w:name="MS Mincho">
    <w:altName w:val="MS Gothic"/>
    <w:panose1 w:val="02020609040205080304"/>
    <w:charset w:val="80"/>
    <w:family w:val="roman"/>
    <w:notTrueType/>
    <w:pitch w:val="fixed"/>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Arial,Bold">
    <w:altName w:val="MS Mincho"/>
    <w:panose1 w:val="00000000000000000000"/>
    <w:charset w:val="80"/>
    <w:family w:val="auto"/>
    <w:notTrueType/>
    <w:pitch w:val="default"/>
    <w:sig w:usb0="00000001" w:usb1="08070000" w:usb2="00000010" w:usb3="00000000" w:csb0="00020000" w:csb1="00000000"/>
  </w:font>
  <w:font w:name="OpenSymbol">
    <w:altName w:val="Arial Unicode MS"/>
    <w:charset w:val="EE"/>
    <w:family w:val="auto"/>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658321"/>
      <w:docPartObj>
        <w:docPartGallery w:val="Page Numbers (Bottom of Page)"/>
        <w:docPartUnique/>
      </w:docPartObj>
    </w:sdtPr>
    <w:sdtContent>
      <w:p w:rsidR="00E064A4" w:rsidRDefault="00E064A4">
        <w:pPr>
          <w:pStyle w:val="Stopka"/>
          <w:jc w:val="right"/>
        </w:pPr>
        <w:r>
          <w:fldChar w:fldCharType="begin"/>
        </w:r>
        <w:r>
          <w:instrText>PAGE   \* MERGEFORMAT</w:instrText>
        </w:r>
        <w:r>
          <w:fldChar w:fldCharType="separate"/>
        </w:r>
        <w:r w:rsidR="001225A8">
          <w:rPr>
            <w:noProof/>
          </w:rPr>
          <w:t>2</w:t>
        </w:r>
        <w:r>
          <w:fldChar w:fldCharType="end"/>
        </w:r>
      </w:p>
    </w:sdtContent>
  </w:sdt>
  <w:p w:rsidR="004557BC" w:rsidRDefault="004557BC" w:rsidP="00F51433">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5A9" w:rsidRDefault="00B025A9" w:rsidP="005D789C">
      <w:r>
        <w:separator/>
      </w:r>
    </w:p>
  </w:footnote>
  <w:footnote w:type="continuationSeparator" w:id="0">
    <w:p w:rsidR="00B025A9" w:rsidRDefault="00B025A9" w:rsidP="005D7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7BC" w:rsidRPr="00E064A4" w:rsidRDefault="004557BC" w:rsidP="00F51433">
    <w:pPr>
      <w:pStyle w:val="Legenda"/>
      <w:rPr>
        <w:rFonts w:ascii="Arial Narrow" w:hAnsi="Arial Narrow"/>
        <w:b/>
        <w:sz w:val="16"/>
        <w:szCs w:val="16"/>
        <w:lang w:val="en-GB"/>
      </w:rPr>
    </w:pPr>
    <w:r w:rsidRPr="00E064A4">
      <w:rPr>
        <w:rFonts w:ascii="Arial Narrow" w:hAnsi="Arial Narrow"/>
        <w:b/>
        <w:sz w:val="16"/>
        <w:szCs w:val="16"/>
        <w:lang w:val="en-GB"/>
      </w:rPr>
      <w:t xml:space="preserve">*LAB and Research sp. z </w:t>
    </w:r>
    <w:proofErr w:type="spellStart"/>
    <w:r w:rsidRPr="00E064A4">
      <w:rPr>
        <w:rFonts w:ascii="Arial Narrow" w:hAnsi="Arial Narrow"/>
        <w:b/>
        <w:sz w:val="16"/>
        <w:szCs w:val="16"/>
        <w:lang w:val="en-GB"/>
      </w:rPr>
      <w:t>o.o</w:t>
    </w:r>
    <w:proofErr w:type="spellEnd"/>
    <w:r w:rsidRPr="00E064A4">
      <w:rPr>
        <w:rFonts w:ascii="Arial Narrow" w:hAnsi="Arial Narrow"/>
        <w:b/>
        <w:sz w:val="16"/>
        <w:szCs w:val="16"/>
        <w:lang w:val="en-GB"/>
      </w:rPr>
      <w:t>.</w:t>
    </w:r>
  </w:p>
  <w:p w:rsidR="004557BC" w:rsidRPr="00E064A4" w:rsidRDefault="004557BC" w:rsidP="00F51433">
    <w:pPr>
      <w:pStyle w:val="Legenda"/>
      <w:rPr>
        <w:rFonts w:ascii="Arial Narrow" w:hAnsi="Arial Narrow"/>
        <w:sz w:val="16"/>
        <w:szCs w:val="16"/>
      </w:rPr>
    </w:pPr>
    <w:r w:rsidRPr="00E064A4">
      <w:rPr>
        <w:rFonts w:ascii="Arial Narrow" w:hAnsi="Arial Narrow"/>
        <w:sz w:val="16"/>
        <w:szCs w:val="16"/>
      </w:rPr>
      <w:t>ul. Fabryczna 16h, 53-609 Wrocław</w:t>
    </w:r>
  </w:p>
  <w:p w:rsidR="004557BC" w:rsidRPr="00E064A4" w:rsidRDefault="004557BC" w:rsidP="00F51433">
    <w:pPr>
      <w:pStyle w:val="Legenda"/>
      <w:rPr>
        <w:rFonts w:ascii="Arial Narrow" w:hAnsi="Arial Narrow"/>
        <w:sz w:val="16"/>
        <w:szCs w:val="16"/>
      </w:rPr>
    </w:pPr>
    <w:r w:rsidRPr="00E064A4">
      <w:rPr>
        <w:rFonts w:ascii="Arial Narrow" w:hAnsi="Arial Narrow"/>
        <w:sz w:val="16"/>
        <w:szCs w:val="16"/>
      </w:rPr>
      <w:t>(+48) 882 182 343</w:t>
    </w:r>
  </w:p>
  <w:p w:rsidR="004557BC" w:rsidRDefault="00E064A4" w:rsidP="00F51433">
    <w:pPr>
      <w:pStyle w:val="Legenda"/>
      <w:rPr>
        <w:rFonts w:ascii="Arial Narrow" w:hAnsi="Arial Narrow"/>
        <w:sz w:val="16"/>
        <w:szCs w:val="16"/>
      </w:rPr>
    </w:pPr>
    <w:r w:rsidRPr="00E064A4">
      <w:rPr>
        <w:rFonts w:ascii="Arial Narrow" w:hAnsi="Arial Narrow"/>
        <w:sz w:val="16"/>
        <w:szCs w:val="16"/>
      </w:rPr>
      <w:t>lab@labdrg.eu</w:t>
    </w:r>
  </w:p>
  <w:p w:rsidR="00E064A4" w:rsidRPr="00E064A4" w:rsidRDefault="00E064A4" w:rsidP="00E064A4">
    <w:pPr>
      <w:jc w:val="center"/>
      <w:rPr>
        <w:rFonts w:ascii="Arial Narrow" w:hAnsi="Arial Narrow"/>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00"/>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BC0387"/>
    <w:multiLevelType w:val="multilevel"/>
    <w:tmpl w:val="98CC728A"/>
    <w:lvl w:ilvl="0">
      <w:start w:val="1"/>
      <w:numFmt w:val="upperLetter"/>
      <w:lvlText w:val="%1."/>
      <w:lvlJc w:val="left"/>
      <w:pPr>
        <w:tabs>
          <w:tab w:val="num" w:pos="708"/>
        </w:tabs>
        <w:ind w:left="708" w:hanging="708"/>
      </w:pPr>
      <w:rPr>
        <w:rFonts w:hint="default"/>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nsid w:val="04ED2F6A"/>
    <w:multiLevelType w:val="hybridMultilevel"/>
    <w:tmpl w:val="1A3A978C"/>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06A811FD"/>
    <w:multiLevelType w:val="singleLevel"/>
    <w:tmpl w:val="0415000F"/>
    <w:lvl w:ilvl="0">
      <w:start w:val="1"/>
      <w:numFmt w:val="decimal"/>
      <w:lvlText w:val="%1."/>
      <w:lvlJc w:val="left"/>
      <w:pPr>
        <w:tabs>
          <w:tab w:val="num" w:pos="360"/>
        </w:tabs>
        <w:ind w:left="360" w:hanging="360"/>
      </w:pPr>
      <w:rPr>
        <w:rFonts w:hint="default"/>
        <w:i w:val="0"/>
      </w:rPr>
    </w:lvl>
  </w:abstractNum>
  <w:abstractNum w:abstractNumId="4">
    <w:nsid w:val="06E653D4"/>
    <w:multiLevelType w:val="hybridMultilevel"/>
    <w:tmpl w:val="21088B1A"/>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110E78CD"/>
    <w:multiLevelType w:val="hybridMultilevel"/>
    <w:tmpl w:val="47D62E2A"/>
    <w:lvl w:ilvl="0" w:tplc="FFFFFFFF">
      <w:start w:val="1"/>
      <w:numFmt w:val="lowerLetter"/>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143776D"/>
    <w:multiLevelType w:val="hybridMultilevel"/>
    <w:tmpl w:val="DBCE249C"/>
    <w:lvl w:ilvl="0" w:tplc="35F8D1D0">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5FA4DEF"/>
    <w:multiLevelType w:val="multilevel"/>
    <w:tmpl w:val="0D76E28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C10594B"/>
    <w:multiLevelType w:val="multilevel"/>
    <w:tmpl w:val="23861BB6"/>
    <w:name w:val="WW8Num52"/>
    <w:lvl w:ilvl="0">
      <w:start w:val="1"/>
      <w:numFmt w:val="decimal"/>
      <w:lvlText w:val="%1."/>
      <w:lvlJc w:val="left"/>
      <w:pPr>
        <w:tabs>
          <w:tab w:val="num" w:pos="397"/>
        </w:tabs>
        <w:ind w:left="397" w:hanging="397"/>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21846C26"/>
    <w:multiLevelType w:val="multilevel"/>
    <w:tmpl w:val="3AD093B2"/>
    <w:lvl w:ilvl="0">
      <w:start w:val="7"/>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2B2317C"/>
    <w:multiLevelType w:val="hybridMultilevel"/>
    <w:tmpl w:val="2ABE2EB2"/>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882"/>
        </w:tabs>
        <w:ind w:left="1882" w:hanging="360"/>
      </w:pPr>
      <w:rPr>
        <w:rFonts w:ascii="Courier New" w:hAnsi="Courier New" w:cs="Courier New" w:hint="default"/>
      </w:rPr>
    </w:lvl>
    <w:lvl w:ilvl="2" w:tplc="FFFFFFFF">
      <w:start w:val="1"/>
      <w:numFmt w:val="bullet"/>
      <w:lvlText w:val=""/>
      <w:lvlJc w:val="left"/>
      <w:pPr>
        <w:tabs>
          <w:tab w:val="num" w:pos="2602"/>
        </w:tabs>
        <w:ind w:left="2602" w:hanging="360"/>
      </w:pPr>
      <w:rPr>
        <w:rFonts w:ascii="Wingdings" w:hAnsi="Wingdings" w:hint="default"/>
      </w:rPr>
    </w:lvl>
    <w:lvl w:ilvl="3" w:tplc="FFFFFFFF">
      <w:start w:val="1"/>
      <w:numFmt w:val="bullet"/>
      <w:lvlText w:val=""/>
      <w:lvlJc w:val="left"/>
      <w:pPr>
        <w:tabs>
          <w:tab w:val="num" w:pos="3322"/>
        </w:tabs>
        <w:ind w:left="3322" w:hanging="360"/>
      </w:pPr>
      <w:rPr>
        <w:rFonts w:ascii="Symbol" w:hAnsi="Symbol" w:hint="default"/>
      </w:rPr>
    </w:lvl>
    <w:lvl w:ilvl="4" w:tplc="FFFFFFFF">
      <w:start w:val="1"/>
      <w:numFmt w:val="bullet"/>
      <w:lvlText w:val="o"/>
      <w:lvlJc w:val="left"/>
      <w:pPr>
        <w:tabs>
          <w:tab w:val="num" w:pos="4042"/>
        </w:tabs>
        <w:ind w:left="4042" w:hanging="360"/>
      </w:pPr>
      <w:rPr>
        <w:rFonts w:ascii="Courier New" w:hAnsi="Courier New" w:cs="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start w:val="1"/>
      <w:numFmt w:val="bullet"/>
      <w:lvlText w:val="o"/>
      <w:lvlJc w:val="left"/>
      <w:pPr>
        <w:tabs>
          <w:tab w:val="num" w:pos="6202"/>
        </w:tabs>
        <w:ind w:left="6202" w:hanging="360"/>
      </w:pPr>
      <w:rPr>
        <w:rFonts w:ascii="Courier New" w:hAnsi="Courier New" w:cs="Courier New" w:hint="default"/>
      </w:rPr>
    </w:lvl>
    <w:lvl w:ilvl="8" w:tplc="FFFFFFFF">
      <w:start w:val="1"/>
      <w:numFmt w:val="bullet"/>
      <w:lvlText w:val=""/>
      <w:lvlJc w:val="left"/>
      <w:pPr>
        <w:tabs>
          <w:tab w:val="num" w:pos="6922"/>
        </w:tabs>
        <w:ind w:left="6922" w:hanging="360"/>
      </w:pPr>
      <w:rPr>
        <w:rFonts w:ascii="Wingdings" w:hAnsi="Wingdings" w:hint="default"/>
      </w:rPr>
    </w:lvl>
  </w:abstractNum>
  <w:abstractNum w:abstractNumId="11">
    <w:nsid w:val="28404EF7"/>
    <w:multiLevelType w:val="multilevel"/>
    <w:tmpl w:val="38A6906E"/>
    <w:lvl w:ilvl="0">
      <w:start w:val="1"/>
      <w:numFmt w:val="decimal"/>
      <w:lvlText w:val="%1"/>
      <w:lvlJc w:val="left"/>
      <w:pPr>
        <w:tabs>
          <w:tab w:val="num" w:pos="720"/>
        </w:tabs>
        <w:ind w:left="720" w:hanging="720"/>
      </w:pPr>
      <w:rPr>
        <w:rFonts w:hint="default"/>
        <w:i w:val="0"/>
        <w:sz w:val="20"/>
      </w:rPr>
    </w:lvl>
    <w:lvl w:ilvl="1">
      <w:start w:val="4"/>
      <w:numFmt w:val="decimal"/>
      <w:lvlText w:val="%1.%2"/>
      <w:lvlJc w:val="left"/>
      <w:pPr>
        <w:tabs>
          <w:tab w:val="num" w:pos="720"/>
        </w:tabs>
        <w:ind w:left="720" w:hanging="720"/>
      </w:pPr>
      <w:rPr>
        <w:rFonts w:hint="default"/>
        <w:i w:val="0"/>
        <w:sz w:val="20"/>
      </w:rPr>
    </w:lvl>
    <w:lvl w:ilvl="2">
      <w:start w:val="3"/>
      <w:numFmt w:val="decimal"/>
      <w:lvlText w:val="%1.%2.%3"/>
      <w:lvlJc w:val="left"/>
      <w:pPr>
        <w:tabs>
          <w:tab w:val="num" w:pos="720"/>
        </w:tabs>
        <w:ind w:left="720" w:hanging="720"/>
      </w:pPr>
      <w:rPr>
        <w:rFonts w:hint="default"/>
        <w:i w:val="0"/>
        <w:sz w:val="20"/>
      </w:rPr>
    </w:lvl>
    <w:lvl w:ilvl="3">
      <w:start w:val="1"/>
      <w:numFmt w:val="decimal"/>
      <w:lvlText w:val="%1.%2.%3.%4"/>
      <w:lvlJc w:val="left"/>
      <w:pPr>
        <w:tabs>
          <w:tab w:val="num" w:pos="720"/>
        </w:tabs>
        <w:ind w:left="720" w:hanging="720"/>
      </w:pPr>
      <w:rPr>
        <w:rFonts w:hint="default"/>
        <w:i w:val="0"/>
        <w:sz w:val="20"/>
      </w:rPr>
    </w:lvl>
    <w:lvl w:ilvl="4">
      <w:start w:val="1"/>
      <w:numFmt w:val="decimal"/>
      <w:lvlText w:val="%1.%2.%3.%4.%5"/>
      <w:lvlJc w:val="left"/>
      <w:pPr>
        <w:tabs>
          <w:tab w:val="num" w:pos="720"/>
        </w:tabs>
        <w:ind w:left="720" w:hanging="720"/>
      </w:pPr>
      <w:rPr>
        <w:rFonts w:hint="default"/>
        <w:i w:val="0"/>
        <w:sz w:val="20"/>
      </w:rPr>
    </w:lvl>
    <w:lvl w:ilvl="5">
      <w:start w:val="1"/>
      <w:numFmt w:val="decimal"/>
      <w:lvlText w:val="%1.%2.%3.%4.%5.%6"/>
      <w:lvlJc w:val="left"/>
      <w:pPr>
        <w:tabs>
          <w:tab w:val="num" w:pos="1080"/>
        </w:tabs>
        <w:ind w:left="1080" w:hanging="1080"/>
      </w:pPr>
      <w:rPr>
        <w:rFonts w:hint="default"/>
        <w:i w:val="0"/>
        <w:sz w:val="20"/>
      </w:rPr>
    </w:lvl>
    <w:lvl w:ilvl="6">
      <w:start w:val="1"/>
      <w:numFmt w:val="decimal"/>
      <w:lvlText w:val="%1.%2.%3.%4.%5.%6.%7"/>
      <w:lvlJc w:val="left"/>
      <w:pPr>
        <w:tabs>
          <w:tab w:val="num" w:pos="1080"/>
        </w:tabs>
        <w:ind w:left="1080" w:hanging="1080"/>
      </w:pPr>
      <w:rPr>
        <w:rFonts w:hint="default"/>
        <w:i w:val="0"/>
        <w:sz w:val="20"/>
      </w:rPr>
    </w:lvl>
    <w:lvl w:ilvl="7">
      <w:start w:val="1"/>
      <w:numFmt w:val="decimal"/>
      <w:lvlText w:val="%1.%2.%3.%4.%5.%6.%7.%8"/>
      <w:lvlJc w:val="left"/>
      <w:pPr>
        <w:tabs>
          <w:tab w:val="num" w:pos="1440"/>
        </w:tabs>
        <w:ind w:left="1440" w:hanging="1440"/>
      </w:pPr>
      <w:rPr>
        <w:rFonts w:hint="default"/>
        <w:i w:val="0"/>
        <w:sz w:val="20"/>
      </w:rPr>
    </w:lvl>
    <w:lvl w:ilvl="8">
      <w:start w:val="1"/>
      <w:numFmt w:val="decimal"/>
      <w:lvlText w:val="%1.%2.%3.%4.%5.%6.%7.%8.%9"/>
      <w:lvlJc w:val="left"/>
      <w:pPr>
        <w:tabs>
          <w:tab w:val="num" w:pos="1440"/>
        </w:tabs>
        <w:ind w:left="1440" w:hanging="1440"/>
      </w:pPr>
      <w:rPr>
        <w:rFonts w:hint="default"/>
        <w:i w:val="0"/>
        <w:sz w:val="20"/>
      </w:rPr>
    </w:lvl>
  </w:abstractNum>
  <w:abstractNum w:abstractNumId="12">
    <w:nsid w:val="2BEF3847"/>
    <w:multiLevelType w:val="hybridMultilevel"/>
    <w:tmpl w:val="473E8386"/>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nsid w:val="2EAA762A"/>
    <w:multiLevelType w:val="hybridMultilevel"/>
    <w:tmpl w:val="530A1DA8"/>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6800D44"/>
    <w:multiLevelType w:val="hybridMultilevel"/>
    <w:tmpl w:val="353CB9B2"/>
    <w:lvl w:ilvl="0" w:tplc="FFFFFFFF">
      <w:start w:val="1"/>
      <w:numFmt w:val="upperLetter"/>
      <w:lvlText w:val="%1."/>
      <w:lvlJc w:val="left"/>
      <w:pPr>
        <w:tabs>
          <w:tab w:val="num" w:pos="702"/>
        </w:tabs>
        <w:ind w:left="702" w:hanging="672"/>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B3E7BD2"/>
    <w:multiLevelType w:val="hybridMultilevel"/>
    <w:tmpl w:val="CE58905E"/>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C9C5E28"/>
    <w:multiLevelType w:val="hybridMultilevel"/>
    <w:tmpl w:val="18561C5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13C5C44"/>
    <w:multiLevelType w:val="hybridMultilevel"/>
    <w:tmpl w:val="D45C8FD4"/>
    <w:lvl w:ilvl="0" w:tplc="FFFFFFFF">
      <w:start w:val="1"/>
      <w:numFmt w:val="upperLetter"/>
      <w:lvlText w:val="%1."/>
      <w:lvlJc w:val="left"/>
      <w:pPr>
        <w:tabs>
          <w:tab w:val="num" w:pos="702"/>
        </w:tabs>
        <w:ind w:left="702" w:hanging="672"/>
      </w:pPr>
      <w:rPr>
        <w:rFonts w:hint="default"/>
      </w:rPr>
    </w:lvl>
    <w:lvl w:ilvl="1" w:tplc="FFFFFFFF">
      <w:start w:val="1"/>
      <w:numFmt w:val="upperLetter"/>
      <w:lvlText w:val="%2."/>
      <w:lvlJc w:val="left"/>
      <w:pPr>
        <w:tabs>
          <w:tab w:val="num" w:pos="1458"/>
        </w:tabs>
        <w:ind w:left="1458" w:hanging="708"/>
      </w:pPr>
      <w:rPr>
        <w:rFonts w:hint="default"/>
      </w:rPr>
    </w:lvl>
    <w:lvl w:ilvl="2" w:tplc="FFFFFFFF" w:tentative="1">
      <w:start w:val="1"/>
      <w:numFmt w:val="lowerRoman"/>
      <w:lvlText w:val="%3."/>
      <w:lvlJc w:val="right"/>
      <w:pPr>
        <w:tabs>
          <w:tab w:val="num" w:pos="1830"/>
        </w:tabs>
        <w:ind w:left="1830" w:hanging="180"/>
      </w:pPr>
    </w:lvl>
    <w:lvl w:ilvl="3" w:tplc="FFFFFFFF" w:tentative="1">
      <w:start w:val="1"/>
      <w:numFmt w:val="decimal"/>
      <w:lvlText w:val="%4."/>
      <w:lvlJc w:val="left"/>
      <w:pPr>
        <w:tabs>
          <w:tab w:val="num" w:pos="2550"/>
        </w:tabs>
        <w:ind w:left="2550" w:hanging="360"/>
      </w:pPr>
    </w:lvl>
    <w:lvl w:ilvl="4" w:tplc="FFFFFFFF" w:tentative="1">
      <w:start w:val="1"/>
      <w:numFmt w:val="lowerLetter"/>
      <w:lvlText w:val="%5."/>
      <w:lvlJc w:val="left"/>
      <w:pPr>
        <w:tabs>
          <w:tab w:val="num" w:pos="3270"/>
        </w:tabs>
        <w:ind w:left="3270" w:hanging="360"/>
      </w:pPr>
    </w:lvl>
    <w:lvl w:ilvl="5" w:tplc="FFFFFFFF" w:tentative="1">
      <w:start w:val="1"/>
      <w:numFmt w:val="lowerRoman"/>
      <w:lvlText w:val="%6."/>
      <w:lvlJc w:val="right"/>
      <w:pPr>
        <w:tabs>
          <w:tab w:val="num" w:pos="3990"/>
        </w:tabs>
        <w:ind w:left="3990" w:hanging="180"/>
      </w:pPr>
    </w:lvl>
    <w:lvl w:ilvl="6" w:tplc="FFFFFFFF" w:tentative="1">
      <w:start w:val="1"/>
      <w:numFmt w:val="decimal"/>
      <w:lvlText w:val="%7."/>
      <w:lvlJc w:val="left"/>
      <w:pPr>
        <w:tabs>
          <w:tab w:val="num" w:pos="4710"/>
        </w:tabs>
        <w:ind w:left="4710" w:hanging="360"/>
      </w:pPr>
    </w:lvl>
    <w:lvl w:ilvl="7" w:tplc="FFFFFFFF" w:tentative="1">
      <w:start w:val="1"/>
      <w:numFmt w:val="lowerLetter"/>
      <w:lvlText w:val="%8."/>
      <w:lvlJc w:val="left"/>
      <w:pPr>
        <w:tabs>
          <w:tab w:val="num" w:pos="5430"/>
        </w:tabs>
        <w:ind w:left="5430" w:hanging="360"/>
      </w:pPr>
    </w:lvl>
    <w:lvl w:ilvl="8" w:tplc="FFFFFFFF" w:tentative="1">
      <w:start w:val="1"/>
      <w:numFmt w:val="lowerRoman"/>
      <w:lvlText w:val="%9."/>
      <w:lvlJc w:val="right"/>
      <w:pPr>
        <w:tabs>
          <w:tab w:val="num" w:pos="6150"/>
        </w:tabs>
        <w:ind w:left="6150" w:hanging="180"/>
      </w:pPr>
    </w:lvl>
  </w:abstractNum>
  <w:abstractNum w:abstractNumId="18">
    <w:nsid w:val="42673C3A"/>
    <w:multiLevelType w:val="hybridMultilevel"/>
    <w:tmpl w:val="8DD22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76F3F64"/>
    <w:multiLevelType w:val="hybridMultilevel"/>
    <w:tmpl w:val="25F20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4C4305"/>
    <w:multiLevelType w:val="hybridMultilevel"/>
    <w:tmpl w:val="290AE10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9E10E81"/>
    <w:multiLevelType w:val="hybridMultilevel"/>
    <w:tmpl w:val="BB009B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0F186A"/>
    <w:multiLevelType w:val="multilevel"/>
    <w:tmpl w:val="BBD2F2CA"/>
    <w:lvl w:ilvl="0">
      <w:start w:val="1"/>
      <w:numFmt w:val="decimal"/>
      <w:lvlText w:val="%1."/>
      <w:lvlJc w:val="left"/>
      <w:pPr>
        <w:tabs>
          <w:tab w:val="num" w:pos="375"/>
        </w:tabs>
        <w:ind w:left="375" w:hanging="375"/>
      </w:pPr>
      <w:rPr>
        <w:rFonts w:hint="default"/>
      </w:rPr>
    </w:lvl>
    <w:lvl w:ilvl="1">
      <w:start w:val="1"/>
      <w:numFmt w:val="decimal"/>
      <w:pStyle w:val="Nagowek2Rokita"/>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0B858A5"/>
    <w:multiLevelType w:val="hybridMultilevel"/>
    <w:tmpl w:val="3DA40D76"/>
    <w:lvl w:ilvl="0" w:tplc="FFFFFFFF">
      <w:start w:val="1"/>
      <w:numFmt w:val="upperLetter"/>
      <w:lvlText w:val="%1."/>
      <w:lvlJc w:val="left"/>
      <w:pPr>
        <w:tabs>
          <w:tab w:val="num" w:pos="702"/>
        </w:tabs>
        <w:ind w:left="702" w:hanging="6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2E03113"/>
    <w:multiLevelType w:val="hybridMultilevel"/>
    <w:tmpl w:val="DA8851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532F7F42"/>
    <w:multiLevelType w:val="hybridMultilevel"/>
    <w:tmpl w:val="9D9A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42D7EC5"/>
    <w:multiLevelType w:val="hybridMultilevel"/>
    <w:tmpl w:val="A9DAC0D0"/>
    <w:lvl w:ilvl="0" w:tplc="FFFFFFFF">
      <w:start w:val="1"/>
      <w:numFmt w:val="upperLetter"/>
      <w:lvlText w:val="%1."/>
      <w:lvlJc w:val="left"/>
      <w:pPr>
        <w:tabs>
          <w:tab w:val="num" w:pos="708"/>
        </w:tabs>
        <w:ind w:left="708" w:hanging="708"/>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54D956E6"/>
    <w:multiLevelType w:val="hybridMultilevel"/>
    <w:tmpl w:val="7C600124"/>
    <w:lvl w:ilvl="0" w:tplc="9AF6586A">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1842D0"/>
    <w:multiLevelType w:val="singleLevel"/>
    <w:tmpl w:val="B5C6F3B8"/>
    <w:lvl w:ilvl="0">
      <w:start w:val="1"/>
      <w:numFmt w:val="bullet"/>
      <w:pStyle w:val="Mylnik"/>
      <w:lvlText w:val="-"/>
      <w:lvlJc w:val="left"/>
      <w:pPr>
        <w:tabs>
          <w:tab w:val="num" w:pos="360"/>
        </w:tabs>
        <w:ind w:left="340" w:hanging="340"/>
      </w:pPr>
      <w:rPr>
        <w:rFonts w:hint="default"/>
      </w:rPr>
    </w:lvl>
  </w:abstractNum>
  <w:abstractNum w:abstractNumId="30">
    <w:nsid w:val="56902875"/>
    <w:multiLevelType w:val="hybridMultilevel"/>
    <w:tmpl w:val="6A9AF6CA"/>
    <w:lvl w:ilvl="0" w:tplc="FFFFFFFF">
      <w:start w:val="1"/>
      <w:numFmt w:val="bullet"/>
      <w:lvlText w:val="-"/>
      <w:lvlJc w:val="left"/>
      <w:pPr>
        <w:tabs>
          <w:tab w:val="num" w:pos="839"/>
        </w:tabs>
        <w:ind w:left="839" w:hanging="397"/>
      </w:pPr>
      <w:rPr>
        <w:rFonts w:ascii="Times New Roman" w:hAnsi="Times New Roman" w:cs="Times New Roman" w:hint="default"/>
        <w:b w:val="0"/>
        <w:i w:val="0"/>
      </w:rPr>
    </w:lvl>
    <w:lvl w:ilvl="1" w:tplc="FFFFFFFF">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31">
    <w:nsid w:val="589F0B13"/>
    <w:multiLevelType w:val="hybridMultilevel"/>
    <w:tmpl w:val="B7EED472"/>
    <w:lvl w:ilvl="0" w:tplc="FFFFFFFF">
      <w:start w:val="1"/>
      <w:numFmt w:val="upperLetter"/>
      <w:lvlText w:val="%1."/>
      <w:lvlJc w:val="left"/>
      <w:pPr>
        <w:tabs>
          <w:tab w:val="num" w:pos="702"/>
        </w:tabs>
        <w:ind w:left="702" w:hanging="672"/>
      </w:pPr>
      <w:rPr>
        <w:rFonts w:hint="default"/>
      </w:rPr>
    </w:lvl>
    <w:lvl w:ilvl="1" w:tplc="FFFFFFFF">
      <w:start w:val="1"/>
      <w:numFmt w:val="bullet"/>
      <w:lvlText w:val="-"/>
      <w:lvlJc w:val="left"/>
      <w:pPr>
        <w:tabs>
          <w:tab w:val="num" w:pos="1477"/>
        </w:tabs>
        <w:ind w:left="1477" w:hanging="397"/>
      </w:pPr>
      <w:rPr>
        <w:rFonts w:ascii="Times New Roman" w:hAnsi="Times New Roman" w:cs="Times New Roman" w:hint="default"/>
        <w:b w:val="0"/>
        <w:i w:val="0"/>
      </w:rPr>
    </w:lvl>
    <w:lvl w:ilvl="2" w:tplc="FFFFFFFF">
      <w:start w:val="1"/>
      <w:numFmt w:val="upperLetter"/>
      <w:lvlText w:val="%3."/>
      <w:lvlJc w:val="left"/>
      <w:pPr>
        <w:tabs>
          <w:tab w:val="num" w:pos="2652"/>
        </w:tabs>
        <w:ind w:left="2652" w:hanging="67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8BA0E8D"/>
    <w:multiLevelType w:val="multilevel"/>
    <w:tmpl w:val="7136BD6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043"/>
        </w:tabs>
        <w:ind w:left="1043" w:hanging="720"/>
      </w:pPr>
      <w:rPr>
        <w:rFonts w:hint="default"/>
      </w:rPr>
    </w:lvl>
    <w:lvl w:ilvl="2" w:tentative="1">
      <w:start w:val="1"/>
      <w:numFmt w:val="lowerRoman"/>
      <w:lvlText w:val="%3."/>
      <w:lvlJc w:val="right"/>
      <w:pPr>
        <w:tabs>
          <w:tab w:val="num" w:pos="1403"/>
        </w:tabs>
        <w:ind w:left="1403" w:hanging="180"/>
      </w:pPr>
    </w:lvl>
    <w:lvl w:ilvl="3" w:tentative="1">
      <w:start w:val="1"/>
      <w:numFmt w:val="decimal"/>
      <w:lvlText w:val="%4."/>
      <w:lvlJc w:val="left"/>
      <w:pPr>
        <w:tabs>
          <w:tab w:val="num" w:pos="2123"/>
        </w:tabs>
        <w:ind w:left="2123" w:hanging="360"/>
      </w:pPr>
    </w:lvl>
    <w:lvl w:ilvl="4" w:tentative="1">
      <w:start w:val="1"/>
      <w:numFmt w:val="lowerLetter"/>
      <w:lvlText w:val="%5."/>
      <w:lvlJc w:val="left"/>
      <w:pPr>
        <w:tabs>
          <w:tab w:val="num" w:pos="2843"/>
        </w:tabs>
        <w:ind w:left="2843" w:hanging="360"/>
      </w:pPr>
    </w:lvl>
    <w:lvl w:ilvl="5" w:tentative="1">
      <w:start w:val="1"/>
      <w:numFmt w:val="lowerRoman"/>
      <w:lvlText w:val="%6."/>
      <w:lvlJc w:val="right"/>
      <w:pPr>
        <w:tabs>
          <w:tab w:val="num" w:pos="3563"/>
        </w:tabs>
        <w:ind w:left="3563" w:hanging="180"/>
      </w:pPr>
    </w:lvl>
    <w:lvl w:ilvl="6" w:tentative="1">
      <w:start w:val="1"/>
      <w:numFmt w:val="decimal"/>
      <w:lvlText w:val="%7."/>
      <w:lvlJc w:val="left"/>
      <w:pPr>
        <w:tabs>
          <w:tab w:val="num" w:pos="4283"/>
        </w:tabs>
        <w:ind w:left="4283" w:hanging="360"/>
      </w:pPr>
    </w:lvl>
    <w:lvl w:ilvl="7" w:tentative="1">
      <w:start w:val="1"/>
      <w:numFmt w:val="lowerLetter"/>
      <w:lvlText w:val="%8."/>
      <w:lvlJc w:val="left"/>
      <w:pPr>
        <w:tabs>
          <w:tab w:val="num" w:pos="5003"/>
        </w:tabs>
        <w:ind w:left="5003" w:hanging="360"/>
      </w:pPr>
    </w:lvl>
    <w:lvl w:ilvl="8" w:tentative="1">
      <w:start w:val="1"/>
      <w:numFmt w:val="lowerRoman"/>
      <w:lvlText w:val="%9."/>
      <w:lvlJc w:val="right"/>
      <w:pPr>
        <w:tabs>
          <w:tab w:val="num" w:pos="5723"/>
        </w:tabs>
        <w:ind w:left="5723" w:hanging="180"/>
      </w:pPr>
    </w:lvl>
  </w:abstractNum>
  <w:abstractNum w:abstractNumId="33">
    <w:nsid w:val="61827D43"/>
    <w:multiLevelType w:val="hybridMultilevel"/>
    <w:tmpl w:val="EABE1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9E18D9"/>
    <w:multiLevelType w:val="hybridMultilevel"/>
    <w:tmpl w:val="424E376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62E35A16"/>
    <w:multiLevelType w:val="hybridMultilevel"/>
    <w:tmpl w:val="976237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7113D77"/>
    <w:multiLevelType w:val="hybridMultilevel"/>
    <w:tmpl w:val="7584CDF4"/>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7">
    <w:nsid w:val="6BF97BEF"/>
    <w:multiLevelType w:val="multilevel"/>
    <w:tmpl w:val="9646785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632507"/>
    <w:multiLevelType w:val="hybridMultilevel"/>
    <w:tmpl w:val="C75E1474"/>
    <w:lvl w:ilvl="0" w:tplc="FFFFFFFF">
      <w:start w:val="1"/>
      <w:numFmt w:val="lowerLetter"/>
      <w:lvlText w:val="%1)"/>
      <w:lvlJc w:val="left"/>
      <w:pPr>
        <w:tabs>
          <w:tab w:val="num" w:pos="370"/>
        </w:tabs>
        <w:ind w:left="370" w:hanging="360"/>
      </w:pPr>
      <w:rPr>
        <w:rFonts w:hint="default"/>
      </w:rPr>
    </w:lvl>
    <w:lvl w:ilvl="1" w:tplc="FFFFFFFF" w:tentative="1">
      <w:start w:val="1"/>
      <w:numFmt w:val="lowerLetter"/>
      <w:lvlText w:val="%2."/>
      <w:lvlJc w:val="left"/>
      <w:pPr>
        <w:tabs>
          <w:tab w:val="num" w:pos="1090"/>
        </w:tabs>
        <w:ind w:left="1090" w:hanging="360"/>
      </w:pPr>
    </w:lvl>
    <w:lvl w:ilvl="2" w:tplc="FFFFFFFF" w:tentative="1">
      <w:start w:val="1"/>
      <w:numFmt w:val="lowerRoman"/>
      <w:lvlText w:val="%3."/>
      <w:lvlJc w:val="right"/>
      <w:pPr>
        <w:tabs>
          <w:tab w:val="num" w:pos="1810"/>
        </w:tabs>
        <w:ind w:left="1810" w:hanging="180"/>
      </w:pPr>
    </w:lvl>
    <w:lvl w:ilvl="3" w:tplc="FFFFFFFF" w:tentative="1">
      <w:start w:val="1"/>
      <w:numFmt w:val="decimal"/>
      <w:lvlText w:val="%4."/>
      <w:lvlJc w:val="left"/>
      <w:pPr>
        <w:tabs>
          <w:tab w:val="num" w:pos="2530"/>
        </w:tabs>
        <w:ind w:left="2530" w:hanging="360"/>
      </w:pPr>
    </w:lvl>
    <w:lvl w:ilvl="4" w:tplc="FFFFFFFF" w:tentative="1">
      <w:start w:val="1"/>
      <w:numFmt w:val="lowerLetter"/>
      <w:lvlText w:val="%5."/>
      <w:lvlJc w:val="left"/>
      <w:pPr>
        <w:tabs>
          <w:tab w:val="num" w:pos="3250"/>
        </w:tabs>
        <w:ind w:left="3250" w:hanging="360"/>
      </w:pPr>
    </w:lvl>
    <w:lvl w:ilvl="5" w:tplc="FFFFFFFF" w:tentative="1">
      <w:start w:val="1"/>
      <w:numFmt w:val="lowerRoman"/>
      <w:lvlText w:val="%6."/>
      <w:lvlJc w:val="right"/>
      <w:pPr>
        <w:tabs>
          <w:tab w:val="num" w:pos="3970"/>
        </w:tabs>
        <w:ind w:left="3970" w:hanging="180"/>
      </w:pPr>
    </w:lvl>
    <w:lvl w:ilvl="6" w:tplc="FFFFFFFF" w:tentative="1">
      <w:start w:val="1"/>
      <w:numFmt w:val="decimal"/>
      <w:lvlText w:val="%7."/>
      <w:lvlJc w:val="left"/>
      <w:pPr>
        <w:tabs>
          <w:tab w:val="num" w:pos="4690"/>
        </w:tabs>
        <w:ind w:left="4690" w:hanging="360"/>
      </w:pPr>
    </w:lvl>
    <w:lvl w:ilvl="7" w:tplc="FFFFFFFF" w:tentative="1">
      <w:start w:val="1"/>
      <w:numFmt w:val="lowerLetter"/>
      <w:lvlText w:val="%8."/>
      <w:lvlJc w:val="left"/>
      <w:pPr>
        <w:tabs>
          <w:tab w:val="num" w:pos="5410"/>
        </w:tabs>
        <w:ind w:left="5410" w:hanging="360"/>
      </w:pPr>
    </w:lvl>
    <w:lvl w:ilvl="8" w:tplc="FFFFFFFF" w:tentative="1">
      <w:start w:val="1"/>
      <w:numFmt w:val="lowerRoman"/>
      <w:lvlText w:val="%9."/>
      <w:lvlJc w:val="right"/>
      <w:pPr>
        <w:tabs>
          <w:tab w:val="num" w:pos="6130"/>
        </w:tabs>
        <w:ind w:left="6130" w:hanging="180"/>
      </w:pPr>
    </w:lvl>
  </w:abstractNum>
  <w:abstractNum w:abstractNumId="39">
    <w:nsid w:val="77193D17"/>
    <w:multiLevelType w:val="hybridMultilevel"/>
    <w:tmpl w:val="D8302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81C25E3"/>
    <w:multiLevelType w:val="hybridMultilevel"/>
    <w:tmpl w:val="AF5CFB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9"/>
  </w:num>
  <w:num w:numId="2">
    <w:abstractNumId w:val="22"/>
  </w:num>
  <w:num w:numId="3">
    <w:abstractNumId w:val="10"/>
  </w:num>
  <w:num w:numId="4">
    <w:abstractNumId w:val="11"/>
  </w:num>
  <w:num w:numId="5">
    <w:abstractNumId w:val="30"/>
  </w:num>
  <w:num w:numId="6">
    <w:abstractNumId w:val="24"/>
  </w:num>
  <w:num w:numId="7">
    <w:abstractNumId w:val="34"/>
  </w:num>
  <w:num w:numId="8">
    <w:abstractNumId w:val="36"/>
  </w:num>
  <w:num w:numId="9">
    <w:abstractNumId w:val="32"/>
  </w:num>
  <w:num w:numId="10">
    <w:abstractNumId w:val="38"/>
  </w:num>
  <w:num w:numId="11">
    <w:abstractNumId w:val="8"/>
  </w:num>
  <w:num w:numId="12">
    <w:abstractNumId w:val="28"/>
  </w:num>
  <w:num w:numId="13">
    <w:abstractNumId w:val="7"/>
  </w:num>
  <w:num w:numId="14">
    <w:abstractNumId w:val="18"/>
  </w:num>
  <w:num w:numId="15">
    <w:abstractNumId w:val="39"/>
  </w:num>
  <w:num w:numId="16">
    <w:abstractNumId w:val="25"/>
  </w:num>
  <w:num w:numId="17">
    <w:abstractNumId w:val="19"/>
  </w:num>
  <w:num w:numId="18">
    <w:abstractNumId w:val="26"/>
  </w:num>
  <w:num w:numId="19">
    <w:abstractNumId w:val="0"/>
  </w:num>
  <w:num w:numId="20">
    <w:abstractNumId w:val="9"/>
  </w:num>
  <w:num w:numId="21">
    <w:abstractNumId w:val="2"/>
  </w:num>
  <w:num w:numId="22">
    <w:abstractNumId w:val="12"/>
  </w:num>
  <w:num w:numId="23">
    <w:abstractNumId w:val="4"/>
  </w:num>
  <w:num w:numId="24">
    <w:abstractNumId w:val="1"/>
  </w:num>
  <w:num w:numId="25">
    <w:abstractNumId w:val="27"/>
  </w:num>
  <w:num w:numId="26">
    <w:abstractNumId w:val="17"/>
  </w:num>
  <w:num w:numId="27">
    <w:abstractNumId w:val="20"/>
  </w:num>
  <w:num w:numId="28">
    <w:abstractNumId w:val="15"/>
  </w:num>
  <w:num w:numId="29">
    <w:abstractNumId w:val="14"/>
  </w:num>
  <w:num w:numId="30">
    <w:abstractNumId w:val="16"/>
  </w:num>
  <w:num w:numId="31">
    <w:abstractNumId w:val="5"/>
  </w:num>
  <w:num w:numId="32">
    <w:abstractNumId w:val="13"/>
  </w:num>
  <w:num w:numId="33">
    <w:abstractNumId w:val="23"/>
  </w:num>
  <w:num w:numId="34">
    <w:abstractNumId w:val="31"/>
  </w:num>
  <w:num w:numId="35">
    <w:abstractNumId w:val="40"/>
  </w:num>
  <w:num w:numId="36">
    <w:abstractNumId w:val="35"/>
  </w:num>
  <w:num w:numId="37">
    <w:abstractNumId w:val="21"/>
  </w:num>
  <w:num w:numId="38">
    <w:abstractNumId w:val="3"/>
  </w:num>
  <w:num w:numId="39">
    <w:abstractNumId w:val="6"/>
  </w:num>
  <w:num w:numId="40">
    <w:abstractNumId w:val="37"/>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89C"/>
    <w:rsid w:val="00000947"/>
    <w:rsid w:val="00033134"/>
    <w:rsid w:val="000B3E84"/>
    <w:rsid w:val="000E2A32"/>
    <w:rsid w:val="001225A8"/>
    <w:rsid w:val="001A65CD"/>
    <w:rsid w:val="00235046"/>
    <w:rsid w:val="002472D1"/>
    <w:rsid w:val="002B3290"/>
    <w:rsid w:val="002E5F7B"/>
    <w:rsid w:val="003328FD"/>
    <w:rsid w:val="003542CD"/>
    <w:rsid w:val="003623F4"/>
    <w:rsid w:val="00365FC8"/>
    <w:rsid w:val="003C3C5D"/>
    <w:rsid w:val="004418DA"/>
    <w:rsid w:val="004557BC"/>
    <w:rsid w:val="0048290D"/>
    <w:rsid w:val="004831E6"/>
    <w:rsid w:val="004A5BD9"/>
    <w:rsid w:val="005D789C"/>
    <w:rsid w:val="006126FC"/>
    <w:rsid w:val="006769E1"/>
    <w:rsid w:val="00743BB0"/>
    <w:rsid w:val="0075188B"/>
    <w:rsid w:val="007558FB"/>
    <w:rsid w:val="00770E03"/>
    <w:rsid w:val="00791F57"/>
    <w:rsid w:val="007B1BCB"/>
    <w:rsid w:val="007D4B49"/>
    <w:rsid w:val="00812FD4"/>
    <w:rsid w:val="008E5A85"/>
    <w:rsid w:val="00924644"/>
    <w:rsid w:val="00A03781"/>
    <w:rsid w:val="00A1142A"/>
    <w:rsid w:val="00A33D63"/>
    <w:rsid w:val="00A61035"/>
    <w:rsid w:val="00B025A9"/>
    <w:rsid w:val="00B2525A"/>
    <w:rsid w:val="00B669EE"/>
    <w:rsid w:val="00BC5C9A"/>
    <w:rsid w:val="00C079F1"/>
    <w:rsid w:val="00C23694"/>
    <w:rsid w:val="00CD53DC"/>
    <w:rsid w:val="00CF4EC1"/>
    <w:rsid w:val="00E064A4"/>
    <w:rsid w:val="00E4237D"/>
    <w:rsid w:val="00E64B02"/>
    <w:rsid w:val="00E76FAE"/>
    <w:rsid w:val="00F51433"/>
    <w:rsid w:val="00FC08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789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D789C"/>
    <w:pPr>
      <w:keepNext/>
      <w:spacing w:line="360" w:lineRule="auto"/>
      <w:ind w:left="284" w:right="284"/>
      <w:jc w:val="center"/>
      <w:outlineLvl w:val="0"/>
    </w:pPr>
    <w:rPr>
      <w:rFonts w:ascii="Arial" w:hAnsi="Arial"/>
      <w:b/>
      <w:sz w:val="40"/>
      <w:u w:val="single"/>
    </w:rPr>
  </w:style>
  <w:style w:type="paragraph" w:styleId="Nagwek2">
    <w:name w:val="heading 2"/>
    <w:basedOn w:val="Normalny"/>
    <w:next w:val="Normalny"/>
    <w:link w:val="Nagwek2Znak"/>
    <w:qFormat/>
    <w:rsid w:val="005D789C"/>
    <w:pPr>
      <w:keepNext/>
      <w:ind w:left="284" w:right="283"/>
      <w:jc w:val="both"/>
      <w:outlineLvl w:val="1"/>
    </w:pPr>
    <w:rPr>
      <w:rFonts w:ascii="Arial" w:hAnsi="Arial"/>
      <w:sz w:val="24"/>
    </w:rPr>
  </w:style>
  <w:style w:type="paragraph" w:styleId="Nagwek3">
    <w:name w:val="heading 3"/>
    <w:basedOn w:val="Normalny"/>
    <w:next w:val="Normalny"/>
    <w:link w:val="Nagwek3Znak"/>
    <w:qFormat/>
    <w:rsid w:val="005D789C"/>
    <w:pPr>
      <w:keepNext/>
      <w:ind w:left="284" w:right="283"/>
      <w:jc w:val="center"/>
      <w:outlineLvl w:val="2"/>
    </w:pPr>
    <w:rPr>
      <w:b/>
      <w:sz w:val="32"/>
    </w:rPr>
  </w:style>
  <w:style w:type="paragraph" w:styleId="Nagwek4">
    <w:name w:val="heading 4"/>
    <w:basedOn w:val="Normalny"/>
    <w:next w:val="Normalny"/>
    <w:link w:val="Nagwek4Znak"/>
    <w:qFormat/>
    <w:rsid w:val="005D789C"/>
    <w:pPr>
      <w:keepNext/>
      <w:ind w:left="284" w:right="283"/>
      <w:jc w:val="center"/>
      <w:outlineLvl w:val="3"/>
    </w:pPr>
    <w:rPr>
      <w:b/>
      <w:sz w:val="36"/>
      <w:u w:val="single"/>
    </w:rPr>
  </w:style>
  <w:style w:type="paragraph" w:styleId="Nagwek5">
    <w:name w:val="heading 5"/>
    <w:basedOn w:val="Normalny"/>
    <w:next w:val="Normalny"/>
    <w:link w:val="Nagwek5Znak"/>
    <w:qFormat/>
    <w:rsid w:val="005D789C"/>
    <w:pPr>
      <w:keepNext/>
      <w:jc w:val="both"/>
      <w:outlineLvl w:val="4"/>
    </w:pPr>
    <w:rPr>
      <w:b/>
      <w:sz w:val="24"/>
    </w:rPr>
  </w:style>
  <w:style w:type="paragraph" w:styleId="Nagwek6">
    <w:name w:val="heading 6"/>
    <w:basedOn w:val="Normalny"/>
    <w:next w:val="Normalny"/>
    <w:link w:val="Nagwek6Znak"/>
    <w:qFormat/>
    <w:rsid w:val="005D789C"/>
    <w:pPr>
      <w:keepNext/>
      <w:ind w:right="113"/>
      <w:jc w:val="both"/>
      <w:outlineLvl w:val="5"/>
    </w:pPr>
    <w:rPr>
      <w:rFonts w:ascii="Arial" w:hAnsi="Arial"/>
      <w:i/>
      <w:sz w:val="24"/>
      <w:u w:val="single"/>
    </w:rPr>
  </w:style>
  <w:style w:type="paragraph" w:styleId="Nagwek7">
    <w:name w:val="heading 7"/>
    <w:basedOn w:val="Normalny"/>
    <w:next w:val="Normalny"/>
    <w:link w:val="Nagwek7Znak"/>
    <w:qFormat/>
    <w:rsid w:val="005D789C"/>
    <w:pPr>
      <w:keepNext/>
      <w:outlineLvl w:val="6"/>
    </w:pPr>
    <w:rPr>
      <w:sz w:val="24"/>
    </w:rPr>
  </w:style>
  <w:style w:type="paragraph" w:styleId="Nagwek8">
    <w:name w:val="heading 8"/>
    <w:basedOn w:val="Normalny"/>
    <w:next w:val="Normalny"/>
    <w:link w:val="Nagwek8Znak"/>
    <w:qFormat/>
    <w:rsid w:val="005D789C"/>
    <w:pPr>
      <w:keepNext/>
      <w:ind w:right="113"/>
      <w:jc w:val="center"/>
      <w:outlineLvl w:val="7"/>
    </w:pPr>
    <w:rPr>
      <w:rFonts w:ascii="Arial" w:hAnsi="Arial"/>
      <w:b/>
      <w:sz w:val="24"/>
    </w:rPr>
  </w:style>
  <w:style w:type="paragraph" w:styleId="Nagwek9">
    <w:name w:val="heading 9"/>
    <w:basedOn w:val="Normalny"/>
    <w:next w:val="Normalny"/>
    <w:link w:val="Nagwek9Znak"/>
    <w:qFormat/>
    <w:rsid w:val="005D789C"/>
    <w:pPr>
      <w:keepNext/>
      <w:jc w:val="cente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D789C"/>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5D789C"/>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5D789C"/>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5D789C"/>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5D789C"/>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5D789C"/>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5D789C"/>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5D789C"/>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5D789C"/>
    <w:rPr>
      <w:rFonts w:ascii="Times New Roman" w:eastAsia="Times New Roman" w:hAnsi="Times New Roman" w:cs="Times New Roman"/>
      <w:b/>
      <w:sz w:val="32"/>
      <w:szCs w:val="20"/>
      <w:lang w:eastAsia="pl-PL"/>
    </w:rPr>
  </w:style>
  <w:style w:type="paragraph" w:styleId="Nagwek">
    <w:name w:val="header"/>
    <w:basedOn w:val="Normalny"/>
    <w:link w:val="NagwekZnak1"/>
    <w:rsid w:val="005D789C"/>
    <w:pPr>
      <w:tabs>
        <w:tab w:val="center" w:pos="4536"/>
        <w:tab w:val="right" w:pos="9072"/>
      </w:tabs>
    </w:pPr>
  </w:style>
  <w:style w:type="character" w:customStyle="1" w:styleId="NagwekZnak1">
    <w:name w:val="Nagłówek Znak1"/>
    <w:link w:val="Nagwek"/>
    <w:rsid w:val="005D789C"/>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5D789C"/>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D789C"/>
    <w:pPr>
      <w:tabs>
        <w:tab w:val="center" w:pos="4536"/>
        <w:tab w:val="right" w:pos="9072"/>
      </w:tabs>
    </w:pPr>
  </w:style>
  <w:style w:type="character" w:customStyle="1" w:styleId="StopkaZnak">
    <w:name w:val="Stopka Znak"/>
    <w:basedOn w:val="Domylnaczcionkaakapitu"/>
    <w:link w:val="Stopka"/>
    <w:uiPriority w:val="99"/>
    <w:rsid w:val="005D789C"/>
    <w:rPr>
      <w:rFonts w:ascii="Times New Roman" w:eastAsia="Times New Roman" w:hAnsi="Times New Roman" w:cs="Times New Roman"/>
      <w:sz w:val="20"/>
      <w:szCs w:val="20"/>
      <w:lang w:eastAsia="pl-PL"/>
    </w:rPr>
  </w:style>
  <w:style w:type="character" w:styleId="Numerstrony">
    <w:name w:val="page number"/>
    <w:basedOn w:val="Domylnaczcionkaakapitu"/>
    <w:rsid w:val="005D789C"/>
  </w:style>
  <w:style w:type="paragraph" w:styleId="Tekstblokowy">
    <w:name w:val="Block Text"/>
    <w:basedOn w:val="Normalny"/>
    <w:rsid w:val="005D789C"/>
    <w:pPr>
      <w:ind w:left="8505" w:right="56" w:hanging="8221"/>
      <w:jc w:val="both"/>
    </w:pPr>
    <w:rPr>
      <w:sz w:val="24"/>
    </w:rPr>
  </w:style>
  <w:style w:type="paragraph" w:styleId="Tekstpodstawowy">
    <w:name w:val="Body Text"/>
    <w:basedOn w:val="Normalny"/>
    <w:link w:val="TekstpodstawowyZnak"/>
    <w:rsid w:val="005D789C"/>
    <w:pPr>
      <w:jc w:val="both"/>
    </w:pPr>
    <w:rPr>
      <w:rFonts w:ascii="Arial" w:hAnsi="Arial"/>
      <w:sz w:val="24"/>
    </w:rPr>
  </w:style>
  <w:style w:type="character" w:customStyle="1" w:styleId="TekstpodstawowyZnak">
    <w:name w:val="Tekst podstawowy Znak"/>
    <w:basedOn w:val="Domylnaczcionkaakapitu"/>
    <w:link w:val="Tekstpodstawowy"/>
    <w:rsid w:val="005D789C"/>
    <w:rPr>
      <w:rFonts w:ascii="Arial" w:eastAsia="Times New Roman" w:hAnsi="Arial" w:cs="Times New Roman"/>
      <w:sz w:val="24"/>
      <w:szCs w:val="20"/>
      <w:lang w:eastAsia="pl-PL"/>
    </w:rPr>
  </w:style>
  <w:style w:type="paragraph" w:styleId="Tekstpodstawowy2">
    <w:name w:val="Body Text 2"/>
    <w:basedOn w:val="Normalny"/>
    <w:link w:val="Tekstpodstawowy2Znak"/>
    <w:rsid w:val="005D789C"/>
    <w:pPr>
      <w:ind w:right="283"/>
      <w:jc w:val="both"/>
    </w:pPr>
    <w:rPr>
      <w:rFonts w:ascii="Arial" w:hAnsi="Arial"/>
      <w:sz w:val="24"/>
    </w:rPr>
  </w:style>
  <w:style w:type="character" w:customStyle="1" w:styleId="Tekstpodstawowy2Znak">
    <w:name w:val="Tekst podstawowy 2 Znak"/>
    <w:basedOn w:val="Domylnaczcionkaakapitu"/>
    <w:link w:val="Tekstpodstawowy2"/>
    <w:rsid w:val="005D789C"/>
    <w:rPr>
      <w:rFonts w:ascii="Arial" w:eastAsia="Times New Roman" w:hAnsi="Arial" w:cs="Times New Roman"/>
      <w:sz w:val="24"/>
      <w:szCs w:val="20"/>
      <w:lang w:eastAsia="pl-PL"/>
    </w:rPr>
  </w:style>
  <w:style w:type="paragraph" w:styleId="Tekstpodstawowy3">
    <w:name w:val="Body Text 3"/>
    <w:basedOn w:val="Normalny"/>
    <w:link w:val="Tekstpodstawowy3Znak"/>
    <w:rsid w:val="005D789C"/>
    <w:pPr>
      <w:ind w:right="113"/>
      <w:jc w:val="both"/>
    </w:pPr>
    <w:rPr>
      <w:rFonts w:ascii="Arial" w:hAnsi="Arial"/>
      <w:sz w:val="24"/>
    </w:rPr>
  </w:style>
  <w:style w:type="character" w:customStyle="1" w:styleId="Tekstpodstawowy3Znak">
    <w:name w:val="Tekst podstawowy 3 Znak"/>
    <w:basedOn w:val="Domylnaczcionkaakapitu"/>
    <w:link w:val="Tekstpodstawowy3"/>
    <w:rsid w:val="005D789C"/>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5D789C"/>
    <w:pPr>
      <w:ind w:left="214"/>
    </w:pPr>
    <w:rPr>
      <w:sz w:val="24"/>
    </w:rPr>
  </w:style>
  <w:style w:type="character" w:customStyle="1" w:styleId="TekstpodstawowywcityZnak">
    <w:name w:val="Tekst podstawowy wcięty Znak"/>
    <w:basedOn w:val="Domylnaczcionkaakapitu"/>
    <w:link w:val="Tekstpodstawowywcity"/>
    <w:rsid w:val="005D789C"/>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D789C"/>
    <w:pPr>
      <w:ind w:right="113" w:firstLine="708"/>
      <w:jc w:val="both"/>
    </w:pPr>
    <w:rPr>
      <w:rFonts w:ascii="Arial" w:hAnsi="Arial"/>
      <w:b/>
      <w:sz w:val="24"/>
    </w:rPr>
  </w:style>
  <w:style w:type="character" w:customStyle="1" w:styleId="Tekstpodstawowywcity2Znak">
    <w:name w:val="Tekst podstawowy wcięty 2 Znak"/>
    <w:basedOn w:val="Domylnaczcionkaakapitu"/>
    <w:link w:val="Tekstpodstawowywcity2"/>
    <w:rsid w:val="005D789C"/>
    <w:rPr>
      <w:rFonts w:ascii="Arial" w:eastAsia="Times New Roman" w:hAnsi="Arial" w:cs="Times New Roman"/>
      <w:b/>
      <w:sz w:val="24"/>
      <w:szCs w:val="20"/>
      <w:lang w:eastAsia="pl-PL"/>
    </w:rPr>
  </w:style>
  <w:style w:type="paragraph" w:styleId="Legenda">
    <w:name w:val="caption"/>
    <w:basedOn w:val="Normalny"/>
    <w:next w:val="Normalny"/>
    <w:qFormat/>
    <w:rsid w:val="005D789C"/>
    <w:pPr>
      <w:ind w:right="113"/>
      <w:jc w:val="center"/>
    </w:pPr>
    <w:rPr>
      <w:rFonts w:ascii="Arial" w:hAnsi="Arial"/>
      <w:sz w:val="24"/>
    </w:rPr>
  </w:style>
  <w:style w:type="paragraph" w:styleId="Tekstpodstawowywcity3">
    <w:name w:val="Body Text Indent 3"/>
    <w:basedOn w:val="Normalny"/>
    <w:link w:val="Tekstpodstawowywcity3Znak"/>
    <w:rsid w:val="005D789C"/>
    <w:pPr>
      <w:ind w:right="113" w:firstLine="708"/>
      <w:jc w:val="both"/>
    </w:pPr>
    <w:rPr>
      <w:rFonts w:ascii="Arial" w:hAnsi="Arial"/>
      <w:bCs/>
      <w:sz w:val="24"/>
    </w:rPr>
  </w:style>
  <w:style w:type="character" w:customStyle="1" w:styleId="Tekstpodstawowywcity3Znak">
    <w:name w:val="Tekst podstawowy wcięty 3 Znak"/>
    <w:basedOn w:val="Domylnaczcionkaakapitu"/>
    <w:link w:val="Tekstpodstawowywcity3"/>
    <w:rsid w:val="005D789C"/>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5D789C"/>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5D789C"/>
  </w:style>
  <w:style w:type="character" w:customStyle="1" w:styleId="TematkomentarzaZnak">
    <w:name w:val="Temat komentarza Znak"/>
    <w:basedOn w:val="TekstkomentarzaZnak"/>
    <w:link w:val="Tematkomentarza"/>
    <w:semiHidden/>
    <w:rsid w:val="005D789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5D789C"/>
    <w:rPr>
      <w:b/>
      <w:bCs/>
    </w:rPr>
  </w:style>
  <w:style w:type="character" w:customStyle="1" w:styleId="TekstdymkaZnak">
    <w:name w:val="Tekst dymka Znak"/>
    <w:basedOn w:val="Domylnaczcionkaakapitu"/>
    <w:link w:val="Tekstdymka"/>
    <w:semiHidden/>
    <w:rsid w:val="005D789C"/>
    <w:rPr>
      <w:rFonts w:ascii="Tahoma" w:eastAsia="Times New Roman" w:hAnsi="Tahoma" w:cs="Tahoma"/>
      <w:sz w:val="16"/>
      <w:szCs w:val="16"/>
      <w:lang w:eastAsia="pl-PL"/>
    </w:rPr>
  </w:style>
  <w:style w:type="paragraph" w:styleId="Tekstdymka">
    <w:name w:val="Balloon Text"/>
    <w:basedOn w:val="Normalny"/>
    <w:link w:val="TekstdymkaZnak"/>
    <w:semiHidden/>
    <w:rsid w:val="005D789C"/>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5D789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5D789C"/>
  </w:style>
  <w:style w:type="character" w:styleId="Pogrubienie">
    <w:name w:val="Strong"/>
    <w:qFormat/>
    <w:rsid w:val="005D789C"/>
    <w:rPr>
      <w:b/>
      <w:bCs/>
    </w:rPr>
  </w:style>
  <w:style w:type="character" w:styleId="Hipercze">
    <w:name w:val="Hyperlink"/>
    <w:rsid w:val="005D789C"/>
    <w:rPr>
      <w:color w:val="0000FF"/>
      <w:u w:val="single"/>
    </w:rPr>
  </w:style>
  <w:style w:type="paragraph" w:customStyle="1" w:styleId="PN">
    <w:name w:val="PN"/>
    <w:basedOn w:val="Normalny"/>
    <w:autoRedefine/>
    <w:rsid w:val="005D789C"/>
    <w:pPr>
      <w:tabs>
        <w:tab w:val="left" w:pos="851"/>
      </w:tabs>
      <w:ind w:left="2836" w:hanging="1985"/>
    </w:pPr>
    <w:rPr>
      <w:rFonts w:ascii="Arial" w:hAnsi="Arial" w:cs="Arial"/>
      <w:sz w:val="24"/>
      <w:szCs w:val="24"/>
      <w:lang w:val="cs-CZ"/>
    </w:rPr>
  </w:style>
  <w:style w:type="paragraph" w:customStyle="1" w:styleId="Tekst">
    <w:name w:val="Tekst"/>
    <w:basedOn w:val="Normalny"/>
    <w:link w:val="TekstZnak"/>
    <w:autoRedefine/>
    <w:rsid w:val="005D789C"/>
    <w:pPr>
      <w:spacing w:after="120"/>
      <w:ind w:left="161"/>
      <w:jc w:val="both"/>
    </w:pPr>
    <w:rPr>
      <w:rFonts w:ascii="Arial" w:hAnsi="Arial"/>
      <w:bCs/>
      <w:noProof/>
      <w:sz w:val="24"/>
      <w:szCs w:val="24"/>
    </w:rPr>
  </w:style>
  <w:style w:type="character" w:customStyle="1" w:styleId="TekstZnak">
    <w:name w:val="Tekst Znak"/>
    <w:link w:val="Tekst"/>
    <w:rsid w:val="005D789C"/>
    <w:rPr>
      <w:rFonts w:ascii="Arial" w:eastAsia="Times New Roman" w:hAnsi="Arial" w:cs="Times New Roman"/>
      <w:bCs/>
      <w:noProof/>
      <w:sz w:val="24"/>
      <w:szCs w:val="24"/>
      <w:lang w:eastAsia="pl-PL"/>
    </w:rPr>
  </w:style>
  <w:style w:type="character" w:styleId="UyteHipercze">
    <w:name w:val="FollowedHyperlink"/>
    <w:rsid w:val="005D789C"/>
    <w:rPr>
      <w:color w:val="800080"/>
      <w:u w:val="single"/>
    </w:rPr>
  </w:style>
  <w:style w:type="paragraph" w:customStyle="1" w:styleId="Mylnik">
    <w:name w:val="Myślnik"/>
    <w:basedOn w:val="Normalny"/>
    <w:next w:val="Tekst"/>
    <w:autoRedefine/>
    <w:rsid w:val="005D789C"/>
    <w:pPr>
      <w:numPr>
        <w:numId w:val="1"/>
      </w:numPr>
      <w:tabs>
        <w:tab w:val="left" w:pos="1134"/>
      </w:tabs>
      <w:spacing w:before="20"/>
    </w:pPr>
    <w:rPr>
      <w:rFonts w:ascii="Arial" w:hAnsi="Arial"/>
      <w:noProof/>
      <w:szCs w:val="24"/>
    </w:rPr>
  </w:style>
  <w:style w:type="paragraph" w:customStyle="1" w:styleId="Podpunkty">
    <w:name w:val="Podpunkty"/>
    <w:basedOn w:val="Normalny"/>
    <w:next w:val="Tekst"/>
    <w:autoRedefine/>
    <w:rsid w:val="005D789C"/>
    <w:pPr>
      <w:keepNext/>
      <w:spacing w:before="120" w:after="120"/>
      <w:jc w:val="both"/>
    </w:pPr>
    <w:rPr>
      <w:rFonts w:ascii="Arial" w:hAnsi="Arial" w:cs="Arial"/>
      <w:b/>
      <w:bCs/>
      <w:noProof/>
      <w:sz w:val="24"/>
      <w:szCs w:val="24"/>
      <w:u w:val="single"/>
    </w:rPr>
  </w:style>
  <w:style w:type="paragraph" w:customStyle="1" w:styleId="Punkty">
    <w:name w:val="Punkty"/>
    <w:basedOn w:val="Normalny"/>
    <w:next w:val="Tekst"/>
    <w:autoRedefine/>
    <w:rsid w:val="005D789C"/>
    <w:pPr>
      <w:keepNext/>
      <w:tabs>
        <w:tab w:val="left" w:pos="720"/>
      </w:tabs>
      <w:spacing w:before="240" w:after="120"/>
      <w:jc w:val="both"/>
    </w:pPr>
    <w:rPr>
      <w:rFonts w:ascii="Arial" w:hAnsi="Arial" w:cs="Arial"/>
      <w:b/>
      <w:noProof/>
      <w:sz w:val="24"/>
      <w:szCs w:val="24"/>
      <w:u w:val="single"/>
    </w:rPr>
  </w:style>
  <w:style w:type="character" w:customStyle="1" w:styleId="apple-converted-space">
    <w:name w:val="apple-converted-space"/>
    <w:basedOn w:val="Domylnaczcionkaakapitu"/>
    <w:rsid w:val="005D789C"/>
  </w:style>
  <w:style w:type="paragraph" w:styleId="Zwykytekst">
    <w:name w:val="Plain Text"/>
    <w:basedOn w:val="Normalny"/>
    <w:link w:val="ZwykytekstZnak"/>
    <w:rsid w:val="005D789C"/>
    <w:pPr>
      <w:widowControl w:val="0"/>
    </w:pPr>
    <w:rPr>
      <w:rFonts w:ascii="Courier New" w:hAnsi="Courier New"/>
    </w:rPr>
  </w:style>
  <w:style w:type="character" w:customStyle="1" w:styleId="ZwykytekstZnak">
    <w:name w:val="Zwykły tekst Znak"/>
    <w:basedOn w:val="Domylnaczcionkaakapitu"/>
    <w:link w:val="Zwykytekst"/>
    <w:rsid w:val="005D789C"/>
    <w:rPr>
      <w:rFonts w:ascii="Courier New" w:eastAsia="Times New Roman" w:hAnsi="Courier New" w:cs="Times New Roman"/>
      <w:sz w:val="20"/>
      <w:szCs w:val="20"/>
      <w:lang w:eastAsia="pl-PL"/>
    </w:rPr>
  </w:style>
  <w:style w:type="paragraph" w:customStyle="1" w:styleId="Nagwek1Rokita">
    <w:name w:val="Nagłówek 1 Rokita"/>
    <w:basedOn w:val="Normalny"/>
    <w:rsid w:val="005D789C"/>
    <w:pPr>
      <w:spacing w:line="312" w:lineRule="auto"/>
      <w:ind w:right="113"/>
      <w:jc w:val="both"/>
    </w:pPr>
    <w:rPr>
      <w:rFonts w:ascii="Arial" w:hAnsi="Arial"/>
      <w:b/>
      <w:sz w:val="22"/>
      <w:szCs w:val="22"/>
    </w:rPr>
  </w:style>
  <w:style w:type="paragraph" w:customStyle="1" w:styleId="RokitaArial11">
    <w:name w:val="Rokita Arial 11"/>
    <w:aliases w:val="just,interl 1,3"/>
    <w:basedOn w:val="Normalny"/>
    <w:link w:val="RokitaArial11Znak"/>
    <w:rsid w:val="005D789C"/>
    <w:pPr>
      <w:spacing w:line="312" w:lineRule="auto"/>
      <w:ind w:right="113"/>
      <w:jc w:val="both"/>
    </w:pPr>
    <w:rPr>
      <w:rFonts w:ascii="Arial" w:hAnsi="Arial"/>
      <w:sz w:val="22"/>
      <w:szCs w:val="22"/>
    </w:rPr>
  </w:style>
  <w:style w:type="character" w:customStyle="1" w:styleId="RokitaArial11Znak">
    <w:name w:val="Rokita Arial 11 Znak"/>
    <w:aliases w:val="just Znak,interl 1 Znak,3 Znak"/>
    <w:link w:val="RokitaArial11"/>
    <w:rsid w:val="005D789C"/>
    <w:rPr>
      <w:rFonts w:ascii="Arial" w:eastAsia="Times New Roman" w:hAnsi="Arial" w:cs="Times New Roman"/>
      <w:lang w:eastAsia="pl-PL"/>
    </w:rPr>
  </w:style>
  <w:style w:type="paragraph" w:customStyle="1" w:styleId="Nagowek2Rokita">
    <w:name w:val="Nagłowek 2 Rokita"/>
    <w:basedOn w:val="Nagwek1Rokita"/>
    <w:rsid w:val="005D789C"/>
    <w:pPr>
      <w:numPr>
        <w:ilvl w:val="1"/>
        <w:numId w:val="2"/>
      </w:numPr>
    </w:pPr>
  </w:style>
  <w:style w:type="paragraph" w:styleId="Spistreci1">
    <w:name w:val="toc 1"/>
    <w:basedOn w:val="RokitaArial11"/>
    <w:next w:val="RokitaArial11"/>
    <w:autoRedefine/>
    <w:uiPriority w:val="39"/>
    <w:rsid w:val="005D789C"/>
    <w:pPr>
      <w:tabs>
        <w:tab w:val="left" w:pos="709"/>
        <w:tab w:val="right" w:leader="dot" w:pos="9781"/>
      </w:tabs>
      <w:ind w:left="709" w:right="850" w:hanging="709"/>
    </w:pPr>
  </w:style>
  <w:style w:type="paragraph" w:customStyle="1" w:styleId="Default">
    <w:name w:val="Default"/>
    <w:rsid w:val="005D789C"/>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5D789C"/>
    <w:rPr>
      <w:b/>
      <w:bCs/>
      <w:i w:val="0"/>
      <w:iCs w:val="0"/>
    </w:rPr>
  </w:style>
  <w:style w:type="paragraph" w:styleId="HTML-wstpniesformatowany">
    <w:name w:val="HTML Preformatted"/>
    <w:basedOn w:val="Normalny"/>
    <w:link w:val="HTML-wstpniesformatowanyZnak"/>
    <w:uiPriority w:val="99"/>
    <w:unhideWhenUsed/>
    <w:rsid w:val="005D7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5D789C"/>
    <w:rPr>
      <w:rFonts w:ascii="Courier New" w:eastAsia="Times New Roman" w:hAnsi="Courier New" w:cs="Courier New"/>
      <w:sz w:val="20"/>
      <w:szCs w:val="20"/>
      <w:lang w:eastAsia="pl-PL"/>
    </w:rPr>
  </w:style>
  <w:style w:type="paragraph" w:styleId="Mapadokumentu">
    <w:name w:val="Document Map"/>
    <w:basedOn w:val="Normalny"/>
    <w:link w:val="MapadokumentuZnak"/>
    <w:rsid w:val="005D789C"/>
    <w:pPr>
      <w:shd w:val="clear" w:color="auto" w:fill="000080"/>
    </w:pPr>
    <w:rPr>
      <w:rFonts w:ascii="Tahoma" w:hAnsi="Tahoma"/>
      <w:sz w:val="24"/>
    </w:rPr>
  </w:style>
  <w:style w:type="character" w:customStyle="1" w:styleId="MapadokumentuZnak">
    <w:name w:val="Mapa dokumentu Znak"/>
    <w:basedOn w:val="Domylnaczcionkaakapitu"/>
    <w:link w:val="Mapadokumentu"/>
    <w:rsid w:val="005D789C"/>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5D789C"/>
  </w:style>
  <w:style w:type="character" w:customStyle="1" w:styleId="TekstprzypisudolnegoZnak">
    <w:name w:val="Tekst przypisu dolnego Znak"/>
    <w:basedOn w:val="Domylnaczcionkaakapitu"/>
    <w:link w:val="Tekstprzypisudolnego"/>
    <w:rsid w:val="005D789C"/>
    <w:rPr>
      <w:rFonts w:ascii="Times New Roman" w:eastAsia="Times New Roman" w:hAnsi="Times New Roman" w:cs="Times New Roman"/>
      <w:sz w:val="20"/>
      <w:szCs w:val="20"/>
      <w:lang w:eastAsia="pl-PL"/>
    </w:rPr>
  </w:style>
  <w:style w:type="character" w:styleId="Odwoanieprzypisudolnego">
    <w:name w:val="footnote reference"/>
    <w:rsid w:val="005D789C"/>
    <w:rPr>
      <w:vertAlign w:val="superscript"/>
    </w:rPr>
  </w:style>
  <w:style w:type="paragraph" w:styleId="NormalnyWeb">
    <w:name w:val="Normal (Web)"/>
    <w:basedOn w:val="Normalny"/>
    <w:rsid w:val="005D789C"/>
    <w:pPr>
      <w:spacing w:before="100" w:beforeAutospacing="1" w:after="100" w:afterAutospacing="1"/>
    </w:pPr>
    <w:rPr>
      <w:sz w:val="24"/>
      <w:szCs w:val="24"/>
    </w:rPr>
  </w:style>
  <w:style w:type="paragraph" w:customStyle="1" w:styleId="western">
    <w:name w:val="western"/>
    <w:basedOn w:val="Normalny"/>
    <w:rsid w:val="005D789C"/>
    <w:rPr>
      <w:color w:val="474747"/>
      <w:sz w:val="24"/>
      <w:szCs w:val="24"/>
    </w:rPr>
  </w:style>
  <w:style w:type="paragraph" w:customStyle="1" w:styleId="WW-Tekstpodstawowywcity2">
    <w:name w:val="WW-Tekst podstawowy wcięty 2"/>
    <w:basedOn w:val="Normalny"/>
    <w:rsid w:val="005D789C"/>
    <w:pPr>
      <w:suppressAutoHyphens/>
      <w:spacing w:line="360" w:lineRule="auto"/>
      <w:ind w:firstLine="708"/>
      <w:jc w:val="both"/>
    </w:pPr>
    <w:rPr>
      <w:sz w:val="24"/>
    </w:rPr>
  </w:style>
  <w:style w:type="paragraph" w:customStyle="1" w:styleId="WW-Tekstpodstawowywcity3">
    <w:name w:val="WW-Tekst podstawowy wcięty 3"/>
    <w:basedOn w:val="Normalny"/>
    <w:rsid w:val="005D789C"/>
    <w:pPr>
      <w:suppressAutoHyphens/>
      <w:spacing w:line="360" w:lineRule="auto"/>
      <w:ind w:left="4968" w:firstLine="348"/>
    </w:pPr>
    <w:rPr>
      <w:sz w:val="24"/>
    </w:rPr>
  </w:style>
  <w:style w:type="paragraph" w:customStyle="1" w:styleId="WW-Tekstpodstawowy2">
    <w:name w:val="WW-Tekst podstawowy 2"/>
    <w:basedOn w:val="Normalny"/>
    <w:rsid w:val="005D789C"/>
    <w:pPr>
      <w:suppressAutoHyphens/>
      <w:spacing w:line="360" w:lineRule="auto"/>
    </w:pPr>
    <w:rPr>
      <w:b/>
      <w:sz w:val="24"/>
    </w:rPr>
  </w:style>
  <w:style w:type="paragraph" w:customStyle="1" w:styleId="WW-Tekstpodstawowy3">
    <w:name w:val="WW-Tekst podstawowy 3"/>
    <w:basedOn w:val="Normalny"/>
    <w:rsid w:val="005D789C"/>
    <w:pPr>
      <w:suppressAutoHyphens/>
      <w:spacing w:line="360" w:lineRule="auto"/>
      <w:jc w:val="both"/>
    </w:pPr>
    <w:rPr>
      <w:sz w:val="24"/>
    </w:rPr>
  </w:style>
  <w:style w:type="paragraph" w:customStyle="1" w:styleId="WW-Tekstdugiegocytatu">
    <w:name w:val="WW-Tekst długiego cytatu"/>
    <w:basedOn w:val="Normalny"/>
    <w:rsid w:val="005D789C"/>
    <w:pPr>
      <w:widowControl w:val="0"/>
      <w:tabs>
        <w:tab w:val="left" w:pos="360"/>
      </w:tabs>
      <w:suppressAutoHyphens/>
      <w:spacing w:line="360" w:lineRule="auto"/>
      <w:ind w:left="360" w:right="19" w:hanging="360"/>
      <w:jc w:val="both"/>
    </w:pPr>
    <w:rPr>
      <w:i/>
      <w:color w:val="000000"/>
      <w:sz w:val="24"/>
    </w:rPr>
  </w:style>
  <w:style w:type="paragraph" w:customStyle="1" w:styleId="WW-Tekstpodstawowyzwciciem">
    <w:name w:val="WW-Tekst podstawowy z wcięciem"/>
    <w:basedOn w:val="Tekstpodstawowy"/>
    <w:rsid w:val="005D789C"/>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5D789C"/>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5D789C"/>
    <w:pPr>
      <w:suppressAutoHyphens/>
      <w:spacing w:line="360" w:lineRule="auto"/>
      <w:jc w:val="center"/>
    </w:pPr>
    <w:rPr>
      <w:b/>
      <w:sz w:val="24"/>
    </w:rPr>
  </w:style>
  <w:style w:type="paragraph" w:styleId="Podtytu">
    <w:name w:val="Subtitle"/>
    <w:basedOn w:val="Normalny"/>
    <w:next w:val="Normalny"/>
    <w:link w:val="PodtytuZnak"/>
    <w:qFormat/>
    <w:rsid w:val="005D789C"/>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5D789C"/>
    <w:rPr>
      <w:rFonts w:ascii="Cambria" w:eastAsia="Times New Roman" w:hAnsi="Cambria" w:cs="Times New Roman"/>
      <w:sz w:val="24"/>
      <w:szCs w:val="24"/>
      <w:lang w:eastAsia="pl-PL"/>
    </w:rPr>
  </w:style>
  <w:style w:type="character" w:customStyle="1" w:styleId="TytuZnak">
    <w:name w:val="Tytuł Znak"/>
    <w:basedOn w:val="Domylnaczcionkaakapitu"/>
    <w:link w:val="Tytu"/>
    <w:rsid w:val="005D789C"/>
    <w:rPr>
      <w:rFonts w:ascii="Times New Roman" w:eastAsia="Times New Roman" w:hAnsi="Times New Roman" w:cs="Times New Roman"/>
      <w:b/>
      <w:sz w:val="24"/>
      <w:szCs w:val="20"/>
      <w:lang w:eastAsia="pl-PL"/>
    </w:rPr>
  </w:style>
  <w:style w:type="paragraph" w:styleId="Akapitzlist">
    <w:name w:val="List Paragraph"/>
    <w:basedOn w:val="Normalny"/>
    <w:uiPriority w:val="34"/>
    <w:qFormat/>
    <w:rsid w:val="005D789C"/>
    <w:pPr>
      <w:ind w:left="720"/>
      <w:contextualSpacing/>
    </w:pPr>
  </w:style>
  <w:style w:type="paragraph" w:styleId="Cytatintensywny">
    <w:name w:val="Intense Quote"/>
    <w:basedOn w:val="Normalny"/>
    <w:next w:val="Normalny"/>
    <w:link w:val="CytatintensywnyZnak"/>
    <w:uiPriority w:val="30"/>
    <w:qFormat/>
    <w:rsid w:val="005D789C"/>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5D789C"/>
    <w:rPr>
      <w:rFonts w:eastAsiaTheme="minorEastAsia"/>
      <w:b/>
      <w:bCs/>
      <w:i/>
      <w:iCs/>
      <w:color w:val="4F81BD" w:themeColor="accent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789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D789C"/>
    <w:pPr>
      <w:keepNext/>
      <w:spacing w:line="360" w:lineRule="auto"/>
      <w:ind w:left="284" w:right="284"/>
      <w:jc w:val="center"/>
      <w:outlineLvl w:val="0"/>
    </w:pPr>
    <w:rPr>
      <w:rFonts w:ascii="Arial" w:hAnsi="Arial"/>
      <w:b/>
      <w:sz w:val="40"/>
      <w:u w:val="single"/>
    </w:rPr>
  </w:style>
  <w:style w:type="paragraph" w:styleId="Nagwek2">
    <w:name w:val="heading 2"/>
    <w:basedOn w:val="Normalny"/>
    <w:next w:val="Normalny"/>
    <w:link w:val="Nagwek2Znak"/>
    <w:qFormat/>
    <w:rsid w:val="005D789C"/>
    <w:pPr>
      <w:keepNext/>
      <w:ind w:left="284" w:right="283"/>
      <w:jc w:val="both"/>
      <w:outlineLvl w:val="1"/>
    </w:pPr>
    <w:rPr>
      <w:rFonts w:ascii="Arial" w:hAnsi="Arial"/>
      <w:sz w:val="24"/>
    </w:rPr>
  </w:style>
  <w:style w:type="paragraph" w:styleId="Nagwek3">
    <w:name w:val="heading 3"/>
    <w:basedOn w:val="Normalny"/>
    <w:next w:val="Normalny"/>
    <w:link w:val="Nagwek3Znak"/>
    <w:qFormat/>
    <w:rsid w:val="005D789C"/>
    <w:pPr>
      <w:keepNext/>
      <w:ind w:left="284" w:right="283"/>
      <w:jc w:val="center"/>
      <w:outlineLvl w:val="2"/>
    </w:pPr>
    <w:rPr>
      <w:b/>
      <w:sz w:val="32"/>
    </w:rPr>
  </w:style>
  <w:style w:type="paragraph" w:styleId="Nagwek4">
    <w:name w:val="heading 4"/>
    <w:basedOn w:val="Normalny"/>
    <w:next w:val="Normalny"/>
    <w:link w:val="Nagwek4Znak"/>
    <w:qFormat/>
    <w:rsid w:val="005D789C"/>
    <w:pPr>
      <w:keepNext/>
      <w:ind w:left="284" w:right="283"/>
      <w:jc w:val="center"/>
      <w:outlineLvl w:val="3"/>
    </w:pPr>
    <w:rPr>
      <w:b/>
      <w:sz w:val="36"/>
      <w:u w:val="single"/>
    </w:rPr>
  </w:style>
  <w:style w:type="paragraph" w:styleId="Nagwek5">
    <w:name w:val="heading 5"/>
    <w:basedOn w:val="Normalny"/>
    <w:next w:val="Normalny"/>
    <w:link w:val="Nagwek5Znak"/>
    <w:qFormat/>
    <w:rsid w:val="005D789C"/>
    <w:pPr>
      <w:keepNext/>
      <w:jc w:val="both"/>
      <w:outlineLvl w:val="4"/>
    </w:pPr>
    <w:rPr>
      <w:b/>
      <w:sz w:val="24"/>
    </w:rPr>
  </w:style>
  <w:style w:type="paragraph" w:styleId="Nagwek6">
    <w:name w:val="heading 6"/>
    <w:basedOn w:val="Normalny"/>
    <w:next w:val="Normalny"/>
    <w:link w:val="Nagwek6Znak"/>
    <w:qFormat/>
    <w:rsid w:val="005D789C"/>
    <w:pPr>
      <w:keepNext/>
      <w:ind w:right="113"/>
      <w:jc w:val="both"/>
      <w:outlineLvl w:val="5"/>
    </w:pPr>
    <w:rPr>
      <w:rFonts w:ascii="Arial" w:hAnsi="Arial"/>
      <w:i/>
      <w:sz w:val="24"/>
      <w:u w:val="single"/>
    </w:rPr>
  </w:style>
  <w:style w:type="paragraph" w:styleId="Nagwek7">
    <w:name w:val="heading 7"/>
    <w:basedOn w:val="Normalny"/>
    <w:next w:val="Normalny"/>
    <w:link w:val="Nagwek7Znak"/>
    <w:qFormat/>
    <w:rsid w:val="005D789C"/>
    <w:pPr>
      <w:keepNext/>
      <w:outlineLvl w:val="6"/>
    </w:pPr>
    <w:rPr>
      <w:sz w:val="24"/>
    </w:rPr>
  </w:style>
  <w:style w:type="paragraph" w:styleId="Nagwek8">
    <w:name w:val="heading 8"/>
    <w:basedOn w:val="Normalny"/>
    <w:next w:val="Normalny"/>
    <w:link w:val="Nagwek8Znak"/>
    <w:qFormat/>
    <w:rsid w:val="005D789C"/>
    <w:pPr>
      <w:keepNext/>
      <w:ind w:right="113"/>
      <w:jc w:val="center"/>
      <w:outlineLvl w:val="7"/>
    </w:pPr>
    <w:rPr>
      <w:rFonts w:ascii="Arial" w:hAnsi="Arial"/>
      <w:b/>
      <w:sz w:val="24"/>
    </w:rPr>
  </w:style>
  <w:style w:type="paragraph" w:styleId="Nagwek9">
    <w:name w:val="heading 9"/>
    <w:basedOn w:val="Normalny"/>
    <w:next w:val="Normalny"/>
    <w:link w:val="Nagwek9Znak"/>
    <w:qFormat/>
    <w:rsid w:val="005D789C"/>
    <w:pPr>
      <w:keepNext/>
      <w:jc w:val="cente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D789C"/>
    <w:rPr>
      <w:rFonts w:ascii="Arial" w:eastAsia="Times New Roman" w:hAnsi="Arial" w:cs="Times New Roman"/>
      <w:b/>
      <w:sz w:val="40"/>
      <w:szCs w:val="20"/>
      <w:u w:val="single"/>
      <w:lang w:eastAsia="pl-PL"/>
    </w:rPr>
  </w:style>
  <w:style w:type="character" w:customStyle="1" w:styleId="Nagwek2Znak">
    <w:name w:val="Nagłówek 2 Znak"/>
    <w:basedOn w:val="Domylnaczcionkaakapitu"/>
    <w:link w:val="Nagwek2"/>
    <w:rsid w:val="005D789C"/>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5D789C"/>
    <w:rPr>
      <w:rFonts w:ascii="Times New Roman" w:eastAsia="Times New Roman" w:hAnsi="Times New Roman" w:cs="Times New Roman"/>
      <w:b/>
      <w:sz w:val="32"/>
      <w:szCs w:val="20"/>
      <w:lang w:eastAsia="pl-PL"/>
    </w:rPr>
  </w:style>
  <w:style w:type="character" w:customStyle="1" w:styleId="Nagwek4Znak">
    <w:name w:val="Nagłówek 4 Znak"/>
    <w:basedOn w:val="Domylnaczcionkaakapitu"/>
    <w:link w:val="Nagwek4"/>
    <w:rsid w:val="005D789C"/>
    <w:rPr>
      <w:rFonts w:ascii="Times New Roman" w:eastAsia="Times New Roman" w:hAnsi="Times New Roman" w:cs="Times New Roman"/>
      <w:b/>
      <w:sz w:val="36"/>
      <w:szCs w:val="20"/>
      <w:u w:val="single"/>
      <w:lang w:eastAsia="pl-PL"/>
    </w:rPr>
  </w:style>
  <w:style w:type="character" w:customStyle="1" w:styleId="Nagwek5Znak">
    <w:name w:val="Nagłówek 5 Znak"/>
    <w:basedOn w:val="Domylnaczcionkaakapitu"/>
    <w:link w:val="Nagwek5"/>
    <w:rsid w:val="005D789C"/>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5D789C"/>
    <w:rPr>
      <w:rFonts w:ascii="Arial" w:eastAsia="Times New Roman" w:hAnsi="Arial" w:cs="Times New Roman"/>
      <w:i/>
      <w:sz w:val="24"/>
      <w:szCs w:val="20"/>
      <w:u w:val="single"/>
      <w:lang w:eastAsia="pl-PL"/>
    </w:rPr>
  </w:style>
  <w:style w:type="character" w:customStyle="1" w:styleId="Nagwek7Znak">
    <w:name w:val="Nagłówek 7 Znak"/>
    <w:basedOn w:val="Domylnaczcionkaakapitu"/>
    <w:link w:val="Nagwek7"/>
    <w:rsid w:val="005D789C"/>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5D789C"/>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rsid w:val="005D789C"/>
    <w:rPr>
      <w:rFonts w:ascii="Times New Roman" w:eastAsia="Times New Roman" w:hAnsi="Times New Roman" w:cs="Times New Roman"/>
      <w:b/>
      <w:sz w:val="32"/>
      <w:szCs w:val="20"/>
      <w:lang w:eastAsia="pl-PL"/>
    </w:rPr>
  </w:style>
  <w:style w:type="paragraph" w:styleId="Nagwek">
    <w:name w:val="header"/>
    <w:basedOn w:val="Normalny"/>
    <w:link w:val="NagwekZnak1"/>
    <w:rsid w:val="005D789C"/>
    <w:pPr>
      <w:tabs>
        <w:tab w:val="center" w:pos="4536"/>
        <w:tab w:val="right" w:pos="9072"/>
      </w:tabs>
    </w:pPr>
  </w:style>
  <w:style w:type="character" w:customStyle="1" w:styleId="NagwekZnak1">
    <w:name w:val="Nagłówek Znak1"/>
    <w:link w:val="Nagwek"/>
    <w:rsid w:val="005D789C"/>
    <w:rPr>
      <w:rFonts w:ascii="Times New Roman" w:eastAsia="Times New Roman" w:hAnsi="Times New Roman" w:cs="Times New Roman"/>
      <w:sz w:val="20"/>
      <w:szCs w:val="20"/>
      <w:lang w:eastAsia="pl-PL"/>
    </w:rPr>
  </w:style>
  <w:style w:type="character" w:customStyle="1" w:styleId="NagwekZnak">
    <w:name w:val="Nagłówek Znak"/>
    <w:basedOn w:val="Domylnaczcionkaakapitu"/>
    <w:rsid w:val="005D789C"/>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D789C"/>
    <w:pPr>
      <w:tabs>
        <w:tab w:val="center" w:pos="4536"/>
        <w:tab w:val="right" w:pos="9072"/>
      </w:tabs>
    </w:pPr>
  </w:style>
  <w:style w:type="character" w:customStyle="1" w:styleId="StopkaZnak">
    <w:name w:val="Stopka Znak"/>
    <w:basedOn w:val="Domylnaczcionkaakapitu"/>
    <w:link w:val="Stopka"/>
    <w:uiPriority w:val="99"/>
    <w:rsid w:val="005D789C"/>
    <w:rPr>
      <w:rFonts w:ascii="Times New Roman" w:eastAsia="Times New Roman" w:hAnsi="Times New Roman" w:cs="Times New Roman"/>
      <w:sz w:val="20"/>
      <w:szCs w:val="20"/>
      <w:lang w:eastAsia="pl-PL"/>
    </w:rPr>
  </w:style>
  <w:style w:type="character" w:styleId="Numerstrony">
    <w:name w:val="page number"/>
    <w:basedOn w:val="Domylnaczcionkaakapitu"/>
    <w:rsid w:val="005D789C"/>
  </w:style>
  <w:style w:type="paragraph" w:styleId="Tekstblokowy">
    <w:name w:val="Block Text"/>
    <w:basedOn w:val="Normalny"/>
    <w:rsid w:val="005D789C"/>
    <w:pPr>
      <w:ind w:left="8505" w:right="56" w:hanging="8221"/>
      <w:jc w:val="both"/>
    </w:pPr>
    <w:rPr>
      <w:sz w:val="24"/>
    </w:rPr>
  </w:style>
  <w:style w:type="paragraph" w:styleId="Tekstpodstawowy">
    <w:name w:val="Body Text"/>
    <w:basedOn w:val="Normalny"/>
    <w:link w:val="TekstpodstawowyZnak"/>
    <w:rsid w:val="005D789C"/>
    <w:pPr>
      <w:jc w:val="both"/>
    </w:pPr>
    <w:rPr>
      <w:rFonts w:ascii="Arial" w:hAnsi="Arial"/>
      <w:sz w:val="24"/>
    </w:rPr>
  </w:style>
  <w:style w:type="character" w:customStyle="1" w:styleId="TekstpodstawowyZnak">
    <w:name w:val="Tekst podstawowy Znak"/>
    <w:basedOn w:val="Domylnaczcionkaakapitu"/>
    <w:link w:val="Tekstpodstawowy"/>
    <w:rsid w:val="005D789C"/>
    <w:rPr>
      <w:rFonts w:ascii="Arial" w:eastAsia="Times New Roman" w:hAnsi="Arial" w:cs="Times New Roman"/>
      <w:sz w:val="24"/>
      <w:szCs w:val="20"/>
      <w:lang w:eastAsia="pl-PL"/>
    </w:rPr>
  </w:style>
  <w:style w:type="paragraph" w:styleId="Tekstpodstawowy2">
    <w:name w:val="Body Text 2"/>
    <w:basedOn w:val="Normalny"/>
    <w:link w:val="Tekstpodstawowy2Znak"/>
    <w:rsid w:val="005D789C"/>
    <w:pPr>
      <w:ind w:right="283"/>
      <w:jc w:val="both"/>
    </w:pPr>
    <w:rPr>
      <w:rFonts w:ascii="Arial" w:hAnsi="Arial"/>
      <w:sz w:val="24"/>
    </w:rPr>
  </w:style>
  <w:style w:type="character" w:customStyle="1" w:styleId="Tekstpodstawowy2Znak">
    <w:name w:val="Tekst podstawowy 2 Znak"/>
    <w:basedOn w:val="Domylnaczcionkaakapitu"/>
    <w:link w:val="Tekstpodstawowy2"/>
    <w:rsid w:val="005D789C"/>
    <w:rPr>
      <w:rFonts w:ascii="Arial" w:eastAsia="Times New Roman" w:hAnsi="Arial" w:cs="Times New Roman"/>
      <w:sz w:val="24"/>
      <w:szCs w:val="20"/>
      <w:lang w:eastAsia="pl-PL"/>
    </w:rPr>
  </w:style>
  <w:style w:type="paragraph" w:styleId="Tekstpodstawowy3">
    <w:name w:val="Body Text 3"/>
    <w:basedOn w:val="Normalny"/>
    <w:link w:val="Tekstpodstawowy3Znak"/>
    <w:rsid w:val="005D789C"/>
    <w:pPr>
      <w:ind w:right="113"/>
      <w:jc w:val="both"/>
    </w:pPr>
    <w:rPr>
      <w:rFonts w:ascii="Arial" w:hAnsi="Arial"/>
      <w:sz w:val="24"/>
    </w:rPr>
  </w:style>
  <w:style w:type="character" w:customStyle="1" w:styleId="Tekstpodstawowy3Znak">
    <w:name w:val="Tekst podstawowy 3 Znak"/>
    <w:basedOn w:val="Domylnaczcionkaakapitu"/>
    <w:link w:val="Tekstpodstawowy3"/>
    <w:rsid w:val="005D789C"/>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5D789C"/>
    <w:pPr>
      <w:ind w:left="214"/>
    </w:pPr>
    <w:rPr>
      <w:sz w:val="24"/>
    </w:rPr>
  </w:style>
  <w:style w:type="character" w:customStyle="1" w:styleId="TekstpodstawowywcityZnak">
    <w:name w:val="Tekst podstawowy wcięty Znak"/>
    <w:basedOn w:val="Domylnaczcionkaakapitu"/>
    <w:link w:val="Tekstpodstawowywcity"/>
    <w:rsid w:val="005D789C"/>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D789C"/>
    <w:pPr>
      <w:ind w:right="113" w:firstLine="708"/>
      <w:jc w:val="both"/>
    </w:pPr>
    <w:rPr>
      <w:rFonts w:ascii="Arial" w:hAnsi="Arial"/>
      <w:b/>
      <w:sz w:val="24"/>
    </w:rPr>
  </w:style>
  <w:style w:type="character" w:customStyle="1" w:styleId="Tekstpodstawowywcity2Znak">
    <w:name w:val="Tekst podstawowy wcięty 2 Znak"/>
    <w:basedOn w:val="Domylnaczcionkaakapitu"/>
    <w:link w:val="Tekstpodstawowywcity2"/>
    <w:rsid w:val="005D789C"/>
    <w:rPr>
      <w:rFonts w:ascii="Arial" w:eastAsia="Times New Roman" w:hAnsi="Arial" w:cs="Times New Roman"/>
      <w:b/>
      <w:sz w:val="24"/>
      <w:szCs w:val="20"/>
      <w:lang w:eastAsia="pl-PL"/>
    </w:rPr>
  </w:style>
  <w:style w:type="paragraph" w:styleId="Legenda">
    <w:name w:val="caption"/>
    <w:basedOn w:val="Normalny"/>
    <w:next w:val="Normalny"/>
    <w:qFormat/>
    <w:rsid w:val="005D789C"/>
    <w:pPr>
      <w:ind w:right="113"/>
      <w:jc w:val="center"/>
    </w:pPr>
    <w:rPr>
      <w:rFonts w:ascii="Arial" w:hAnsi="Arial"/>
      <w:sz w:val="24"/>
    </w:rPr>
  </w:style>
  <w:style w:type="paragraph" w:styleId="Tekstpodstawowywcity3">
    <w:name w:val="Body Text Indent 3"/>
    <w:basedOn w:val="Normalny"/>
    <w:link w:val="Tekstpodstawowywcity3Znak"/>
    <w:rsid w:val="005D789C"/>
    <w:pPr>
      <w:ind w:right="113" w:firstLine="708"/>
      <w:jc w:val="both"/>
    </w:pPr>
    <w:rPr>
      <w:rFonts w:ascii="Arial" w:hAnsi="Arial"/>
      <w:bCs/>
      <w:sz w:val="24"/>
    </w:rPr>
  </w:style>
  <w:style w:type="character" w:customStyle="1" w:styleId="Tekstpodstawowywcity3Znak">
    <w:name w:val="Tekst podstawowy wcięty 3 Znak"/>
    <w:basedOn w:val="Domylnaczcionkaakapitu"/>
    <w:link w:val="Tekstpodstawowywcity3"/>
    <w:rsid w:val="005D789C"/>
    <w:rPr>
      <w:rFonts w:ascii="Arial" w:eastAsia="Times New Roman" w:hAnsi="Arial" w:cs="Times New Roman"/>
      <w:bCs/>
      <w:sz w:val="24"/>
      <w:szCs w:val="20"/>
      <w:lang w:eastAsia="pl-PL"/>
    </w:rPr>
  </w:style>
  <w:style w:type="character" w:customStyle="1" w:styleId="TekstkomentarzaZnak">
    <w:name w:val="Tekst komentarza Znak"/>
    <w:basedOn w:val="Domylnaczcionkaakapitu"/>
    <w:link w:val="Tekstkomentarza"/>
    <w:semiHidden/>
    <w:rsid w:val="005D789C"/>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5D789C"/>
  </w:style>
  <w:style w:type="character" w:customStyle="1" w:styleId="TematkomentarzaZnak">
    <w:name w:val="Temat komentarza Znak"/>
    <w:basedOn w:val="TekstkomentarzaZnak"/>
    <w:link w:val="Tematkomentarza"/>
    <w:semiHidden/>
    <w:rsid w:val="005D789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5D789C"/>
    <w:rPr>
      <w:b/>
      <w:bCs/>
    </w:rPr>
  </w:style>
  <w:style w:type="character" w:customStyle="1" w:styleId="TekstdymkaZnak">
    <w:name w:val="Tekst dymka Znak"/>
    <w:basedOn w:val="Domylnaczcionkaakapitu"/>
    <w:link w:val="Tekstdymka"/>
    <w:semiHidden/>
    <w:rsid w:val="005D789C"/>
    <w:rPr>
      <w:rFonts w:ascii="Tahoma" w:eastAsia="Times New Roman" w:hAnsi="Tahoma" w:cs="Tahoma"/>
      <w:sz w:val="16"/>
      <w:szCs w:val="16"/>
      <w:lang w:eastAsia="pl-PL"/>
    </w:rPr>
  </w:style>
  <w:style w:type="paragraph" w:styleId="Tekstdymka">
    <w:name w:val="Balloon Text"/>
    <w:basedOn w:val="Normalny"/>
    <w:link w:val="TekstdymkaZnak"/>
    <w:semiHidden/>
    <w:rsid w:val="005D789C"/>
    <w:rPr>
      <w:rFonts w:ascii="Tahoma" w:hAnsi="Tahoma" w:cs="Tahoma"/>
      <w:sz w:val="16"/>
      <w:szCs w:val="16"/>
    </w:rPr>
  </w:style>
  <w:style w:type="character" w:customStyle="1" w:styleId="TekstprzypisukocowegoZnak">
    <w:name w:val="Tekst przypisu końcowego Znak"/>
    <w:basedOn w:val="Domylnaczcionkaakapitu"/>
    <w:link w:val="Tekstprzypisukocowego"/>
    <w:semiHidden/>
    <w:rsid w:val="005D789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5D789C"/>
  </w:style>
  <w:style w:type="character" w:styleId="Pogrubienie">
    <w:name w:val="Strong"/>
    <w:qFormat/>
    <w:rsid w:val="005D789C"/>
    <w:rPr>
      <w:b/>
      <w:bCs/>
    </w:rPr>
  </w:style>
  <w:style w:type="character" w:styleId="Hipercze">
    <w:name w:val="Hyperlink"/>
    <w:rsid w:val="005D789C"/>
    <w:rPr>
      <w:color w:val="0000FF"/>
      <w:u w:val="single"/>
    </w:rPr>
  </w:style>
  <w:style w:type="paragraph" w:customStyle="1" w:styleId="PN">
    <w:name w:val="PN"/>
    <w:basedOn w:val="Normalny"/>
    <w:autoRedefine/>
    <w:rsid w:val="005D789C"/>
    <w:pPr>
      <w:tabs>
        <w:tab w:val="left" w:pos="851"/>
      </w:tabs>
      <w:ind w:left="2836" w:hanging="1985"/>
    </w:pPr>
    <w:rPr>
      <w:rFonts w:ascii="Arial" w:hAnsi="Arial" w:cs="Arial"/>
      <w:sz w:val="24"/>
      <w:szCs w:val="24"/>
      <w:lang w:val="cs-CZ"/>
    </w:rPr>
  </w:style>
  <w:style w:type="paragraph" w:customStyle="1" w:styleId="Tekst">
    <w:name w:val="Tekst"/>
    <w:basedOn w:val="Normalny"/>
    <w:link w:val="TekstZnak"/>
    <w:autoRedefine/>
    <w:rsid w:val="005D789C"/>
    <w:pPr>
      <w:spacing w:after="120"/>
      <w:ind w:left="161"/>
      <w:jc w:val="both"/>
    </w:pPr>
    <w:rPr>
      <w:rFonts w:ascii="Arial" w:hAnsi="Arial"/>
      <w:bCs/>
      <w:noProof/>
      <w:sz w:val="24"/>
      <w:szCs w:val="24"/>
    </w:rPr>
  </w:style>
  <w:style w:type="character" w:customStyle="1" w:styleId="TekstZnak">
    <w:name w:val="Tekst Znak"/>
    <w:link w:val="Tekst"/>
    <w:rsid w:val="005D789C"/>
    <w:rPr>
      <w:rFonts w:ascii="Arial" w:eastAsia="Times New Roman" w:hAnsi="Arial" w:cs="Times New Roman"/>
      <w:bCs/>
      <w:noProof/>
      <w:sz w:val="24"/>
      <w:szCs w:val="24"/>
      <w:lang w:eastAsia="pl-PL"/>
    </w:rPr>
  </w:style>
  <w:style w:type="character" w:styleId="UyteHipercze">
    <w:name w:val="FollowedHyperlink"/>
    <w:rsid w:val="005D789C"/>
    <w:rPr>
      <w:color w:val="800080"/>
      <w:u w:val="single"/>
    </w:rPr>
  </w:style>
  <w:style w:type="paragraph" w:customStyle="1" w:styleId="Mylnik">
    <w:name w:val="Myślnik"/>
    <w:basedOn w:val="Normalny"/>
    <w:next w:val="Tekst"/>
    <w:autoRedefine/>
    <w:rsid w:val="005D789C"/>
    <w:pPr>
      <w:numPr>
        <w:numId w:val="1"/>
      </w:numPr>
      <w:tabs>
        <w:tab w:val="left" w:pos="1134"/>
      </w:tabs>
      <w:spacing w:before="20"/>
    </w:pPr>
    <w:rPr>
      <w:rFonts w:ascii="Arial" w:hAnsi="Arial"/>
      <w:noProof/>
      <w:szCs w:val="24"/>
    </w:rPr>
  </w:style>
  <w:style w:type="paragraph" w:customStyle="1" w:styleId="Podpunkty">
    <w:name w:val="Podpunkty"/>
    <w:basedOn w:val="Normalny"/>
    <w:next w:val="Tekst"/>
    <w:autoRedefine/>
    <w:rsid w:val="005D789C"/>
    <w:pPr>
      <w:keepNext/>
      <w:spacing w:before="120" w:after="120"/>
      <w:jc w:val="both"/>
    </w:pPr>
    <w:rPr>
      <w:rFonts w:ascii="Arial" w:hAnsi="Arial" w:cs="Arial"/>
      <w:b/>
      <w:bCs/>
      <w:noProof/>
      <w:sz w:val="24"/>
      <w:szCs w:val="24"/>
      <w:u w:val="single"/>
    </w:rPr>
  </w:style>
  <w:style w:type="paragraph" w:customStyle="1" w:styleId="Punkty">
    <w:name w:val="Punkty"/>
    <w:basedOn w:val="Normalny"/>
    <w:next w:val="Tekst"/>
    <w:autoRedefine/>
    <w:rsid w:val="005D789C"/>
    <w:pPr>
      <w:keepNext/>
      <w:tabs>
        <w:tab w:val="left" w:pos="720"/>
      </w:tabs>
      <w:spacing w:before="240" w:after="120"/>
      <w:jc w:val="both"/>
    </w:pPr>
    <w:rPr>
      <w:rFonts w:ascii="Arial" w:hAnsi="Arial" w:cs="Arial"/>
      <w:b/>
      <w:noProof/>
      <w:sz w:val="24"/>
      <w:szCs w:val="24"/>
      <w:u w:val="single"/>
    </w:rPr>
  </w:style>
  <w:style w:type="character" w:customStyle="1" w:styleId="apple-converted-space">
    <w:name w:val="apple-converted-space"/>
    <w:basedOn w:val="Domylnaczcionkaakapitu"/>
    <w:rsid w:val="005D789C"/>
  </w:style>
  <w:style w:type="paragraph" w:styleId="Zwykytekst">
    <w:name w:val="Plain Text"/>
    <w:basedOn w:val="Normalny"/>
    <w:link w:val="ZwykytekstZnak"/>
    <w:rsid w:val="005D789C"/>
    <w:pPr>
      <w:widowControl w:val="0"/>
    </w:pPr>
    <w:rPr>
      <w:rFonts w:ascii="Courier New" w:hAnsi="Courier New"/>
    </w:rPr>
  </w:style>
  <w:style w:type="character" w:customStyle="1" w:styleId="ZwykytekstZnak">
    <w:name w:val="Zwykły tekst Znak"/>
    <w:basedOn w:val="Domylnaczcionkaakapitu"/>
    <w:link w:val="Zwykytekst"/>
    <w:rsid w:val="005D789C"/>
    <w:rPr>
      <w:rFonts w:ascii="Courier New" w:eastAsia="Times New Roman" w:hAnsi="Courier New" w:cs="Times New Roman"/>
      <w:sz w:val="20"/>
      <w:szCs w:val="20"/>
      <w:lang w:eastAsia="pl-PL"/>
    </w:rPr>
  </w:style>
  <w:style w:type="paragraph" w:customStyle="1" w:styleId="Nagwek1Rokita">
    <w:name w:val="Nagłówek 1 Rokita"/>
    <w:basedOn w:val="Normalny"/>
    <w:rsid w:val="005D789C"/>
    <w:pPr>
      <w:spacing w:line="312" w:lineRule="auto"/>
      <w:ind w:right="113"/>
      <w:jc w:val="both"/>
    </w:pPr>
    <w:rPr>
      <w:rFonts w:ascii="Arial" w:hAnsi="Arial"/>
      <w:b/>
      <w:sz w:val="22"/>
      <w:szCs w:val="22"/>
    </w:rPr>
  </w:style>
  <w:style w:type="paragraph" w:customStyle="1" w:styleId="RokitaArial11">
    <w:name w:val="Rokita Arial 11"/>
    <w:aliases w:val="just,interl 1,3"/>
    <w:basedOn w:val="Normalny"/>
    <w:link w:val="RokitaArial11Znak"/>
    <w:rsid w:val="005D789C"/>
    <w:pPr>
      <w:spacing w:line="312" w:lineRule="auto"/>
      <w:ind w:right="113"/>
      <w:jc w:val="both"/>
    </w:pPr>
    <w:rPr>
      <w:rFonts w:ascii="Arial" w:hAnsi="Arial"/>
      <w:sz w:val="22"/>
      <w:szCs w:val="22"/>
    </w:rPr>
  </w:style>
  <w:style w:type="character" w:customStyle="1" w:styleId="RokitaArial11Znak">
    <w:name w:val="Rokita Arial 11 Znak"/>
    <w:aliases w:val="just Znak,interl 1 Znak,3 Znak"/>
    <w:link w:val="RokitaArial11"/>
    <w:rsid w:val="005D789C"/>
    <w:rPr>
      <w:rFonts w:ascii="Arial" w:eastAsia="Times New Roman" w:hAnsi="Arial" w:cs="Times New Roman"/>
      <w:lang w:eastAsia="pl-PL"/>
    </w:rPr>
  </w:style>
  <w:style w:type="paragraph" w:customStyle="1" w:styleId="Nagowek2Rokita">
    <w:name w:val="Nagłowek 2 Rokita"/>
    <w:basedOn w:val="Nagwek1Rokita"/>
    <w:rsid w:val="005D789C"/>
    <w:pPr>
      <w:numPr>
        <w:ilvl w:val="1"/>
        <w:numId w:val="2"/>
      </w:numPr>
    </w:pPr>
  </w:style>
  <w:style w:type="paragraph" w:styleId="Spistreci1">
    <w:name w:val="toc 1"/>
    <w:basedOn w:val="RokitaArial11"/>
    <w:next w:val="RokitaArial11"/>
    <w:autoRedefine/>
    <w:uiPriority w:val="39"/>
    <w:rsid w:val="005D789C"/>
    <w:pPr>
      <w:tabs>
        <w:tab w:val="left" w:pos="709"/>
        <w:tab w:val="right" w:leader="dot" w:pos="9781"/>
      </w:tabs>
      <w:ind w:left="709" w:right="850" w:hanging="709"/>
    </w:pPr>
  </w:style>
  <w:style w:type="paragraph" w:customStyle="1" w:styleId="Default">
    <w:name w:val="Default"/>
    <w:rsid w:val="005D789C"/>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Uwydatnienie">
    <w:name w:val="Emphasis"/>
    <w:qFormat/>
    <w:rsid w:val="005D789C"/>
    <w:rPr>
      <w:b/>
      <w:bCs/>
      <w:i w:val="0"/>
      <w:iCs w:val="0"/>
    </w:rPr>
  </w:style>
  <w:style w:type="paragraph" w:styleId="HTML-wstpniesformatowany">
    <w:name w:val="HTML Preformatted"/>
    <w:basedOn w:val="Normalny"/>
    <w:link w:val="HTML-wstpniesformatowanyZnak"/>
    <w:uiPriority w:val="99"/>
    <w:unhideWhenUsed/>
    <w:rsid w:val="005D7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5D789C"/>
    <w:rPr>
      <w:rFonts w:ascii="Courier New" w:eastAsia="Times New Roman" w:hAnsi="Courier New" w:cs="Courier New"/>
      <w:sz w:val="20"/>
      <w:szCs w:val="20"/>
      <w:lang w:eastAsia="pl-PL"/>
    </w:rPr>
  </w:style>
  <w:style w:type="paragraph" w:styleId="Mapadokumentu">
    <w:name w:val="Document Map"/>
    <w:basedOn w:val="Normalny"/>
    <w:link w:val="MapadokumentuZnak"/>
    <w:rsid w:val="005D789C"/>
    <w:pPr>
      <w:shd w:val="clear" w:color="auto" w:fill="000080"/>
    </w:pPr>
    <w:rPr>
      <w:rFonts w:ascii="Tahoma" w:hAnsi="Tahoma"/>
      <w:sz w:val="24"/>
    </w:rPr>
  </w:style>
  <w:style w:type="character" w:customStyle="1" w:styleId="MapadokumentuZnak">
    <w:name w:val="Mapa dokumentu Znak"/>
    <w:basedOn w:val="Domylnaczcionkaakapitu"/>
    <w:link w:val="Mapadokumentu"/>
    <w:rsid w:val="005D789C"/>
    <w:rPr>
      <w:rFonts w:ascii="Tahoma" w:eastAsia="Times New Roman" w:hAnsi="Tahoma" w:cs="Times New Roman"/>
      <w:sz w:val="24"/>
      <w:szCs w:val="20"/>
      <w:shd w:val="clear" w:color="auto" w:fill="000080"/>
      <w:lang w:eastAsia="pl-PL"/>
    </w:rPr>
  </w:style>
  <w:style w:type="paragraph" w:styleId="Tekstprzypisudolnego">
    <w:name w:val="footnote text"/>
    <w:basedOn w:val="Normalny"/>
    <w:link w:val="TekstprzypisudolnegoZnak"/>
    <w:rsid w:val="005D789C"/>
  </w:style>
  <w:style w:type="character" w:customStyle="1" w:styleId="TekstprzypisudolnegoZnak">
    <w:name w:val="Tekst przypisu dolnego Znak"/>
    <w:basedOn w:val="Domylnaczcionkaakapitu"/>
    <w:link w:val="Tekstprzypisudolnego"/>
    <w:rsid w:val="005D789C"/>
    <w:rPr>
      <w:rFonts w:ascii="Times New Roman" w:eastAsia="Times New Roman" w:hAnsi="Times New Roman" w:cs="Times New Roman"/>
      <w:sz w:val="20"/>
      <w:szCs w:val="20"/>
      <w:lang w:eastAsia="pl-PL"/>
    </w:rPr>
  </w:style>
  <w:style w:type="character" w:styleId="Odwoanieprzypisudolnego">
    <w:name w:val="footnote reference"/>
    <w:rsid w:val="005D789C"/>
    <w:rPr>
      <w:vertAlign w:val="superscript"/>
    </w:rPr>
  </w:style>
  <w:style w:type="paragraph" w:styleId="NormalnyWeb">
    <w:name w:val="Normal (Web)"/>
    <w:basedOn w:val="Normalny"/>
    <w:rsid w:val="005D789C"/>
    <w:pPr>
      <w:spacing w:before="100" w:beforeAutospacing="1" w:after="100" w:afterAutospacing="1"/>
    </w:pPr>
    <w:rPr>
      <w:sz w:val="24"/>
      <w:szCs w:val="24"/>
    </w:rPr>
  </w:style>
  <w:style w:type="paragraph" w:customStyle="1" w:styleId="western">
    <w:name w:val="western"/>
    <w:basedOn w:val="Normalny"/>
    <w:rsid w:val="005D789C"/>
    <w:rPr>
      <w:color w:val="474747"/>
      <w:sz w:val="24"/>
      <w:szCs w:val="24"/>
    </w:rPr>
  </w:style>
  <w:style w:type="paragraph" w:customStyle="1" w:styleId="WW-Tekstpodstawowywcity2">
    <w:name w:val="WW-Tekst podstawowy wcięty 2"/>
    <w:basedOn w:val="Normalny"/>
    <w:rsid w:val="005D789C"/>
    <w:pPr>
      <w:suppressAutoHyphens/>
      <w:spacing w:line="360" w:lineRule="auto"/>
      <w:ind w:firstLine="708"/>
      <w:jc w:val="both"/>
    </w:pPr>
    <w:rPr>
      <w:sz w:val="24"/>
    </w:rPr>
  </w:style>
  <w:style w:type="paragraph" w:customStyle="1" w:styleId="WW-Tekstpodstawowywcity3">
    <w:name w:val="WW-Tekst podstawowy wcięty 3"/>
    <w:basedOn w:val="Normalny"/>
    <w:rsid w:val="005D789C"/>
    <w:pPr>
      <w:suppressAutoHyphens/>
      <w:spacing w:line="360" w:lineRule="auto"/>
      <w:ind w:left="4968" w:firstLine="348"/>
    </w:pPr>
    <w:rPr>
      <w:sz w:val="24"/>
    </w:rPr>
  </w:style>
  <w:style w:type="paragraph" w:customStyle="1" w:styleId="WW-Tekstpodstawowy2">
    <w:name w:val="WW-Tekst podstawowy 2"/>
    <w:basedOn w:val="Normalny"/>
    <w:rsid w:val="005D789C"/>
    <w:pPr>
      <w:suppressAutoHyphens/>
      <w:spacing w:line="360" w:lineRule="auto"/>
    </w:pPr>
    <w:rPr>
      <w:b/>
      <w:sz w:val="24"/>
    </w:rPr>
  </w:style>
  <w:style w:type="paragraph" w:customStyle="1" w:styleId="WW-Tekstpodstawowy3">
    <w:name w:val="WW-Tekst podstawowy 3"/>
    <w:basedOn w:val="Normalny"/>
    <w:rsid w:val="005D789C"/>
    <w:pPr>
      <w:suppressAutoHyphens/>
      <w:spacing w:line="360" w:lineRule="auto"/>
      <w:jc w:val="both"/>
    </w:pPr>
    <w:rPr>
      <w:sz w:val="24"/>
    </w:rPr>
  </w:style>
  <w:style w:type="paragraph" w:customStyle="1" w:styleId="WW-Tekstdugiegocytatu">
    <w:name w:val="WW-Tekst długiego cytatu"/>
    <w:basedOn w:val="Normalny"/>
    <w:rsid w:val="005D789C"/>
    <w:pPr>
      <w:widowControl w:val="0"/>
      <w:tabs>
        <w:tab w:val="left" w:pos="360"/>
      </w:tabs>
      <w:suppressAutoHyphens/>
      <w:spacing w:line="360" w:lineRule="auto"/>
      <w:ind w:left="360" w:right="19" w:hanging="360"/>
      <w:jc w:val="both"/>
    </w:pPr>
    <w:rPr>
      <w:i/>
      <w:color w:val="000000"/>
      <w:sz w:val="24"/>
    </w:rPr>
  </w:style>
  <w:style w:type="paragraph" w:customStyle="1" w:styleId="WW-Tekstpodstawowyzwciciem">
    <w:name w:val="WW-Tekst podstawowy z wcięciem"/>
    <w:basedOn w:val="Tekstpodstawowy"/>
    <w:rsid w:val="005D789C"/>
    <w:pPr>
      <w:suppressAutoHyphens/>
      <w:spacing w:line="360" w:lineRule="auto"/>
      <w:ind w:firstLine="283"/>
      <w:jc w:val="center"/>
    </w:pPr>
    <w:rPr>
      <w:rFonts w:ascii="Times New Roman" w:hAnsi="Times New Roman"/>
      <w:b/>
    </w:rPr>
  </w:style>
  <w:style w:type="paragraph" w:customStyle="1" w:styleId="Wysunicietekstu">
    <w:name w:val="Wysunięcie tekstu"/>
    <w:basedOn w:val="Tekstpodstawowy"/>
    <w:rsid w:val="005D789C"/>
    <w:pPr>
      <w:tabs>
        <w:tab w:val="left" w:pos="567"/>
      </w:tabs>
      <w:suppressAutoHyphens/>
      <w:spacing w:line="360" w:lineRule="auto"/>
      <w:ind w:left="567" w:hanging="283"/>
      <w:jc w:val="center"/>
    </w:pPr>
    <w:rPr>
      <w:rFonts w:ascii="Times New Roman" w:hAnsi="Times New Roman"/>
      <w:b/>
    </w:rPr>
  </w:style>
  <w:style w:type="paragraph" w:styleId="Tytu">
    <w:name w:val="Title"/>
    <w:basedOn w:val="Normalny"/>
    <w:next w:val="Podtytu"/>
    <w:link w:val="TytuZnak"/>
    <w:qFormat/>
    <w:rsid w:val="005D789C"/>
    <w:pPr>
      <w:suppressAutoHyphens/>
      <w:spacing w:line="360" w:lineRule="auto"/>
      <w:jc w:val="center"/>
    </w:pPr>
    <w:rPr>
      <w:b/>
      <w:sz w:val="24"/>
    </w:rPr>
  </w:style>
  <w:style w:type="paragraph" w:styleId="Podtytu">
    <w:name w:val="Subtitle"/>
    <w:basedOn w:val="Normalny"/>
    <w:next w:val="Normalny"/>
    <w:link w:val="PodtytuZnak"/>
    <w:qFormat/>
    <w:rsid w:val="005D789C"/>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5D789C"/>
    <w:rPr>
      <w:rFonts w:ascii="Cambria" w:eastAsia="Times New Roman" w:hAnsi="Cambria" w:cs="Times New Roman"/>
      <w:sz w:val="24"/>
      <w:szCs w:val="24"/>
      <w:lang w:eastAsia="pl-PL"/>
    </w:rPr>
  </w:style>
  <w:style w:type="character" w:customStyle="1" w:styleId="TytuZnak">
    <w:name w:val="Tytuł Znak"/>
    <w:basedOn w:val="Domylnaczcionkaakapitu"/>
    <w:link w:val="Tytu"/>
    <w:rsid w:val="005D789C"/>
    <w:rPr>
      <w:rFonts w:ascii="Times New Roman" w:eastAsia="Times New Roman" w:hAnsi="Times New Roman" w:cs="Times New Roman"/>
      <w:b/>
      <w:sz w:val="24"/>
      <w:szCs w:val="20"/>
      <w:lang w:eastAsia="pl-PL"/>
    </w:rPr>
  </w:style>
  <w:style w:type="paragraph" w:styleId="Akapitzlist">
    <w:name w:val="List Paragraph"/>
    <w:basedOn w:val="Normalny"/>
    <w:uiPriority w:val="34"/>
    <w:qFormat/>
    <w:rsid w:val="005D789C"/>
    <w:pPr>
      <w:ind w:left="720"/>
      <w:contextualSpacing/>
    </w:pPr>
  </w:style>
  <w:style w:type="paragraph" w:styleId="Cytatintensywny">
    <w:name w:val="Intense Quote"/>
    <w:basedOn w:val="Normalny"/>
    <w:next w:val="Normalny"/>
    <w:link w:val="CytatintensywnyZnak"/>
    <w:uiPriority w:val="30"/>
    <w:qFormat/>
    <w:rsid w:val="005D789C"/>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5D789C"/>
    <w:rPr>
      <w:rFonts w:eastAsiaTheme="minorEastAsia"/>
      <w:b/>
      <w:bCs/>
      <w:i/>
      <w:iCs/>
      <w:color w:val="4F81BD" w:themeColor="accent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436371">
      <w:bodyDiv w:val="1"/>
      <w:marLeft w:val="0"/>
      <w:marRight w:val="0"/>
      <w:marTop w:val="0"/>
      <w:marBottom w:val="0"/>
      <w:divBdr>
        <w:top w:val="none" w:sz="0" w:space="0" w:color="auto"/>
        <w:left w:val="none" w:sz="0" w:space="0" w:color="auto"/>
        <w:bottom w:val="none" w:sz="0" w:space="0" w:color="auto"/>
        <w:right w:val="none" w:sz="0" w:space="0" w:color="auto"/>
      </w:divBdr>
      <w:divsChild>
        <w:div w:id="1589147596">
          <w:marLeft w:val="0"/>
          <w:marRight w:val="0"/>
          <w:marTop w:val="0"/>
          <w:marBottom w:val="0"/>
          <w:divBdr>
            <w:top w:val="none" w:sz="0" w:space="0" w:color="auto"/>
            <w:left w:val="none" w:sz="0" w:space="0" w:color="auto"/>
            <w:bottom w:val="none" w:sz="0" w:space="0" w:color="auto"/>
            <w:right w:val="none" w:sz="0" w:space="0" w:color="auto"/>
          </w:divBdr>
        </w:div>
        <w:div w:id="87317181">
          <w:marLeft w:val="0"/>
          <w:marRight w:val="0"/>
          <w:marTop w:val="0"/>
          <w:marBottom w:val="0"/>
          <w:divBdr>
            <w:top w:val="none" w:sz="0" w:space="0" w:color="auto"/>
            <w:left w:val="none" w:sz="0" w:space="0" w:color="auto"/>
            <w:bottom w:val="none" w:sz="0" w:space="0" w:color="auto"/>
            <w:right w:val="none" w:sz="0" w:space="0" w:color="auto"/>
          </w:divBdr>
        </w:div>
        <w:div w:id="597754491">
          <w:marLeft w:val="0"/>
          <w:marRight w:val="0"/>
          <w:marTop w:val="0"/>
          <w:marBottom w:val="0"/>
          <w:divBdr>
            <w:top w:val="none" w:sz="0" w:space="0" w:color="auto"/>
            <w:left w:val="none" w:sz="0" w:space="0" w:color="auto"/>
            <w:bottom w:val="none" w:sz="0" w:space="0" w:color="auto"/>
            <w:right w:val="none" w:sz="0" w:space="0" w:color="auto"/>
          </w:divBdr>
        </w:div>
        <w:div w:id="716393221">
          <w:marLeft w:val="0"/>
          <w:marRight w:val="0"/>
          <w:marTop w:val="0"/>
          <w:marBottom w:val="0"/>
          <w:divBdr>
            <w:top w:val="none" w:sz="0" w:space="0" w:color="auto"/>
            <w:left w:val="none" w:sz="0" w:space="0" w:color="auto"/>
            <w:bottom w:val="none" w:sz="0" w:space="0" w:color="auto"/>
            <w:right w:val="none" w:sz="0" w:space="0" w:color="auto"/>
          </w:divBdr>
        </w:div>
        <w:div w:id="227884514">
          <w:marLeft w:val="0"/>
          <w:marRight w:val="0"/>
          <w:marTop w:val="0"/>
          <w:marBottom w:val="0"/>
          <w:divBdr>
            <w:top w:val="none" w:sz="0" w:space="0" w:color="auto"/>
            <w:left w:val="none" w:sz="0" w:space="0" w:color="auto"/>
            <w:bottom w:val="none" w:sz="0" w:space="0" w:color="auto"/>
            <w:right w:val="none" w:sz="0" w:space="0" w:color="auto"/>
          </w:divBdr>
        </w:div>
        <w:div w:id="342366793">
          <w:marLeft w:val="0"/>
          <w:marRight w:val="0"/>
          <w:marTop w:val="0"/>
          <w:marBottom w:val="0"/>
          <w:divBdr>
            <w:top w:val="none" w:sz="0" w:space="0" w:color="auto"/>
            <w:left w:val="none" w:sz="0" w:space="0" w:color="auto"/>
            <w:bottom w:val="none" w:sz="0" w:space="0" w:color="auto"/>
            <w:right w:val="none" w:sz="0" w:space="0" w:color="auto"/>
          </w:divBdr>
        </w:div>
        <w:div w:id="1595284126">
          <w:marLeft w:val="0"/>
          <w:marRight w:val="0"/>
          <w:marTop w:val="0"/>
          <w:marBottom w:val="0"/>
          <w:divBdr>
            <w:top w:val="none" w:sz="0" w:space="0" w:color="auto"/>
            <w:left w:val="none" w:sz="0" w:space="0" w:color="auto"/>
            <w:bottom w:val="none" w:sz="0" w:space="0" w:color="auto"/>
            <w:right w:val="none" w:sz="0" w:space="0" w:color="auto"/>
          </w:divBdr>
        </w:div>
        <w:div w:id="559022870">
          <w:marLeft w:val="0"/>
          <w:marRight w:val="0"/>
          <w:marTop w:val="0"/>
          <w:marBottom w:val="0"/>
          <w:divBdr>
            <w:top w:val="none" w:sz="0" w:space="0" w:color="auto"/>
            <w:left w:val="none" w:sz="0" w:space="0" w:color="auto"/>
            <w:bottom w:val="none" w:sz="0" w:space="0" w:color="auto"/>
            <w:right w:val="none" w:sz="0" w:space="0" w:color="auto"/>
          </w:divBdr>
        </w:div>
        <w:div w:id="1757436092">
          <w:marLeft w:val="0"/>
          <w:marRight w:val="0"/>
          <w:marTop w:val="0"/>
          <w:marBottom w:val="0"/>
          <w:divBdr>
            <w:top w:val="none" w:sz="0" w:space="0" w:color="auto"/>
            <w:left w:val="none" w:sz="0" w:space="0" w:color="auto"/>
            <w:bottom w:val="none" w:sz="0" w:space="0" w:color="auto"/>
            <w:right w:val="none" w:sz="0" w:space="0" w:color="auto"/>
          </w:divBdr>
        </w:div>
        <w:div w:id="1453210096">
          <w:marLeft w:val="0"/>
          <w:marRight w:val="0"/>
          <w:marTop w:val="0"/>
          <w:marBottom w:val="0"/>
          <w:divBdr>
            <w:top w:val="none" w:sz="0" w:space="0" w:color="auto"/>
            <w:left w:val="none" w:sz="0" w:space="0" w:color="auto"/>
            <w:bottom w:val="none" w:sz="0" w:space="0" w:color="auto"/>
            <w:right w:val="none" w:sz="0" w:space="0" w:color="auto"/>
          </w:divBdr>
        </w:div>
        <w:div w:id="981039342">
          <w:marLeft w:val="0"/>
          <w:marRight w:val="0"/>
          <w:marTop w:val="0"/>
          <w:marBottom w:val="0"/>
          <w:divBdr>
            <w:top w:val="none" w:sz="0" w:space="0" w:color="auto"/>
            <w:left w:val="none" w:sz="0" w:space="0" w:color="auto"/>
            <w:bottom w:val="none" w:sz="0" w:space="0" w:color="auto"/>
            <w:right w:val="none" w:sz="0" w:space="0" w:color="auto"/>
          </w:divBdr>
        </w:div>
        <w:div w:id="1668241761">
          <w:marLeft w:val="0"/>
          <w:marRight w:val="0"/>
          <w:marTop w:val="0"/>
          <w:marBottom w:val="0"/>
          <w:divBdr>
            <w:top w:val="none" w:sz="0" w:space="0" w:color="auto"/>
            <w:left w:val="none" w:sz="0" w:space="0" w:color="auto"/>
            <w:bottom w:val="none" w:sz="0" w:space="0" w:color="auto"/>
            <w:right w:val="none" w:sz="0" w:space="0" w:color="auto"/>
          </w:divBdr>
        </w:div>
        <w:div w:id="2012104278">
          <w:marLeft w:val="0"/>
          <w:marRight w:val="0"/>
          <w:marTop w:val="0"/>
          <w:marBottom w:val="0"/>
          <w:divBdr>
            <w:top w:val="none" w:sz="0" w:space="0" w:color="auto"/>
            <w:left w:val="none" w:sz="0" w:space="0" w:color="auto"/>
            <w:bottom w:val="none" w:sz="0" w:space="0" w:color="auto"/>
            <w:right w:val="none" w:sz="0" w:space="0" w:color="auto"/>
          </w:divBdr>
        </w:div>
        <w:div w:id="1973051653">
          <w:marLeft w:val="0"/>
          <w:marRight w:val="0"/>
          <w:marTop w:val="0"/>
          <w:marBottom w:val="0"/>
          <w:divBdr>
            <w:top w:val="none" w:sz="0" w:space="0" w:color="auto"/>
            <w:left w:val="none" w:sz="0" w:space="0" w:color="auto"/>
            <w:bottom w:val="none" w:sz="0" w:space="0" w:color="auto"/>
            <w:right w:val="none" w:sz="0" w:space="0" w:color="auto"/>
          </w:divBdr>
        </w:div>
        <w:div w:id="471482836">
          <w:marLeft w:val="0"/>
          <w:marRight w:val="0"/>
          <w:marTop w:val="0"/>
          <w:marBottom w:val="0"/>
          <w:divBdr>
            <w:top w:val="none" w:sz="0" w:space="0" w:color="auto"/>
            <w:left w:val="none" w:sz="0" w:space="0" w:color="auto"/>
            <w:bottom w:val="none" w:sz="0" w:space="0" w:color="auto"/>
            <w:right w:val="none" w:sz="0" w:space="0" w:color="auto"/>
          </w:divBdr>
        </w:div>
        <w:div w:id="62877501">
          <w:marLeft w:val="0"/>
          <w:marRight w:val="0"/>
          <w:marTop w:val="0"/>
          <w:marBottom w:val="0"/>
          <w:divBdr>
            <w:top w:val="none" w:sz="0" w:space="0" w:color="auto"/>
            <w:left w:val="none" w:sz="0" w:space="0" w:color="auto"/>
            <w:bottom w:val="none" w:sz="0" w:space="0" w:color="auto"/>
            <w:right w:val="none" w:sz="0" w:space="0" w:color="auto"/>
          </w:divBdr>
        </w:div>
        <w:div w:id="350647122">
          <w:marLeft w:val="0"/>
          <w:marRight w:val="0"/>
          <w:marTop w:val="0"/>
          <w:marBottom w:val="0"/>
          <w:divBdr>
            <w:top w:val="none" w:sz="0" w:space="0" w:color="auto"/>
            <w:left w:val="none" w:sz="0" w:space="0" w:color="auto"/>
            <w:bottom w:val="none" w:sz="0" w:space="0" w:color="auto"/>
            <w:right w:val="none" w:sz="0" w:space="0" w:color="auto"/>
          </w:divBdr>
        </w:div>
        <w:div w:id="1273780597">
          <w:marLeft w:val="0"/>
          <w:marRight w:val="0"/>
          <w:marTop w:val="0"/>
          <w:marBottom w:val="0"/>
          <w:divBdr>
            <w:top w:val="none" w:sz="0" w:space="0" w:color="auto"/>
            <w:left w:val="none" w:sz="0" w:space="0" w:color="auto"/>
            <w:bottom w:val="none" w:sz="0" w:space="0" w:color="auto"/>
            <w:right w:val="none" w:sz="0" w:space="0" w:color="auto"/>
          </w:divBdr>
        </w:div>
        <w:div w:id="276641784">
          <w:marLeft w:val="0"/>
          <w:marRight w:val="0"/>
          <w:marTop w:val="0"/>
          <w:marBottom w:val="0"/>
          <w:divBdr>
            <w:top w:val="none" w:sz="0" w:space="0" w:color="auto"/>
            <w:left w:val="none" w:sz="0" w:space="0" w:color="auto"/>
            <w:bottom w:val="none" w:sz="0" w:space="0" w:color="auto"/>
            <w:right w:val="none" w:sz="0" w:space="0" w:color="auto"/>
          </w:divBdr>
        </w:div>
        <w:div w:id="1254316866">
          <w:marLeft w:val="0"/>
          <w:marRight w:val="0"/>
          <w:marTop w:val="0"/>
          <w:marBottom w:val="0"/>
          <w:divBdr>
            <w:top w:val="none" w:sz="0" w:space="0" w:color="auto"/>
            <w:left w:val="none" w:sz="0" w:space="0" w:color="auto"/>
            <w:bottom w:val="none" w:sz="0" w:space="0" w:color="auto"/>
            <w:right w:val="none" w:sz="0" w:space="0" w:color="auto"/>
          </w:divBdr>
        </w:div>
        <w:div w:id="268464362">
          <w:marLeft w:val="0"/>
          <w:marRight w:val="0"/>
          <w:marTop w:val="0"/>
          <w:marBottom w:val="0"/>
          <w:divBdr>
            <w:top w:val="none" w:sz="0" w:space="0" w:color="auto"/>
            <w:left w:val="none" w:sz="0" w:space="0" w:color="auto"/>
            <w:bottom w:val="none" w:sz="0" w:space="0" w:color="auto"/>
            <w:right w:val="none" w:sz="0" w:space="0" w:color="auto"/>
          </w:divBdr>
        </w:div>
        <w:div w:id="2089113072">
          <w:marLeft w:val="0"/>
          <w:marRight w:val="0"/>
          <w:marTop w:val="0"/>
          <w:marBottom w:val="0"/>
          <w:divBdr>
            <w:top w:val="none" w:sz="0" w:space="0" w:color="auto"/>
            <w:left w:val="none" w:sz="0" w:space="0" w:color="auto"/>
            <w:bottom w:val="none" w:sz="0" w:space="0" w:color="auto"/>
            <w:right w:val="none" w:sz="0" w:space="0" w:color="auto"/>
          </w:divBdr>
        </w:div>
        <w:div w:id="147333073">
          <w:marLeft w:val="0"/>
          <w:marRight w:val="0"/>
          <w:marTop w:val="0"/>
          <w:marBottom w:val="0"/>
          <w:divBdr>
            <w:top w:val="none" w:sz="0" w:space="0" w:color="auto"/>
            <w:left w:val="none" w:sz="0" w:space="0" w:color="auto"/>
            <w:bottom w:val="none" w:sz="0" w:space="0" w:color="auto"/>
            <w:right w:val="none" w:sz="0" w:space="0" w:color="auto"/>
          </w:divBdr>
        </w:div>
        <w:div w:id="563024119">
          <w:marLeft w:val="0"/>
          <w:marRight w:val="0"/>
          <w:marTop w:val="0"/>
          <w:marBottom w:val="0"/>
          <w:divBdr>
            <w:top w:val="none" w:sz="0" w:space="0" w:color="auto"/>
            <w:left w:val="none" w:sz="0" w:space="0" w:color="auto"/>
            <w:bottom w:val="none" w:sz="0" w:space="0" w:color="auto"/>
            <w:right w:val="none" w:sz="0" w:space="0" w:color="auto"/>
          </w:divBdr>
        </w:div>
        <w:div w:id="1870295877">
          <w:marLeft w:val="0"/>
          <w:marRight w:val="0"/>
          <w:marTop w:val="0"/>
          <w:marBottom w:val="0"/>
          <w:divBdr>
            <w:top w:val="none" w:sz="0" w:space="0" w:color="auto"/>
            <w:left w:val="none" w:sz="0" w:space="0" w:color="auto"/>
            <w:bottom w:val="none" w:sz="0" w:space="0" w:color="auto"/>
            <w:right w:val="none" w:sz="0" w:space="0" w:color="auto"/>
          </w:divBdr>
        </w:div>
        <w:div w:id="1373842788">
          <w:marLeft w:val="0"/>
          <w:marRight w:val="0"/>
          <w:marTop w:val="0"/>
          <w:marBottom w:val="0"/>
          <w:divBdr>
            <w:top w:val="none" w:sz="0" w:space="0" w:color="auto"/>
            <w:left w:val="none" w:sz="0" w:space="0" w:color="auto"/>
            <w:bottom w:val="none" w:sz="0" w:space="0" w:color="auto"/>
            <w:right w:val="none" w:sz="0" w:space="0" w:color="auto"/>
          </w:divBdr>
        </w:div>
        <w:div w:id="1948271353">
          <w:marLeft w:val="0"/>
          <w:marRight w:val="0"/>
          <w:marTop w:val="0"/>
          <w:marBottom w:val="0"/>
          <w:divBdr>
            <w:top w:val="none" w:sz="0" w:space="0" w:color="auto"/>
            <w:left w:val="none" w:sz="0" w:space="0" w:color="auto"/>
            <w:bottom w:val="none" w:sz="0" w:space="0" w:color="auto"/>
            <w:right w:val="none" w:sz="0" w:space="0" w:color="auto"/>
          </w:divBdr>
        </w:div>
        <w:div w:id="2008942732">
          <w:marLeft w:val="0"/>
          <w:marRight w:val="0"/>
          <w:marTop w:val="0"/>
          <w:marBottom w:val="0"/>
          <w:divBdr>
            <w:top w:val="none" w:sz="0" w:space="0" w:color="auto"/>
            <w:left w:val="none" w:sz="0" w:space="0" w:color="auto"/>
            <w:bottom w:val="none" w:sz="0" w:space="0" w:color="auto"/>
            <w:right w:val="none" w:sz="0" w:space="0" w:color="auto"/>
          </w:divBdr>
        </w:div>
        <w:div w:id="1681852701">
          <w:marLeft w:val="0"/>
          <w:marRight w:val="0"/>
          <w:marTop w:val="0"/>
          <w:marBottom w:val="0"/>
          <w:divBdr>
            <w:top w:val="none" w:sz="0" w:space="0" w:color="auto"/>
            <w:left w:val="none" w:sz="0" w:space="0" w:color="auto"/>
            <w:bottom w:val="none" w:sz="0" w:space="0" w:color="auto"/>
            <w:right w:val="none" w:sz="0" w:space="0" w:color="auto"/>
          </w:divBdr>
        </w:div>
        <w:div w:id="659433524">
          <w:marLeft w:val="0"/>
          <w:marRight w:val="0"/>
          <w:marTop w:val="0"/>
          <w:marBottom w:val="0"/>
          <w:divBdr>
            <w:top w:val="none" w:sz="0" w:space="0" w:color="auto"/>
            <w:left w:val="none" w:sz="0" w:space="0" w:color="auto"/>
            <w:bottom w:val="none" w:sz="0" w:space="0" w:color="auto"/>
            <w:right w:val="none" w:sz="0" w:space="0" w:color="auto"/>
          </w:divBdr>
        </w:div>
        <w:div w:id="1796099239">
          <w:marLeft w:val="0"/>
          <w:marRight w:val="0"/>
          <w:marTop w:val="0"/>
          <w:marBottom w:val="0"/>
          <w:divBdr>
            <w:top w:val="none" w:sz="0" w:space="0" w:color="auto"/>
            <w:left w:val="none" w:sz="0" w:space="0" w:color="auto"/>
            <w:bottom w:val="none" w:sz="0" w:space="0" w:color="auto"/>
            <w:right w:val="none" w:sz="0" w:space="0" w:color="auto"/>
          </w:divBdr>
        </w:div>
      </w:divsChild>
    </w:div>
    <w:div w:id="1254434317">
      <w:bodyDiv w:val="1"/>
      <w:marLeft w:val="0"/>
      <w:marRight w:val="0"/>
      <w:marTop w:val="0"/>
      <w:marBottom w:val="0"/>
      <w:divBdr>
        <w:top w:val="none" w:sz="0" w:space="0" w:color="auto"/>
        <w:left w:val="none" w:sz="0" w:space="0" w:color="auto"/>
        <w:bottom w:val="none" w:sz="0" w:space="0" w:color="auto"/>
        <w:right w:val="none" w:sz="0" w:space="0" w:color="auto"/>
      </w:divBdr>
      <w:divsChild>
        <w:div w:id="1148866852">
          <w:marLeft w:val="0"/>
          <w:marRight w:val="0"/>
          <w:marTop w:val="0"/>
          <w:marBottom w:val="0"/>
          <w:divBdr>
            <w:top w:val="none" w:sz="0" w:space="0" w:color="auto"/>
            <w:left w:val="none" w:sz="0" w:space="0" w:color="auto"/>
            <w:bottom w:val="none" w:sz="0" w:space="0" w:color="auto"/>
            <w:right w:val="none" w:sz="0" w:space="0" w:color="auto"/>
          </w:divBdr>
        </w:div>
        <w:div w:id="79567001">
          <w:marLeft w:val="0"/>
          <w:marRight w:val="0"/>
          <w:marTop w:val="0"/>
          <w:marBottom w:val="0"/>
          <w:divBdr>
            <w:top w:val="none" w:sz="0" w:space="0" w:color="auto"/>
            <w:left w:val="none" w:sz="0" w:space="0" w:color="auto"/>
            <w:bottom w:val="none" w:sz="0" w:space="0" w:color="auto"/>
            <w:right w:val="none" w:sz="0" w:space="0" w:color="auto"/>
          </w:divBdr>
        </w:div>
        <w:div w:id="1070037309">
          <w:marLeft w:val="0"/>
          <w:marRight w:val="0"/>
          <w:marTop w:val="0"/>
          <w:marBottom w:val="0"/>
          <w:divBdr>
            <w:top w:val="none" w:sz="0" w:space="0" w:color="auto"/>
            <w:left w:val="none" w:sz="0" w:space="0" w:color="auto"/>
            <w:bottom w:val="none" w:sz="0" w:space="0" w:color="auto"/>
            <w:right w:val="none" w:sz="0" w:space="0" w:color="auto"/>
          </w:divBdr>
        </w:div>
        <w:div w:id="1047100719">
          <w:marLeft w:val="0"/>
          <w:marRight w:val="0"/>
          <w:marTop w:val="0"/>
          <w:marBottom w:val="0"/>
          <w:divBdr>
            <w:top w:val="none" w:sz="0" w:space="0" w:color="auto"/>
            <w:left w:val="none" w:sz="0" w:space="0" w:color="auto"/>
            <w:bottom w:val="none" w:sz="0" w:space="0" w:color="auto"/>
            <w:right w:val="none" w:sz="0" w:space="0" w:color="auto"/>
          </w:divBdr>
        </w:div>
        <w:div w:id="800880120">
          <w:marLeft w:val="0"/>
          <w:marRight w:val="0"/>
          <w:marTop w:val="0"/>
          <w:marBottom w:val="0"/>
          <w:divBdr>
            <w:top w:val="none" w:sz="0" w:space="0" w:color="auto"/>
            <w:left w:val="none" w:sz="0" w:space="0" w:color="auto"/>
            <w:bottom w:val="none" w:sz="0" w:space="0" w:color="auto"/>
            <w:right w:val="none" w:sz="0" w:space="0" w:color="auto"/>
          </w:divBdr>
        </w:div>
        <w:div w:id="1264460943">
          <w:marLeft w:val="0"/>
          <w:marRight w:val="0"/>
          <w:marTop w:val="0"/>
          <w:marBottom w:val="0"/>
          <w:divBdr>
            <w:top w:val="none" w:sz="0" w:space="0" w:color="auto"/>
            <w:left w:val="none" w:sz="0" w:space="0" w:color="auto"/>
            <w:bottom w:val="none" w:sz="0" w:space="0" w:color="auto"/>
            <w:right w:val="none" w:sz="0" w:space="0" w:color="auto"/>
          </w:divBdr>
        </w:div>
        <w:div w:id="310837357">
          <w:marLeft w:val="0"/>
          <w:marRight w:val="0"/>
          <w:marTop w:val="0"/>
          <w:marBottom w:val="0"/>
          <w:divBdr>
            <w:top w:val="none" w:sz="0" w:space="0" w:color="auto"/>
            <w:left w:val="none" w:sz="0" w:space="0" w:color="auto"/>
            <w:bottom w:val="none" w:sz="0" w:space="0" w:color="auto"/>
            <w:right w:val="none" w:sz="0" w:space="0" w:color="auto"/>
          </w:divBdr>
        </w:div>
        <w:div w:id="1360080862">
          <w:marLeft w:val="0"/>
          <w:marRight w:val="0"/>
          <w:marTop w:val="0"/>
          <w:marBottom w:val="0"/>
          <w:divBdr>
            <w:top w:val="none" w:sz="0" w:space="0" w:color="auto"/>
            <w:left w:val="none" w:sz="0" w:space="0" w:color="auto"/>
            <w:bottom w:val="none" w:sz="0" w:space="0" w:color="auto"/>
            <w:right w:val="none" w:sz="0" w:space="0" w:color="auto"/>
          </w:divBdr>
        </w:div>
        <w:div w:id="1548757841">
          <w:marLeft w:val="0"/>
          <w:marRight w:val="0"/>
          <w:marTop w:val="0"/>
          <w:marBottom w:val="0"/>
          <w:divBdr>
            <w:top w:val="none" w:sz="0" w:space="0" w:color="auto"/>
            <w:left w:val="none" w:sz="0" w:space="0" w:color="auto"/>
            <w:bottom w:val="none" w:sz="0" w:space="0" w:color="auto"/>
            <w:right w:val="none" w:sz="0" w:space="0" w:color="auto"/>
          </w:divBdr>
        </w:div>
        <w:div w:id="1264650300">
          <w:marLeft w:val="0"/>
          <w:marRight w:val="0"/>
          <w:marTop w:val="0"/>
          <w:marBottom w:val="0"/>
          <w:divBdr>
            <w:top w:val="none" w:sz="0" w:space="0" w:color="auto"/>
            <w:left w:val="none" w:sz="0" w:space="0" w:color="auto"/>
            <w:bottom w:val="none" w:sz="0" w:space="0" w:color="auto"/>
            <w:right w:val="none" w:sz="0" w:space="0" w:color="auto"/>
          </w:divBdr>
        </w:div>
        <w:div w:id="1670668307">
          <w:marLeft w:val="0"/>
          <w:marRight w:val="0"/>
          <w:marTop w:val="0"/>
          <w:marBottom w:val="0"/>
          <w:divBdr>
            <w:top w:val="none" w:sz="0" w:space="0" w:color="auto"/>
            <w:left w:val="none" w:sz="0" w:space="0" w:color="auto"/>
            <w:bottom w:val="none" w:sz="0" w:space="0" w:color="auto"/>
            <w:right w:val="none" w:sz="0" w:space="0" w:color="auto"/>
          </w:divBdr>
        </w:div>
        <w:div w:id="1758791958">
          <w:marLeft w:val="0"/>
          <w:marRight w:val="0"/>
          <w:marTop w:val="0"/>
          <w:marBottom w:val="0"/>
          <w:divBdr>
            <w:top w:val="none" w:sz="0" w:space="0" w:color="auto"/>
            <w:left w:val="none" w:sz="0" w:space="0" w:color="auto"/>
            <w:bottom w:val="none" w:sz="0" w:space="0" w:color="auto"/>
            <w:right w:val="none" w:sz="0" w:space="0" w:color="auto"/>
          </w:divBdr>
        </w:div>
        <w:div w:id="596669128">
          <w:marLeft w:val="0"/>
          <w:marRight w:val="0"/>
          <w:marTop w:val="0"/>
          <w:marBottom w:val="0"/>
          <w:divBdr>
            <w:top w:val="none" w:sz="0" w:space="0" w:color="auto"/>
            <w:left w:val="none" w:sz="0" w:space="0" w:color="auto"/>
            <w:bottom w:val="none" w:sz="0" w:space="0" w:color="auto"/>
            <w:right w:val="none" w:sz="0" w:space="0" w:color="auto"/>
          </w:divBdr>
        </w:div>
        <w:div w:id="83772562">
          <w:marLeft w:val="0"/>
          <w:marRight w:val="0"/>
          <w:marTop w:val="0"/>
          <w:marBottom w:val="0"/>
          <w:divBdr>
            <w:top w:val="none" w:sz="0" w:space="0" w:color="auto"/>
            <w:left w:val="none" w:sz="0" w:space="0" w:color="auto"/>
            <w:bottom w:val="none" w:sz="0" w:space="0" w:color="auto"/>
            <w:right w:val="none" w:sz="0" w:space="0" w:color="auto"/>
          </w:divBdr>
        </w:div>
        <w:div w:id="617686916">
          <w:marLeft w:val="0"/>
          <w:marRight w:val="0"/>
          <w:marTop w:val="0"/>
          <w:marBottom w:val="0"/>
          <w:divBdr>
            <w:top w:val="none" w:sz="0" w:space="0" w:color="auto"/>
            <w:left w:val="none" w:sz="0" w:space="0" w:color="auto"/>
            <w:bottom w:val="none" w:sz="0" w:space="0" w:color="auto"/>
            <w:right w:val="none" w:sz="0" w:space="0" w:color="auto"/>
          </w:divBdr>
        </w:div>
        <w:div w:id="219756767">
          <w:marLeft w:val="0"/>
          <w:marRight w:val="0"/>
          <w:marTop w:val="0"/>
          <w:marBottom w:val="0"/>
          <w:divBdr>
            <w:top w:val="none" w:sz="0" w:space="0" w:color="auto"/>
            <w:left w:val="none" w:sz="0" w:space="0" w:color="auto"/>
            <w:bottom w:val="none" w:sz="0" w:space="0" w:color="auto"/>
            <w:right w:val="none" w:sz="0" w:space="0" w:color="auto"/>
          </w:divBdr>
        </w:div>
        <w:div w:id="1559322859">
          <w:marLeft w:val="0"/>
          <w:marRight w:val="0"/>
          <w:marTop w:val="0"/>
          <w:marBottom w:val="0"/>
          <w:divBdr>
            <w:top w:val="none" w:sz="0" w:space="0" w:color="auto"/>
            <w:left w:val="none" w:sz="0" w:space="0" w:color="auto"/>
            <w:bottom w:val="none" w:sz="0" w:space="0" w:color="auto"/>
            <w:right w:val="none" w:sz="0" w:space="0" w:color="auto"/>
          </w:divBdr>
        </w:div>
      </w:divsChild>
    </w:div>
    <w:div w:id="1836073373">
      <w:bodyDiv w:val="1"/>
      <w:marLeft w:val="0"/>
      <w:marRight w:val="0"/>
      <w:marTop w:val="0"/>
      <w:marBottom w:val="0"/>
      <w:divBdr>
        <w:top w:val="none" w:sz="0" w:space="0" w:color="auto"/>
        <w:left w:val="none" w:sz="0" w:space="0" w:color="auto"/>
        <w:bottom w:val="none" w:sz="0" w:space="0" w:color="auto"/>
        <w:right w:val="none" w:sz="0" w:space="0" w:color="auto"/>
      </w:divBdr>
      <w:divsChild>
        <w:div w:id="1641153352">
          <w:marLeft w:val="0"/>
          <w:marRight w:val="0"/>
          <w:marTop w:val="0"/>
          <w:marBottom w:val="0"/>
          <w:divBdr>
            <w:top w:val="none" w:sz="0" w:space="0" w:color="auto"/>
            <w:left w:val="none" w:sz="0" w:space="0" w:color="auto"/>
            <w:bottom w:val="none" w:sz="0" w:space="0" w:color="auto"/>
            <w:right w:val="none" w:sz="0" w:space="0" w:color="auto"/>
          </w:divBdr>
          <w:divsChild>
            <w:div w:id="2013221639">
              <w:marLeft w:val="0"/>
              <w:marRight w:val="0"/>
              <w:marTop w:val="0"/>
              <w:marBottom w:val="0"/>
              <w:divBdr>
                <w:top w:val="none" w:sz="0" w:space="0" w:color="auto"/>
                <w:left w:val="none" w:sz="0" w:space="0" w:color="auto"/>
                <w:bottom w:val="none" w:sz="0" w:space="0" w:color="auto"/>
                <w:right w:val="none" w:sz="0" w:space="0" w:color="auto"/>
              </w:divBdr>
            </w:div>
            <w:div w:id="1681421729">
              <w:marLeft w:val="0"/>
              <w:marRight w:val="0"/>
              <w:marTop w:val="0"/>
              <w:marBottom w:val="0"/>
              <w:divBdr>
                <w:top w:val="none" w:sz="0" w:space="0" w:color="auto"/>
                <w:left w:val="none" w:sz="0" w:space="0" w:color="auto"/>
                <w:bottom w:val="none" w:sz="0" w:space="0" w:color="auto"/>
                <w:right w:val="none" w:sz="0" w:space="0" w:color="auto"/>
              </w:divBdr>
            </w:div>
            <w:div w:id="1474176576">
              <w:marLeft w:val="0"/>
              <w:marRight w:val="0"/>
              <w:marTop w:val="0"/>
              <w:marBottom w:val="0"/>
              <w:divBdr>
                <w:top w:val="none" w:sz="0" w:space="0" w:color="auto"/>
                <w:left w:val="none" w:sz="0" w:space="0" w:color="auto"/>
                <w:bottom w:val="none" w:sz="0" w:space="0" w:color="auto"/>
                <w:right w:val="none" w:sz="0" w:space="0" w:color="auto"/>
              </w:divBdr>
            </w:div>
            <w:div w:id="63335123">
              <w:marLeft w:val="0"/>
              <w:marRight w:val="0"/>
              <w:marTop w:val="0"/>
              <w:marBottom w:val="0"/>
              <w:divBdr>
                <w:top w:val="none" w:sz="0" w:space="0" w:color="auto"/>
                <w:left w:val="none" w:sz="0" w:space="0" w:color="auto"/>
                <w:bottom w:val="none" w:sz="0" w:space="0" w:color="auto"/>
                <w:right w:val="none" w:sz="0" w:space="0" w:color="auto"/>
              </w:divBdr>
            </w:div>
            <w:div w:id="1162621081">
              <w:marLeft w:val="0"/>
              <w:marRight w:val="0"/>
              <w:marTop w:val="0"/>
              <w:marBottom w:val="0"/>
              <w:divBdr>
                <w:top w:val="none" w:sz="0" w:space="0" w:color="auto"/>
                <w:left w:val="none" w:sz="0" w:space="0" w:color="auto"/>
                <w:bottom w:val="none" w:sz="0" w:space="0" w:color="auto"/>
                <w:right w:val="none" w:sz="0" w:space="0" w:color="auto"/>
              </w:divBdr>
            </w:div>
            <w:div w:id="1677269535">
              <w:marLeft w:val="0"/>
              <w:marRight w:val="0"/>
              <w:marTop w:val="0"/>
              <w:marBottom w:val="0"/>
              <w:divBdr>
                <w:top w:val="none" w:sz="0" w:space="0" w:color="auto"/>
                <w:left w:val="none" w:sz="0" w:space="0" w:color="auto"/>
                <w:bottom w:val="none" w:sz="0" w:space="0" w:color="auto"/>
                <w:right w:val="none" w:sz="0" w:space="0" w:color="auto"/>
              </w:divBdr>
            </w:div>
            <w:div w:id="860166335">
              <w:marLeft w:val="0"/>
              <w:marRight w:val="0"/>
              <w:marTop w:val="0"/>
              <w:marBottom w:val="0"/>
              <w:divBdr>
                <w:top w:val="none" w:sz="0" w:space="0" w:color="auto"/>
                <w:left w:val="none" w:sz="0" w:space="0" w:color="auto"/>
                <w:bottom w:val="none" w:sz="0" w:space="0" w:color="auto"/>
                <w:right w:val="none" w:sz="0" w:space="0" w:color="auto"/>
              </w:divBdr>
            </w:div>
            <w:div w:id="1402488646">
              <w:marLeft w:val="0"/>
              <w:marRight w:val="0"/>
              <w:marTop w:val="0"/>
              <w:marBottom w:val="0"/>
              <w:divBdr>
                <w:top w:val="none" w:sz="0" w:space="0" w:color="auto"/>
                <w:left w:val="none" w:sz="0" w:space="0" w:color="auto"/>
                <w:bottom w:val="none" w:sz="0" w:space="0" w:color="auto"/>
                <w:right w:val="none" w:sz="0" w:space="0" w:color="auto"/>
              </w:divBdr>
            </w:div>
            <w:div w:id="1609308786">
              <w:marLeft w:val="0"/>
              <w:marRight w:val="0"/>
              <w:marTop w:val="0"/>
              <w:marBottom w:val="0"/>
              <w:divBdr>
                <w:top w:val="none" w:sz="0" w:space="0" w:color="auto"/>
                <w:left w:val="none" w:sz="0" w:space="0" w:color="auto"/>
                <w:bottom w:val="none" w:sz="0" w:space="0" w:color="auto"/>
                <w:right w:val="none" w:sz="0" w:space="0" w:color="auto"/>
              </w:divBdr>
            </w:div>
            <w:div w:id="571891571">
              <w:marLeft w:val="0"/>
              <w:marRight w:val="0"/>
              <w:marTop w:val="0"/>
              <w:marBottom w:val="0"/>
              <w:divBdr>
                <w:top w:val="none" w:sz="0" w:space="0" w:color="auto"/>
                <w:left w:val="none" w:sz="0" w:space="0" w:color="auto"/>
                <w:bottom w:val="none" w:sz="0" w:space="0" w:color="auto"/>
                <w:right w:val="none" w:sz="0" w:space="0" w:color="auto"/>
              </w:divBdr>
            </w:div>
            <w:div w:id="1372803060">
              <w:marLeft w:val="0"/>
              <w:marRight w:val="0"/>
              <w:marTop w:val="0"/>
              <w:marBottom w:val="0"/>
              <w:divBdr>
                <w:top w:val="none" w:sz="0" w:space="0" w:color="auto"/>
                <w:left w:val="none" w:sz="0" w:space="0" w:color="auto"/>
                <w:bottom w:val="none" w:sz="0" w:space="0" w:color="auto"/>
                <w:right w:val="none" w:sz="0" w:space="0" w:color="auto"/>
              </w:divBdr>
            </w:div>
            <w:div w:id="1714966795">
              <w:marLeft w:val="0"/>
              <w:marRight w:val="0"/>
              <w:marTop w:val="0"/>
              <w:marBottom w:val="0"/>
              <w:divBdr>
                <w:top w:val="none" w:sz="0" w:space="0" w:color="auto"/>
                <w:left w:val="none" w:sz="0" w:space="0" w:color="auto"/>
                <w:bottom w:val="none" w:sz="0" w:space="0" w:color="auto"/>
                <w:right w:val="none" w:sz="0" w:space="0" w:color="auto"/>
              </w:divBdr>
            </w:div>
            <w:div w:id="902064738">
              <w:marLeft w:val="0"/>
              <w:marRight w:val="0"/>
              <w:marTop w:val="0"/>
              <w:marBottom w:val="0"/>
              <w:divBdr>
                <w:top w:val="none" w:sz="0" w:space="0" w:color="auto"/>
                <w:left w:val="none" w:sz="0" w:space="0" w:color="auto"/>
                <w:bottom w:val="none" w:sz="0" w:space="0" w:color="auto"/>
                <w:right w:val="none" w:sz="0" w:space="0" w:color="auto"/>
              </w:divBdr>
            </w:div>
            <w:div w:id="1479497254">
              <w:marLeft w:val="0"/>
              <w:marRight w:val="0"/>
              <w:marTop w:val="0"/>
              <w:marBottom w:val="0"/>
              <w:divBdr>
                <w:top w:val="none" w:sz="0" w:space="0" w:color="auto"/>
                <w:left w:val="none" w:sz="0" w:space="0" w:color="auto"/>
                <w:bottom w:val="none" w:sz="0" w:space="0" w:color="auto"/>
                <w:right w:val="none" w:sz="0" w:space="0" w:color="auto"/>
              </w:divBdr>
            </w:div>
            <w:div w:id="233050654">
              <w:marLeft w:val="0"/>
              <w:marRight w:val="0"/>
              <w:marTop w:val="0"/>
              <w:marBottom w:val="0"/>
              <w:divBdr>
                <w:top w:val="none" w:sz="0" w:space="0" w:color="auto"/>
                <w:left w:val="none" w:sz="0" w:space="0" w:color="auto"/>
                <w:bottom w:val="none" w:sz="0" w:space="0" w:color="auto"/>
                <w:right w:val="none" w:sz="0" w:space="0" w:color="auto"/>
              </w:divBdr>
            </w:div>
            <w:div w:id="296766157">
              <w:marLeft w:val="0"/>
              <w:marRight w:val="0"/>
              <w:marTop w:val="0"/>
              <w:marBottom w:val="0"/>
              <w:divBdr>
                <w:top w:val="none" w:sz="0" w:space="0" w:color="auto"/>
                <w:left w:val="none" w:sz="0" w:space="0" w:color="auto"/>
                <w:bottom w:val="none" w:sz="0" w:space="0" w:color="auto"/>
                <w:right w:val="none" w:sz="0" w:space="0" w:color="auto"/>
              </w:divBdr>
            </w:div>
            <w:div w:id="704717445">
              <w:marLeft w:val="0"/>
              <w:marRight w:val="0"/>
              <w:marTop w:val="0"/>
              <w:marBottom w:val="0"/>
              <w:divBdr>
                <w:top w:val="none" w:sz="0" w:space="0" w:color="auto"/>
                <w:left w:val="none" w:sz="0" w:space="0" w:color="auto"/>
                <w:bottom w:val="none" w:sz="0" w:space="0" w:color="auto"/>
                <w:right w:val="none" w:sz="0" w:space="0" w:color="auto"/>
              </w:divBdr>
            </w:div>
            <w:div w:id="1376613919">
              <w:marLeft w:val="0"/>
              <w:marRight w:val="0"/>
              <w:marTop w:val="0"/>
              <w:marBottom w:val="0"/>
              <w:divBdr>
                <w:top w:val="none" w:sz="0" w:space="0" w:color="auto"/>
                <w:left w:val="none" w:sz="0" w:space="0" w:color="auto"/>
                <w:bottom w:val="none" w:sz="0" w:space="0" w:color="auto"/>
                <w:right w:val="none" w:sz="0" w:space="0" w:color="auto"/>
              </w:divBdr>
            </w:div>
            <w:div w:id="965240426">
              <w:marLeft w:val="0"/>
              <w:marRight w:val="0"/>
              <w:marTop w:val="0"/>
              <w:marBottom w:val="0"/>
              <w:divBdr>
                <w:top w:val="none" w:sz="0" w:space="0" w:color="auto"/>
                <w:left w:val="none" w:sz="0" w:space="0" w:color="auto"/>
                <w:bottom w:val="none" w:sz="0" w:space="0" w:color="auto"/>
                <w:right w:val="none" w:sz="0" w:space="0" w:color="auto"/>
              </w:divBdr>
            </w:div>
            <w:div w:id="431974554">
              <w:marLeft w:val="0"/>
              <w:marRight w:val="0"/>
              <w:marTop w:val="0"/>
              <w:marBottom w:val="0"/>
              <w:divBdr>
                <w:top w:val="none" w:sz="0" w:space="0" w:color="auto"/>
                <w:left w:val="none" w:sz="0" w:space="0" w:color="auto"/>
                <w:bottom w:val="none" w:sz="0" w:space="0" w:color="auto"/>
                <w:right w:val="none" w:sz="0" w:space="0" w:color="auto"/>
              </w:divBdr>
            </w:div>
            <w:div w:id="35981013">
              <w:marLeft w:val="0"/>
              <w:marRight w:val="0"/>
              <w:marTop w:val="0"/>
              <w:marBottom w:val="0"/>
              <w:divBdr>
                <w:top w:val="none" w:sz="0" w:space="0" w:color="auto"/>
                <w:left w:val="none" w:sz="0" w:space="0" w:color="auto"/>
                <w:bottom w:val="none" w:sz="0" w:space="0" w:color="auto"/>
                <w:right w:val="none" w:sz="0" w:space="0" w:color="auto"/>
              </w:divBdr>
            </w:div>
            <w:div w:id="411317966">
              <w:marLeft w:val="0"/>
              <w:marRight w:val="0"/>
              <w:marTop w:val="0"/>
              <w:marBottom w:val="0"/>
              <w:divBdr>
                <w:top w:val="none" w:sz="0" w:space="0" w:color="auto"/>
                <w:left w:val="none" w:sz="0" w:space="0" w:color="auto"/>
                <w:bottom w:val="none" w:sz="0" w:space="0" w:color="auto"/>
                <w:right w:val="none" w:sz="0" w:space="0" w:color="auto"/>
              </w:divBdr>
            </w:div>
            <w:div w:id="104354897">
              <w:marLeft w:val="0"/>
              <w:marRight w:val="0"/>
              <w:marTop w:val="0"/>
              <w:marBottom w:val="0"/>
              <w:divBdr>
                <w:top w:val="none" w:sz="0" w:space="0" w:color="auto"/>
                <w:left w:val="none" w:sz="0" w:space="0" w:color="auto"/>
                <w:bottom w:val="none" w:sz="0" w:space="0" w:color="auto"/>
                <w:right w:val="none" w:sz="0" w:space="0" w:color="auto"/>
              </w:divBdr>
            </w:div>
            <w:div w:id="1421488738">
              <w:marLeft w:val="0"/>
              <w:marRight w:val="0"/>
              <w:marTop w:val="0"/>
              <w:marBottom w:val="0"/>
              <w:divBdr>
                <w:top w:val="none" w:sz="0" w:space="0" w:color="auto"/>
                <w:left w:val="none" w:sz="0" w:space="0" w:color="auto"/>
                <w:bottom w:val="none" w:sz="0" w:space="0" w:color="auto"/>
                <w:right w:val="none" w:sz="0" w:space="0" w:color="auto"/>
              </w:divBdr>
            </w:div>
            <w:div w:id="1914510935">
              <w:marLeft w:val="0"/>
              <w:marRight w:val="0"/>
              <w:marTop w:val="0"/>
              <w:marBottom w:val="0"/>
              <w:divBdr>
                <w:top w:val="none" w:sz="0" w:space="0" w:color="auto"/>
                <w:left w:val="none" w:sz="0" w:space="0" w:color="auto"/>
                <w:bottom w:val="none" w:sz="0" w:space="0" w:color="auto"/>
                <w:right w:val="none" w:sz="0" w:space="0" w:color="auto"/>
              </w:divBdr>
            </w:div>
            <w:div w:id="79958495">
              <w:marLeft w:val="0"/>
              <w:marRight w:val="0"/>
              <w:marTop w:val="0"/>
              <w:marBottom w:val="0"/>
              <w:divBdr>
                <w:top w:val="none" w:sz="0" w:space="0" w:color="auto"/>
                <w:left w:val="none" w:sz="0" w:space="0" w:color="auto"/>
                <w:bottom w:val="none" w:sz="0" w:space="0" w:color="auto"/>
                <w:right w:val="none" w:sz="0" w:space="0" w:color="auto"/>
              </w:divBdr>
            </w:div>
            <w:div w:id="735280305">
              <w:marLeft w:val="0"/>
              <w:marRight w:val="0"/>
              <w:marTop w:val="0"/>
              <w:marBottom w:val="0"/>
              <w:divBdr>
                <w:top w:val="none" w:sz="0" w:space="0" w:color="auto"/>
                <w:left w:val="none" w:sz="0" w:space="0" w:color="auto"/>
                <w:bottom w:val="none" w:sz="0" w:space="0" w:color="auto"/>
                <w:right w:val="none" w:sz="0" w:space="0" w:color="auto"/>
              </w:divBdr>
            </w:div>
            <w:div w:id="769273206">
              <w:marLeft w:val="0"/>
              <w:marRight w:val="0"/>
              <w:marTop w:val="0"/>
              <w:marBottom w:val="0"/>
              <w:divBdr>
                <w:top w:val="none" w:sz="0" w:space="0" w:color="auto"/>
                <w:left w:val="none" w:sz="0" w:space="0" w:color="auto"/>
                <w:bottom w:val="none" w:sz="0" w:space="0" w:color="auto"/>
                <w:right w:val="none" w:sz="0" w:space="0" w:color="auto"/>
              </w:divBdr>
            </w:div>
            <w:div w:id="293829832">
              <w:marLeft w:val="0"/>
              <w:marRight w:val="0"/>
              <w:marTop w:val="0"/>
              <w:marBottom w:val="0"/>
              <w:divBdr>
                <w:top w:val="none" w:sz="0" w:space="0" w:color="auto"/>
                <w:left w:val="none" w:sz="0" w:space="0" w:color="auto"/>
                <w:bottom w:val="none" w:sz="0" w:space="0" w:color="auto"/>
                <w:right w:val="none" w:sz="0" w:space="0" w:color="auto"/>
              </w:divBdr>
            </w:div>
            <w:div w:id="796921208">
              <w:marLeft w:val="0"/>
              <w:marRight w:val="0"/>
              <w:marTop w:val="0"/>
              <w:marBottom w:val="0"/>
              <w:divBdr>
                <w:top w:val="none" w:sz="0" w:space="0" w:color="auto"/>
                <w:left w:val="none" w:sz="0" w:space="0" w:color="auto"/>
                <w:bottom w:val="none" w:sz="0" w:space="0" w:color="auto"/>
                <w:right w:val="none" w:sz="0" w:space="0" w:color="auto"/>
              </w:divBdr>
            </w:div>
            <w:div w:id="1071004989">
              <w:marLeft w:val="0"/>
              <w:marRight w:val="0"/>
              <w:marTop w:val="0"/>
              <w:marBottom w:val="0"/>
              <w:divBdr>
                <w:top w:val="none" w:sz="0" w:space="0" w:color="auto"/>
                <w:left w:val="none" w:sz="0" w:space="0" w:color="auto"/>
                <w:bottom w:val="none" w:sz="0" w:space="0" w:color="auto"/>
                <w:right w:val="none" w:sz="0" w:space="0" w:color="auto"/>
              </w:divBdr>
            </w:div>
            <w:div w:id="1617249158">
              <w:marLeft w:val="0"/>
              <w:marRight w:val="0"/>
              <w:marTop w:val="0"/>
              <w:marBottom w:val="0"/>
              <w:divBdr>
                <w:top w:val="none" w:sz="0" w:space="0" w:color="auto"/>
                <w:left w:val="none" w:sz="0" w:space="0" w:color="auto"/>
                <w:bottom w:val="none" w:sz="0" w:space="0" w:color="auto"/>
                <w:right w:val="none" w:sz="0" w:space="0" w:color="auto"/>
              </w:divBdr>
            </w:div>
            <w:div w:id="437681191">
              <w:marLeft w:val="0"/>
              <w:marRight w:val="0"/>
              <w:marTop w:val="0"/>
              <w:marBottom w:val="0"/>
              <w:divBdr>
                <w:top w:val="none" w:sz="0" w:space="0" w:color="auto"/>
                <w:left w:val="none" w:sz="0" w:space="0" w:color="auto"/>
                <w:bottom w:val="none" w:sz="0" w:space="0" w:color="auto"/>
                <w:right w:val="none" w:sz="0" w:space="0" w:color="auto"/>
              </w:divBdr>
            </w:div>
            <w:div w:id="213081512">
              <w:marLeft w:val="0"/>
              <w:marRight w:val="0"/>
              <w:marTop w:val="0"/>
              <w:marBottom w:val="0"/>
              <w:divBdr>
                <w:top w:val="none" w:sz="0" w:space="0" w:color="auto"/>
                <w:left w:val="none" w:sz="0" w:space="0" w:color="auto"/>
                <w:bottom w:val="none" w:sz="0" w:space="0" w:color="auto"/>
                <w:right w:val="none" w:sz="0" w:space="0" w:color="auto"/>
              </w:divBdr>
            </w:div>
            <w:div w:id="735207728">
              <w:marLeft w:val="0"/>
              <w:marRight w:val="0"/>
              <w:marTop w:val="0"/>
              <w:marBottom w:val="0"/>
              <w:divBdr>
                <w:top w:val="none" w:sz="0" w:space="0" w:color="auto"/>
                <w:left w:val="none" w:sz="0" w:space="0" w:color="auto"/>
                <w:bottom w:val="none" w:sz="0" w:space="0" w:color="auto"/>
                <w:right w:val="none" w:sz="0" w:space="0" w:color="auto"/>
              </w:divBdr>
            </w:div>
            <w:div w:id="282885286">
              <w:marLeft w:val="0"/>
              <w:marRight w:val="0"/>
              <w:marTop w:val="0"/>
              <w:marBottom w:val="0"/>
              <w:divBdr>
                <w:top w:val="none" w:sz="0" w:space="0" w:color="auto"/>
                <w:left w:val="none" w:sz="0" w:space="0" w:color="auto"/>
                <w:bottom w:val="none" w:sz="0" w:space="0" w:color="auto"/>
                <w:right w:val="none" w:sz="0" w:space="0" w:color="auto"/>
              </w:divBdr>
            </w:div>
            <w:div w:id="367611059">
              <w:marLeft w:val="0"/>
              <w:marRight w:val="0"/>
              <w:marTop w:val="0"/>
              <w:marBottom w:val="0"/>
              <w:divBdr>
                <w:top w:val="none" w:sz="0" w:space="0" w:color="auto"/>
                <w:left w:val="none" w:sz="0" w:space="0" w:color="auto"/>
                <w:bottom w:val="none" w:sz="0" w:space="0" w:color="auto"/>
                <w:right w:val="none" w:sz="0" w:space="0" w:color="auto"/>
              </w:divBdr>
            </w:div>
            <w:div w:id="471563468">
              <w:marLeft w:val="0"/>
              <w:marRight w:val="0"/>
              <w:marTop w:val="0"/>
              <w:marBottom w:val="0"/>
              <w:divBdr>
                <w:top w:val="none" w:sz="0" w:space="0" w:color="auto"/>
                <w:left w:val="none" w:sz="0" w:space="0" w:color="auto"/>
                <w:bottom w:val="none" w:sz="0" w:space="0" w:color="auto"/>
                <w:right w:val="none" w:sz="0" w:space="0" w:color="auto"/>
              </w:divBdr>
            </w:div>
            <w:div w:id="1205213943">
              <w:marLeft w:val="0"/>
              <w:marRight w:val="0"/>
              <w:marTop w:val="0"/>
              <w:marBottom w:val="0"/>
              <w:divBdr>
                <w:top w:val="none" w:sz="0" w:space="0" w:color="auto"/>
                <w:left w:val="none" w:sz="0" w:space="0" w:color="auto"/>
                <w:bottom w:val="none" w:sz="0" w:space="0" w:color="auto"/>
                <w:right w:val="none" w:sz="0" w:space="0" w:color="auto"/>
              </w:divBdr>
            </w:div>
            <w:div w:id="2004897021">
              <w:marLeft w:val="0"/>
              <w:marRight w:val="0"/>
              <w:marTop w:val="0"/>
              <w:marBottom w:val="0"/>
              <w:divBdr>
                <w:top w:val="none" w:sz="0" w:space="0" w:color="auto"/>
                <w:left w:val="none" w:sz="0" w:space="0" w:color="auto"/>
                <w:bottom w:val="none" w:sz="0" w:space="0" w:color="auto"/>
                <w:right w:val="none" w:sz="0" w:space="0" w:color="auto"/>
              </w:divBdr>
            </w:div>
            <w:div w:id="308822273">
              <w:marLeft w:val="0"/>
              <w:marRight w:val="0"/>
              <w:marTop w:val="0"/>
              <w:marBottom w:val="0"/>
              <w:divBdr>
                <w:top w:val="none" w:sz="0" w:space="0" w:color="auto"/>
                <w:left w:val="none" w:sz="0" w:space="0" w:color="auto"/>
                <w:bottom w:val="none" w:sz="0" w:space="0" w:color="auto"/>
                <w:right w:val="none" w:sz="0" w:space="0" w:color="auto"/>
              </w:divBdr>
            </w:div>
            <w:div w:id="1354723828">
              <w:marLeft w:val="0"/>
              <w:marRight w:val="0"/>
              <w:marTop w:val="0"/>
              <w:marBottom w:val="0"/>
              <w:divBdr>
                <w:top w:val="none" w:sz="0" w:space="0" w:color="auto"/>
                <w:left w:val="none" w:sz="0" w:space="0" w:color="auto"/>
                <w:bottom w:val="none" w:sz="0" w:space="0" w:color="auto"/>
                <w:right w:val="none" w:sz="0" w:space="0" w:color="auto"/>
              </w:divBdr>
            </w:div>
            <w:div w:id="1010717814">
              <w:marLeft w:val="0"/>
              <w:marRight w:val="0"/>
              <w:marTop w:val="0"/>
              <w:marBottom w:val="0"/>
              <w:divBdr>
                <w:top w:val="none" w:sz="0" w:space="0" w:color="auto"/>
                <w:left w:val="none" w:sz="0" w:space="0" w:color="auto"/>
                <w:bottom w:val="none" w:sz="0" w:space="0" w:color="auto"/>
                <w:right w:val="none" w:sz="0" w:space="0" w:color="auto"/>
              </w:divBdr>
            </w:div>
            <w:div w:id="1219590317">
              <w:marLeft w:val="0"/>
              <w:marRight w:val="0"/>
              <w:marTop w:val="0"/>
              <w:marBottom w:val="0"/>
              <w:divBdr>
                <w:top w:val="none" w:sz="0" w:space="0" w:color="auto"/>
                <w:left w:val="none" w:sz="0" w:space="0" w:color="auto"/>
                <w:bottom w:val="none" w:sz="0" w:space="0" w:color="auto"/>
                <w:right w:val="none" w:sz="0" w:space="0" w:color="auto"/>
              </w:divBdr>
            </w:div>
            <w:div w:id="1011641665">
              <w:marLeft w:val="0"/>
              <w:marRight w:val="0"/>
              <w:marTop w:val="0"/>
              <w:marBottom w:val="0"/>
              <w:divBdr>
                <w:top w:val="none" w:sz="0" w:space="0" w:color="auto"/>
                <w:left w:val="none" w:sz="0" w:space="0" w:color="auto"/>
                <w:bottom w:val="none" w:sz="0" w:space="0" w:color="auto"/>
                <w:right w:val="none" w:sz="0" w:space="0" w:color="auto"/>
              </w:divBdr>
            </w:div>
            <w:div w:id="207452647">
              <w:marLeft w:val="0"/>
              <w:marRight w:val="0"/>
              <w:marTop w:val="0"/>
              <w:marBottom w:val="0"/>
              <w:divBdr>
                <w:top w:val="none" w:sz="0" w:space="0" w:color="auto"/>
                <w:left w:val="none" w:sz="0" w:space="0" w:color="auto"/>
                <w:bottom w:val="none" w:sz="0" w:space="0" w:color="auto"/>
                <w:right w:val="none" w:sz="0" w:space="0" w:color="auto"/>
              </w:divBdr>
            </w:div>
            <w:div w:id="1223367109">
              <w:marLeft w:val="0"/>
              <w:marRight w:val="0"/>
              <w:marTop w:val="0"/>
              <w:marBottom w:val="0"/>
              <w:divBdr>
                <w:top w:val="none" w:sz="0" w:space="0" w:color="auto"/>
                <w:left w:val="none" w:sz="0" w:space="0" w:color="auto"/>
                <w:bottom w:val="none" w:sz="0" w:space="0" w:color="auto"/>
                <w:right w:val="none" w:sz="0" w:space="0" w:color="auto"/>
              </w:divBdr>
            </w:div>
            <w:div w:id="1019502667">
              <w:marLeft w:val="0"/>
              <w:marRight w:val="0"/>
              <w:marTop w:val="0"/>
              <w:marBottom w:val="0"/>
              <w:divBdr>
                <w:top w:val="none" w:sz="0" w:space="0" w:color="auto"/>
                <w:left w:val="none" w:sz="0" w:space="0" w:color="auto"/>
                <w:bottom w:val="none" w:sz="0" w:space="0" w:color="auto"/>
                <w:right w:val="none" w:sz="0" w:space="0" w:color="auto"/>
              </w:divBdr>
            </w:div>
            <w:div w:id="941188950">
              <w:marLeft w:val="0"/>
              <w:marRight w:val="0"/>
              <w:marTop w:val="0"/>
              <w:marBottom w:val="0"/>
              <w:divBdr>
                <w:top w:val="none" w:sz="0" w:space="0" w:color="auto"/>
                <w:left w:val="none" w:sz="0" w:space="0" w:color="auto"/>
                <w:bottom w:val="none" w:sz="0" w:space="0" w:color="auto"/>
                <w:right w:val="none" w:sz="0" w:space="0" w:color="auto"/>
              </w:divBdr>
            </w:div>
            <w:div w:id="1843663528">
              <w:marLeft w:val="0"/>
              <w:marRight w:val="0"/>
              <w:marTop w:val="0"/>
              <w:marBottom w:val="0"/>
              <w:divBdr>
                <w:top w:val="none" w:sz="0" w:space="0" w:color="auto"/>
                <w:left w:val="none" w:sz="0" w:space="0" w:color="auto"/>
                <w:bottom w:val="none" w:sz="0" w:space="0" w:color="auto"/>
                <w:right w:val="none" w:sz="0" w:space="0" w:color="auto"/>
              </w:divBdr>
            </w:div>
            <w:div w:id="998582945">
              <w:marLeft w:val="0"/>
              <w:marRight w:val="0"/>
              <w:marTop w:val="0"/>
              <w:marBottom w:val="0"/>
              <w:divBdr>
                <w:top w:val="none" w:sz="0" w:space="0" w:color="auto"/>
                <w:left w:val="none" w:sz="0" w:space="0" w:color="auto"/>
                <w:bottom w:val="none" w:sz="0" w:space="0" w:color="auto"/>
                <w:right w:val="none" w:sz="0" w:space="0" w:color="auto"/>
              </w:divBdr>
            </w:div>
            <w:div w:id="2074305786">
              <w:marLeft w:val="0"/>
              <w:marRight w:val="0"/>
              <w:marTop w:val="0"/>
              <w:marBottom w:val="0"/>
              <w:divBdr>
                <w:top w:val="none" w:sz="0" w:space="0" w:color="auto"/>
                <w:left w:val="none" w:sz="0" w:space="0" w:color="auto"/>
                <w:bottom w:val="none" w:sz="0" w:space="0" w:color="auto"/>
                <w:right w:val="none" w:sz="0" w:space="0" w:color="auto"/>
              </w:divBdr>
            </w:div>
            <w:div w:id="1783723970">
              <w:marLeft w:val="0"/>
              <w:marRight w:val="0"/>
              <w:marTop w:val="0"/>
              <w:marBottom w:val="0"/>
              <w:divBdr>
                <w:top w:val="none" w:sz="0" w:space="0" w:color="auto"/>
                <w:left w:val="none" w:sz="0" w:space="0" w:color="auto"/>
                <w:bottom w:val="none" w:sz="0" w:space="0" w:color="auto"/>
                <w:right w:val="none" w:sz="0" w:space="0" w:color="auto"/>
              </w:divBdr>
            </w:div>
            <w:div w:id="2038700223">
              <w:marLeft w:val="0"/>
              <w:marRight w:val="0"/>
              <w:marTop w:val="0"/>
              <w:marBottom w:val="0"/>
              <w:divBdr>
                <w:top w:val="none" w:sz="0" w:space="0" w:color="auto"/>
                <w:left w:val="none" w:sz="0" w:space="0" w:color="auto"/>
                <w:bottom w:val="none" w:sz="0" w:space="0" w:color="auto"/>
                <w:right w:val="none" w:sz="0" w:space="0" w:color="auto"/>
              </w:divBdr>
            </w:div>
            <w:div w:id="1660382970">
              <w:marLeft w:val="0"/>
              <w:marRight w:val="0"/>
              <w:marTop w:val="0"/>
              <w:marBottom w:val="0"/>
              <w:divBdr>
                <w:top w:val="none" w:sz="0" w:space="0" w:color="auto"/>
                <w:left w:val="none" w:sz="0" w:space="0" w:color="auto"/>
                <w:bottom w:val="none" w:sz="0" w:space="0" w:color="auto"/>
                <w:right w:val="none" w:sz="0" w:space="0" w:color="auto"/>
              </w:divBdr>
            </w:div>
            <w:div w:id="191235196">
              <w:marLeft w:val="0"/>
              <w:marRight w:val="0"/>
              <w:marTop w:val="0"/>
              <w:marBottom w:val="0"/>
              <w:divBdr>
                <w:top w:val="none" w:sz="0" w:space="0" w:color="auto"/>
                <w:left w:val="none" w:sz="0" w:space="0" w:color="auto"/>
                <w:bottom w:val="none" w:sz="0" w:space="0" w:color="auto"/>
                <w:right w:val="none" w:sz="0" w:space="0" w:color="auto"/>
              </w:divBdr>
            </w:div>
            <w:div w:id="308092828">
              <w:marLeft w:val="0"/>
              <w:marRight w:val="0"/>
              <w:marTop w:val="0"/>
              <w:marBottom w:val="0"/>
              <w:divBdr>
                <w:top w:val="none" w:sz="0" w:space="0" w:color="auto"/>
                <w:left w:val="none" w:sz="0" w:space="0" w:color="auto"/>
                <w:bottom w:val="none" w:sz="0" w:space="0" w:color="auto"/>
                <w:right w:val="none" w:sz="0" w:space="0" w:color="auto"/>
              </w:divBdr>
            </w:div>
            <w:div w:id="583729259">
              <w:marLeft w:val="0"/>
              <w:marRight w:val="0"/>
              <w:marTop w:val="0"/>
              <w:marBottom w:val="0"/>
              <w:divBdr>
                <w:top w:val="none" w:sz="0" w:space="0" w:color="auto"/>
                <w:left w:val="none" w:sz="0" w:space="0" w:color="auto"/>
                <w:bottom w:val="none" w:sz="0" w:space="0" w:color="auto"/>
                <w:right w:val="none" w:sz="0" w:space="0" w:color="auto"/>
              </w:divBdr>
            </w:div>
            <w:div w:id="558710953">
              <w:marLeft w:val="0"/>
              <w:marRight w:val="0"/>
              <w:marTop w:val="0"/>
              <w:marBottom w:val="0"/>
              <w:divBdr>
                <w:top w:val="none" w:sz="0" w:space="0" w:color="auto"/>
                <w:left w:val="none" w:sz="0" w:space="0" w:color="auto"/>
                <w:bottom w:val="none" w:sz="0" w:space="0" w:color="auto"/>
                <w:right w:val="none" w:sz="0" w:space="0" w:color="auto"/>
              </w:divBdr>
            </w:div>
            <w:div w:id="780757255">
              <w:marLeft w:val="0"/>
              <w:marRight w:val="0"/>
              <w:marTop w:val="0"/>
              <w:marBottom w:val="0"/>
              <w:divBdr>
                <w:top w:val="none" w:sz="0" w:space="0" w:color="auto"/>
                <w:left w:val="none" w:sz="0" w:space="0" w:color="auto"/>
                <w:bottom w:val="none" w:sz="0" w:space="0" w:color="auto"/>
                <w:right w:val="none" w:sz="0" w:space="0" w:color="auto"/>
              </w:divBdr>
            </w:div>
            <w:div w:id="1203397733">
              <w:marLeft w:val="0"/>
              <w:marRight w:val="0"/>
              <w:marTop w:val="0"/>
              <w:marBottom w:val="0"/>
              <w:divBdr>
                <w:top w:val="none" w:sz="0" w:space="0" w:color="auto"/>
                <w:left w:val="none" w:sz="0" w:space="0" w:color="auto"/>
                <w:bottom w:val="none" w:sz="0" w:space="0" w:color="auto"/>
                <w:right w:val="none" w:sz="0" w:space="0" w:color="auto"/>
              </w:divBdr>
            </w:div>
            <w:div w:id="341711549">
              <w:marLeft w:val="0"/>
              <w:marRight w:val="0"/>
              <w:marTop w:val="0"/>
              <w:marBottom w:val="0"/>
              <w:divBdr>
                <w:top w:val="none" w:sz="0" w:space="0" w:color="auto"/>
                <w:left w:val="none" w:sz="0" w:space="0" w:color="auto"/>
                <w:bottom w:val="none" w:sz="0" w:space="0" w:color="auto"/>
                <w:right w:val="none" w:sz="0" w:space="0" w:color="auto"/>
              </w:divBdr>
            </w:div>
          </w:divsChild>
        </w:div>
        <w:div w:id="1461875424">
          <w:marLeft w:val="0"/>
          <w:marRight w:val="0"/>
          <w:marTop w:val="0"/>
          <w:marBottom w:val="0"/>
          <w:divBdr>
            <w:top w:val="none" w:sz="0" w:space="0" w:color="auto"/>
            <w:left w:val="none" w:sz="0" w:space="0" w:color="auto"/>
            <w:bottom w:val="none" w:sz="0" w:space="0" w:color="auto"/>
            <w:right w:val="none" w:sz="0" w:space="0" w:color="auto"/>
          </w:divBdr>
        </w:div>
        <w:div w:id="951204179">
          <w:marLeft w:val="0"/>
          <w:marRight w:val="0"/>
          <w:marTop w:val="0"/>
          <w:marBottom w:val="0"/>
          <w:divBdr>
            <w:top w:val="none" w:sz="0" w:space="0" w:color="auto"/>
            <w:left w:val="none" w:sz="0" w:space="0" w:color="auto"/>
            <w:bottom w:val="none" w:sz="0" w:space="0" w:color="auto"/>
            <w:right w:val="none" w:sz="0" w:space="0" w:color="auto"/>
          </w:divBdr>
        </w:div>
        <w:div w:id="1192181645">
          <w:marLeft w:val="0"/>
          <w:marRight w:val="0"/>
          <w:marTop w:val="0"/>
          <w:marBottom w:val="0"/>
          <w:divBdr>
            <w:top w:val="none" w:sz="0" w:space="0" w:color="auto"/>
            <w:left w:val="none" w:sz="0" w:space="0" w:color="auto"/>
            <w:bottom w:val="none" w:sz="0" w:space="0" w:color="auto"/>
            <w:right w:val="none" w:sz="0" w:space="0" w:color="auto"/>
          </w:divBdr>
        </w:div>
        <w:div w:id="488640061">
          <w:marLeft w:val="0"/>
          <w:marRight w:val="0"/>
          <w:marTop w:val="0"/>
          <w:marBottom w:val="0"/>
          <w:divBdr>
            <w:top w:val="none" w:sz="0" w:space="0" w:color="auto"/>
            <w:left w:val="none" w:sz="0" w:space="0" w:color="auto"/>
            <w:bottom w:val="none" w:sz="0" w:space="0" w:color="auto"/>
            <w:right w:val="none" w:sz="0" w:space="0" w:color="auto"/>
          </w:divBdr>
        </w:div>
        <w:div w:id="1371803828">
          <w:marLeft w:val="0"/>
          <w:marRight w:val="0"/>
          <w:marTop w:val="0"/>
          <w:marBottom w:val="0"/>
          <w:divBdr>
            <w:top w:val="none" w:sz="0" w:space="0" w:color="auto"/>
            <w:left w:val="none" w:sz="0" w:space="0" w:color="auto"/>
            <w:bottom w:val="none" w:sz="0" w:space="0" w:color="auto"/>
            <w:right w:val="none" w:sz="0" w:space="0" w:color="auto"/>
          </w:divBdr>
        </w:div>
        <w:div w:id="1170869377">
          <w:marLeft w:val="0"/>
          <w:marRight w:val="0"/>
          <w:marTop w:val="0"/>
          <w:marBottom w:val="0"/>
          <w:divBdr>
            <w:top w:val="none" w:sz="0" w:space="0" w:color="auto"/>
            <w:left w:val="none" w:sz="0" w:space="0" w:color="auto"/>
            <w:bottom w:val="none" w:sz="0" w:space="0" w:color="auto"/>
            <w:right w:val="none" w:sz="0" w:space="0" w:color="auto"/>
          </w:divBdr>
        </w:div>
        <w:div w:id="729962673">
          <w:marLeft w:val="0"/>
          <w:marRight w:val="0"/>
          <w:marTop w:val="0"/>
          <w:marBottom w:val="0"/>
          <w:divBdr>
            <w:top w:val="none" w:sz="0" w:space="0" w:color="auto"/>
            <w:left w:val="none" w:sz="0" w:space="0" w:color="auto"/>
            <w:bottom w:val="none" w:sz="0" w:space="0" w:color="auto"/>
            <w:right w:val="none" w:sz="0" w:space="0" w:color="auto"/>
          </w:divBdr>
        </w:div>
        <w:div w:id="748189232">
          <w:marLeft w:val="0"/>
          <w:marRight w:val="0"/>
          <w:marTop w:val="0"/>
          <w:marBottom w:val="0"/>
          <w:divBdr>
            <w:top w:val="none" w:sz="0" w:space="0" w:color="auto"/>
            <w:left w:val="none" w:sz="0" w:space="0" w:color="auto"/>
            <w:bottom w:val="none" w:sz="0" w:space="0" w:color="auto"/>
            <w:right w:val="none" w:sz="0" w:space="0" w:color="auto"/>
          </w:divBdr>
        </w:div>
        <w:div w:id="1136795554">
          <w:marLeft w:val="0"/>
          <w:marRight w:val="0"/>
          <w:marTop w:val="0"/>
          <w:marBottom w:val="0"/>
          <w:divBdr>
            <w:top w:val="none" w:sz="0" w:space="0" w:color="auto"/>
            <w:left w:val="none" w:sz="0" w:space="0" w:color="auto"/>
            <w:bottom w:val="none" w:sz="0" w:space="0" w:color="auto"/>
            <w:right w:val="none" w:sz="0" w:space="0" w:color="auto"/>
          </w:divBdr>
        </w:div>
        <w:div w:id="654648817">
          <w:marLeft w:val="0"/>
          <w:marRight w:val="0"/>
          <w:marTop w:val="0"/>
          <w:marBottom w:val="0"/>
          <w:divBdr>
            <w:top w:val="none" w:sz="0" w:space="0" w:color="auto"/>
            <w:left w:val="none" w:sz="0" w:space="0" w:color="auto"/>
            <w:bottom w:val="none" w:sz="0" w:space="0" w:color="auto"/>
            <w:right w:val="none" w:sz="0" w:space="0" w:color="auto"/>
          </w:divBdr>
        </w:div>
        <w:div w:id="250968048">
          <w:marLeft w:val="0"/>
          <w:marRight w:val="0"/>
          <w:marTop w:val="0"/>
          <w:marBottom w:val="0"/>
          <w:divBdr>
            <w:top w:val="none" w:sz="0" w:space="0" w:color="auto"/>
            <w:left w:val="none" w:sz="0" w:space="0" w:color="auto"/>
            <w:bottom w:val="none" w:sz="0" w:space="0" w:color="auto"/>
            <w:right w:val="none" w:sz="0" w:space="0" w:color="auto"/>
          </w:divBdr>
        </w:div>
        <w:div w:id="1480725159">
          <w:marLeft w:val="0"/>
          <w:marRight w:val="0"/>
          <w:marTop w:val="0"/>
          <w:marBottom w:val="0"/>
          <w:divBdr>
            <w:top w:val="none" w:sz="0" w:space="0" w:color="auto"/>
            <w:left w:val="none" w:sz="0" w:space="0" w:color="auto"/>
            <w:bottom w:val="none" w:sz="0" w:space="0" w:color="auto"/>
            <w:right w:val="none" w:sz="0" w:space="0" w:color="auto"/>
          </w:divBdr>
        </w:div>
        <w:div w:id="387799586">
          <w:marLeft w:val="0"/>
          <w:marRight w:val="0"/>
          <w:marTop w:val="0"/>
          <w:marBottom w:val="0"/>
          <w:divBdr>
            <w:top w:val="none" w:sz="0" w:space="0" w:color="auto"/>
            <w:left w:val="none" w:sz="0" w:space="0" w:color="auto"/>
            <w:bottom w:val="none" w:sz="0" w:space="0" w:color="auto"/>
            <w:right w:val="none" w:sz="0" w:space="0" w:color="auto"/>
          </w:divBdr>
        </w:div>
        <w:div w:id="1922331928">
          <w:marLeft w:val="0"/>
          <w:marRight w:val="0"/>
          <w:marTop w:val="0"/>
          <w:marBottom w:val="0"/>
          <w:divBdr>
            <w:top w:val="none" w:sz="0" w:space="0" w:color="auto"/>
            <w:left w:val="none" w:sz="0" w:space="0" w:color="auto"/>
            <w:bottom w:val="none" w:sz="0" w:space="0" w:color="auto"/>
            <w:right w:val="none" w:sz="0" w:space="0" w:color="auto"/>
          </w:divBdr>
        </w:div>
        <w:div w:id="1029332498">
          <w:marLeft w:val="0"/>
          <w:marRight w:val="0"/>
          <w:marTop w:val="0"/>
          <w:marBottom w:val="0"/>
          <w:divBdr>
            <w:top w:val="none" w:sz="0" w:space="0" w:color="auto"/>
            <w:left w:val="none" w:sz="0" w:space="0" w:color="auto"/>
            <w:bottom w:val="none" w:sz="0" w:space="0" w:color="auto"/>
            <w:right w:val="none" w:sz="0" w:space="0" w:color="auto"/>
          </w:divBdr>
        </w:div>
        <w:div w:id="2120758122">
          <w:marLeft w:val="0"/>
          <w:marRight w:val="0"/>
          <w:marTop w:val="0"/>
          <w:marBottom w:val="0"/>
          <w:divBdr>
            <w:top w:val="none" w:sz="0" w:space="0" w:color="auto"/>
            <w:left w:val="none" w:sz="0" w:space="0" w:color="auto"/>
            <w:bottom w:val="none" w:sz="0" w:space="0" w:color="auto"/>
            <w:right w:val="none" w:sz="0" w:space="0" w:color="auto"/>
          </w:divBdr>
        </w:div>
        <w:div w:id="2050916133">
          <w:marLeft w:val="0"/>
          <w:marRight w:val="0"/>
          <w:marTop w:val="0"/>
          <w:marBottom w:val="0"/>
          <w:divBdr>
            <w:top w:val="none" w:sz="0" w:space="0" w:color="auto"/>
            <w:left w:val="none" w:sz="0" w:space="0" w:color="auto"/>
            <w:bottom w:val="none" w:sz="0" w:space="0" w:color="auto"/>
            <w:right w:val="none" w:sz="0" w:space="0" w:color="auto"/>
          </w:divBdr>
        </w:div>
        <w:div w:id="1552424931">
          <w:marLeft w:val="0"/>
          <w:marRight w:val="0"/>
          <w:marTop w:val="0"/>
          <w:marBottom w:val="0"/>
          <w:divBdr>
            <w:top w:val="none" w:sz="0" w:space="0" w:color="auto"/>
            <w:left w:val="none" w:sz="0" w:space="0" w:color="auto"/>
            <w:bottom w:val="none" w:sz="0" w:space="0" w:color="auto"/>
            <w:right w:val="none" w:sz="0" w:space="0" w:color="auto"/>
          </w:divBdr>
        </w:div>
        <w:div w:id="1728800499">
          <w:marLeft w:val="0"/>
          <w:marRight w:val="0"/>
          <w:marTop w:val="0"/>
          <w:marBottom w:val="0"/>
          <w:divBdr>
            <w:top w:val="none" w:sz="0" w:space="0" w:color="auto"/>
            <w:left w:val="none" w:sz="0" w:space="0" w:color="auto"/>
            <w:bottom w:val="none" w:sz="0" w:space="0" w:color="auto"/>
            <w:right w:val="none" w:sz="0" w:space="0" w:color="auto"/>
          </w:divBdr>
        </w:div>
        <w:div w:id="426733886">
          <w:marLeft w:val="0"/>
          <w:marRight w:val="0"/>
          <w:marTop w:val="0"/>
          <w:marBottom w:val="0"/>
          <w:divBdr>
            <w:top w:val="none" w:sz="0" w:space="0" w:color="auto"/>
            <w:left w:val="none" w:sz="0" w:space="0" w:color="auto"/>
            <w:bottom w:val="none" w:sz="0" w:space="0" w:color="auto"/>
            <w:right w:val="none" w:sz="0" w:space="0" w:color="auto"/>
          </w:divBdr>
        </w:div>
        <w:div w:id="333610703">
          <w:marLeft w:val="0"/>
          <w:marRight w:val="0"/>
          <w:marTop w:val="0"/>
          <w:marBottom w:val="0"/>
          <w:divBdr>
            <w:top w:val="none" w:sz="0" w:space="0" w:color="auto"/>
            <w:left w:val="none" w:sz="0" w:space="0" w:color="auto"/>
            <w:bottom w:val="none" w:sz="0" w:space="0" w:color="auto"/>
            <w:right w:val="none" w:sz="0" w:space="0" w:color="auto"/>
          </w:divBdr>
        </w:div>
        <w:div w:id="80954808">
          <w:marLeft w:val="0"/>
          <w:marRight w:val="0"/>
          <w:marTop w:val="0"/>
          <w:marBottom w:val="0"/>
          <w:divBdr>
            <w:top w:val="none" w:sz="0" w:space="0" w:color="auto"/>
            <w:left w:val="none" w:sz="0" w:space="0" w:color="auto"/>
            <w:bottom w:val="none" w:sz="0" w:space="0" w:color="auto"/>
            <w:right w:val="none" w:sz="0" w:space="0" w:color="auto"/>
          </w:divBdr>
        </w:div>
        <w:div w:id="921720980">
          <w:marLeft w:val="0"/>
          <w:marRight w:val="0"/>
          <w:marTop w:val="0"/>
          <w:marBottom w:val="0"/>
          <w:divBdr>
            <w:top w:val="none" w:sz="0" w:space="0" w:color="auto"/>
            <w:left w:val="none" w:sz="0" w:space="0" w:color="auto"/>
            <w:bottom w:val="none" w:sz="0" w:space="0" w:color="auto"/>
            <w:right w:val="none" w:sz="0" w:space="0" w:color="auto"/>
          </w:divBdr>
        </w:div>
        <w:div w:id="942881276">
          <w:marLeft w:val="0"/>
          <w:marRight w:val="0"/>
          <w:marTop w:val="0"/>
          <w:marBottom w:val="0"/>
          <w:divBdr>
            <w:top w:val="none" w:sz="0" w:space="0" w:color="auto"/>
            <w:left w:val="none" w:sz="0" w:space="0" w:color="auto"/>
            <w:bottom w:val="none" w:sz="0" w:space="0" w:color="auto"/>
            <w:right w:val="none" w:sz="0" w:space="0" w:color="auto"/>
          </w:divBdr>
        </w:div>
        <w:div w:id="2145124394">
          <w:marLeft w:val="0"/>
          <w:marRight w:val="0"/>
          <w:marTop w:val="0"/>
          <w:marBottom w:val="0"/>
          <w:divBdr>
            <w:top w:val="none" w:sz="0" w:space="0" w:color="auto"/>
            <w:left w:val="none" w:sz="0" w:space="0" w:color="auto"/>
            <w:bottom w:val="none" w:sz="0" w:space="0" w:color="auto"/>
            <w:right w:val="none" w:sz="0" w:space="0" w:color="auto"/>
          </w:divBdr>
        </w:div>
        <w:div w:id="1300912911">
          <w:marLeft w:val="0"/>
          <w:marRight w:val="0"/>
          <w:marTop w:val="0"/>
          <w:marBottom w:val="0"/>
          <w:divBdr>
            <w:top w:val="none" w:sz="0" w:space="0" w:color="auto"/>
            <w:left w:val="none" w:sz="0" w:space="0" w:color="auto"/>
            <w:bottom w:val="none" w:sz="0" w:space="0" w:color="auto"/>
            <w:right w:val="none" w:sz="0" w:space="0" w:color="auto"/>
          </w:divBdr>
        </w:div>
        <w:div w:id="1950156444">
          <w:marLeft w:val="0"/>
          <w:marRight w:val="0"/>
          <w:marTop w:val="0"/>
          <w:marBottom w:val="0"/>
          <w:divBdr>
            <w:top w:val="none" w:sz="0" w:space="0" w:color="auto"/>
            <w:left w:val="none" w:sz="0" w:space="0" w:color="auto"/>
            <w:bottom w:val="none" w:sz="0" w:space="0" w:color="auto"/>
            <w:right w:val="none" w:sz="0" w:space="0" w:color="auto"/>
          </w:divBdr>
        </w:div>
        <w:div w:id="223222115">
          <w:marLeft w:val="0"/>
          <w:marRight w:val="0"/>
          <w:marTop w:val="0"/>
          <w:marBottom w:val="0"/>
          <w:divBdr>
            <w:top w:val="none" w:sz="0" w:space="0" w:color="auto"/>
            <w:left w:val="none" w:sz="0" w:space="0" w:color="auto"/>
            <w:bottom w:val="none" w:sz="0" w:space="0" w:color="auto"/>
            <w:right w:val="none" w:sz="0" w:space="0" w:color="auto"/>
          </w:divBdr>
        </w:div>
        <w:div w:id="2109345822">
          <w:marLeft w:val="0"/>
          <w:marRight w:val="0"/>
          <w:marTop w:val="0"/>
          <w:marBottom w:val="0"/>
          <w:divBdr>
            <w:top w:val="none" w:sz="0" w:space="0" w:color="auto"/>
            <w:left w:val="none" w:sz="0" w:space="0" w:color="auto"/>
            <w:bottom w:val="none" w:sz="0" w:space="0" w:color="auto"/>
            <w:right w:val="none" w:sz="0" w:space="0" w:color="auto"/>
          </w:divBdr>
        </w:div>
        <w:div w:id="1406217655">
          <w:marLeft w:val="0"/>
          <w:marRight w:val="0"/>
          <w:marTop w:val="0"/>
          <w:marBottom w:val="0"/>
          <w:divBdr>
            <w:top w:val="none" w:sz="0" w:space="0" w:color="auto"/>
            <w:left w:val="none" w:sz="0" w:space="0" w:color="auto"/>
            <w:bottom w:val="none" w:sz="0" w:space="0" w:color="auto"/>
            <w:right w:val="none" w:sz="0" w:space="0" w:color="auto"/>
          </w:divBdr>
        </w:div>
        <w:div w:id="1583677580">
          <w:marLeft w:val="0"/>
          <w:marRight w:val="0"/>
          <w:marTop w:val="0"/>
          <w:marBottom w:val="0"/>
          <w:divBdr>
            <w:top w:val="none" w:sz="0" w:space="0" w:color="auto"/>
            <w:left w:val="none" w:sz="0" w:space="0" w:color="auto"/>
            <w:bottom w:val="none" w:sz="0" w:space="0" w:color="auto"/>
            <w:right w:val="none" w:sz="0" w:space="0" w:color="auto"/>
          </w:divBdr>
        </w:div>
        <w:div w:id="1991405235">
          <w:marLeft w:val="0"/>
          <w:marRight w:val="0"/>
          <w:marTop w:val="0"/>
          <w:marBottom w:val="0"/>
          <w:divBdr>
            <w:top w:val="none" w:sz="0" w:space="0" w:color="auto"/>
            <w:left w:val="none" w:sz="0" w:space="0" w:color="auto"/>
            <w:bottom w:val="none" w:sz="0" w:space="0" w:color="auto"/>
            <w:right w:val="none" w:sz="0" w:space="0" w:color="auto"/>
          </w:divBdr>
        </w:div>
        <w:div w:id="1844860944">
          <w:marLeft w:val="0"/>
          <w:marRight w:val="0"/>
          <w:marTop w:val="0"/>
          <w:marBottom w:val="0"/>
          <w:divBdr>
            <w:top w:val="none" w:sz="0" w:space="0" w:color="auto"/>
            <w:left w:val="none" w:sz="0" w:space="0" w:color="auto"/>
            <w:bottom w:val="none" w:sz="0" w:space="0" w:color="auto"/>
            <w:right w:val="none" w:sz="0" w:space="0" w:color="auto"/>
          </w:divBdr>
        </w:div>
        <w:div w:id="309285970">
          <w:marLeft w:val="0"/>
          <w:marRight w:val="0"/>
          <w:marTop w:val="0"/>
          <w:marBottom w:val="0"/>
          <w:divBdr>
            <w:top w:val="none" w:sz="0" w:space="0" w:color="auto"/>
            <w:left w:val="none" w:sz="0" w:space="0" w:color="auto"/>
            <w:bottom w:val="none" w:sz="0" w:space="0" w:color="auto"/>
            <w:right w:val="none" w:sz="0" w:space="0" w:color="auto"/>
          </w:divBdr>
        </w:div>
        <w:div w:id="1543396248">
          <w:marLeft w:val="0"/>
          <w:marRight w:val="0"/>
          <w:marTop w:val="0"/>
          <w:marBottom w:val="0"/>
          <w:divBdr>
            <w:top w:val="none" w:sz="0" w:space="0" w:color="auto"/>
            <w:left w:val="none" w:sz="0" w:space="0" w:color="auto"/>
            <w:bottom w:val="none" w:sz="0" w:space="0" w:color="auto"/>
            <w:right w:val="none" w:sz="0" w:space="0" w:color="auto"/>
          </w:divBdr>
        </w:div>
        <w:div w:id="180554384">
          <w:marLeft w:val="0"/>
          <w:marRight w:val="0"/>
          <w:marTop w:val="0"/>
          <w:marBottom w:val="0"/>
          <w:divBdr>
            <w:top w:val="none" w:sz="0" w:space="0" w:color="auto"/>
            <w:left w:val="none" w:sz="0" w:space="0" w:color="auto"/>
            <w:bottom w:val="none" w:sz="0" w:space="0" w:color="auto"/>
            <w:right w:val="none" w:sz="0" w:space="0" w:color="auto"/>
          </w:divBdr>
        </w:div>
        <w:div w:id="938638600">
          <w:marLeft w:val="0"/>
          <w:marRight w:val="0"/>
          <w:marTop w:val="0"/>
          <w:marBottom w:val="0"/>
          <w:divBdr>
            <w:top w:val="none" w:sz="0" w:space="0" w:color="auto"/>
            <w:left w:val="none" w:sz="0" w:space="0" w:color="auto"/>
            <w:bottom w:val="none" w:sz="0" w:space="0" w:color="auto"/>
            <w:right w:val="none" w:sz="0" w:space="0" w:color="auto"/>
          </w:divBdr>
        </w:div>
        <w:div w:id="1138718176">
          <w:marLeft w:val="0"/>
          <w:marRight w:val="0"/>
          <w:marTop w:val="0"/>
          <w:marBottom w:val="0"/>
          <w:divBdr>
            <w:top w:val="none" w:sz="0" w:space="0" w:color="auto"/>
            <w:left w:val="none" w:sz="0" w:space="0" w:color="auto"/>
            <w:bottom w:val="none" w:sz="0" w:space="0" w:color="auto"/>
            <w:right w:val="none" w:sz="0" w:space="0" w:color="auto"/>
          </w:divBdr>
        </w:div>
        <w:div w:id="991371735">
          <w:marLeft w:val="0"/>
          <w:marRight w:val="0"/>
          <w:marTop w:val="0"/>
          <w:marBottom w:val="0"/>
          <w:divBdr>
            <w:top w:val="none" w:sz="0" w:space="0" w:color="auto"/>
            <w:left w:val="none" w:sz="0" w:space="0" w:color="auto"/>
            <w:bottom w:val="none" w:sz="0" w:space="0" w:color="auto"/>
            <w:right w:val="none" w:sz="0" w:space="0" w:color="auto"/>
          </w:divBdr>
        </w:div>
        <w:div w:id="1037586804">
          <w:marLeft w:val="0"/>
          <w:marRight w:val="0"/>
          <w:marTop w:val="0"/>
          <w:marBottom w:val="0"/>
          <w:divBdr>
            <w:top w:val="none" w:sz="0" w:space="0" w:color="auto"/>
            <w:left w:val="none" w:sz="0" w:space="0" w:color="auto"/>
            <w:bottom w:val="none" w:sz="0" w:space="0" w:color="auto"/>
            <w:right w:val="none" w:sz="0" w:space="0" w:color="auto"/>
          </w:divBdr>
        </w:div>
        <w:div w:id="15276325">
          <w:marLeft w:val="0"/>
          <w:marRight w:val="0"/>
          <w:marTop w:val="0"/>
          <w:marBottom w:val="0"/>
          <w:divBdr>
            <w:top w:val="none" w:sz="0" w:space="0" w:color="auto"/>
            <w:left w:val="none" w:sz="0" w:space="0" w:color="auto"/>
            <w:bottom w:val="none" w:sz="0" w:space="0" w:color="auto"/>
            <w:right w:val="none" w:sz="0" w:space="0" w:color="auto"/>
          </w:divBdr>
        </w:div>
        <w:div w:id="820539458">
          <w:marLeft w:val="0"/>
          <w:marRight w:val="0"/>
          <w:marTop w:val="0"/>
          <w:marBottom w:val="0"/>
          <w:divBdr>
            <w:top w:val="none" w:sz="0" w:space="0" w:color="auto"/>
            <w:left w:val="none" w:sz="0" w:space="0" w:color="auto"/>
            <w:bottom w:val="none" w:sz="0" w:space="0" w:color="auto"/>
            <w:right w:val="none" w:sz="0" w:space="0" w:color="auto"/>
          </w:divBdr>
        </w:div>
        <w:div w:id="1270745964">
          <w:marLeft w:val="0"/>
          <w:marRight w:val="0"/>
          <w:marTop w:val="0"/>
          <w:marBottom w:val="0"/>
          <w:divBdr>
            <w:top w:val="none" w:sz="0" w:space="0" w:color="auto"/>
            <w:left w:val="none" w:sz="0" w:space="0" w:color="auto"/>
            <w:bottom w:val="none" w:sz="0" w:space="0" w:color="auto"/>
            <w:right w:val="none" w:sz="0" w:space="0" w:color="auto"/>
          </w:divBdr>
        </w:div>
        <w:div w:id="730036033">
          <w:marLeft w:val="0"/>
          <w:marRight w:val="0"/>
          <w:marTop w:val="0"/>
          <w:marBottom w:val="0"/>
          <w:divBdr>
            <w:top w:val="none" w:sz="0" w:space="0" w:color="auto"/>
            <w:left w:val="none" w:sz="0" w:space="0" w:color="auto"/>
            <w:bottom w:val="none" w:sz="0" w:space="0" w:color="auto"/>
            <w:right w:val="none" w:sz="0" w:space="0" w:color="auto"/>
          </w:divBdr>
        </w:div>
        <w:div w:id="832992895">
          <w:marLeft w:val="0"/>
          <w:marRight w:val="0"/>
          <w:marTop w:val="0"/>
          <w:marBottom w:val="0"/>
          <w:divBdr>
            <w:top w:val="none" w:sz="0" w:space="0" w:color="auto"/>
            <w:left w:val="none" w:sz="0" w:space="0" w:color="auto"/>
            <w:bottom w:val="none" w:sz="0" w:space="0" w:color="auto"/>
            <w:right w:val="none" w:sz="0" w:space="0" w:color="auto"/>
          </w:divBdr>
        </w:div>
        <w:div w:id="291792881">
          <w:marLeft w:val="0"/>
          <w:marRight w:val="0"/>
          <w:marTop w:val="0"/>
          <w:marBottom w:val="0"/>
          <w:divBdr>
            <w:top w:val="none" w:sz="0" w:space="0" w:color="auto"/>
            <w:left w:val="none" w:sz="0" w:space="0" w:color="auto"/>
            <w:bottom w:val="none" w:sz="0" w:space="0" w:color="auto"/>
            <w:right w:val="none" w:sz="0" w:space="0" w:color="auto"/>
          </w:divBdr>
        </w:div>
        <w:div w:id="1054083484">
          <w:marLeft w:val="0"/>
          <w:marRight w:val="0"/>
          <w:marTop w:val="0"/>
          <w:marBottom w:val="0"/>
          <w:divBdr>
            <w:top w:val="none" w:sz="0" w:space="0" w:color="auto"/>
            <w:left w:val="none" w:sz="0" w:space="0" w:color="auto"/>
            <w:bottom w:val="none" w:sz="0" w:space="0" w:color="auto"/>
            <w:right w:val="none" w:sz="0" w:space="0" w:color="auto"/>
          </w:divBdr>
        </w:div>
        <w:div w:id="732848027">
          <w:marLeft w:val="0"/>
          <w:marRight w:val="0"/>
          <w:marTop w:val="0"/>
          <w:marBottom w:val="0"/>
          <w:divBdr>
            <w:top w:val="none" w:sz="0" w:space="0" w:color="auto"/>
            <w:left w:val="none" w:sz="0" w:space="0" w:color="auto"/>
            <w:bottom w:val="none" w:sz="0" w:space="0" w:color="auto"/>
            <w:right w:val="none" w:sz="0" w:space="0" w:color="auto"/>
          </w:divBdr>
        </w:div>
        <w:div w:id="1546261063">
          <w:marLeft w:val="0"/>
          <w:marRight w:val="0"/>
          <w:marTop w:val="0"/>
          <w:marBottom w:val="0"/>
          <w:divBdr>
            <w:top w:val="none" w:sz="0" w:space="0" w:color="auto"/>
            <w:left w:val="none" w:sz="0" w:space="0" w:color="auto"/>
            <w:bottom w:val="none" w:sz="0" w:space="0" w:color="auto"/>
            <w:right w:val="none" w:sz="0" w:space="0" w:color="auto"/>
          </w:divBdr>
        </w:div>
        <w:div w:id="1055012173">
          <w:marLeft w:val="0"/>
          <w:marRight w:val="0"/>
          <w:marTop w:val="0"/>
          <w:marBottom w:val="0"/>
          <w:divBdr>
            <w:top w:val="none" w:sz="0" w:space="0" w:color="auto"/>
            <w:left w:val="none" w:sz="0" w:space="0" w:color="auto"/>
            <w:bottom w:val="none" w:sz="0" w:space="0" w:color="auto"/>
            <w:right w:val="none" w:sz="0" w:space="0" w:color="auto"/>
          </w:divBdr>
        </w:div>
        <w:div w:id="1930233308">
          <w:marLeft w:val="0"/>
          <w:marRight w:val="0"/>
          <w:marTop w:val="0"/>
          <w:marBottom w:val="0"/>
          <w:divBdr>
            <w:top w:val="none" w:sz="0" w:space="0" w:color="auto"/>
            <w:left w:val="none" w:sz="0" w:space="0" w:color="auto"/>
            <w:bottom w:val="none" w:sz="0" w:space="0" w:color="auto"/>
            <w:right w:val="none" w:sz="0" w:space="0" w:color="auto"/>
          </w:divBdr>
        </w:div>
        <w:div w:id="1571109971">
          <w:marLeft w:val="0"/>
          <w:marRight w:val="0"/>
          <w:marTop w:val="0"/>
          <w:marBottom w:val="0"/>
          <w:divBdr>
            <w:top w:val="none" w:sz="0" w:space="0" w:color="auto"/>
            <w:left w:val="none" w:sz="0" w:space="0" w:color="auto"/>
            <w:bottom w:val="none" w:sz="0" w:space="0" w:color="auto"/>
            <w:right w:val="none" w:sz="0" w:space="0" w:color="auto"/>
          </w:divBdr>
        </w:div>
        <w:div w:id="1212420783">
          <w:marLeft w:val="0"/>
          <w:marRight w:val="0"/>
          <w:marTop w:val="0"/>
          <w:marBottom w:val="0"/>
          <w:divBdr>
            <w:top w:val="none" w:sz="0" w:space="0" w:color="auto"/>
            <w:left w:val="none" w:sz="0" w:space="0" w:color="auto"/>
            <w:bottom w:val="none" w:sz="0" w:space="0" w:color="auto"/>
            <w:right w:val="none" w:sz="0" w:space="0" w:color="auto"/>
          </w:divBdr>
        </w:div>
        <w:div w:id="1219048690">
          <w:marLeft w:val="0"/>
          <w:marRight w:val="0"/>
          <w:marTop w:val="0"/>
          <w:marBottom w:val="0"/>
          <w:divBdr>
            <w:top w:val="none" w:sz="0" w:space="0" w:color="auto"/>
            <w:left w:val="none" w:sz="0" w:space="0" w:color="auto"/>
            <w:bottom w:val="none" w:sz="0" w:space="0" w:color="auto"/>
            <w:right w:val="none" w:sz="0" w:space="0" w:color="auto"/>
          </w:divBdr>
        </w:div>
        <w:div w:id="1292246836">
          <w:marLeft w:val="0"/>
          <w:marRight w:val="0"/>
          <w:marTop w:val="0"/>
          <w:marBottom w:val="0"/>
          <w:divBdr>
            <w:top w:val="none" w:sz="0" w:space="0" w:color="auto"/>
            <w:left w:val="none" w:sz="0" w:space="0" w:color="auto"/>
            <w:bottom w:val="none" w:sz="0" w:space="0" w:color="auto"/>
            <w:right w:val="none" w:sz="0" w:space="0" w:color="auto"/>
          </w:divBdr>
        </w:div>
        <w:div w:id="694236740">
          <w:marLeft w:val="0"/>
          <w:marRight w:val="0"/>
          <w:marTop w:val="0"/>
          <w:marBottom w:val="0"/>
          <w:divBdr>
            <w:top w:val="none" w:sz="0" w:space="0" w:color="auto"/>
            <w:left w:val="none" w:sz="0" w:space="0" w:color="auto"/>
            <w:bottom w:val="none" w:sz="0" w:space="0" w:color="auto"/>
            <w:right w:val="none" w:sz="0" w:space="0" w:color="auto"/>
          </w:divBdr>
        </w:div>
        <w:div w:id="1470396257">
          <w:marLeft w:val="0"/>
          <w:marRight w:val="0"/>
          <w:marTop w:val="0"/>
          <w:marBottom w:val="0"/>
          <w:divBdr>
            <w:top w:val="none" w:sz="0" w:space="0" w:color="auto"/>
            <w:left w:val="none" w:sz="0" w:space="0" w:color="auto"/>
            <w:bottom w:val="none" w:sz="0" w:space="0" w:color="auto"/>
            <w:right w:val="none" w:sz="0" w:space="0" w:color="auto"/>
          </w:divBdr>
        </w:div>
        <w:div w:id="1595285339">
          <w:marLeft w:val="0"/>
          <w:marRight w:val="0"/>
          <w:marTop w:val="0"/>
          <w:marBottom w:val="0"/>
          <w:divBdr>
            <w:top w:val="none" w:sz="0" w:space="0" w:color="auto"/>
            <w:left w:val="none" w:sz="0" w:space="0" w:color="auto"/>
            <w:bottom w:val="none" w:sz="0" w:space="0" w:color="auto"/>
            <w:right w:val="none" w:sz="0" w:space="0" w:color="auto"/>
          </w:divBdr>
        </w:div>
        <w:div w:id="1983532868">
          <w:marLeft w:val="0"/>
          <w:marRight w:val="0"/>
          <w:marTop w:val="0"/>
          <w:marBottom w:val="0"/>
          <w:divBdr>
            <w:top w:val="none" w:sz="0" w:space="0" w:color="auto"/>
            <w:left w:val="none" w:sz="0" w:space="0" w:color="auto"/>
            <w:bottom w:val="none" w:sz="0" w:space="0" w:color="auto"/>
            <w:right w:val="none" w:sz="0" w:space="0" w:color="auto"/>
          </w:divBdr>
        </w:div>
        <w:div w:id="262031731">
          <w:marLeft w:val="0"/>
          <w:marRight w:val="0"/>
          <w:marTop w:val="0"/>
          <w:marBottom w:val="0"/>
          <w:divBdr>
            <w:top w:val="none" w:sz="0" w:space="0" w:color="auto"/>
            <w:left w:val="none" w:sz="0" w:space="0" w:color="auto"/>
            <w:bottom w:val="none" w:sz="0" w:space="0" w:color="auto"/>
            <w:right w:val="none" w:sz="0" w:space="0" w:color="auto"/>
          </w:divBdr>
        </w:div>
        <w:div w:id="1773043526">
          <w:marLeft w:val="0"/>
          <w:marRight w:val="0"/>
          <w:marTop w:val="0"/>
          <w:marBottom w:val="0"/>
          <w:divBdr>
            <w:top w:val="none" w:sz="0" w:space="0" w:color="auto"/>
            <w:left w:val="none" w:sz="0" w:space="0" w:color="auto"/>
            <w:bottom w:val="none" w:sz="0" w:space="0" w:color="auto"/>
            <w:right w:val="none" w:sz="0" w:space="0" w:color="auto"/>
          </w:divBdr>
        </w:div>
        <w:div w:id="1321807849">
          <w:marLeft w:val="0"/>
          <w:marRight w:val="0"/>
          <w:marTop w:val="0"/>
          <w:marBottom w:val="0"/>
          <w:divBdr>
            <w:top w:val="none" w:sz="0" w:space="0" w:color="auto"/>
            <w:left w:val="none" w:sz="0" w:space="0" w:color="auto"/>
            <w:bottom w:val="none" w:sz="0" w:space="0" w:color="auto"/>
            <w:right w:val="none" w:sz="0" w:space="0" w:color="auto"/>
          </w:divBdr>
        </w:div>
        <w:div w:id="614947733">
          <w:marLeft w:val="0"/>
          <w:marRight w:val="0"/>
          <w:marTop w:val="0"/>
          <w:marBottom w:val="0"/>
          <w:divBdr>
            <w:top w:val="none" w:sz="0" w:space="0" w:color="auto"/>
            <w:left w:val="none" w:sz="0" w:space="0" w:color="auto"/>
            <w:bottom w:val="none" w:sz="0" w:space="0" w:color="auto"/>
            <w:right w:val="none" w:sz="0" w:space="0" w:color="auto"/>
          </w:divBdr>
        </w:div>
        <w:div w:id="1964188411">
          <w:marLeft w:val="0"/>
          <w:marRight w:val="0"/>
          <w:marTop w:val="0"/>
          <w:marBottom w:val="0"/>
          <w:divBdr>
            <w:top w:val="none" w:sz="0" w:space="0" w:color="auto"/>
            <w:left w:val="none" w:sz="0" w:space="0" w:color="auto"/>
            <w:bottom w:val="none" w:sz="0" w:space="0" w:color="auto"/>
            <w:right w:val="none" w:sz="0" w:space="0" w:color="auto"/>
          </w:divBdr>
        </w:div>
        <w:div w:id="120658171">
          <w:marLeft w:val="0"/>
          <w:marRight w:val="0"/>
          <w:marTop w:val="0"/>
          <w:marBottom w:val="0"/>
          <w:divBdr>
            <w:top w:val="none" w:sz="0" w:space="0" w:color="auto"/>
            <w:left w:val="none" w:sz="0" w:space="0" w:color="auto"/>
            <w:bottom w:val="none" w:sz="0" w:space="0" w:color="auto"/>
            <w:right w:val="none" w:sz="0" w:space="0" w:color="auto"/>
          </w:divBdr>
        </w:div>
        <w:div w:id="1420324910">
          <w:marLeft w:val="0"/>
          <w:marRight w:val="0"/>
          <w:marTop w:val="0"/>
          <w:marBottom w:val="0"/>
          <w:divBdr>
            <w:top w:val="none" w:sz="0" w:space="0" w:color="auto"/>
            <w:left w:val="none" w:sz="0" w:space="0" w:color="auto"/>
            <w:bottom w:val="none" w:sz="0" w:space="0" w:color="auto"/>
            <w:right w:val="none" w:sz="0" w:space="0" w:color="auto"/>
          </w:divBdr>
        </w:div>
        <w:div w:id="1294022081">
          <w:marLeft w:val="0"/>
          <w:marRight w:val="0"/>
          <w:marTop w:val="0"/>
          <w:marBottom w:val="0"/>
          <w:divBdr>
            <w:top w:val="none" w:sz="0" w:space="0" w:color="auto"/>
            <w:left w:val="none" w:sz="0" w:space="0" w:color="auto"/>
            <w:bottom w:val="none" w:sz="0" w:space="0" w:color="auto"/>
            <w:right w:val="none" w:sz="0" w:space="0" w:color="auto"/>
          </w:divBdr>
        </w:div>
        <w:div w:id="846214734">
          <w:marLeft w:val="0"/>
          <w:marRight w:val="0"/>
          <w:marTop w:val="0"/>
          <w:marBottom w:val="0"/>
          <w:divBdr>
            <w:top w:val="none" w:sz="0" w:space="0" w:color="auto"/>
            <w:left w:val="none" w:sz="0" w:space="0" w:color="auto"/>
            <w:bottom w:val="none" w:sz="0" w:space="0" w:color="auto"/>
            <w:right w:val="none" w:sz="0" w:space="0" w:color="auto"/>
          </w:divBdr>
        </w:div>
        <w:div w:id="1702826153">
          <w:marLeft w:val="0"/>
          <w:marRight w:val="0"/>
          <w:marTop w:val="0"/>
          <w:marBottom w:val="0"/>
          <w:divBdr>
            <w:top w:val="none" w:sz="0" w:space="0" w:color="auto"/>
            <w:left w:val="none" w:sz="0" w:space="0" w:color="auto"/>
            <w:bottom w:val="none" w:sz="0" w:space="0" w:color="auto"/>
            <w:right w:val="none" w:sz="0" w:space="0" w:color="auto"/>
          </w:divBdr>
        </w:div>
        <w:div w:id="956564804">
          <w:marLeft w:val="0"/>
          <w:marRight w:val="0"/>
          <w:marTop w:val="0"/>
          <w:marBottom w:val="0"/>
          <w:divBdr>
            <w:top w:val="none" w:sz="0" w:space="0" w:color="auto"/>
            <w:left w:val="none" w:sz="0" w:space="0" w:color="auto"/>
            <w:bottom w:val="none" w:sz="0" w:space="0" w:color="auto"/>
            <w:right w:val="none" w:sz="0" w:space="0" w:color="auto"/>
          </w:divBdr>
        </w:div>
        <w:div w:id="2065057070">
          <w:marLeft w:val="0"/>
          <w:marRight w:val="0"/>
          <w:marTop w:val="0"/>
          <w:marBottom w:val="0"/>
          <w:divBdr>
            <w:top w:val="none" w:sz="0" w:space="0" w:color="auto"/>
            <w:left w:val="none" w:sz="0" w:space="0" w:color="auto"/>
            <w:bottom w:val="none" w:sz="0" w:space="0" w:color="auto"/>
            <w:right w:val="none" w:sz="0" w:space="0" w:color="auto"/>
          </w:divBdr>
        </w:div>
        <w:div w:id="423234845">
          <w:marLeft w:val="0"/>
          <w:marRight w:val="0"/>
          <w:marTop w:val="0"/>
          <w:marBottom w:val="0"/>
          <w:divBdr>
            <w:top w:val="none" w:sz="0" w:space="0" w:color="auto"/>
            <w:left w:val="none" w:sz="0" w:space="0" w:color="auto"/>
            <w:bottom w:val="none" w:sz="0" w:space="0" w:color="auto"/>
            <w:right w:val="none" w:sz="0" w:space="0" w:color="auto"/>
          </w:divBdr>
        </w:div>
        <w:div w:id="363025379">
          <w:marLeft w:val="0"/>
          <w:marRight w:val="0"/>
          <w:marTop w:val="0"/>
          <w:marBottom w:val="0"/>
          <w:divBdr>
            <w:top w:val="none" w:sz="0" w:space="0" w:color="auto"/>
            <w:left w:val="none" w:sz="0" w:space="0" w:color="auto"/>
            <w:bottom w:val="none" w:sz="0" w:space="0" w:color="auto"/>
            <w:right w:val="none" w:sz="0" w:space="0" w:color="auto"/>
          </w:divBdr>
        </w:div>
        <w:div w:id="969213097">
          <w:marLeft w:val="0"/>
          <w:marRight w:val="0"/>
          <w:marTop w:val="0"/>
          <w:marBottom w:val="0"/>
          <w:divBdr>
            <w:top w:val="none" w:sz="0" w:space="0" w:color="auto"/>
            <w:left w:val="none" w:sz="0" w:space="0" w:color="auto"/>
            <w:bottom w:val="none" w:sz="0" w:space="0" w:color="auto"/>
            <w:right w:val="none" w:sz="0" w:space="0" w:color="auto"/>
          </w:divBdr>
        </w:div>
        <w:div w:id="1599488799">
          <w:marLeft w:val="0"/>
          <w:marRight w:val="0"/>
          <w:marTop w:val="0"/>
          <w:marBottom w:val="0"/>
          <w:divBdr>
            <w:top w:val="none" w:sz="0" w:space="0" w:color="auto"/>
            <w:left w:val="none" w:sz="0" w:space="0" w:color="auto"/>
            <w:bottom w:val="none" w:sz="0" w:space="0" w:color="auto"/>
            <w:right w:val="none" w:sz="0" w:space="0" w:color="auto"/>
          </w:divBdr>
        </w:div>
        <w:div w:id="258218143">
          <w:marLeft w:val="0"/>
          <w:marRight w:val="0"/>
          <w:marTop w:val="0"/>
          <w:marBottom w:val="0"/>
          <w:divBdr>
            <w:top w:val="none" w:sz="0" w:space="0" w:color="auto"/>
            <w:left w:val="none" w:sz="0" w:space="0" w:color="auto"/>
            <w:bottom w:val="none" w:sz="0" w:space="0" w:color="auto"/>
            <w:right w:val="none" w:sz="0" w:space="0" w:color="auto"/>
          </w:divBdr>
        </w:div>
        <w:div w:id="194658440">
          <w:marLeft w:val="0"/>
          <w:marRight w:val="0"/>
          <w:marTop w:val="0"/>
          <w:marBottom w:val="0"/>
          <w:divBdr>
            <w:top w:val="none" w:sz="0" w:space="0" w:color="auto"/>
            <w:left w:val="none" w:sz="0" w:space="0" w:color="auto"/>
            <w:bottom w:val="none" w:sz="0" w:space="0" w:color="auto"/>
            <w:right w:val="none" w:sz="0" w:space="0" w:color="auto"/>
          </w:divBdr>
        </w:div>
        <w:div w:id="893538771">
          <w:marLeft w:val="0"/>
          <w:marRight w:val="0"/>
          <w:marTop w:val="0"/>
          <w:marBottom w:val="0"/>
          <w:divBdr>
            <w:top w:val="none" w:sz="0" w:space="0" w:color="auto"/>
            <w:left w:val="none" w:sz="0" w:space="0" w:color="auto"/>
            <w:bottom w:val="none" w:sz="0" w:space="0" w:color="auto"/>
            <w:right w:val="none" w:sz="0" w:space="0" w:color="auto"/>
          </w:divBdr>
        </w:div>
        <w:div w:id="856232027">
          <w:marLeft w:val="0"/>
          <w:marRight w:val="0"/>
          <w:marTop w:val="0"/>
          <w:marBottom w:val="0"/>
          <w:divBdr>
            <w:top w:val="none" w:sz="0" w:space="0" w:color="auto"/>
            <w:left w:val="none" w:sz="0" w:space="0" w:color="auto"/>
            <w:bottom w:val="none" w:sz="0" w:space="0" w:color="auto"/>
            <w:right w:val="none" w:sz="0" w:space="0" w:color="auto"/>
          </w:divBdr>
        </w:div>
        <w:div w:id="204031433">
          <w:marLeft w:val="0"/>
          <w:marRight w:val="0"/>
          <w:marTop w:val="0"/>
          <w:marBottom w:val="0"/>
          <w:divBdr>
            <w:top w:val="none" w:sz="0" w:space="0" w:color="auto"/>
            <w:left w:val="none" w:sz="0" w:space="0" w:color="auto"/>
            <w:bottom w:val="none" w:sz="0" w:space="0" w:color="auto"/>
            <w:right w:val="none" w:sz="0" w:space="0" w:color="auto"/>
          </w:divBdr>
        </w:div>
        <w:div w:id="1260795390">
          <w:marLeft w:val="0"/>
          <w:marRight w:val="0"/>
          <w:marTop w:val="0"/>
          <w:marBottom w:val="0"/>
          <w:divBdr>
            <w:top w:val="none" w:sz="0" w:space="0" w:color="auto"/>
            <w:left w:val="none" w:sz="0" w:space="0" w:color="auto"/>
            <w:bottom w:val="none" w:sz="0" w:space="0" w:color="auto"/>
            <w:right w:val="none" w:sz="0" w:space="0" w:color="auto"/>
          </w:divBdr>
        </w:div>
        <w:div w:id="1783307803">
          <w:marLeft w:val="0"/>
          <w:marRight w:val="0"/>
          <w:marTop w:val="0"/>
          <w:marBottom w:val="0"/>
          <w:divBdr>
            <w:top w:val="none" w:sz="0" w:space="0" w:color="auto"/>
            <w:left w:val="none" w:sz="0" w:space="0" w:color="auto"/>
            <w:bottom w:val="none" w:sz="0" w:space="0" w:color="auto"/>
            <w:right w:val="none" w:sz="0" w:space="0" w:color="auto"/>
          </w:divBdr>
        </w:div>
        <w:div w:id="2092660295">
          <w:marLeft w:val="0"/>
          <w:marRight w:val="0"/>
          <w:marTop w:val="0"/>
          <w:marBottom w:val="0"/>
          <w:divBdr>
            <w:top w:val="none" w:sz="0" w:space="0" w:color="auto"/>
            <w:left w:val="none" w:sz="0" w:space="0" w:color="auto"/>
            <w:bottom w:val="none" w:sz="0" w:space="0" w:color="auto"/>
            <w:right w:val="none" w:sz="0" w:space="0" w:color="auto"/>
          </w:divBdr>
        </w:div>
        <w:div w:id="612631099">
          <w:marLeft w:val="0"/>
          <w:marRight w:val="0"/>
          <w:marTop w:val="0"/>
          <w:marBottom w:val="0"/>
          <w:divBdr>
            <w:top w:val="none" w:sz="0" w:space="0" w:color="auto"/>
            <w:left w:val="none" w:sz="0" w:space="0" w:color="auto"/>
            <w:bottom w:val="none" w:sz="0" w:space="0" w:color="auto"/>
            <w:right w:val="none" w:sz="0" w:space="0" w:color="auto"/>
          </w:divBdr>
        </w:div>
        <w:div w:id="265775190">
          <w:marLeft w:val="0"/>
          <w:marRight w:val="0"/>
          <w:marTop w:val="0"/>
          <w:marBottom w:val="0"/>
          <w:divBdr>
            <w:top w:val="none" w:sz="0" w:space="0" w:color="auto"/>
            <w:left w:val="none" w:sz="0" w:space="0" w:color="auto"/>
            <w:bottom w:val="none" w:sz="0" w:space="0" w:color="auto"/>
            <w:right w:val="none" w:sz="0" w:space="0" w:color="auto"/>
          </w:divBdr>
        </w:div>
        <w:div w:id="1130242096">
          <w:marLeft w:val="0"/>
          <w:marRight w:val="0"/>
          <w:marTop w:val="0"/>
          <w:marBottom w:val="0"/>
          <w:divBdr>
            <w:top w:val="none" w:sz="0" w:space="0" w:color="auto"/>
            <w:left w:val="none" w:sz="0" w:space="0" w:color="auto"/>
            <w:bottom w:val="none" w:sz="0" w:space="0" w:color="auto"/>
            <w:right w:val="none" w:sz="0" w:space="0" w:color="auto"/>
          </w:divBdr>
        </w:div>
        <w:div w:id="1693998040">
          <w:marLeft w:val="0"/>
          <w:marRight w:val="0"/>
          <w:marTop w:val="0"/>
          <w:marBottom w:val="0"/>
          <w:divBdr>
            <w:top w:val="none" w:sz="0" w:space="0" w:color="auto"/>
            <w:left w:val="none" w:sz="0" w:space="0" w:color="auto"/>
            <w:bottom w:val="none" w:sz="0" w:space="0" w:color="auto"/>
            <w:right w:val="none" w:sz="0" w:space="0" w:color="auto"/>
          </w:divBdr>
        </w:div>
        <w:div w:id="402291987">
          <w:marLeft w:val="0"/>
          <w:marRight w:val="0"/>
          <w:marTop w:val="0"/>
          <w:marBottom w:val="0"/>
          <w:divBdr>
            <w:top w:val="none" w:sz="0" w:space="0" w:color="auto"/>
            <w:left w:val="none" w:sz="0" w:space="0" w:color="auto"/>
            <w:bottom w:val="none" w:sz="0" w:space="0" w:color="auto"/>
            <w:right w:val="none" w:sz="0" w:space="0" w:color="auto"/>
          </w:divBdr>
        </w:div>
        <w:div w:id="1636913194">
          <w:marLeft w:val="0"/>
          <w:marRight w:val="0"/>
          <w:marTop w:val="0"/>
          <w:marBottom w:val="0"/>
          <w:divBdr>
            <w:top w:val="none" w:sz="0" w:space="0" w:color="auto"/>
            <w:left w:val="none" w:sz="0" w:space="0" w:color="auto"/>
            <w:bottom w:val="none" w:sz="0" w:space="0" w:color="auto"/>
            <w:right w:val="none" w:sz="0" w:space="0" w:color="auto"/>
          </w:divBdr>
        </w:div>
        <w:div w:id="2112621229">
          <w:marLeft w:val="0"/>
          <w:marRight w:val="0"/>
          <w:marTop w:val="0"/>
          <w:marBottom w:val="0"/>
          <w:divBdr>
            <w:top w:val="none" w:sz="0" w:space="0" w:color="auto"/>
            <w:left w:val="none" w:sz="0" w:space="0" w:color="auto"/>
            <w:bottom w:val="none" w:sz="0" w:space="0" w:color="auto"/>
            <w:right w:val="none" w:sz="0" w:space="0" w:color="auto"/>
          </w:divBdr>
        </w:div>
        <w:div w:id="499153589">
          <w:marLeft w:val="0"/>
          <w:marRight w:val="0"/>
          <w:marTop w:val="0"/>
          <w:marBottom w:val="0"/>
          <w:divBdr>
            <w:top w:val="none" w:sz="0" w:space="0" w:color="auto"/>
            <w:left w:val="none" w:sz="0" w:space="0" w:color="auto"/>
            <w:bottom w:val="none" w:sz="0" w:space="0" w:color="auto"/>
            <w:right w:val="none" w:sz="0" w:space="0" w:color="auto"/>
          </w:divBdr>
        </w:div>
        <w:div w:id="342048794">
          <w:marLeft w:val="0"/>
          <w:marRight w:val="0"/>
          <w:marTop w:val="0"/>
          <w:marBottom w:val="0"/>
          <w:divBdr>
            <w:top w:val="none" w:sz="0" w:space="0" w:color="auto"/>
            <w:left w:val="none" w:sz="0" w:space="0" w:color="auto"/>
            <w:bottom w:val="none" w:sz="0" w:space="0" w:color="auto"/>
            <w:right w:val="none" w:sz="0" w:space="0" w:color="auto"/>
          </w:divBdr>
        </w:div>
        <w:div w:id="1215577437">
          <w:marLeft w:val="0"/>
          <w:marRight w:val="0"/>
          <w:marTop w:val="0"/>
          <w:marBottom w:val="0"/>
          <w:divBdr>
            <w:top w:val="none" w:sz="0" w:space="0" w:color="auto"/>
            <w:left w:val="none" w:sz="0" w:space="0" w:color="auto"/>
            <w:bottom w:val="none" w:sz="0" w:space="0" w:color="auto"/>
            <w:right w:val="none" w:sz="0" w:space="0" w:color="auto"/>
          </w:divBdr>
        </w:div>
        <w:div w:id="900479091">
          <w:marLeft w:val="0"/>
          <w:marRight w:val="0"/>
          <w:marTop w:val="0"/>
          <w:marBottom w:val="0"/>
          <w:divBdr>
            <w:top w:val="none" w:sz="0" w:space="0" w:color="auto"/>
            <w:left w:val="none" w:sz="0" w:space="0" w:color="auto"/>
            <w:bottom w:val="none" w:sz="0" w:space="0" w:color="auto"/>
            <w:right w:val="none" w:sz="0" w:space="0" w:color="auto"/>
          </w:divBdr>
        </w:div>
        <w:div w:id="485826052">
          <w:marLeft w:val="0"/>
          <w:marRight w:val="0"/>
          <w:marTop w:val="0"/>
          <w:marBottom w:val="0"/>
          <w:divBdr>
            <w:top w:val="none" w:sz="0" w:space="0" w:color="auto"/>
            <w:left w:val="none" w:sz="0" w:space="0" w:color="auto"/>
            <w:bottom w:val="none" w:sz="0" w:space="0" w:color="auto"/>
            <w:right w:val="none" w:sz="0" w:space="0" w:color="auto"/>
          </w:divBdr>
        </w:div>
        <w:div w:id="109053858">
          <w:marLeft w:val="0"/>
          <w:marRight w:val="0"/>
          <w:marTop w:val="0"/>
          <w:marBottom w:val="0"/>
          <w:divBdr>
            <w:top w:val="none" w:sz="0" w:space="0" w:color="auto"/>
            <w:left w:val="none" w:sz="0" w:space="0" w:color="auto"/>
            <w:bottom w:val="none" w:sz="0" w:space="0" w:color="auto"/>
            <w:right w:val="none" w:sz="0" w:space="0" w:color="auto"/>
          </w:divBdr>
        </w:div>
        <w:div w:id="1399942636">
          <w:marLeft w:val="0"/>
          <w:marRight w:val="0"/>
          <w:marTop w:val="0"/>
          <w:marBottom w:val="0"/>
          <w:divBdr>
            <w:top w:val="none" w:sz="0" w:space="0" w:color="auto"/>
            <w:left w:val="none" w:sz="0" w:space="0" w:color="auto"/>
            <w:bottom w:val="none" w:sz="0" w:space="0" w:color="auto"/>
            <w:right w:val="none" w:sz="0" w:space="0" w:color="auto"/>
          </w:divBdr>
        </w:div>
        <w:div w:id="484322551">
          <w:marLeft w:val="0"/>
          <w:marRight w:val="0"/>
          <w:marTop w:val="0"/>
          <w:marBottom w:val="0"/>
          <w:divBdr>
            <w:top w:val="none" w:sz="0" w:space="0" w:color="auto"/>
            <w:left w:val="none" w:sz="0" w:space="0" w:color="auto"/>
            <w:bottom w:val="none" w:sz="0" w:space="0" w:color="auto"/>
            <w:right w:val="none" w:sz="0" w:space="0" w:color="auto"/>
          </w:divBdr>
        </w:div>
        <w:div w:id="187453026">
          <w:marLeft w:val="0"/>
          <w:marRight w:val="0"/>
          <w:marTop w:val="0"/>
          <w:marBottom w:val="0"/>
          <w:divBdr>
            <w:top w:val="none" w:sz="0" w:space="0" w:color="auto"/>
            <w:left w:val="none" w:sz="0" w:space="0" w:color="auto"/>
            <w:bottom w:val="none" w:sz="0" w:space="0" w:color="auto"/>
            <w:right w:val="none" w:sz="0" w:space="0" w:color="auto"/>
          </w:divBdr>
        </w:div>
        <w:div w:id="573394950">
          <w:marLeft w:val="0"/>
          <w:marRight w:val="0"/>
          <w:marTop w:val="0"/>
          <w:marBottom w:val="0"/>
          <w:divBdr>
            <w:top w:val="none" w:sz="0" w:space="0" w:color="auto"/>
            <w:left w:val="none" w:sz="0" w:space="0" w:color="auto"/>
            <w:bottom w:val="none" w:sz="0" w:space="0" w:color="auto"/>
            <w:right w:val="none" w:sz="0" w:space="0" w:color="auto"/>
          </w:divBdr>
        </w:div>
        <w:div w:id="650601372">
          <w:marLeft w:val="0"/>
          <w:marRight w:val="0"/>
          <w:marTop w:val="0"/>
          <w:marBottom w:val="0"/>
          <w:divBdr>
            <w:top w:val="none" w:sz="0" w:space="0" w:color="auto"/>
            <w:left w:val="none" w:sz="0" w:space="0" w:color="auto"/>
            <w:bottom w:val="none" w:sz="0" w:space="0" w:color="auto"/>
            <w:right w:val="none" w:sz="0" w:space="0" w:color="auto"/>
          </w:divBdr>
        </w:div>
        <w:div w:id="2140954835">
          <w:marLeft w:val="0"/>
          <w:marRight w:val="0"/>
          <w:marTop w:val="0"/>
          <w:marBottom w:val="0"/>
          <w:divBdr>
            <w:top w:val="none" w:sz="0" w:space="0" w:color="auto"/>
            <w:left w:val="none" w:sz="0" w:space="0" w:color="auto"/>
            <w:bottom w:val="none" w:sz="0" w:space="0" w:color="auto"/>
            <w:right w:val="none" w:sz="0" w:space="0" w:color="auto"/>
          </w:divBdr>
        </w:div>
        <w:div w:id="724254766">
          <w:marLeft w:val="0"/>
          <w:marRight w:val="0"/>
          <w:marTop w:val="0"/>
          <w:marBottom w:val="0"/>
          <w:divBdr>
            <w:top w:val="none" w:sz="0" w:space="0" w:color="auto"/>
            <w:left w:val="none" w:sz="0" w:space="0" w:color="auto"/>
            <w:bottom w:val="none" w:sz="0" w:space="0" w:color="auto"/>
            <w:right w:val="none" w:sz="0" w:space="0" w:color="auto"/>
          </w:divBdr>
        </w:div>
        <w:div w:id="1240361315">
          <w:marLeft w:val="0"/>
          <w:marRight w:val="0"/>
          <w:marTop w:val="0"/>
          <w:marBottom w:val="0"/>
          <w:divBdr>
            <w:top w:val="none" w:sz="0" w:space="0" w:color="auto"/>
            <w:left w:val="none" w:sz="0" w:space="0" w:color="auto"/>
            <w:bottom w:val="none" w:sz="0" w:space="0" w:color="auto"/>
            <w:right w:val="none" w:sz="0" w:space="0" w:color="auto"/>
          </w:divBdr>
        </w:div>
        <w:div w:id="824901633">
          <w:marLeft w:val="0"/>
          <w:marRight w:val="0"/>
          <w:marTop w:val="0"/>
          <w:marBottom w:val="0"/>
          <w:divBdr>
            <w:top w:val="none" w:sz="0" w:space="0" w:color="auto"/>
            <w:left w:val="none" w:sz="0" w:space="0" w:color="auto"/>
            <w:bottom w:val="none" w:sz="0" w:space="0" w:color="auto"/>
            <w:right w:val="none" w:sz="0" w:space="0" w:color="auto"/>
          </w:divBdr>
        </w:div>
        <w:div w:id="772361605">
          <w:marLeft w:val="0"/>
          <w:marRight w:val="0"/>
          <w:marTop w:val="0"/>
          <w:marBottom w:val="0"/>
          <w:divBdr>
            <w:top w:val="none" w:sz="0" w:space="0" w:color="auto"/>
            <w:left w:val="none" w:sz="0" w:space="0" w:color="auto"/>
            <w:bottom w:val="none" w:sz="0" w:space="0" w:color="auto"/>
            <w:right w:val="none" w:sz="0" w:space="0" w:color="auto"/>
          </w:divBdr>
        </w:div>
        <w:div w:id="324163763">
          <w:marLeft w:val="0"/>
          <w:marRight w:val="0"/>
          <w:marTop w:val="0"/>
          <w:marBottom w:val="0"/>
          <w:divBdr>
            <w:top w:val="none" w:sz="0" w:space="0" w:color="auto"/>
            <w:left w:val="none" w:sz="0" w:space="0" w:color="auto"/>
            <w:bottom w:val="none" w:sz="0" w:space="0" w:color="auto"/>
            <w:right w:val="none" w:sz="0" w:space="0" w:color="auto"/>
          </w:divBdr>
        </w:div>
        <w:div w:id="1528908835">
          <w:marLeft w:val="0"/>
          <w:marRight w:val="0"/>
          <w:marTop w:val="0"/>
          <w:marBottom w:val="0"/>
          <w:divBdr>
            <w:top w:val="none" w:sz="0" w:space="0" w:color="auto"/>
            <w:left w:val="none" w:sz="0" w:space="0" w:color="auto"/>
            <w:bottom w:val="none" w:sz="0" w:space="0" w:color="auto"/>
            <w:right w:val="none" w:sz="0" w:space="0" w:color="auto"/>
          </w:divBdr>
        </w:div>
        <w:div w:id="1759398337">
          <w:marLeft w:val="0"/>
          <w:marRight w:val="0"/>
          <w:marTop w:val="0"/>
          <w:marBottom w:val="0"/>
          <w:divBdr>
            <w:top w:val="none" w:sz="0" w:space="0" w:color="auto"/>
            <w:left w:val="none" w:sz="0" w:space="0" w:color="auto"/>
            <w:bottom w:val="none" w:sz="0" w:space="0" w:color="auto"/>
            <w:right w:val="none" w:sz="0" w:space="0" w:color="auto"/>
          </w:divBdr>
        </w:div>
        <w:div w:id="408232371">
          <w:marLeft w:val="0"/>
          <w:marRight w:val="0"/>
          <w:marTop w:val="0"/>
          <w:marBottom w:val="0"/>
          <w:divBdr>
            <w:top w:val="none" w:sz="0" w:space="0" w:color="auto"/>
            <w:left w:val="none" w:sz="0" w:space="0" w:color="auto"/>
            <w:bottom w:val="none" w:sz="0" w:space="0" w:color="auto"/>
            <w:right w:val="none" w:sz="0" w:space="0" w:color="auto"/>
          </w:divBdr>
        </w:div>
        <w:div w:id="1853062671">
          <w:marLeft w:val="0"/>
          <w:marRight w:val="0"/>
          <w:marTop w:val="0"/>
          <w:marBottom w:val="0"/>
          <w:divBdr>
            <w:top w:val="none" w:sz="0" w:space="0" w:color="auto"/>
            <w:left w:val="none" w:sz="0" w:space="0" w:color="auto"/>
            <w:bottom w:val="none" w:sz="0" w:space="0" w:color="auto"/>
            <w:right w:val="none" w:sz="0" w:space="0" w:color="auto"/>
          </w:divBdr>
        </w:div>
        <w:div w:id="779489007">
          <w:marLeft w:val="0"/>
          <w:marRight w:val="0"/>
          <w:marTop w:val="0"/>
          <w:marBottom w:val="0"/>
          <w:divBdr>
            <w:top w:val="none" w:sz="0" w:space="0" w:color="auto"/>
            <w:left w:val="none" w:sz="0" w:space="0" w:color="auto"/>
            <w:bottom w:val="none" w:sz="0" w:space="0" w:color="auto"/>
            <w:right w:val="none" w:sz="0" w:space="0" w:color="auto"/>
          </w:divBdr>
        </w:div>
        <w:div w:id="1683556142">
          <w:marLeft w:val="0"/>
          <w:marRight w:val="0"/>
          <w:marTop w:val="0"/>
          <w:marBottom w:val="0"/>
          <w:divBdr>
            <w:top w:val="none" w:sz="0" w:space="0" w:color="auto"/>
            <w:left w:val="none" w:sz="0" w:space="0" w:color="auto"/>
            <w:bottom w:val="none" w:sz="0" w:space="0" w:color="auto"/>
            <w:right w:val="none" w:sz="0" w:space="0" w:color="auto"/>
          </w:divBdr>
        </w:div>
        <w:div w:id="2055234958">
          <w:marLeft w:val="0"/>
          <w:marRight w:val="0"/>
          <w:marTop w:val="0"/>
          <w:marBottom w:val="0"/>
          <w:divBdr>
            <w:top w:val="none" w:sz="0" w:space="0" w:color="auto"/>
            <w:left w:val="none" w:sz="0" w:space="0" w:color="auto"/>
            <w:bottom w:val="none" w:sz="0" w:space="0" w:color="auto"/>
            <w:right w:val="none" w:sz="0" w:space="0" w:color="auto"/>
          </w:divBdr>
        </w:div>
        <w:div w:id="636301103">
          <w:marLeft w:val="0"/>
          <w:marRight w:val="0"/>
          <w:marTop w:val="0"/>
          <w:marBottom w:val="0"/>
          <w:divBdr>
            <w:top w:val="none" w:sz="0" w:space="0" w:color="auto"/>
            <w:left w:val="none" w:sz="0" w:space="0" w:color="auto"/>
            <w:bottom w:val="none" w:sz="0" w:space="0" w:color="auto"/>
            <w:right w:val="none" w:sz="0" w:space="0" w:color="auto"/>
          </w:divBdr>
        </w:div>
        <w:div w:id="705175218">
          <w:marLeft w:val="0"/>
          <w:marRight w:val="0"/>
          <w:marTop w:val="0"/>
          <w:marBottom w:val="0"/>
          <w:divBdr>
            <w:top w:val="none" w:sz="0" w:space="0" w:color="auto"/>
            <w:left w:val="none" w:sz="0" w:space="0" w:color="auto"/>
            <w:bottom w:val="none" w:sz="0" w:space="0" w:color="auto"/>
            <w:right w:val="none" w:sz="0" w:space="0" w:color="auto"/>
          </w:divBdr>
        </w:div>
        <w:div w:id="410271571">
          <w:marLeft w:val="0"/>
          <w:marRight w:val="0"/>
          <w:marTop w:val="0"/>
          <w:marBottom w:val="0"/>
          <w:divBdr>
            <w:top w:val="none" w:sz="0" w:space="0" w:color="auto"/>
            <w:left w:val="none" w:sz="0" w:space="0" w:color="auto"/>
            <w:bottom w:val="none" w:sz="0" w:space="0" w:color="auto"/>
            <w:right w:val="none" w:sz="0" w:space="0" w:color="auto"/>
          </w:divBdr>
        </w:div>
        <w:div w:id="1687635733">
          <w:marLeft w:val="0"/>
          <w:marRight w:val="0"/>
          <w:marTop w:val="0"/>
          <w:marBottom w:val="0"/>
          <w:divBdr>
            <w:top w:val="none" w:sz="0" w:space="0" w:color="auto"/>
            <w:left w:val="none" w:sz="0" w:space="0" w:color="auto"/>
            <w:bottom w:val="none" w:sz="0" w:space="0" w:color="auto"/>
            <w:right w:val="none" w:sz="0" w:space="0" w:color="auto"/>
          </w:divBdr>
        </w:div>
        <w:div w:id="553077777">
          <w:marLeft w:val="0"/>
          <w:marRight w:val="0"/>
          <w:marTop w:val="0"/>
          <w:marBottom w:val="0"/>
          <w:divBdr>
            <w:top w:val="none" w:sz="0" w:space="0" w:color="auto"/>
            <w:left w:val="none" w:sz="0" w:space="0" w:color="auto"/>
            <w:bottom w:val="none" w:sz="0" w:space="0" w:color="auto"/>
            <w:right w:val="none" w:sz="0" w:space="0" w:color="auto"/>
          </w:divBdr>
        </w:div>
        <w:div w:id="1492453722">
          <w:marLeft w:val="0"/>
          <w:marRight w:val="0"/>
          <w:marTop w:val="0"/>
          <w:marBottom w:val="0"/>
          <w:divBdr>
            <w:top w:val="none" w:sz="0" w:space="0" w:color="auto"/>
            <w:left w:val="none" w:sz="0" w:space="0" w:color="auto"/>
            <w:bottom w:val="none" w:sz="0" w:space="0" w:color="auto"/>
            <w:right w:val="none" w:sz="0" w:space="0" w:color="auto"/>
          </w:divBdr>
        </w:div>
        <w:div w:id="1107576809">
          <w:marLeft w:val="0"/>
          <w:marRight w:val="0"/>
          <w:marTop w:val="0"/>
          <w:marBottom w:val="0"/>
          <w:divBdr>
            <w:top w:val="none" w:sz="0" w:space="0" w:color="auto"/>
            <w:left w:val="none" w:sz="0" w:space="0" w:color="auto"/>
            <w:bottom w:val="none" w:sz="0" w:space="0" w:color="auto"/>
            <w:right w:val="none" w:sz="0" w:space="0" w:color="auto"/>
          </w:divBdr>
        </w:div>
        <w:div w:id="1647053201">
          <w:marLeft w:val="0"/>
          <w:marRight w:val="0"/>
          <w:marTop w:val="0"/>
          <w:marBottom w:val="0"/>
          <w:divBdr>
            <w:top w:val="none" w:sz="0" w:space="0" w:color="auto"/>
            <w:left w:val="none" w:sz="0" w:space="0" w:color="auto"/>
            <w:bottom w:val="none" w:sz="0" w:space="0" w:color="auto"/>
            <w:right w:val="none" w:sz="0" w:space="0" w:color="auto"/>
          </w:divBdr>
        </w:div>
        <w:div w:id="150103113">
          <w:marLeft w:val="0"/>
          <w:marRight w:val="0"/>
          <w:marTop w:val="0"/>
          <w:marBottom w:val="0"/>
          <w:divBdr>
            <w:top w:val="none" w:sz="0" w:space="0" w:color="auto"/>
            <w:left w:val="none" w:sz="0" w:space="0" w:color="auto"/>
            <w:bottom w:val="none" w:sz="0" w:space="0" w:color="auto"/>
            <w:right w:val="none" w:sz="0" w:space="0" w:color="auto"/>
          </w:divBdr>
        </w:div>
        <w:div w:id="1940795205">
          <w:marLeft w:val="0"/>
          <w:marRight w:val="0"/>
          <w:marTop w:val="0"/>
          <w:marBottom w:val="0"/>
          <w:divBdr>
            <w:top w:val="none" w:sz="0" w:space="0" w:color="auto"/>
            <w:left w:val="none" w:sz="0" w:space="0" w:color="auto"/>
            <w:bottom w:val="none" w:sz="0" w:space="0" w:color="auto"/>
            <w:right w:val="none" w:sz="0" w:space="0" w:color="auto"/>
          </w:divBdr>
        </w:div>
        <w:div w:id="2123305529">
          <w:marLeft w:val="0"/>
          <w:marRight w:val="0"/>
          <w:marTop w:val="0"/>
          <w:marBottom w:val="0"/>
          <w:divBdr>
            <w:top w:val="none" w:sz="0" w:space="0" w:color="auto"/>
            <w:left w:val="none" w:sz="0" w:space="0" w:color="auto"/>
            <w:bottom w:val="none" w:sz="0" w:space="0" w:color="auto"/>
            <w:right w:val="none" w:sz="0" w:space="0" w:color="auto"/>
          </w:divBdr>
        </w:div>
        <w:div w:id="501774137">
          <w:marLeft w:val="0"/>
          <w:marRight w:val="0"/>
          <w:marTop w:val="0"/>
          <w:marBottom w:val="0"/>
          <w:divBdr>
            <w:top w:val="none" w:sz="0" w:space="0" w:color="auto"/>
            <w:left w:val="none" w:sz="0" w:space="0" w:color="auto"/>
            <w:bottom w:val="none" w:sz="0" w:space="0" w:color="auto"/>
            <w:right w:val="none" w:sz="0" w:space="0" w:color="auto"/>
          </w:divBdr>
        </w:div>
        <w:div w:id="1778678935">
          <w:marLeft w:val="0"/>
          <w:marRight w:val="0"/>
          <w:marTop w:val="0"/>
          <w:marBottom w:val="0"/>
          <w:divBdr>
            <w:top w:val="none" w:sz="0" w:space="0" w:color="auto"/>
            <w:left w:val="none" w:sz="0" w:space="0" w:color="auto"/>
            <w:bottom w:val="none" w:sz="0" w:space="0" w:color="auto"/>
            <w:right w:val="none" w:sz="0" w:space="0" w:color="auto"/>
          </w:divBdr>
        </w:div>
        <w:div w:id="1271357774">
          <w:marLeft w:val="0"/>
          <w:marRight w:val="0"/>
          <w:marTop w:val="0"/>
          <w:marBottom w:val="0"/>
          <w:divBdr>
            <w:top w:val="none" w:sz="0" w:space="0" w:color="auto"/>
            <w:left w:val="none" w:sz="0" w:space="0" w:color="auto"/>
            <w:bottom w:val="none" w:sz="0" w:space="0" w:color="auto"/>
            <w:right w:val="none" w:sz="0" w:space="0" w:color="auto"/>
          </w:divBdr>
        </w:div>
        <w:div w:id="233204499">
          <w:marLeft w:val="0"/>
          <w:marRight w:val="0"/>
          <w:marTop w:val="0"/>
          <w:marBottom w:val="0"/>
          <w:divBdr>
            <w:top w:val="none" w:sz="0" w:space="0" w:color="auto"/>
            <w:left w:val="none" w:sz="0" w:space="0" w:color="auto"/>
            <w:bottom w:val="none" w:sz="0" w:space="0" w:color="auto"/>
            <w:right w:val="none" w:sz="0" w:space="0" w:color="auto"/>
          </w:divBdr>
        </w:div>
        <w:div w:id="1354769496">
          <w:marLeft w:val="0"/>
          <w:marRight w:val="0"/>
          <w:marTop w:val="0"/>
          <w:marBottom w:val="0"/>
          <w:divBdr>
            <w:top w:val="none" w:sz="0" w:space="0" w:color="auto"/>
            <w:left w:val="none" w:sz="0" w:space="0" w:color="auto"/>
            <w:bottom w:val="none" w:sz="0" w:space="0" w:color="auto"/>
            <w:right w:val="none" w:sz="0" w:space="0" w:color="auto"/>
          </w:divBdr>
        </w:div>
        <w:div w:id="1356224841">
          <w:marLeft w:val="0"/>
          <w:marRight w:val="0"/>
          <w:marTop w:val="0"/>
          <w:marBottom w:val="0"/>
          <w:divBdr>
            <w:top w:val="none" w:sz="0" w:space="0" w:color="auto"/>
            <w:left w:val="none" w:sz="0" w:space="0" w:color="auto"/>
            <w:bottom w:val="none" w:sz="0" w:space="0" w:color="auto"/>
            <w:right w:val="none" w:sz="0" w:space="0" w:color="auto"/>
          </w:divBdr>
        </w:div>
        <w:div w:id="1649087458">
          <w:marLeft w:val="0"/>
          <w:marRight w:val="0"/>
          <w:marTop w:val="0"/>
          <w:marBottom w:val="0"/>
          <w:divBdr>
            <w:top w:val="none" w:sz="0" w:space="0" w:color="auto"/>
            <w:left w:val="none" w:sz="0" w:space="0" w:color="auto"/>
            <w:bottom w:val="none" w:sz="0" w:space="0" w:color="auto"/>
            <w:right w:val="none" w:sz="0" w:space="0" w:color="auto"/>
          </w:divBdr>
        </w:div>
        <w:div w:id="1170949500">
          <w:marLeft w:val="0"/>
          <w:marRight w:val="0"/>
          <w:marTop w:val="0"/>
          <w:marBottom w:val="0"/>
          <w:divBdr>
            <w:top w:val="none" w:sz="0" w:space="0" w:color="auto"/>
            <w:left w:val="none" w:sz="0" w:space="0" w:color="auto"/>
            <w:bottom w:val="none" w:sz="0" w:space="0" w:color="auto"/>
            <w:right w:val="none" w:sz="0" w:space="0" w:color="auto"/>
          </w:divBdr>
        </w:div>
        <w:div w:id="898250234">
          <w:marLeft w:val="0"/>
          <w:marRight w:val="0"/>
          <w:marTop w:val="0"/>
          <w:marBottom w:val="0"/>
          <w:divBdr>
            <w:top w:val="none" w:sz="0" w:space="0" w:color="auto"/>
            <w:left w:val="none" w:sz="0" w:space="0" w:color="auto"/>
            <w:bottom w:val="none" w:sz="0" w:space="0" w:color="auto"/>
            <w:right w:val="none" w:sz="0" w:space="0" w:color="auto"/>
          </w:divBdr>
        </w:div>
        <w:div w:id="1221553152">
          <w:marLeft w:val="0"/>
          <w:marRight w:val="0"/>
          <w:marTop w:val="0"/>
          <w:marBottom w:val="0"/>
          <w:divBdr>
            <w:top w:val="none" w:sz="0" w:space="0" w:color="auto"/>
            <w:left w:val="none" w:sz="0" w:space="0" w:color="auto"/>
            <w:bottom w:val="none" w:sz="0" w:space="0" w:color="auto"/>
            <w:right w:val="none" w:sz="0" w:space="0" w:color="auto"/>
          </w:divBdr>
        </w:div>
        <w:div w:id="1970939136">
          <w:marLeft w:val="0"/>
          <w:marRight w:val="0"/>
          <w:marTop w:val="0"/>
          <w:marBottom w:val="0"/>
          <w:divBdr>
            <w:top w:val="none" w:sz="0" w:space="0" w:color="auto"/>
            <w:left w:val="none" w:sz="0" w:space="0" w:color="auto"/>
            <w:bottom w:val="none" w:sz="0" w:space="0" w:color="auto"/>
            <w:right w:val="none" w:sz="0" w:space="0" w:color="auto"/>
          </w:divBdr>
        </w:div>
        <w:div w:id="1900826061">
          <w:marLeft w:val="0"/>
          <w:marRight w:val="0"/>
          <w:marTop w:val="0"/>
          <w:marBottom w:val="0"/>
          <w:divBdr>
            <w:top w:val="none" w:sz="0" w:space="0" w:color="auto"/>
            <w:left w:val="none" w:sz="0" w:space="0" w:color="auto"/>
            <w:bottom w:val="none" w:sz="0" w:space="0" w:color="auto"/>
            <w:right w:val="none" w:sz="0" w:space="0" w:color="auto"/>
          </w:divBdr>
        </w:div>
        <w:div w:id="1270352023">
          <w:marLeft w:val="0"/>
          <w:marRight w:val="0"/>
          <w:marTop w:val="0"/>
          <w:marBottom w:val="0"/>
          <w:divBdr>
            <w:top w:val="none" w:sz="0" w:space="0" w:color="auto"/>
            <w:left w:val="none" w:sz="0" w:space="0" w:color="auto"/>
            <w:bottom w:val="none" w:sz="0" w:space="0" w:color="auto"/>
            <w:right w:val="none" w:sz="0" w:space="0" w:color="auto"/>
          </w:divBdr>
        </w:div>
        <w:div w:id="230386286">
          <w:marLeft w:val="0"/>
          <w:marRight w:val="0"/>
          <w:marTop w:val="0"/>
          <w:marBottom w:val="0"/>
          <w:divBdr>
            <w:top w:val="none" w:sz="0" w:space="0" w:color="auto"/>
            <w:left w:val="none" w:sz="0" w:space="0" w:color="auto"/>
            <w:bottom w:val="none" w:sz="0" w:space="0" w:color="auto"/>
            <w:right w:val="none" w:sz="0" w:space="0" w:color="auto"/>
          </w:divBdr>
        </w:div>
        <w:div w:id="804663899">
          <w:marLeft w:val="0"/>
          <w:marRight w:val="0"/>
          <w:marTop w:val="0"/>
          <w:marBottom w:val="0"/>
          <w:divBdr>
            <w:top w:val="none" w:sz="0" w:space="0" w:color="auto"/>
            <w:left w:val="none" w:sz="0" w:space="0" w:color="auto"/>
            <w:bottom w:val="none" w:sz="0" w:space="0" w:color="auto"/>
            <w:right w:val="none" w:sz="0" w:space="0" w:color="auto"/>
          </w:divBdr>
        </w:div>
        <w:div w:id="1514029906">
          <w:marLeft w:val="0"/>
          <w:marRight w:val="0"/>
          <w:marTop w:val="0"/>
          <w:marBottom w:val="0"/>
          <w:divBdr>
            <w:top w:val="none" w:sz="0" w:space="0" w:color="auto"/>
            <w:left w:val="none" w:sz="0" w:space="0" w:color="auto"/>
            <w:bottom w:val="none" w:sz="0" w:space="0" w:color="auto"/>
            <w:right w:val="none" w:sz="0" w:space="0" w:color="auto"/>
          </w:divBdr>
        </w:div>
        <w:div w:id="796726400">
          <w:marLeft w:val="0"/>
          <w:marRight w:val="0"/>
          <w:marTop w:val="0"/>
          <w:marBottom w:val="0"/>
          <w:divBdr>
            <w:top w:val="none" w:sz="0" w:space="0" w:color="auto"/>
            <w:left w:val="none" w:sz="0" w:space="0" w:color="auto"/>
            <w:bottom w:val="none" w:sz="0" w:space="0" w:color="auto"/>
            <w:right w:val="none" w:sz="0" w:space="0" w:color="auto"/>
          </w:divBdr>
        </w:div>
        <w:div w:id="81755739">
          <w:marLeft w:val="0"/>
          <w:marRight w:val="0"/>
          <w:marTop w:val="0"/>
          <w:marBottom w:val="0"/>
          <w:divBdr>
            <w:top w:val="none" w:sz="0" w:space="0" w:color="auto"/>
            <w:left w:val="none" w:sz="0" w:space="0" w:color="auto"/>
            <w:bottom w:val="none" w:sz="0" w:space="0" w:color="auto"/>
            <w:right w:val="none" w:sz="0" w:space="0" w:color="auto"/>
          </w:divBdr>
        </w:div>
        <w:div w:id="603852739">
          <w:marLeft w:val="0"/>
          <w:marRight w:val="0"/>
          <w:marTop w:val="0"/>
          <w:marBottom w:val="0"/>
          <w:divBdr>
            <w:top w:val="none" w:sz="0" w:space="0" w:color="auto"/>
            <w:left w:val="none" w:sz="0" w:space="0" w:color="auto"/>
            <w:bottom w:val="none" w:sz="0" w:space="0" w:color="auto"/>
            <w:right w:val="none" w:sz="0" w:space="0" w:color="auto"/>
          </w:divBdr>
        </w:div>
        <w:div w:id="1186140065">
          <w:marLeft w:val="0"/>
          <w:marRight w:val="0"/>
          <w:marTop w:val="0"/>
          <w:marBottom w:val="0"/>
          <w:divBdr>
            <w:top w:val="none" w:sz="0" w:space="0" w:color="auto"/>
            <w:left w:val="none" w:sz="0" w:space="0" w:color="auto"/>
            <w:bottom w:val="none" w:sz="0" w:space="0" w:color="auto"/>
            <w:right w:val="none" w:sz="0" w:space="0" w:color="auto"/>
          </w:divBdr>
        </w:div>
        <w:div w:id="775831222">
          <w:marLeft w:val="0"/>
          <w:marRight w:val="0"/>
          <w:marTop w:val="0"/>
          <w:marBottom w:val="0"/>
          <w:divBdr>
            <w:top w:val="none" w:sz="0" w:space="0" w:color="auto"/>
            <w:left w:val="none" w:sz="0" w:space="0" w:color="auto"/>
            <w:bottom w:val="none" w:sz="0" w:space="0" w:color="auto"/>
            <w:right w:val="none" w:sz="0" w:space="0" w:color="auto"/>
          </w:divBdr>
        </w:div>
        <w:div w:id="1784032286">
          <w:marLeft w:val="0"/>
          <w:marRight w:val="0"/>
          <w:marTop w:val="0"/>
          <w:marBottom w:val="0"/>
          <w:divBdr>
            <w:top w:val="none" w:sz="0" w:space="0" w:color="auto"/>
            <w:left w:val="none" w:sz="0" w:space="0" w:color="auto"/>
            <w:bottom w:val="none" w:sz="0" w:space="0" w:color="auto"/>
            <w:right w:val="none" w:sz="0" w:space="0" w:color="auto"/>
          </w:divBdr>
        </w:div>
        <w:div w:id="36200332">
          <w:marLeft w:val="0"/>
          <w:marRight w:val="0"/>
          <w:marTop w:val="0"/>
          <w:marBottom w:val="0"/>
          <w:divBdr>
            <w:top w:val="none" w:sz="0" w:space="0" w:color="auto"/>
            <w:left w:val="none" w:sz="0" w:space="0" w:color="auto"/>
            <w:bottom w:val="none" w:sz="0" w:space="0" w:color="auto"/>
            <w:right w:val="none" w:sz="0" w:space="0" w:color="auto"/>
          </w:divBdr>
        </w:div>
        <w:div w:id="461575701">
          <w:marLeft w:val="0"/>
          <w:marRight w:val="0"/>
          <w:marTop w:val="0"/>
          <w:marBottom w:val="0"/>
          <w:divBdr>
            <w:top w:val="none" w:sz="0" w:space="0" w:color="auto"/>
            <w:left w:val="none" w:sz="0" w:space="0" w:color="auto"/>
            <w:bottom w:val="none" w:sz="0" w:space="0" w:color="auto"/>
            <w:right w:val="none" w:sz="0" w:space="0" w:color="auto"/>
          </w:divBdr>
        </w:div>
        <w:div w:id="951864376">
          <w:marLeft w:val="0"/>
          <w:marRight w:val="0"/>
          <w:marTop w:val="0"/>
          <w:marBottom w:val="0"/>
          <w:divBdr>
            <w:top w:val="none" w:sz="0" w:space="0" w:color="auto"/>
            <w:left w:val="none" w:sz="0" w:space="0" w:color="auto"/>
            <w:bottom w:val="none" w:sz="0" w:space="0" w:color="auto"/>
            <w:right w:val="none" w:sz="0" w:space="0" w:color="auto"/>
          </w:divBdr>
        </w:div>
        <w:div w:id="819270600">
          <w:marLeft w:val="0"/>
          <w:marRight w:val="0"/>
          <w:marTop w:val="0"/>
          <w:marBottom w:val="0"/>
          <w:divBdr>
            <w:top w:val="none" w:sz="0" w:space="0" w:color="auto"/>
            <w:left w:val="none" w:sz="0" w:space="0" w:color="auto"/>
            <w:bottom w:val="none" w:sz="0" w:space="0" w:color="auto"/>
            <w:right w:val="none" w:sz="0" w:space="0" w:color="auto"/>
          </w:divBdr>
        </w:div>
        <w:div w:id="1917084998">
          <w:marLeft w:val="0"/>
          <w:marRight w:val="0"/>
          <w:marTop w:val="0"/>
          <w:marBottom w:val="0"/>
          <w:divBdr>
            <w:top w:val="none" w:sz="0" w:space="0" w:color="auto"/>
            <w:left w:val="none" w:sz="0" w:space="0" w:color="auto"/>
            <w:bottom w:val="none" w:sz="0" w:space="0" w:color="auto"/>
            <w:right w:val="none" w:sz="0" w:space="0" w:color="auto"/>
          </w:divBdr>
        </w:div>
        <w:div w:id="1136725661">
          <w:marLeft w:val="0"/>
          <w:marRight w:val="0"/>
          <w:marTop w:val="0"/>
          <w:marBottom w:val="0"/>
          <w:divBdr>
            <w:top w:val="none" w:sz="0" w:space="0" w:color="auto"/>
            <w:left w:val="none" w:sz="0" w:space="0" w:color="auto"/>
            <w:bottom w:val="none" w:sz="0" w:space="0" w:color="auto"/>
            <w:right w:val="none" w:sz="0" w:space="0" w:color="auto"/>
          </w:divBdr>
        </w:div>
        <w:div w:id="775060434">
          <w:marLeft w:val="0"/>
          <w:marRight w:val="0"/>
          <w:marTop w:val="0"/>
          <w:marBottom w:val="0"/>
          <w:divBdr>
            <w:top w:val="none" w:sz="0" w:space="0" w:color="auto"/>
            <w:left w:val="none" w:sz="0" w:space="0" w:color="auto"/>
            <w:bottom w:val="none" w:sz="0" w:space="0" w:color="auto"/>
            <w:right w:val="none" w:sz="0" w:space="0" w:color="auto"/>
          </w:divBdr>
        </w:div>
        <w:div w:id="1483766902">
          <w:marLeft w:val="0"/>
          <w:marRight w:val="0"/>
          <w:marTop w:val="0"/>
          <w:marBottom w:val="0"/>
          <w:divBdr>
            <w:top w:val="none" w:sz="0" w:space="0" w:color="auto"/>
            <w:left w:val="none" w:sz="0" w:space="0" w:color="auto"/>
            <w:bottom w:val="none" w:sz="0" w:space="0" w:color="auto"/>
            <w:right w:val="none" w:sz="0" w:space="0" w:color="auto"/>
          </w:divBdr>
        </w:div>
        <w:div w:id="1882479037">
          <w:marLeft w:val="0"/>
          <w:marRight w:val="0"/>
          <w:marTop w:val="0"/>
          <w:marBottom w:val="0"/>
          <w:divBdr>
            <w:top w:val="none" w:sz="0" w:space="0" w:color="auto"/>
            <w:left w:val="none" w:sz="0" w:space="0" w:color="auto"/>
            <w:bottom w:val="none" w:sz="0" w:space="0" w:color="auto"/>
            <w:right w:val="none" w:sz="0" w:space="0" w:color="auto"/>
          </w:divBdr>
        </w:div>
        <w:div w:id="1097169238">
          <w:marLeft w:val="0"/>
          <w:marRight w:val="0"/>
          <w:marTop w:val="0"/>
          <w:marBottom w:val="0"/>
          <w:divBdr>
            <w:top w:val="none" w:sz="0" w:space="0" w:color="auto"/>
            <w:left w:val="none" w:sz="0" w:space="0" w:color="auto"/>
            <w:bottom w:val="none" w:sz="0" w:space="0" w:color="auto"/>
            <w:right w:val="none" w:sz="0" w:space="0" w:color="auto"/>
          </w:divBdr>
        </w:div>
        <w:div w:id="363945218">
          <w:marLeft w:val="0"/>
          <w:marRight w:val="0"/>
          <w:marTop w:val="0"/>
          <w:marBottom w:val="0"/>
          <w:divBdr>
            <w:top w:val="none" w:sz="0" w:space="0" w:color="auto"/>
            <w:left w:val="none" w:sz="0" w:space="0" w:color="auto"/>
            <w:bottom w:val="none" w:sz="0" w:space="0" w:color="auto"/>
            <w:right w:val="none" w:sz="0" w:space="0" w:color="auto"/>
          </w:divBdr>
        </w:div>
        <w:div w:id="849948398">
          <w:marLeft w:val="0"/>
          <w:marRight w:val="0"/>
          <w:marTop w:val="0"/>
          <w:marBottom w:val="0"/>
          <w:divBdr>
            <w:top w:val="none" w:sz="0" w:space="0" w:color="auto"/>
            <w:left w:val="none" w:sz="0" w:space="0" w:color="auto"/>
            <w:bottom w:val="none" w:sz="0" w:space="0" w:color="auto"/>
            <w:right w:val="none" w:sz="0" w:space="0" w:color="auto"/>
          </w:divBdr>
        </w:div>
        <w:div w:id="1780298157">
          <w:marLeft w:val="0"/>
          <w:marRight w:val="0"/>
          <w:marTop w:val="0"/>
          <w:marBottom w:val="0"/>
          <w:divBdr>
            <w:top w:val="none" w:sz="0" w:space="0" w:color="auto"/>
            <w:left w:val="none" w:sz="0" w:space="0" w:color="auto"/>
            <w:bottom w:val="none" w:sz="0" w:space="0" w:color="auto"/>
            <w:right w:val="none" w:sz="0" w:space="0" w:color="auto"/>
          </w:divBdr>
        </w:div>
        <w:div w:id="1499925635">
          <w:marLeft w:val="0"/>
          <w:marRight w:val="0"/>
          <w:marTop w:val="0"/>
          <w:marBottom w:val="0"/>
          <w:divBdr>
            <w:top w:val="none" w:sz="0" w:space="0" w:color="auto"/>
            <w:left w:val="none" w:sz="0" w:space="0" w:color="auto"/>
            <w:bottom w:val="none" w:sz="0" w:space="0" w:color="auto"/>
            <w:right w:val="none" w:sz="0" w:space="0" w:color="auto"/>
          </w:divBdr>
        </w:div>
        <w:div w:id="341785672">
          <w:marLeft w:val="0"/>
          <w:marRight w:val="0"/>
          <w:marTop w:val="0"/>
          <w:marBottom w:val="0"/>
          <w:divBdr>
            <w:top w:val="none" w:sz="0" w:space="0" w:color="auto"/>
            <w:left w:val="none" w:sz="0" w:space="0" w:color="auto"/>
            <w:bottom w:val="none" w:sz="0" w:space="0" w:color="auto"/>
            <w:right w:val="none" w:sz="0" w:space="0" w:color="auto"/>
          </w:divBdr>
        </w:div>
        <w:div w:id="683098550">
          <w:marLeft w:val="0"/>
          <w:marRight w:val="0"/>
          <w:marTop w:val="0"/>
          <w:marBottom w:val="0"/>
          <w:divBdr>
            <w:top w:val="none" w:sz="0" w:space="0" w:color="auto"/>
            <w:left w:val="none" w:sz="0" w:space="0" w:color="auto"/>
            <w:bottom w:val="none" w:sz="0" w:space="0" w:color="auto"/>
            <w:right w:val="none" w:sz="0" w:space="0" w:color="auto"/>
          </w:divBdr>
        </w:div>
        <w:div w:id="1823306850">
          <w:marLeft w:val="0"/>
          <w:marRight w:val="0"/>
          <w:marTop w:val="0"/>
          <w:marBottom w:val="0"/>
          <w:divBdr>
            <w:top w:val="none" w:sz="0" w:space="0" w:color="auto"/>
            <w:left w:val="none" w:sz="0" w:space="0" w:color="auto"/>
            <w:bottom w:val="none" w:sz="0" w:space="0" w:color="auto"/>
            <w:right w:val="none" w:sz="0" w:space="0" w:color="auto"/>
          </w:divBdr>
        </w:div>
        <w:div w:id="1897275921">
          <w:marLeft w:val="0"/>
          <w:marRight w:val="0"/>
          <w:marTop w:val="0"/>
          <w:marBottom w:val="0"/>
          <w:divBdr>
            <w:top w:val="none" w:sz="0" w:space="0" w:color="auto"/>
            <w:left w:val="none" w:sz="0" w:space="0" w:color="auto"/>
            <w:bottom w:val="none" w:sz="0" w:space="0" w:color="auto"/>
            <w:right w:val="none" w:sz="0" w:space="0" w:color="auto"/>
          </w:divBdr>
        </w:div>
        <w:div w:id="1844589457">
          <w:marLeft w:val="0"/>
          <w:marRight w:val="0"/>
          <w:marTop w:val="0"/>
          <w:marBottom w:val="0"/>
          <w:divBdr>
            <w:top w:val="none" w:sz="0" w:space="0" w:color="auto"/>
            <w:left w:val="none" w:sz="0" w:space="0" w:color="auto"/>
            <w:bottom w:val="none" w:sz="0" w:space="0" w:color="auto"/>
            <w:right w:val="none" w:sz="0" w:space="0" w:color="auto"/>
          </w:divBdr>
        </w:div>
        <w:div w:id="1358921618">
          <w:marLeft w:val="0"/>
          <w:marRight w:val="0"/>
          <w:marTop w:val="0"/>
          <w:marBottom w:val="0"/>
          <w:divBdr>
            <w:top w:val="none" w:sz="0" w:space="0" w:color="auto"/>
            <w:left w:val="none" w:sz="0" w:space="0" w:color="auto"/>
            <w:bottom w:val="none" w:sz="0" w:space="0" w:color="auto"/>
            <w:right w:val="none" w:sz="0" w:space="0" w:color="auto"/>
          </w:divBdr>
        </w:div>
        <w:div w:id="799804573">
          <w:marLeft w:val="0"/>
          <w:marRight w:val="0"/>
          <w:marTop w:val="0"/>
          <w:marBottom w:val="0"/>
          <w:divBdr>
            <w:top w:val="none" w:sz="0" w:space="0" w:color="auto"/>
            <w:left w:val="none" w:sz="0" w:space="0" w:color="auto"/>
            <w:bottom w:val="none" w:sz="0" w:space="0" w:color="auto"/>
            <w:right w:val="none" w:sz="0" w:space="0" w:color="auto"/>
          </w:divBdr>
        </w:div>
        <w:div w:id="1748310480">
          <w:marLeft w:val="0"/>
          <w:marRight w:val="0"/>
          <w:marTop w:val="0"/>
          <w:marBottom w:val="0"/>
          <w:divBdr>
            <w:top w:val="none" w:sz="0" w:space="0" w:color="auto"/>
            <w:left w:val="none" w:sz="0" w:space="0" w:color="auto"/>
            <w:bottom w:val="none" w:sz="0" w:space="0" w:color="auto"/>
            <w:right w:val="none" w:sz="0" w:space="0" w:color="auto"/>
          </w:divBdr>
        </w:div>
        <w:div w:id="1318456243">
          <w:marLeft w:val="0"/>
          <w:marRight w:val="0"/>
          <w:marTop w:val="0"/>
          <w:marBottom w:val="0"/>
          <w:divBdr>
            <w:top w:val="none" w:sz="0" w:space="0" w:color="auto"/>
            <w:left w:val="none" w:sz="0" w:space="0" w:color="auto"/>
            <w:bottom w:val="none" w:sz="0" w:space="0" w:color="auto"/>
            <w:right w:val="none" w:sz="0" w:space="0" w:color="auto"/>
          </w:divBdr>
        </w:div>
        <w:div w:id="1820683140">
          <w:marLeft w:val="0"/>
          <w:marRight w:val="0"/>
          <w:marTop w:val="0"/>
          <w:marBottom w:val="0"/>
          <w:divBdr>
            <w:top w:val="none" w:sz="0" w:space="0" w:color="auto"/>
            <w:left w:val="none" w:sz="0" w:space="0" w:color="auto"/>
            <w:bottom w:val="none" w:sz="0" w:space="0" w:color="auto"/>
            <w:right w:val="none" w:sz="0" w:space="0" w:color="auto"/>
          </w:divBdr>
        </w:div>
        <w:div w:id="1164511826">
          <w:marLeft w:val="0"/>
          <w:marRight w:val="0"/>
          <w:marTop w:val="0"/>
          <w:marBottom w:val="0"/>
          <w:divBdr>
            <w:top w:val="none" w:sz="0" w:space="0" w:color="auto"/>
            <w:left w:val="none" w:sz="0" w:space="0" w:color="auto"/>
            <w:bottom w:val="none" w:sz="0" w:space="0" w:color="auto"/>
            <w:right w:val="none" w:sz="0" w:space="0" w:color="auto"/>
          </w:divBdr>
        </w:div>
        <w:div w:id="121121052">
          <w:marLeft w:val="0"/>
          <w:marRight w:val="0"/>
          <w:marTop w:val="0"/>
          <w:marBottom w:val="0"/>
          <w:divBdr>
            <w:top w:val="none" w:sz="0" w:space="0" w:color="auto"/>
            <w:left w:val="none" w:sz="0" w:space="0" w:color="auto"/>
            <w:bottom w:val="none" w:sz="0" w:space="0" w:color="auto"/>
            <w:right w:val="none" w:sz="0" w:space="0" w:color="auto"/>
          </w:divBdr>
        </w:div>
        <w:div w:id="800415749">
          <w:marLeft w:val="0"/>
          <w:marRight w:val="0"/>
          <w:marTop w:val="0"/>
          <w:marBottom w:val="0"/>
          <w:divBdr>
            <w:top w:val="none" w:sz="0" w:space="0" w:color="auto"/>
            <w:left w:val="none" w:sz="0" w:space="0" w:color="auto"/>
            <w:bottom w:val="none" w:sz="0" w:space="0" w:color="auto"/>
            <w:right w:val="none" w:sz="0" w:space="0" w:color="auto"/>
          </w:divBdr>
        </w:div>
        <w:div w:id="1122306593">
          <w:marLeft w:val="0"/>
          <w:marRight w:val="0"/>
          <w:marTop w:val="0"/>
          <w:marBottom w:val="0"/>
          <w:divBdr>
            <w:top w:val="none" w:sz="0" w:space="0" w:color="auto"/>
            <w:left w:val="none" w:sz="0" w:space="0" w:color="auto"/>
            <w:bottom w:val="none" w:sz="0" w:space="0" w:color="auto"/>
            <w:right w:val="none" w:sz="0" w:space="0" w:color="auto"/>
          </w:divBdr>
        </w:div>
        <w:div w:id="597955072">
          <w:marLeft w:val="0"/>
          <w:marRight w:val="0"/>
          <w:marTop w:val="0"/>
          <w:marBottom w:val="0"/>
          <w:divBdr>
            <w:top w:val="none" w:sz="0" w:space="0" w:color="auto"/>
            <w:left w:val="none" w:sz="0" w:space="0" w:color="auto"/>
            <w:bottom w:val="none" w:sz="0" w:space="0" w:color="auto"/>
            <w:right w:val="none" w:sz="0" w:space="0" w:color="auto"/>
          </w:divBdr>
        </w:div>
        <w:div w:id="265040612">
          <w:marLeft w:val="0"/>
          <w:marRight w:val="0"/>
          <w:marTop w:val="0"/>
          <w:marBottom w:val="0"/>
          <w:divBdr>
            <w:top w:val="none" w:sz="0" w:space="0" w:color="auto"/>
            <w:left w:val="none" w:sz="0" w:space="0" w:color="auto"/>
            <w:bottom w:val="none" w:sz="0" w:space="0" w:color="auto"/>
            <w:right w:val="none" w:sz="0" w:space="0" w:color="auto"/>
          </w:divBdr>
        </w:div>
        <w:div w:id="1899901444">
          <w:marLeft w:val="0"/>
          <w:marRight w:val="0"/>
          <w:marTop w:val="0"/>
          <w:marBottom w:val="0"/>
          <w:divBdr>
            <w:top w:val="none" w:sz="0" w:space="0" w:color="auto"/>
            <w:left w:val="none" w:sz="0" w:space="0" w:color="auto"/>
            <w:bottom w:val="none" w:sz="0" w:space="0" w:color="auto"/>
            <w:right w:val="none" w:sz="0" w:space="0" w:color="auto"/>
          </w:divBdr>
        </w:div>
        <w:div w:id="1753547311">
          <w:marLeft w:val="0"/>
          <w:marRight w:val="0"/>
          <w:marTop w:val="0"/>
          <w:marBottom w:val="0"/>
          <w:divBdr>
            <w:top w:val="none" w:sz="0" w:space="0" w:color="auto"/>
            <w:left w:val="none" w:sz="0" w:space="0" w:color="auto"/>
            <w:bottom w:val="none" w:sz="0" w:space="0" w:color="auto"/>
            <w:right w:val="none" w:sz="0" w:space="0" w:color="auto"/>
          </w:divBdr>
        </w:div>
        <w:div w:id="1268152065">
          <w:marLeft w:val="0"/>
          <w:marRight w:val="0"/>
          <w:marTop w:val="0"/>
          <w:marBottom w:val="0"/>
          <w:divBdr>
            <w:top w:val="none" w:sz="0" w:space="0" w:color="auto"/>
            <w:left w:val="none" w:sz="0" w:space="0" w:color="auto"/>
            <w:bottom w:val="none" w:sz="0" w:space="0" w:color="auto"/>
            <w:right w:val="none" w:sz="0" w:space="0" w:color="auto"/>
          </w:divBdr>
        </w:div>
        <w:div w:id="323244587">
          <w:marLeft w:val="0"/>
          <w:marRight w:val="0"/>
          <w:marTop w:val="0"/>
          <w:marBottom w:val="0"/>
          <w:divBdr>
            <w:top w:val="none" w:sz="0" w:space="0" w:color="auto"/>
            <w:left w:val="none" w:sz="0" w:space="0" w:color="auto"/>
            <w:bottom w:val="none" w:sz="0" w:space="0" w:color="auto"/>
            <w:right w:val="none" w:sz="0" w:space="0" w:color="auto"/>
          </w:divBdr>
        </w:div>
        <w:div w:id="1294826507">
          <w:marLeft w:val="0"/>
          <w:marRight w:val="0"/>
          <w:marTop w:val="0"/>
          <w:marBottom w:val="0"/>
          <w:divBdr>
            <w:top w:val="none" w:sz="0" w:space="0" w:color="auto"/>
            <w:left w:val="none" w:sz="0" w:space="0" w:color="auto"/>
            <w:bottom w:val="none" w:sz="0" w:space="0" w:color="auto"/>
            <w:right w:val="none" w:sz="0" w:space="0" w:color="auto"/>
          </w:divBdr>
        </w:div>
        <w:div w:id="1780879548">
          <w:marLeft w:val="0"/>
          <w:marRight w:val="0"/>
          <w:marTop w:val="0"/>
          <w:marBottom w:val="0"/>
          <w:divBdr>
            <w:top w:val="none" w:sz="0" w:space="0" w:color="auto"/>
            <w:left w:val="none" w:sz="0" w:space="0" w:color="auto"/>
            <w:bottom w:val="none" w:sz="0" w:space="0" w:color="auto"/>
            <w:right w:val="none" w:sz="0" w:space="0" w:color="auto"/>
          </w:divBdr>
        </w:div>
        <w:div w:id="300816073">
          <w:marLeft w:val="0"/>
          <w:marRight w:val="0"/>
          <w:marTop w:val="0"/>
          <w:marBottom w:val="0"/>
          <w:divBdr>
            <w:top w:val="none" w:sz="0" w:space="0" w:color="auto"/>
            <w:left w:val="none" w:sz="0" w:space="0" w:color="auto"/>
            <w:bottom w:val="none" w:sz="0" w:space="0" w:color="auto"/>
            <w:right w:val="none" w:sz="0" w:space="0" w:color="auto"/>
          </w:divBdr>
        </w:div>
        <w:div w:id="658459434">
          <w:marLeft w:val="0"/>
          <w:marRight w:val="0"/>
          <w:marTop w:val="0"/>
          <w:marBottom w:val="0"/>
          <w:divBdr>
            <w:top w:val="none" w:sz="0" w:space="0" w:color="auto"/>
            <w:left w:val="none" w:sz="0" w:space="0" w:color="auto"/>
            <w:bottom w:val="none" w:sz="0" w:space="0" w:color="auto"/>
            <w:right w:val="none" w:sz="0" w:space="0" w:color="auto"/>
          </w:divBdr>
        </w:div>
        <w:div w:id="587082802">
          <w:marLeft w:val="0"/>
          <w:marRight w:val="0"/>
          <w:marTop w:val="0"/>
          <w:marBottom w:val="0"/>
          <w:divBdr>
            <w:top w:val="none" w:sz="0" w:space="0" w:color="auto"/>
            <w:left w:val="none" w:sz="0" w:space="0" w:color="auto"/>
            <w:bottom w:val="none" w:sz="0" w:space="0" w:color="auto"/>
            <w:right w:val="none" w:sz="0" w:space="0" w:color="auto"/>
          </w:divBdr>
        </w:div>
        <w:div w:id="36898453">
          <w:marLeft w:val="0"/>
          <w:marRight w:val="0"/>
          <w:marTop w:val="0"/>
          <w:marBottom w:val="0"/>
          <w:divBdr>
            <w:top w:val="none" w:sz="0" w:space="0" w:color="auto"/>
            <w:left w:val="none" w:sz="0" w:space="0" w:color="auto"/>
            <w:bottom w:val="none" w:sz="0" w:space="0" w:color="auto"/>
            <w:right w:val="none" w:sz="0" w:space="0" w:color="auto"/>
          </w:divBdr>
        </w:div>
        <w:div w:id="520435814">
          <w:marLeft w:val="0"/>
          <w:marRight w:val="0"/>
          <w:marTop w:val="0"/>
          <w:marBottom w:val="0"/>
          <w:divBdr>
            <w:top w:val="none" w:sz="0" w:space="0" w:color="auto"/>
            <w:left w:val="none" w:sz="0" w:space="0" w:color="auto"/>
            <w:bottom w:val="none" w:sz="0" w:space="0" w:color="auto"/>
            <w:right w:val="none" w:sz="0" w:space="0" w:color="auto"/>
          </w:divBdr>
        </w:div>
        <w:div w:id="1130786435">
          <w:marLeft w:val="0"/>
          <w:marRight w:val="0"/>
          <w:marTop w:val="0"/>
          <w:marBottom w:val="0"/>
          <w:divBdr>
            <w:top w:val="none" w:sz="0" w:space="0" w:color="auto"/>
            <w:left w:val="none" w:sz="0" w:space="0" w:color="auto"/>
            <w:bottom w:val="none" w:sz="0" w:space="0" w:color="auto"/>
            <w:right w:val="none" w:sz="0" w:space="0" w:color="auto"/>
          </w:divBdr>
        </w:div>
        <w:div w:id="1045328526">
          <w:marLeft w:val="0"/>
          <w:marRight w:val="0"/>
          <w:marTop w:val="0"/>
          <w:marBottom w:val="0"/>
          <w:divBdr>
            <w:top w:val="none" w:sz="0" w:space="0" w:color="auto"/>
            <w:left w:val="none" w:sz="0" w:space="0" w:color="auto"/>
            <w:bottom w:val="none" w:sz="0" w:space="0" w:color="auto"/>
            <w:right w:val="none" w:sz="0" w:space="0" w:color="auto"/>
          </w:divBdr>
        </w:div>
        <w:div w:id="1478065932">
          <w:marLeft w:val="0"/>
          <w:marRight w:val="0"/>
          <w:marTop w:val="0"/>
          <w:marBottom w:val="0"/>
          <w:divBdr>
            <w:top w:val="none" w:sz="0" w:space="0" w:color="auto"/>
            <w:left w:val="none" w:sz="0" w:space="0" w:color="auto"/>
            <w:bottom w:val="none" w:sz="0" w:space="0" w:color="auto"/>
            <w:right w:val="none" w:sz="0" w:space="0" w:color="auto"/>
          </w:divBdr>
        </w:div>
        <w:div w:id="591282941">
          <w:marLeft w:val="0"/>
          <w:marRight w:val="0"/>
          <w:marTop w:val="0"/>
          <w:marBottom w:val="0"/>
          <w:divBdr>
            <w:top w:val="none" w:sz="0" w:space="0" w:color="auto"/>
            <w:left w:val="none" w:sz="0" w:space="0" w:color="auto"/>
            <w:bottom w:val="none" w:sz="0" w:space="0" w:color="auto"/>
            <w:right w:val="none" w:sz="0" w:space="0" w:color="auto"/>
          </w:divBdr>
        </w:div>
        <w:div w:id="212893579">
          <w:marLeft w:val="0"/>
          <w:marRight w:val="0"/>
          <w:marTop w:val="0"/>
          <w:marBottom w:val="0"/>
          <w:divBdr>
            <w:top w:val="none" w:sz="0" w:space="0" w:color="auto"/>
            <w:left w:val="none" w:sz="0" w:space="0" w:color="auto"/>
            <w:bottom w:val="none" w:sz="0" w:space="0" w:color="auto"/>
            <w:right w:val="none" w:sz="0" w:space="0" w:color="auto"/>
          </w:divBdr>
        </w:div>
        <w:div w:id="803893074">
          <w:marLeft w:val="0"/>
          <w:marRight w:val="0"/>
          <w:marTop w:val="0"/>
          <w:marBottom w:val="0"/>
          <w:divBdr>
            <w:top w:val="none" w:sz="0" w:space="0" w:color="auto"/>
            <w:left w:val="none" w:sz="0" w:space="0" w:color="auto"/>
            <w:bottom w:val="none" w:sz="0" w:space="0" w:color="auto"/>
            <w:right w:val="none" w:sz="0" w:space="0" w:color="auto"/>
          </w:divBdr>
        </w:div>
        <w:div w:id="1119379344">
          <w:marLeft w:val="0"/>
          <w:marRight w:val="0"/>
          <w:marTop w:val="0"/>
          <w:marBottom w:val="0"/>
          <w:divBdr>
            <w:top w:val="none" w:sz="0" w:space="0" w:color="auto"/>
            <w:left w:val="none" w:sz="0" w:space="0" w:color="auto"/>
            <w:bottom w:val="none" w:sz="0" w:space="0" w:color="auto"/>
            <w:right w:val="none" w:sz="0" w:space="0" w:color="auto"/>
          </w:divBdr>
        </w:div>
        <w:div w:id="739988029">
          <w:marLeft w:val="0"/>
          <w:marRight w:val="0"/>
          <w:marTop w:val="0"/>
          <w:marBottom w:val="0"/>
          <w:divBdr>
            <w:top w:val="none" w:sz="0" w:space="0" w:color="auto"/>
            <w:left w:val="none" w:sz="0" w:space="0" w:color="auto"/>
            <w:bottom w:val="none" w:sz="0" w:space="0" w:color="auto"/>
            <w:right w:val="none" w:sz="0" w:space="0" w:color="auto"/>
          </w:divBdr>
        </w:div>
        <w:div w:id="2077169389">
          <w:marLeft w:val="0"/>
          <w:marRight w:val="0"/>
          <w:marTop w:val="0"/>
          <w:marBottom w:val="0"/>
          <w:divBdr>
            <w:top w:val="none" w:sz="0" w:space="0" w:color="auto"/>
            <w:left w:val="none" w:sz="0" w:space="0" w:color="auto"/>
            <w:bottom w:val="none" w:sz="0" w:space="0" w:color="auto"/>
            <w:right w:val="none" w:sz="0" w:space="0" w:color="auto"/>
          </w:divBdr>
        </w:div>
        <w:div w:id="587469877">
          <w:marLeft w:val="0"/>
          <w:marRight w:val="0"/>
          <w:marTop w:val="0"/>
          <w:marBottom w:val="0"/>
          <w:divBdr>
            <w:top w:val="none" w:sz="0" w:space="0" w:color="auto"/>
            <w:left w:val="none" w:sz="0" w:space="0" w:color="auto"/>
            <w:bottom w:val="none" w:sz="0" w:space="0" w:color="auto"/>
            <w:right w:val="none" w:sz="0" w:space="0" w:color="auto"/>
          </w:divBdr>
        </w:div>
        <w:div w:id="1242104419">
          <w:marLeft w:val="0"/>
          <w:marRight w:val="0"/>
          <w:marTop w:val="0"/>
          <w:marBottom w:val="0"/>
          <w:divBdr>
            <w:top w:val="none" w:sz="0" w:space="0" w:color="auto"/>
            <w:left w:val="none" w:sz="0" w:space="0" w:color="auto"/>
            <w:bottom w:val="none" w:sz="0" w:space="0" w:color="auto"/>
            <w:right w:val="none" w:sz="0" w:space="0" w:color="auto"/>
          </w:divBdr>
        </w:div>
        <w:div w:id="144316975">
          <w:marLeft w:val="0"/>
          <w:marRight w:val="0"/>
          <w:marTop w:val="0"/>
          <w:marBottom w:val="0"/>
          <w:divBdr>
            <w:top w:val="none" w:sz="0" w:space="0" w:color="auto"/>
            <w:left w:val="none" w:sz="0" w:space="0" w:color="auto"/>
            <w:bottom w:val="none" w:sz="0" w:space="0" w:color="auto"/>
            <w:right w:val="none" w:sz="0" w:space="0" w:color="auto"/>
          </w:divBdr>
        </w:div>
        <w:div w:id="75370359">
          <w:marLeft w:val="0"/>
          <w:marRight w:val="0"/>
          <w:marTop w:val="0"/>
          <w:marBottom w:val="0"/>
          <w:divBdr>
            <w:top w:val="none" w:sz="0" w:space="0" w:color="auto"/>
            <w:left w:val="none" w:sz="0" w:space="0" w:color="auto"/>
            <w:bottom w:val="none" w:sz="0" w:space="0" w:color="auto"/>
            <w:right w:val="none" w:sz="0" w:space="0" w:color="auto"/>
          </w:divBdr>
        </w:div>
        <w:div w:id="1731535885">
          <w:marLeft w:val="0"/>
          <w:marRight w:val="0"/>
          <w:marTop w:val="0"/>
          <w:marBottom w:val="0"/>
          <w:divBdr>
            <w:top w:val="none" w:sz="0" w:space="0" w:color="auto"/>
            <w:left w:val="none" w:sz="0" w:space="0" w:color="auto"/>
            <w:bottom w:val="none" w:sz="0" w:space="0" w:color="auto"/>
            <w:right w:val="none" w:sz="0" w:space="0" w:color="auto"/>
          </w:divBdr>
        </w:div>
        <w:div w:id="107741708">
          <w:marLeft w:val="0"/>
          <w:marRight w:val="0"/>
          <w:marTop w:val="0"/>
          <w:marBottom w:val="0"/>
          <w:divBdr>
            <w:top w:val="none" w:sz="0" w:space="0" w:color="auto"/>
            <w:left w:val="none" w:sz="0" w:space="0" w:color="auto"/>
            <w:bottom w:val="none" w:sz="0" w:space="0" w:color="auto"/>
            <w:right w:val="none" w:sz="0" w:space="0" w:color="auto"/>
          </w:divBdr>
        </w:div>
        <w:div w:id="378944834">
          <w:marLeft w:val="0"/>
          <w:marRight w:val="0"/>
          <w:marTop w:val="0"/>
          <w:marBottom w:val="0"/>
          <w:divBdr>
            <w:top w:val="none" w:sz="0" w:space="0" w:color="auto"/>
            <w:left w:val="none" w:sz="0" w:space="0" w:color="auto"/>
            <w:bottom w:val="none" w:sz="0" w:space="0" w:color="auto"/>
            <w:right w:val="none" w:sz="0" w:space="0" w:color="auto"/>
          </w:divBdr>
        </w:div>
        <w:div w:id="892933372">
          <w:marLeft w:val="0"/>
          <w:marRight w:val="0"/>
          <w:marTop w:val="0"/>
          <w:marBottom w:val="0"/>
          <w:divBdr>
            <w:top w:val="none" w:sz="0" w:space="0" w:color="auto"/>
            <w:left w:val="none" w:sz="0" w:space="0" w:color="auto"/>
            <w:bottom w:val="none" w:sz="0" w:space="0" w:color="auto"/>
            <w:right w:val="none" w:sz="0" w:space="0" w:color="auto"/>
          </w:divBdr>
        </w:div>
        <w:div w:id="175652404">
          <w:marLeft w:val="0"/>
          <w:marRight w:val="0"/>
          <w:marTop w:val="0"/>
          <w:marBottom w:val="0"/>
          <w:divBdr>
            <w:top w:val="none" w:sz="0" w:space="0" w:color="auto"/>
            <w:left w:val="none" w:sz="0" w:space="0" w:color="auto"/>
            <w:bottom w:val="none" w:sz="0" w:space="0" w:color="auto"/>
            <w:right w:val="none" w:sz="0" w:space="0" w:color="auto"/>
          </w:divBdr>
        </w:div>
        <w:div w:id="1705252475">
          <w:marLeft w:val="0"/>
          <w:marRight w:val="0"/>
          <w:marTop w:val="0"/>
          <w:marBottom w:val="0"/>
          <w:divBdr>
            <w:top w:val="none" w:sz="0" w:space="0" w:color="auto"/>
            <w:left w:val="none" w:sz="0" w:space="0" w:color="auto"/>
            <w:bottom w:val="none" w:sz="0" w:space="0" w:color="auto"/>
            <w:right w:val="none" w:sz="0" w:space="0" w:color="auto"/>
          </w:divBdr>
        </w:div>
        <w:div w:id="81804007">
          <w:marLeft w:val="0"/>
          <w:marRight w:val="0"/>
          <w:marTop w:val="0"/>
          <w:marBottom w:val="0"/>
          <w:divBdr>
            <w:top w:val="none" w:sz="0" w:space="0" w:color="auto"/>
            <w:left w:val="none" w:sz="0" w:space="0" w:color="auto"/>
            <w:bottom w:val="none" w:sz="0" w:space="0" w:color="auto"/>
            <w:right w:val="none" w:sz="0" w:space="0" w:color="auto"/>
          </w:divBdr>
        </w:div>
        <w:div w:id="1483083624">
          <w:marLeft w:val="0"/>
          <w:marRight w:val="0"/>
          <w:marTop w:val="0"/>
          <w:marBottom w:val="0"/>
          <w:divBdr>
            <w:top w:val="none" w:sz="0" w:space="0" w:color="auto"/>
            <w:left w:val="none" w:sz="0" w:space="0" w:color="auto"/>
            <w:bottom w:val="none" w:sz="0" w:space="0" w:color="auto"/>
            <w:right w:val="none" w:sz="0" w:space="0" w:color="auto"/>
          </w:divBdr>
        </w:div>
        <w:div w:id="332728502">
          <w:marLeft w:val="0"/>
          <w:marRight w:val="0"/>
          <w:marTop w:val="0"/>
          <w:marBottom w:val="0"/>
          <w:divBdr>
            <w:top w:val="none" w:sz="0" w:space="0" w:color="auto"/>
            <w:left w:val="none" w:sz="0" w:space="0" w:color="auto"/>
            <w:bottom w:val="none" w:sz="0" w:space="0" w:color="auto"/>
            <w:right w:val="none" w:sz="0" w:space="0" w:color="auto"/>
          </w:divBdr>
        </w:div>
        <w:div w:id="1267613574">
          <w:marLeft w:val="0"/>
          <w:marRight w:val="0"/>
          <w:marTop w:val="0"/>
          <w:marBottom w:val="0"/>
          <w:divBdr>
            <w:top w:val="none" w:sz="0" w:space="0" w:color="auto"/>
            <w:left w:val="none" w:sz="0" w:space="0" w:color="auto"/>
            <w:bottom w:val="none" w:sz="0" w:space="0" w:color="auto"/>
            <w:right w:val="none" w:sz="0" w:space="0" w:color="auto"/>
          </w:divBdr>
        </w:div>
        <w:div w:id="594244540">
          <w:marLeft w:val="0"/>
          <w:marRight w:val="0"/>
          <w:marTop w:val="0"/>
          <w:marBottom w:val="0"/>
          <w:divBdr>
            <w:top w:val="none" w:sz="0" w:space="0" w:color="auto"/>
            <w:left w:val="none" w:sz="0" w:space="0" w:color="auto"/>
            <w:bottom w:val="none" w:sz="0" w:space="0" w:color="auto"/>
            <w:right w:val="none" w:sz="0" w:space="0" w:color="auto"/>
          </w:divBdr>
        </w:div>
        <w:div w:id="591157870">
          <w:marLeft w:val="0"/>
          <w:marRight w:val="0"/>
          <w:marTop w:val="0"/>
          <w:marBottom w:val="0"/>
          <w:divBdr>
            <w:top w:val="none" w:sz="0" w:space="0" w:color="auto"/>
            <w:left w:val="none" w:sz="0" w:space="0" w:color="auto"/>
            <w:bottom w:val="none" w:sz="0" w:space="0" w:color="auto"/>
            <w:right w:val="none" w:sz="0" w:space="0" w:color="auto"/>
          </w:divBdr>
        </w:div>
        <w:div w:id="1540312519">
          <w:marLeft w:val="0"/>
          <w:marRight w:val="0"/>
          <w:marTop w:val="0"/>
          <w:marBottom w:val="0"/>
          <w:divBdr>
            <w:top w:val="none" w:sz="0" w:space="0" w:color="auto"/>
            <w:left w:val="none" w:sz="0" w:space="0" w:color="auto"/>
            <w:bottom w:val="none" w:sz="0" w:space="0" w:color="auto"/>
            <w:right w:val="none" w:sz="0" w:space="0" w:color="auto"/>
          </w:divBdr>
        </w:div>
        <w:div w:id="1797407263">
          <w:marLeft w:val="0"/>
          <w:marRight w:val="0"/>
          <w:marTop w:val="0"/>
          <w:marBottom w:val="0"/>
          <w:divBdr>
            <w:top w:val="none" w:sz="0" w:space="0" w:color="auto"/>
            <w:left w:val="none" w:sz="0" w:space="0" w:color="auto"/>
            <w:bottom w:val="none" w:sz="0" w:space="0" w:color="auto"/>
            <w:right w:val="none" w:sz="0" w:space="0" w:color="auto"/>
          </w:divBdr>
        </w:div>
        <w:div w:id="669871586">
          <w:marLeft w:val="0"/>
          <w:marRight w:val="0"/>
          <w:marTop w:val="0"/>
          <w:marBottom w:val="0"/>
          <w:divBdr>
            <w:top w:val="none" w:sz="0" w:space="0" w:color="auto"/>
            <w:left w:val="none" w:sz="0" w:space="0" w:color="auto"/>
            <w:bottom w:val="none" w:sz="0" w:space="0" w:color="auto"/>
            <w:right w:val="none" w:sz="0" w:space="0" w:color="auto"/>
          </w:divBdr>
        </w:div>
        <w:div w:id="314261591">
          <w:marLeft w:val="0"/>
          <w:marRight w:val="0"/>
          <w:marTop w:val="0"/>
          <w:marBottom w:val="0"/>
          <w:divBdr>
            <w:top w:val="none" w:sz="0" w:space="0" w:color="auto"/>
            <w:left w:val="none" w:sz="0" w:space="0" w:color="auto"/>
            <w:bottom w:val="none" w:sz="0" w:space="0" w:color="auto"/>
            <w:right w:val="none" w:sz="0" w:space="0" w:color="auto"/>
          </w:divBdr>
        </w:div>
        <w:div w:id="1498883089">
          <w:marLeft w:val="0"/>
          <w:marRight w:val="0"/>
          <w:marTop w:val="0"/>
          <w:marBottom w:val="0"/>
          <w:divBdr>
            <w:top w:val="none" w:sz="0" w:space="0" w:color="auto"/>
            <w:left w:val="none" w:sz="0" w:space="0" w:color="auto"/>
            <w:bottom w:val="none" w:sz="0" w:space="0" w:color="auto"/>
            <w:right w:val="none" w:sz="0" w:space="0" w:color="auto"/>
          </w:divBdr>
        </w:div>
        <w:div w:id="696469786">
          <w:marLeft w:val="0"/>
          <w:marRight w:val="0"/>
          <w:marTop w:val="0"/>
          <w:marBottom w:val="0"/>
          <w:divBdr>
            <w:top w:val="none" w:sz="0" w:space="0" w:color="auto"/>
            <w:left w:val="none" w:sz="0" w:space="0" w:color="auto"/>
            <w:bottom w:val="none" w:sz="0" w:space="0" w:color="auto"/>
            <w:right w:val="none" w:sz="0" w:space="0" w:color="auto"/>
          </w:divBdr>
        </w:div>
        <w:div w:id="1983003680">
          <w:marLeft w:val="0"/>
          <w:marRight w:val="0"/>
          <w:marTop w:val="0"/>
          <w:marBottom w:val="0"/>
          <w:divBdr>
            <w:top w:val="none" w:sz="0" w:space="0" w:color="auto"/>
            <w:left w:val="none" w:sz="0" w:space="0" w:color="auto"/>
            <w:bottom w:val="none" w:sz="0" w:space="0" w:color="auto"/>
            <w:right w:val="none" w:sz="0" w:space="0" w:color="auto"/>
          </w:divBdr>
        </w:div>
        <w:div w:id="1082604233">
          <w:marLeft w:val="0"/>
          <w:marRight w:val="0"/>
          <w:marTop w:val="0"/>
          <w:marBottom w:val="0"/>
          <w:divBdr>
            <w:top w:val="none" w:sz="0" w:space="0" w:color="auto"/>
            <w:left w:val="none" w:sz="0" w:space="0" w:color="auto"/>
            <w:bottom w:val="none" w:sz="0" w:space="0" w:color="auto"/>
            <w:right w:val="none" w:sz="0" w:space="0" w:color="auto"/>
          </w:divBdr>
        </w:div>
        <w:div w:id="1490289611">
          <w:marLeft w:val="0"/>
          <w:marRight w:val="0"/>
          <w:marTop w:val="0"/>
          <w:marBottom w:val="0"/>
          <w:divBdr>
            <w:top w:val="none" w:sz="0" w:space="0" w:color="auto"/>
            <w:left w:val="none" w:sz="0" w:space="0" w:color="auto"/>
            <w:bottom w:val="none" w:sz="0" w:space="0" w:color="auto"/>
            <w:right w:val="none" w:sz="0" w:space="0" w:color="auto"/>
          </w:divBdr>
        </w:div>
        <w:div w:id="2032683969">
          <w:marLeft w:val="0"/>
          <w:marRight w:val="0"/>
          <w:marTop w:val="0"/>
          <w:marBottom w:val="0"/>
          <w:divBdr>
            <w:top w:val="none" w:sz="0" w:space="0" w:color="auto"/>
            <w:left w:val="none" w:sz="0" w:space="0" w:color="auto"/>
            <w:bottom w:val="none" w:sz="0" w:space="0" w:color="auto"/>
            <w:right w:val="none" w:sz="0" w:space="0" w:color="auto"/>
          </w:divBdr>
        </w:div>
        <w:div w:id="1142818619">
          <w:marLeft w:val="0"/>
          <w:marRight w:val="0"/>
          <w:marTop w:val="0"/>
          <w:marBottom w:val="0"/>
          <w:divBdr>
            <w:top w:val="none" w:sz="0" w:space="0" w:color="auto"/>
            <w:left w:val="none" w:sz="0" w:space="0" w:color="auto"/>
            <w:bottom w:val="none" w:sz="0" w:space="0" w:color="auto"/>
            <w:right w:val="none" w:sz="0" w:space="0" w:color="auto"/>
          </w:divBdr>
        </w:div>
        <w:div w:id="1755974155">
          <w:marLeft w:val="0"/>
          <w:marRight w:val="0"/>
          <w:marTop w:val="0"/>
          <w:marBottom w:val="0"/>
          <w:divBdr>
            <w:top w:val="none" w:sz="0" w:space="0" w:color="auto"/>
            <w:left w:val="none" w:sz="0" w:space="0" w:color="auto"/>
            <w:bottom w:val="none" w:sz="0" w:space="0" w:color="auto"/>
            <w:right w:val="none" w:sz="0" w:space="0" w:color="auto"/>
          </w:divBdr>
        </w:div>
        <w:div w:id="1586260116">
          <w:marLeft w:val="0"/>
          <w:marRight w:val="0"/>
          <w:marTop w:val="0"/>
          <w:marBottom w:val="0"/>
          <w:divBdr>
            <w:top w:val="none" w:sz="0" w:space="0" w:color="auto"/>
            <w:left w:val="none" w:sz="0" w:space="0" w:color="auto"/>
            <w:bottom w:val="none" w:sz="0" w:space="0" w:color="auto"/>
            <w:right w:val="none" w:sz="0" w:space="0" w:color="auto"/>
          </w:divBdr>
        </w:div>
        <w:div w:id="571551606">
          <w:marLeft w:val="0"/>
          <w:marRight w:val="0"/>
          <w:marTop w:val="0"/>
          <w:marBottom w:val="0"/>
          <w:divBdr>
            <w:top w:val="none" w:sz="0" w:space="0" w:color="auto"/>
            <w:left w:val="none" w:sz="0" w:space="0" w:color="auto"/>
            <w:bottom w:val="none" w:sz="0" w:space="0" w:color="auto"/>
            <w:right w:val="none" w:sz="0" w:space="0" w:color="auto"/>
          </w:divBdr>
        </w:div>
        <w:div w:id="1422097730">
          <w:marLeft w:val="0"/>
          <w:marRight w:val="0"/>
          <w:marTop w:val="0"/>
          <w:marBottom w:val="0"/>
          <w:divBdr>
            <w:top w:val="none" w:sz="0" w:space="0" w:color="auto"/>
            <w:left w:val="none" w:sz="0" w:space="0" w:color="auto"/>
            <w:bottom w:val="none" w:sz="0" w:space="0" w:color="auto"/>
            <w:right w:val="none" w:sz="0" w:space="0" w:color="auto"/>
          </w:divBdr>
        </w:div>
        <w:div w:id="118963605">
          <w:marLeft w:val="0"/>
          <w:marRight w:val="0"/>
          <w:marTop w:val="0"/>
          <w:marBottom w:val="0"/>
          <w:divBdr>
            <w:top w:val="none" w:sz="0" w:space="0" w:color="auto"/>
            <w:left w:val="none" w:sz="0" w:space="0" w:color="auto"/>
            <w:bottom w:val="none" w:sz="0" w:space="0" w:color="auto"/>
            <w:right w:val="none" w:sz="0" w:space="0" w:color="auto"/>
          </w:divBdr>
        </w:div>
        <w:div w:id="132717595">
          <w:marLeft w:val="0"/>
          <w:marRight w:val="0"/>
          <w:marTop w:val="0"/>
          <w:marBottom w:val="0"/>
          <w:divBdr>
            <w:top w:val="none" w:sz="0" w:space="0" w:color="auto"/>
            <w:left w:val="none" w:sz="0" w:space="0" w:color="auto"/>
            <w:bottom w:val="none" w:sz="0" w:space="0" w:color="auto"/>
            <w:right w:val="none" w:sz="0" w:space="0" w:color="auto"/>
          </w:divBdr>
        </w:div>
        <w:div w:id="1225994100">
          <w:marLeft w:val="0"/>
          <w:marRight w:val="0"/>
          <w:marTop w:val="0"/>
          <w:marBottom w:val="0"/>
          <w:divBdr>
            <w:top w:val="none" w:sz="0" w:space="0" w:color="auto"/>
            <w:left w:val="none" w:sz="0" w:space="0" w:color="auto"/>
            <w:bottom w:val="none" w:sz="0" w:space="0" w:color="auto"/>
            <w:right w:val="none" w:sz="0" w:space="0" w:color="auto"/>
          </w:divBdr>
        </w:div>
        <w:div w:id="2035646201">
          <w:marLeft w:val="0"/>
          <w:marRight w:val="0"/>
          <w:marTop w:val="0"/>
          <w:marBottom w:val="0"/>
          <w:divBdr>
            <w:top w:val="none" w:sz="0" w:space="0" w:color="auto"/>
            <w:left w:val="none" w:sz="0" w:space="0" w:color="auto"/>
            <w:bottom w:val="none" w:sz="0" w:space="0" w:color="auto"/>
            <w:right w:val="none" w:sz="0" w:space="0" w:color="auto"/>
          </w:divBdr>
        </w:div>
        <w:div w:id="998536689">
          <w:marLeft w:val="0"/>
          <w:marRight w:val="0"/>
          <w:marTop w:val="0"/>
          <w:marBottom w:val="0"/>
          <w:divBdr>
            <w:top w:val="none" w:sz="0" w:space="0" w:color="auto"/>
            <w:left w:val="none" w:sz="0" w:space="0" w:color="auto"/>
            <w:bottom w:val="none" w:sz="0" w:space="0" w:color="auto"/>
            <w:right w:val="none" w:sz="0" w:space="0" w:color="auto"/>
          </w:divBdr>
        </w:div>
        <w:div w:id="964001144">
          <w:marLeft w:val="0"/>
          <w:marRight w:val="0"/>
          <w:marTop w:val="0"/>
          <w:marBottom w:val="0"/>
          <w:divBdr>
            <w:top w:val="none" w:sz="0" w:space="0" w:color="auto"/>
            <w:left w:val="none" w:sz="0" w:space="0" w:color="auto"/>
            <w:bottom w:val="none" w:sz="0" w:space="0" w:color="auto"/>
            <w:right w:val="none" w:sz="0" w:space="0" w:color="auto"/>
          </w:divBdr>
        </w:div>
        <w:div w:id="598635045">
          <w:marLeft w:val="0"/>
          <w:marRight w:val="0"/>
          <w:marTop w:val="0"/>
          <w:marBottom w:val="0"/>
          <w:divBdr>
            <w:top w:val="none" w:sz="0" w:space="0" w:color="auto"/>
            <w:left w:val="none" w:sz="0" w:space="0" w:color="auto"/>
            <w:bottom w:val="none" w:sz="0" w:space="0" w:color="auto"/>
            <w:right w:val="none" w:sz="0" w:space="0" w:color="auto"/>
          </w:divBdr>
        </w:div>
        <w:div w:id="503210320">
          <w:marLeft w:val="0"/>
          <w:marRight w:val="0"/>
          <w:marTop w:val="0"/>
          <w:marBottom w:val="0"/>
          <w:divBdr>
            <w:top w:val="none" w:sz="0" w:space="0" w:color="auto"/>
            <w:left w:val="none" w:sz="0" w:space="0" w:color="auto"/>
            <w:bottom w:val="none" w:sz="0" w:space="0" w:color="auto"/>
            <w:right w:val="none" w:sz="0" w:space="0" w:color="auto"/>
          </w:divBdr>
        </w:div>
        <w:div w:id="1862009120">
          <w:marLeft w:val="0"/>
          <w:marRight w:val="0"/>
          <w:marTop w:val="0"/>
          <w:marBottom w:val="0"/>
          <w:divBdr>
            <w:top w:val="none" w:sz="0" w:space="0" w:color="auto"/>
            <w:left w:val="none" w:sz="0" w:space="0" w:color="auto"/>
            <w:bottom w:val="none" w:sz="0" w:space="0" w:color="auto"/>
            <w:right w:val="none" w:sz="0" w:space="0" w:color="auto"/>
          </w:divBdr>
        </w:div>
        <w:div w:id="1114517413">
          <w:marLeft w:val="0"/>
          <w:marRight w:val="0"/>
          <w:marTop w:val="0"/>
          <w:marBottom w:val="0"/>
          <w:divBdr>
            <w:top w:val="none" w:sz="0" w:space="0" w:color="auto"/>
            <w:left w:val="none" w:sz="0" w:space="0" w:color="auto"/>
            <w:bottom w:val="none" w:sz="0" w:space="0" w:color="auto"/>
            <w:right w:val="none" w:sz="0" w:space="0" w:color="auto"/>
          </w:divBdr>
        </w:div>
        <w:div w:id="1794323257">
          <w:marLeft w:val="0"/>
          <w:marRight w:val="0"/>
          <w:marTop w:val="0"/>
          <w:marBottom w:val="0"/>
          <w:divBdr>
            <w:top w:val="none" w:sz="0" w:space="0" w:color="auto"/>
            <w:left w:val="none" w:sz="0" w:space="0" w:color="auto"/>
            <w:bottom w:val="none" w:sz="0" w:space="0" w:color="auto"/>
            <w:right w:val="none" w:sz="0" w:space="0" w:color="auto"/>
          </w:divBdr>
        </w:div>
        <w:div w:id="708798830">
          <w:marLeft w:val="0"/>
          <w:marRight w:val="0"/>
          <w:marTop w:val="0"/>
          <w:marBottom w:val="0"/>
          <w:divBdr>
            <w:top w:val="none" w:sz="0" w:space="0" w:color="auto"/>
            <w:left w:val="none" w:sz="0" w:space="0" w:color="auto"/>
            <w:bottom w:val="none" w:sz="0" w:space="0" w:color="auto"/>
            <w:right w:val="none" w:sz="0" w:space="0" w:color="auto"/>
          </w:divBdr>
        </w:div>
        <w:div w:id="1451434147">
          <w:marLeft w:val="0"/>
          <w:marRight w:val="0"/>
          <w:marTop w:val="0"/>
          <w:marBottom w:val="0"/>
          <w:divBdr>
            <w:top w:val="none" w:sz="0" w:space="0" w:color="auto"/>
            <w:left w:val="none" w:sz="0" w:space="0" w:color="auto"/>
            <w:bottom w:val="none" w:sz="0" w:space="0" w:color="auto"/>
            <w:right w:val="none" w:sz="0" w:space="0" w:color="auto"/>
          </w:divBdr>
        </w:div>
        <w:div w:id="676271548">
          <w:marLeft w:val="0"/>
          <w:marRight w:val="0"/>
          <w:marTop w:val="0"/>
          <w:marBottom w:val="0"/>
          <w:divBdr>
            <w:top w:val="none" w:sz="0" w:space="0" w:color="auto"/>
            <w:left w:val="none" w:sz="0" w:space="0" w:color="auto"/>
            <w:bottom w:val="none" w:sz="0" w:space="0" w:color="auto"/>
            <w:right w:val="none" w:sz="0" w:space="0" w:color="auto"/>
          </w:divBdr>
        </w:div>
        <w:div w:id="1343822832">
          <w:marLeft w:val="0"/>
          <w:marRight w:val="0"/>
          <w:marTop w:val="0"/>
          <w:marBottom w:val="0"/>
          <w:divBdr>
            <w:top w:val="none" w:sz="0" w:space="0" w:color="auto"/>
            <w:left w:val="none" w:sz="0" w:space="0" w:color="auto"/>
            <w:bottom w:val="none" w:sz="0" w:space="0" w:color="auto"/>
            <w:right w:val="none" w:sz="0" w:space="0" w:color="auto"/>
          </w:divBdr>
        </w:div>
        <w:div w:id="1696346855">
          <w:marLeft w:val="0"/>
          <w:marRight w:val="0"/>
          <w:marTop w:val="0"/>
          <w:marBottom w:val="0"/>
          <w:divBdr>
            <w:top w:val="none" w:sz="0" w:space="0" w:color="auto"/>
            <w:left w:val="none" w:sz="0" w:space="0" w:color="auto"/>
            <w:bottom w:val="none" w:sz="0" w:space="0" w:color="auto"/>
            <w:right w:val="none" w:sz="0" w:space="0" w:color="auto"/>
          </w:divBdr>
        </w:div>
        <w:div w:id="1841463112">
          <w:marLeft w:val="0"/>
          <w:marRight w:val="0"/>
          <w:marTop w:val="0"/>
          <w:marBottom w:val="0"/>
          <w:divBdr>
            <w:top w:val="none" w:sz="0" w:space="0" w:color="auto"/>
            <w:left w:val="none" w:sz="0" w:space="0" w:color="auto"/>
            <w:bottom w:val="none" w:sz="0" w:space="0" w:color="auto"/>
            <w:right w:val="none" w:sz="0" w:space="0" w:color="auto"/>
          </w:divBdr>
        </w:div>
        <w:div w:id="208761356">
          <w:marLeft w:val="0"/>
          <w:marRight w:val="0"/>
          <w:marTop w:val="0"/>
          <w:marBottom w:val="0"/>
          <w:divBdr>
            <w:top w:val="none" w:sz="0" w:space="0" w:color="auto"/>
            <w:left w:val="none" w:sz="0" w:space="0" w:color="auto"/>
            <w:bottom w:val="none" w:sz="0" w:space="0" w:color="auto"/>
            <w:right w:val="none" w:sz="0" w:space="0" w:color="auto"/>
          </w:divBdr>
        </w:div>
        <w:div w:id="1428111873">
          <w:marLeft w:val="0"/>
          <w:marRight w:val="0"/>
          <w:marTop w:val="0"/>
          <w:marBottom w:val="0"/>
          <w:divBdr>
            <w:top w:val="none" w:sz="0" w:space="0" w:color="auto"/>
            <w:left w:val="none" w:sz="0" w:space="0" w:color="auto"/>
            <w:bottom w:val="none" w:sz="0" w:space="0" w:color="auto"/>
            <w:right w:val="none" w:sz="0" w:space="0" w:color="auto"/>
          </w:divBdr>
        </w:div>
        <w:div w:id="721440025">
          <w:marLeft w:val="0"/>
          <w:marRight w:val="0"/>
          <w:marTop w:val="0"/>
          <w:marBottom w:val="0"/>
          <w:divBdr>
            <w:top w:val="none" w:sz="0" w:space="0" w:color="auto"/>
            <w:left w:val="none" w:sz="0" w:space="0" w:color="auto"/>
            <w:bottom w:val="none" w:sz="0" w:space="0" w:color="auto"/>
            <w:right w:val="none" w:sz="0" w:space="0" w:color="auto"/>
          </w:divBdr>
        </w:div>
        <w:div w:id="1403217016">
          <w:marLeft w:val="0"/>
          <w:marRight w:val="0"/>
          <w:marTop w:val="0"/>
          <w:marBottom w:val="0"/>
          <w:divBdr>
            <w:top w:val="none" w:sz="0" w:space="0" w:color="auto"/>
            <w:left w:val="none" w:sz="0" w:space="0" w:color="auto"/>
            <w:bottom w:val="none" w:sz="0" w:space="0" w:color="auto"/>
            <w:right w:val="none" w:sz="0" w:space="0" w:color="auto"/>
          </w:divBdr>
        </w:div>
        <w:div w:id="1751075844">
          <w:marLeft w:val="0"/>
          <w:marRight w:val="0"/>
          <w:marTop w:val="0"/>
          <w:marBottom w:val="0"/>
          <w:divBdr>
            <w:top w:val="none" w:sz="0" w:space="0" w:color="auto"/>
            <w:left w:val="none" w:sz="0" w:space="0" w:color="auto"/>
            <w:bottom w:val="none" w:sz="0" w:space="0" w:color="auto"/>
            <w:right w:val="none" w:sz="0" w:space="0" w:color="auto"/>
          </w:divBdr>
        </w:div>
        <w:div w:id="1522477277">
          <w:marLeft w:val="0"/>
          <w:marRight w:val="0"/>
          <w:marTop w:val="0"/>
          <w:marBottom w:val="0"/>
          <w:divBdr>
            <w:top w:val="none" w:sz="0" w:space="0" w:color="auto"/>
            <w:left w:val="none" w:sz="0" w:space="0" w:color="auto"/>
            <w:bottom w:val="none" w:sz="0" w:space="0" w:color="auto"/>
            <w:right w:val="none" w:sz="0" w:space="0" w:color="auto"/>
          </w:divBdr>
        </w:div>
        <w:div w:id="1230994532">
          <w:marLeft w:val="0"/>
          <w:marRight w:val="0"/>
          <w:marTop w:val="0"/>
          <w:marBottom w:val="0"/>
          <w:divBdr>
            <w:top w:val="none" w:sz="0" w:space="0" w:color="auto"/>
            <w:left w:val="none" w:sz="0" w:space="0" w:color="auto"/>
            <w:bottom w:val="none" w:sz="0" w:space="0" w:color="auto"/>
            <w:right w:val="none" w:sz="0" w:space="0" w:color="auto"/>
          </w:divBdr>
        </w:div>
        <w:div w:id="872502179">
          <w:marLeft w:val="0"/>
          <w:marRight w:val="0"/>
          <w:marTop w:val="0"/>
          <w:marBottom w:val="0"/>
          <w:divBdr>
            <w:top w:val="none" w:sz="0" w:space="0" w:color="auto"/>
            <w:left w:val="none" w:sz="0" w:space="0" w:color="auto"/>
            <w:bottom w:val="none" w:sz="0" w:space="0" w:color="auto"/>
            <w:right w:val="none" w:sz="0" w:space="0" w:color="auto"/>
          </w:divBdr>
        </w:div>
        <w:div w:id="839395656">
          <w:marLeft w:val="0"/>
          <w:marRight w:val="0"/>
          <w:marTop w:val="0"/>
          <w:marBottom w:val="0"/>
          <w:divBdr>
            <w:top w:val="none" w:sz="0" w:space="0" w:color="auto"/>
            <w:left w:val="none" w:sz="0" w:space="0" w:color="auto"/>
            <w:bottom w:val="none" w:sz="0" w:space="0" w:color="auto"/>
            <w:right w:val="none" w:sz="0" w:space="0" w:color="auto"/>
          </w:divBdr>
        </w:div>
        <w:div w:id="932275752">
          <w:marLeft w:val="0"/>
          <w:marRight w:val="0"/>
          <w:marTop w:val="0"/>
          <w:marBottom w:val="0"/>
          <w:divBdr>
            <w:top w:val="none" w:sz="0" w:space="0" w:color="auto"/>
            <w:left w:val="none" w:sz="0" w:space="0" w:color="auto"/>
            <w:bottom w:val="none" w:sz="0" w:space="0" w:color="auto"/>
            <w:right w:val="none" w:sz="0" w:space="0" w:color="auto"/>
          </w:divBdr>
        </w:div>
        <w:div w:id="646936461">
          <w:marLeft w:val="0"/>
          <w:marRight w:val="0"/>
          <w:marTop w:val="0"/>
          <w:marBottom w:val="0"/>
          <w:divBdr>
            <w:top w:val="none" w:sz="0" w:space="0" w:color="auto"/>
            <w:left w:val="none" w:sz="0" w:space="0" w:color="auto"/>
            <w:bottom w:val="none" w:sz="0" w:space="0" w:color="auto"/>
            <w:right w:val="none" w:sz="0" w:space="0" w:color="auto"/>
          </w:divBdr>
        </w:div>
        <w:div w:id="1990790287">
          <w:marLeft w:val="0"/>
          <w:marRight w:val="0"/>
          <w:marTop w:val="0"/>
          <w:marBottom w:val="0"/>
          <w:divBdr>
            <w:top w:val="none" w:sz="0" w:space="0" w:color="auto"/>
            <w:left w:val="none" w:sz="0" w:space="0" w:color="auto"/>
            <w:bottom w:val="none" w:sz="0" w:space="0" w:color="auto"/>
            <w:right w:val="none" w:sz="0" w:space="0" w:color="auto"/>
          </w:divBdr>
        </w:div>
        <w:div w:id="1748917207">
          <w:marLeft w:val="0"/>
          <w:marRight w:val="0"/>
          <w:marTop w:val="0"/>
          <w:marBottom w:val="0"/>
          <w:divBdr>
            <w:top w:val="none" w:sz="0" w:space="0" w:color="auto"/>
            <w:left w:val="none" w:sz="0" w:space="0" w:color="auto"/>
            <w:bottom w:val="none" w:sz="0" w:space="0" w:color="auto"/>
            <w:right w:val="none" w:sz="0" w:space="0" w:color="auto"/>
          </w:divBdr>
        </w:div>
        <w:div w:id="1617910727">
          <w:marLeft w:val="0"/>
          <w:marRight w:val="0"/>
          <w:marTop w:val="0"/>
          <w:marBottom w:val="0"/>
          <w:divBdr>
            <w:top w:val="none" w:sz="0" w:space="0" w:color="auto"/>
            <w:left w:val="none" w:sz="0" w:space="0" w:color="auto"/>
            <w:bottom w:val="none" w:sz="0" w:space="0" w:color="auto"/>
            <w:right w:val="none" w:sz="0" w:space="0" w:color="auto"/>
          </w:divBdr>
        </w:div>
        <w:div w:id="1905412658">
          <w:marLeft w:val="0"/>
          <w:marRight w:val="0"/>
          <w:marTop w:val="0"/>
          <w:marBottom w:val="0"/>
          <w:divBdr>
            <w:top w:val="none" w:sz="0" w:space="0" w:color="auto"/>
            <w:left w:val="none" w:sz="0" w:space="0" w:color="auto"/>
            <w:bottom w:val="none" w:sz="0" w:space="0" w:color="auto"/>
            <w:right w:val="none" w:sz="0" w:space="0" w:color="auto"/>
          </w:divBdr>
        </w:div>
        <w:div w:id="227810950">
          <w:marLeft w:val="0"/>
          <w:marRight w:val="0"/>
          <w:marTop w:val="0"/>
          <w:marBottom w:val="0"/>
          <w:divBdr>
            <w:top w:val="none" w:sz="0" w:space="0" w:color="auto"/>
            <w:left w:val="none" w:sz="0" w:space="0" w:color="auto"/>
            <w:bottom w:val="none" w:sz="0" w:space="0" w:color="auto"/>
            <w:right w:val="none" w:sz="0" w:space="0" w:color="auto"/>
          </w:divBdr>
        </w:div>
        <w:div w:id="2137025014">
          <w:marLeft w:val="0"/>
          <w:marRight w:val="0"/>
          <w:marTop w:val="0"/>
          <w:marBottom w:val="0"/>
          <w:divBdr>
            <w:top w:val="none" w:sz="0" w:space="0" w:color="auto"/>
            <w:left w:val="none" w:sz="0" w:space="0" w:color="auto"/>
            <w:bottom w:val="none" w:sz="0" w:space="0" w:color="auto"/>
            <w:right w:val="none" w:sz="0" w:space="0" w:color="auto"/>
          </w:divBdr>
        </w:div>
        <w:div w:id="460155774">
          <w:marLeft w:val="0"/>
          <w:marRight w:val="0"/>
          <w:marTop w:val="0"/>
          <w:marBottom w:val="0"/>
          <w:divBdr>
            <w:top w:val="none" w:sz="0" w:space="0" w:color="auto"/>
            <w:left w:val="none" w:sz="0" w:space="0" w:color="auto"/>
            <w:bottom w:val="none" w:sz="0" w:space="0" w:color="auto"/>
            <w:right w:val="none" w:sz="0" w:space="0" w:color="auto"/>
          </w:divBdr>
        </w:div>
        <w:div w:id="1796561010">
          <w:marLeft w:val="0"/>
          <w:marRight w:val="0"/>
          <w:marTop w:val="0"/>
          <w:marBottom w:val="0"/>
          <w:divBdr>
            <w:top w:val="none" w:sz="0" w:space="0" w:color="auto"/>
            <w:left w:val="none" w:sz="0" w:space="0" w:color="auto"/>
            <w:bottom w:val="none" w:sz="0" w:space="0" w:color="auto"/>
            <w:right w:val="none" w:sz="0" w:space="0" w:color="auto"/>
          </w:divBdr>
        </w:div>
        <w:div w:id="1046642479">
          <w:marLeft w:val="0"/>
          <w:marRight w:val="0"/>
          <w:marTop w:val="0"/>
          <w:marBottom w:val="0"/>
          <w:divBdr>
            <w:top w:val="none" w:sz="0" w:space="0" w:color="auto"/>
            <w:left w:val="none" w:sz="0" w:space="0" w:color="auto"/>
            <w:bottom w:val="none" w:sz="0" w:space="0" w:color="auto"/>
            <w:right w:val="none" w:sz="0" w:space="0" w:color="auto"/>
          </w:divBdr>
        </w:div>
        <w:div w:id="1361738841">
          <w:marLeft w:val="0"/>
          <w:marRight w:val="0"/>
          <w:marTop w:val="0"/>
          <w:marBottom w:val="0"/>
          <w:divBdr>
            <w:top w:val="none" w:sz="0" w:space="0" w:color="auto"/>
            <w:left w:val="none" w:sz="0" w:space="0" w:color="auto"/>
            <w:bottom w:val="none" w:sz="0" w:space="0" w:color="auto"/>
            <w:right w:val="none" w:sz="0" w:space="0" w:color="auto"/>
          </w:divBdr>
        </w:div>
        <w:div w:id="386223847">
          <w:marLeft w:val="0"/>
          <w:marRight w:val="0"/>
          <w:marTop w:val="0"/>
          <w:marBottom w:val="0"/>
          <w:divBdr>
            <w:top w:val="none" w:sz="0" w:space="0" w:color="auto"/>
            <w:left w:val="none" w:sz="0" w:space="0" w:color="auto"/>
            <w:bottom w:val="none" w:sz="0" w:space="0" w:color="auto"/>
            <w:right w:val="none" w:sz="0" w:space="0" w:color="auto"/>
          </w:divBdr>
        </w:div>
        <w:div w:id="189882104">
          <w:marLeft w:val="0"/>
          <w:marRight w:val="0"/>
          <w:marTop w:val="0"/>
          <w:marBottom w:val="0"/>
          <w:divBdr>
            <w:top w:val="none" w:sz="0" w:space="0" w:color="auto"/>
            <w:left w:val="none" w:sz="0" w:space="0" w:color="auto"/>
            <w:bottom w:val="none" w:sz="0" w:space="0" w:color="auto"/>
            <w:right w:val="none" w:sz="0" w:space="0" w:color="auto"/>
          </w:divBdr>
        </w:div>
        <w:div w:id="2142845569">
          <w:marLeft w:val="0"/>
          <w:marRight w:val="0"/>
          <w:marTop w:val="0"/>
          <w:marBottom w:val="0"/>
          <w:divBdr>
            <w:top w:val="none" w:sz="0" w:space="0" w:color="auto"/>
            <w:left w:val="none" w:sz="0" w:space="0" w:color="auto"/>
            <w:bottom w:val="none" w:sz="0" w:space="0" w:color="auto"/>
            <w:right w:val="none" w:sz="0" w:space="0" w:color="auto"/>
          </w:divBdr>
        </w:div>
        <w:div w:id="301809807">
          <w:marLeft w:val="0"/>
          <w:marRight w:val="0"/>
          <w:marTop w:val="0"/>
          <w:marBottom w:val="0"/>
          <w:divBdr>
            <w:top w:val="none" w:sz="0" w:space="0" w:color="auto"/>
            <w:left w:val="none" w:sz="0" w:space="0" w:color="auto"/>
            <w:bottom w:val="none" w:sz="0" w:space="0" w:color="auto"/>
            <w:right w:val="none" w:sz="0" w:space="0" w:color="auto"/>
          </w:divBdr>
        </w:div>
        <w:div w:id="1537041688">
          <w:marLeft w:val="0"/>
          <w:marRight w:val="0"/>
          <w:marTop w:val="0"/>
          <w:marBottom w:val="0"/>
          <w:divBdr>
            <w:top w:val="none" w:sz="0" w:space="0" w:color="auto"/>
            <w:left w:val="none" w:sz="0" w:space="0" w:color="auto"/>
            <w:bottom w:val="none" w:sz="0" w:space="0" w:color="auto"/>
            <w:right w:val="none" w:sz="0" w:space="0" w:color="auto"/>
          </w:divBdr>
        </w:div>
        <w:div w:id="2112243358">
          <w:marLeft w:val="0"/>
          <w:marRight w:val="0"/>
          <w:marTop w:val="0"/>
          <w:marBottom w:val="0"/>
          <w:divBdr>
            <w:top w:val="none" w:sz="0" w:space="0" w:color="auto"/>
            <w:left w:val="none" w:sz="0" w:space="0" w:color="auto"/>
            <w:bottom w:val="none" w:sz="0" w:space="0" w:color="auto"/>
            <w:right w:val="none" w:sz="0" w:space="0" w:color="auto"/>
          </w:divBdr>
        </w:div>
        <w:div w:id="1177422400">
          <w:marLeft w:val="0"/>
          <w:marRight w:val="0"/>
          <w:marTop w:val="0"/>
          <w:marBottom w:val="0"/>
          <w:divBdr>
            <w:top w:val="none" w:sz="0" w:space="0" w:color="auto"/>
            <w:left w:val="none" w:sz="0" w:space="0" w:color="auto"/>
            <w:bottom w:val="none" w:sz="0" w:space="0" w:color="auto"/>
            <w:right w:val="none" w:sz="0" w:space="0" w:color="auto"/>
          </w:divBdr>
        </w:div>
        <w:div w:id="1252157910">
          <w:marLeft w:val="0"/>
          <w:marRight w:val="0"/>
          <w:marTop w:val="0"/>
          <w:marBottom w:val="0"/>
          <w:divBdr>
            <w:top w:val="none" w:sz="0" w:space="0" w:color="auto"/>
            <w:left w:val="none" w:sz="0" w:space="0" w:color="auto"/>
            <w:bottom w:val="none" w:sz="0" w:space="0" w:color="auto"/>
            <w:right w:val="none" w:sz="0" w:space="0" w:color="auto"/>
          </w:divBdr>
        </w:div>
        <w:div w:id="1690521092">
          <w:marLeft w:val="0"/>
          <w:marRight w:val="0"/>
          <w:marTop w:val="0"/>
          <w:marBottom w:val="0"/>
          <w:divBdr>
            <w:top w:val="none" w:sz="0" w:space="0" w:color="auto"/>
            <w:left w:val="none" w:sz="0" w:space="0" w:color="auto"/>
            <w:bottom w:val="none" w:sz="0" w:space="0" w:color="auto"/>
            <w:right w:val="none" w:sz="0" w:space="0" w:color="auto"/>
          </w:divBdr>
        </w:div>
        <w:div w:id="153297416">
          <w:marLeft w:val="0"/>
          <w:marRight w:val="0"/>
          <w:marTop w:val="0"/>
          <w:marBottom w:val="0"/>
          <w:divBdr>
            <w:top w:val="none" w:sz="0" w:space="0" w:color="auto"/>
            <w:left w:val="none" w:sz="0" w:space="0" w:color="auto"/>
            <w:bottom w:val="none" w:sz="0" w:space="0" w:color="auto"/>
            <w:right w:val="none" w:sz="0" w:space="0" w:color="auto"/>
          </w:divBdr>
        </w:div>
        <w:div w:id="550848523">
          <w:marLeft w:val="0"/>
          <w:marRight w:val="0"/>
          <w:marTop w:val="0"/>
          <w:marBottom w:val="0"/>
          <w:divBdr>
            <w:top w:val="none" w:sz="0" w:space="0" w:color="auto"/>
            <w:left w:val="none" w:sz="0" w:space="0" w:color="auto"/>
            <w:bottom w:val="none" w:sz="0" w:space="0" w:color="auto"/>
            <w:right w:val="none" w:sz="0" w:space="0" w:color="auto"/>
          </w:divBdr>
        </w:div>
        <w:div w:id="1965695222">
          <w:marLeft w:val="0"/>
          <w:marRight w:val="0"/>
          <w:marTop w:val="0"/>
          <w:marBottom w:val="0"/>
          <w:divBdr>
            <w:top w:val="none" w:sz="0" w:space="0" w:color="auto"/>
            <w:left w:val="none" w:sz="0" w:space="0" w:color="auto"/>
            <w:bottom w:val="none" w:sz="0" w:space="0" w:color="auto"/>
            <w:right w:val="none" w:sz="0" w:space="0" w:color="auto"/>
          </w:divBdr>
        </w:div>
        <w:div w:id="236939511">
          <w:marLeft w:val="0"/>
          <w:marRight w:val="0"/>
          <w:marTop w:val="0"/>
          <w:marBottom w:val="0"/>
          <w:divBdr>
            <w:top w:val="none" w:sz="0" w:space="0" w:color="auto"/>
            <w:left w:val="none" w:sz="0" w:space="0" w:color="auto"/>
            <w:bottom w:val="none" w:sz="0" w:space="0" w:color="auto"/>
            <w:right w:val="none" w:sz="0" w:space="0" w:color="auto"/>
          </w:divBdr>
        </w:div>
        <w:div w:id="1722630315">
          <w:marLeft w:val="0"/>
          <w:marRight w:val="0"/>
          <w:marTop w:val="0"/>
          <w:marBottom w:val="0"/>
          <w:divBdr>
            <w:top w:val="none" w:sz="0" w:space="0" w:color="auto"/>
            <w:left w:val="none" w:sz="0" w:space="0" w:color="auto"/>
            <w:bottom w:val="none" w:sz="0" w:space="0" w:color="auto"/>
            <w:right w:val="none" w:sz="0" w:space="0" w:color="auto"/>
          </w:divBdr>
        </w:div>
        <w:div w:id="1770735782">
          <w:marLeft w:val="0"/>
          <w:marRight w:val="0"/>
          <w:marTop w:val="0"/>
          <w:marBottom w:val="0"/>
          <w:divBdr>
            <w:top w:val="none" w:sz="0" w:space="0" w:color="auto"/>
            <w:left w:val="none" w:sz="0" w:space="0" w:color="auto"/>
            <w:bottom w:val="none" w:sz="0" w:space="0" w:color="auto"/>
            <w:right w:val="none" w:sz="0" w:space="0" w:color="auto"/>
          </w:divBdr>
        </w:div>
        <w:div w:id="390884123">
          <w:marLeft w:val="0"/>
          <w:marRight w:val="0"/>
          <w:marTop w:val="0"/>
          <w:marBottom w:val="0"/>
          <w:divBdr>
            <w:top w:val="none" w:sz="0" w:space="0" w:color="auto"/>
            <w:left w:val="none" w:sz="0" w:space="0" w:color="auto"/>
            <w:bottom w:val="none" w:sz="0" w:space="0" w:color="auto"/>
            <w:right w:val="none" w:sz="0" w:space="0" w:color="auto"/>
          </w:divBdr>
        </w:div>
        <w:div w:id="565184742">
          <w:marLeft w:val="0"/>
          <w:marRight w:val="0"/>
          <w:marTop w:val="0"/>
          <w:marBottom w:val="0"/>
          <w:divBdr>
            <w:top w:val="none" w:sz="0" w:space="0" w:color="auto"/>
            <w:left w:val="none" w:sz="0" w:space="0" w:color="auto"/>
            <w:bottom w:val="none" w:sz="0" w:space="0" w:color="auto"/>
            <w:right w:val="none" w:sz="0" w:space="0" w:color="auto"/>
          </w:divBdr>
        </w:div>
        <w:div w:id="1646230552">
          <w:marLeft w:val="0"/>
          <w:marRight w:val="0"/>
          <w:marTop w:val="0"/>
          <w:marBottom w:val="0"/>
          <w:divBdr>
            <w:top w:val="none" w:sz="0" w:space="0" w:color="auto"/>
            <w:left w:val="none" w:sz="0" w:space="0" w:color="auto"/>
            <w:bottom w:val="none" w:sz="0" w:space="0" w:color="auto"/>
            <w:right w:val="none" w:sz="0" w:space="0" w:color="auto"/>
          </w:divBdr>
        </w:div>
        <w:div w:id="1234975423">
          <w:marLeft w:val="0"/>
          <w:marRight w:val="0"/>
          <w:marTop w:val="0"/>
          <w:marBottom w:val="0"/>
          <w:divBdr>
            <w:top w:val="none" w:sz="0" w:space="0" w:color="auto"/>
            <w:left w:val="none" w:sz="0" w:space="0" w:color="auto"/>
            <w:bottom w:val="none" w:sz="0" w:space="0" w:color="auto"/>
            <w:right w:val="none" w:sz="0" w:space="0" w:color="auto"/>
          </w:divBdr>
        </w:div>
        <w:div w:id="1021857019">
          <w:marLeft w:val="0"/>
          <w:marRight w:val="0"/>
          <w:marTop w:val="0"/>
          <w:marBottom w:val="0"/>
          <w:divBdr>
            <w:top w:val="none" w:sz="0" w:space="0" w:color="auto"/>
            <w:left w:val="none" w:sz="0" w:space="0" w:color="auto"/>
            <w:bottom w:val="none" w:sz="0" w:space="0" w:color="auto"/>
            <w:right w:val="none" w:sz="0" w:space="0" w:color="auto"/>
          </w:divBdr>
        </w:div>
        <w:div w:id="1272476338">
          <w:marLeft w:val="0"/>
          <w:marRight w:val="0"/>
          <w:marTop w:val="0"/>
          <w:marBottom w:val="0"/>
          <w:divBdr>
            <w:top w:val="none" w:sz="0" w:space="0" w:color="auto"/>
            <w:left w:val="none" w:sz="0" w:space="0" w:color="auto"/>
            <w:bottom w:val="none" w:sz="0" w:space="0" w:color="auto"/>
            <w:right w:val="none" w:sz="0" w:space="0" w:color="auto"/>
          </w:divBdr>
        </w:div>
        <w:div w:id="1032534139">
          <w:marLeft w:val="0"/>
          <w:marRight w:val="0"/>
          <w:marTop w:val="0"/>
          <w:marBottom w:val="0"/>
          <w:divBdr>
            <w:top w:val="none" w:sz="0" w:space="0" w:color="auto"/>
            <w:left w:val="none" w:sz="0" w:space="0" w:color="auto"/>
            <w:bottom w:val="none" w:sz="0" w:space="0" w:color="auto"/>
            <w:right w:val="none" w:sz="0" w:space="0" w:color="auto"/>
          </w:divBdr>
        </w:div>
        <w:div w:id="1310132528">
          <w:marLeft w:val="0"/>
          <w:marRight w:val="0"/>
          <w:marTop w:val="0"/>
          <w:marBottom w:val="0"/>
          <w:divBdr>
            <w:top w:val="none" w:sz="0" w:space="0" w:color="auto"/>
            <w:left w:val="none" w:sz="0" w:space="0" w:color="auto"/>
            <w:bottom w:val="none" w:sz="0" w:space="0" w:color="auto"/>
            <w:right w:val="none" w:sz="0" w:space="0" w:color="auto"/>
          </w:divBdr>
        </w:div>
        <w:div w:id="337468109">
          <w:marLeft w:val="0"/>
          <w:marRight w:val="0"/>
          <w:marTop w:val="0"/>
          <w:marBottom w:val="0"/>
          <w:divBdr>
            <w:top w:val="none" w:sz="0" w:space="0" w:color="auto"/>
            <w:left w:val="none" w:sz="0" w:space="0" w:color="auto"/>
            <w:bottom w:val="none" w:sz="0" w:space="0" w:color="auto"/>
            <w:right w:val="none" w:sz="0" w:space="0" w:color="auto"/>
          </w:divBdr>
        </w:div>
        <w:div w:id="114954062">
          <w:marLeft w:val="0"/>
          <w:marRight w:val="0"/>
          <w:marTop w:val="0"/>
          <w:marBottom w:val="0"/>
          <w:divBdr>
            <w:top w:val="none" w:sz="0" w:space="0" w:color="auto"/>
            <w:left w:val="none" w:sz="0" w:space="0" w:color="auto"/>
            <w:bottom w:val="none" w:sz="0" w:space="0" w:color="auto"/>
            <w:right w:val="none" w:sz="0" w:space="0" w:color="auto"/>
          </w:divBdr>
        </w:div>
        <w:div w:id="520318979">
          <w:marLeft w:val="0"/>
          <w:marRight w:val="0"/>
          <w:marTop w:val="0"/>
          <w:marBottom w:val="0"/>
          <w:divBdr>
            <w:top w:val="none" w:sz="0" w:space="0" w:color="auto"/>
            <w:left w:val="none" w:sz="0" w:space="0" w:color="auto"/>
            <w:bottom w:val="none" w:sz="0" w:space="0" w:color="auto"/>
            <w:right w:val="none" w:sz="0" w:space="0" w:color="auto"/>
          </w:divBdr>
        </w:div>
        <w:div w:id="1553035231">
          <w:marLeft w:val="0"/>
          <w:marRight w:val="0"/>
          <w:marTop w:val="0"/>
          <w:marBottom w:val="0"/>
          <w:divBdr>
            <w:top w:val="none" w:sz="0" w:space="0" w:color="auto"/>
            <w:left w:val="none" w:sz="0" w:space="0" w:color="auto"/>
            <w:bottom w:val="none" w:sz="0" w:space="0" w:color="auto"/>
            <w:right w:val="none" w:sz="0" w:space="0" w:color="auto"/>
          </w:divBdr>
        </w:div>
        <w:div w:id="1420063006">
          <w:marLeft w:val="0"/>
          <w:marRight w:val="0"/>
          <w:marTop w:val="0"/>
          <w:marBottom w:val="0"/>
          <w:divBdr>
            <w:top w:val="none" w:sz="0" w:space="0" w:color="auto"/>
            <w:left w:val="none" w:sz="0" w:space="0" w:color="auto"/>
            <w:bottom w:val="none" w:sz="0" w:space="0" w:color="auto"/>
            <w:right w:val="none" w:sz="0" w:space="0" w:color="auto"/>
          </w:divBdr>
        </w:div>
        <w:div w:id="816726492">
          <w:marLeft w:val="0"/>
          <w:marRight w:val="0"/>
          <w:marTop w:val="0"/>
          <w:marBottom w:val="0"/>
          <w:divBdr>
            <w:top w:val="none" w:sz="0" w:space="0" w:color="auto"/>
            <w:left w:val="none" w:sz="0" w:space="0" w:color="auto"/>
            <w:bottom w:val="none" w:sz="0" w:space="0" w:color="auto"/>
            <w:right w:val="none" w:sz="0" w:space="0" w:color="auto"/>
          </w:divBdr>
        </w:div>
        <w:div w:id="600533633">
          <w:marLeft w:val="0"/>
          <w:marRight w:val="0"/>
          <w:marTop w:val="0"/>
          <w:marBottom w:val="0"/>
          <w:divBdr>
            <w:top w:val="none" w:sz="0" w:space="0" w:color="auto"/>
            <w:left w:val="none" w:sz="0" w:space="0" w:color="auto"/>
            <w:bottom w:val="none" w:sz="0" w:space="0" w:color="auto"/>
            <w:right w:val="none" w:sz="0" w:space="0" w:color="auto"/>
          </w:divBdr>
        </w:div>
        <w:div w:id="1833793953">
          <w:marLeft w:val="0"/>
          <w:marRight w:val="0"/>
          <w:marTop w:val="0"/>
          <w:marBottom w:val="0"/>
          <w:divBdr>
            <w:top w:val="none" w:sz="0" w:space="0" w:color="auto"/>
            <w:left w:val="none" w:sz="0" w:space="0" w:color="auto"/>
            <w:bottom w:val="none" w:sz="0" w:space="0" w:color="auto"/>
            <w:right w:val="none" w:sz="0" w:space="0" w:color="auto"/>
          </w:divBdr>
        </w:div>
        <w:div w:id="1269043546">
          <w:marLeft w:val="0"/>
          <w:marRight w:val="0"/>
          <w:marTop w:val="0"/>
          <w:marBottom w:val="0"/>
          <w:divBdr>
            <w:top w:val="none" w:sz="0" w:space="0" w:color="auto"/>
            <w:left w:val="none" w:sz="0" w:space="0" w:color="auto"/>
            <w:bottom w:val="none" w:sz="0" w:space="0" w:color="auto"/>
            <w:right w:val="none" w:sz="0" w:space="0" w:color="auto"/>
          </w:divBdr>
        </w:div>
        <w:div w:id="1185823462">
          <w:marLeft w:val="0"/>
          <w:marRight w:val="0"/>
          <w:marTop w:val="0"/>
          <w:marBottom w:val="0"/>
          <w:divBdr>
            <w:top w:val="none" w:sz="0" w:space="0" w:color="auto"/>
            <w:left w:val="none" w:sz="0" w:space="0" w:color="auto"/>
            <w:bottom w:val="none" w:sz="0" w:space="0" w:color="auto"/>
            <w:right w:val="none" w:sz="0" w:space="0" w:color="auto"/>
          </w:divBdr>
        </w:div>
        <w:div w:id="608856139">
          <w:marLeft w:val="0"/>
          <w:marRight w:val="0"/>
          <w:marTop w:val="0"/>
          <w:marBottom w:val="0"/>
          <w:divBdr>
            <w:top w:val="none" w:sz="0" w:space="0" w:color="auto"/>
            <w:left w:val="none" w:sz="0" w:space="0" w:color="auto"/>
            <w:bottom w:val="none" w:sz="0" w:space="0" w:color="auto"/>
            <w:right w:val="none" w:sz="0" w:space="0" w:color="auto"/>
          </w:divBdr>
        </w:div>
        <w:div w:id="1022904693">
          <w:marLeft w:val="0"/>
          <w:marRight w:val="0"/>
          <w:marTop w:val="0"/>
          <w:marBottom w:val="0"/>
          <w:divBdr>
            <w:top w:val="none" w:sz="0" w:space="0" w:color="auto"/>
            <w:left w:val="none" w:sz="0" w:space="0" w:color="auto"/>
            <w:bottom w:val="none" w:sz="0" w:space="0" w:color="auto"/>
            <w:right w:val="none" w:sz="0" w:space="0" w:color="auto"/>
          </w:divBdr>
        </w:div>
        <w:div w:id="615212486">
          <w:marLeft w:val="0"/>
          <w:marRight w:val="0"/>
          <w:marTop w:val="0"/>
          <w:marBottom w:val="0"/>
          <w:divBdr>
            <w:top w:val="none" w:sz="0" w:space="0" w:color="auto"/>
            <w:left w:val="none" w:sz="0" w:space="0" w:color="auto"/>
            <w:bottom w:val="none" w:sz="0" w:space="0" w:color="auto"/>
            <w:right w:val="none" w:sz="0" w:space="0" w:color="auto"/>
          </w:divBdr>
        </w:div>
        <w:div w:id="81881656">
          <w:marLeft w:val="0"/>
          <w:marRight w:val="0"/>
          <w:marTop w:val="0"/>
          <w:marBottom w:val="0"/>
          <w:divBdr>
            <w:top w:val="none" w:sz="0" w:space="0" w:color="auto"/>
            <w:left w:val="none" w:sz="0" w:space="0" w:color="auto"/>
            <w:bottom w:val="none" w:sz="0" w:space="0" w:color="auto"/>
            <w:right w:val="none" w:sz="0" w:space="0" w:color="auto"/>
          </w:divBdr>
        </w:div>
        <w:div w:id="2111194513">
          <w:marLeft w:val="0"/>
          <w:marRight w:val="0"/>
          <w:marTop w:val="0"/>
          <w:marBottom w:val="0"/>
          <w:divBdr>
            <w:top w:val="none" w:sz="0" w:space="0" w:color="auto"/>
            <w:left w:val="none" w:sz="0" w:space="0" w:color="auto"/>
            <w:bottom w:val="none" w:sz="0" w:space="0" w:color="auto"/>
            <w:right w:val="none" w:sz="0" w:space="0" w:color="auto"/>
          </w:divBdr>
        </w:div>
        <w:div w:id="1543399253">
          <w:marLeft w:val="0"/>
          <w:marRight w:val="0"/>
          <w:marTop w:val="0"/>
          <w:marBottom w:val="0"/>
          <w:divBdr>
            <w:top w:val="none" w:sz="0" w:space="0" w:color="auto"/>
            <w:left w:val="none" w:sz="0" w:space="0" w:color="auto"/>
            <w:bottom w:val="none" w:sz="0" w:space="0" w:color="auto"/>
            <w:right w:val="none" w:sz="0" w:space="0" w:color="auto"/>
          </w:divBdr>
        </w:div>
        <w:div w:id="1202085289">
          <w:marLeft w:val="0"/>
          <w:marRight w:val="0"/>
          <w:marTop w:val="0"/>
          <w:marBottom w:val="0"/>
          <w:divBdr>
            <w:top w:val="none" w:sz="0" w:space="0" w:color="auto"/>
            <w:left w:val="none" w:sz="0" w:space="0" w:color="auto"/>
            <w:bottom w:val="none" w:sz="0" w:space="0" w:color="auto"/>
            <w:right w:val="none" w:sz="0" w:space="0" w:color="auto"/>
          </w:divBdr>
        </w:div>
        <w:div w:id="809245941">
          <w:marLeft w:val="0"/>
          <w:marRight w:val="0"/>
          <w:marTop w:val="0"/>
          <w:marBottom w:val="0"/>
          <w:divBdr>
            <w:top w:val="none" w:sz="0" w:space="0" w:color="auto"/>
            <w:left w:val="none" w:sz="0" w:space="0" w:color="auto"/>
            <w:bottom w:val="none" w:sz="0" w:space="0" w:color="auto"/>
            <w:right w:val="none" w:sz="0" w:space="0" w:color="auto"/>
          </w:divBdr>
        </w:div>
        <w:div w:id="2047555889">
          <w:marLeft w:val="0"/>
          <w:marRight w:val="0"/>
          <w:marTop w:val="0"/>
          <w:marBottom w:val="0"/>
          <w:divBdr>
            <w:top w:val="none" w:sz="0" w:space="0" w:color="auto"/>
            <w:left w:val="none" w:sz="0" w:space="0" w:color="auto"/>
            <w:bottom w:val="none" w:sz="0" w:space="0" w:color="auto"/>
            <w:right w:val="none" w:sz="0" w:space="0" w:color="auto"/>
          </w:divBdr>
        </w:div>
        <w:div w:id="825516505">
          <w:marLeft w:val="0"/>
          <w:marRight w:val="0"/>
          <w:marTop w:val="0"/>
          <w:marBottom w:val="0"/>
          <w:divBdr>
            <w:top w:val="none" w:sz="0" w:space="0" w:color="auto"/>
            <w:left w:val="none" w:sz="0" w:space="0" w:color="auto"/>
            <w:bottom w:val="none" w:sz="0" w:space="0" w:color="auto"/>
            <w:right w:val="none" w:sz="0" w:space="0" w:color="auto"/>
          </w:divBdr>
        </w:div>
        <w:div w:id="1538811066">
          <w:marLeft w:val="0"/>
          <w:marRight w:val="0"/>
          <w:marTop w:val="0"/>
          <w:marBottom w:val="0"/>
          <w:divBdr>
            <w:top w:val="none" w:sz="0" w:space="0" w:color="auto"/>
            <w:left w:val="none" w:sz="0" w:space="0" w:color="auto"/>
            <w:bottom w:val="none" w:sz="0" w:space="0" w:color="auto"/>
            <w:right w:val="none" w:sz="0" w:space="0" w:color="auto"/>
          </w:divBdr>
        </w:div>
        <w:div w:id="1587642361">
          <w:marLeft w:val="0"/>
          <w:marRight w:val="0"/>
          <w:marTop w:val="0"/>
          <w:marBottom w:val="0"/>
          <w:divBdr>
            <w:top w:val="none" w:sz="0" w:space="0" w:color="auto"/>
            <w:left w:val="none" w:sz="0" w:space="0" w:color="auto"/>
            <w:bottom w:val="none" w:sz="0" w:space="0" w:color="auto"/>
            <w:right w:val="none" w:sz="0" w:space="0" w:color="auto"/>
          </w:divBdr>
        </w:div>
        <w:div w:id="317271751">
          <w:marLeft w:val="0"/>
          <w:marRight w:val="0"/>
          <w:marTop w:val="0"/>
          <w:marBottom w:val="0"/>
          <w:divBdr>
            <w:top w:val="none" w:sz="0" w:space="0" w:color="auto"/>
            <w:left w:val="none" w:sz="0" w:space="0" w:color="auto"/>
            <w:bottom w:val="none" w:sz="0" w:space="0" w:color="auto"/>
            <w:right w:val="none" w:sz="0" w:space="0" w:color="auto"/>
          </w:divBdr>
        </w:div>
        <w:div w:id="443692634">
          <w:marLeft w:val="0"/>
          <w:marRight w:val="0"/>
          <w:marTop w:val="0"/>
          <w:marBottom w:val="0"/>
          <w:divBdr>
            <w:top w:val="none" w:sz="0" w:space="0" w:color="auto"/>
            <w:left w:val="none" w:sz="0" w:space="0" w:color="auto"/>
            <w:bottom w:val="none" w:sz="0" w:space="0" w:color="auto"/>
            <w:right w:val="none" w:sz="0" w:space="0" w:color="auto"/>
          </w:divBdr>
        </w:div>
        <w:div w:id="1165822091">
          <w:marLeft w:val="0"/>
          <w:marRight w:val="0"/>
          <w:marTop w:val="0"/>
          <w:marBottom w:val="0"/>
          <w:divBdr>
            <w:top w:val="none" w:sz="0" w:space="0" w:color="auto"/>
            <w:left w:val="none" w:sz="0" w:space="0" w:color="auto"/>
            <w:bottom w:val="none" w:sz="0" w:space="0" w:color="auto"/>
            <w:right w:val="none" w:sz="0" w:space="0" w:color="auto"/>
          </w:divBdr>
        </w:div>
        <w:div w:id="1461262530">
          <w:marLeft w:val="0"/>
          <w:marRight w:val="0"/>
          <w:marTop w:val="0"/>
          <w:marBottom w:val="0"/>
          <w:divBdr>
            <w:top w:val="none" w:sz="0" w:space="0" w:color="auto"/>
            <w:left w:val="none" w:sz="0" w:space="0" w:color="auto"/>
            <w:bottom w:val="none" w:sz="0" w:space="0" w:color="auto"/>
            <w:right w:val="none" w:sz="0" w:space="0" w:color="auto"/>
          </w:divBdr>
        </w:div>
        <w:div w:id="1622569267">
          <w:marLeft w:val="0"/>
          <w:marRight w:val="0"/>
          <w:marTop w:val="0"/>
          <w:marBottom w:val="0"/>
          <w:divBdr>
            <w:top w:val="none" w:sz="0" w:space="0" w:color="auto"/>
            <w:left w:val="none" w:sz="0" w:space="0" w:color="auto"/>
            <w:bottom w:val="none" w:sz="0" w:space="0" w:color="auto"/>
            <w:right w:val="none" w:sz="0" w:space="0" w:color="auto"/>
          </w:divBdr>
        </w:div>
        <w:div w:id="1753896177">
          <w:marLeft w:val="0"/>
          <w:marRight w:val="0"/>
          <w:marTop w:val="0"/>
          <w:marBottom w:val="0"/>
          <w:divBdr>
            <w:top w:val="none" w:sz="0" w:space="0" w:color="auto"/>
            <w:left w:val="none" w:sz="0" w:space="0" w:color="auto"/>
            <w:bottom w:val="none" w:sz="0" w:space="0" w:color="auto"/>
            <w:right w:val="none" w:sz="0" w:space="0" w:color="auto"/>
          </w:divBdr>
        </w:div>
        <w:div w:id="865409242">
          <w:marLeft w:val="0"/>
          <w:marRight w:val="0"/>
          <w:marTop w:val="0"/>
          <w:marBottom w:val="0"/>
          <w:divBdr>
            <w:top w:val="none" w:sz="0" w:space="0" w:color="auto"/>
            <w:left w:val="none" w:sz="0" w:space="0" w:color="auto"/>
            <w:bottom w:val="none" w:sz="0" w:space="0" w:color="auto"/>
            <w:right w:val="none" w:sz="0" w:space="0" w:color="auto"/>
          </w:divBdr>
        </w:div>
        <w:div w:id="2118715468">
          <w:marLeft w:val="0"/>
          <w:marRight w:val="0"/>
          <w:marTop w:val="0"/>
          <w:marBottom w:val="0"/>
          <w:divBdr>
            <w:top w:val="none" w:sz="0" w:space="0" w:color="auto"/>
            <w:left w:val="none" w:sz="0" w:space="0" w:color="auto"/>
            <w:bottom w:val="none" w:sz="0" w:space="0" w:color="auto"/>
            <w:right w:val="none" w:sz="0" w:space="0" w:color="auto"/>
          </w:divBdr>
        </w:div>
        <w:div w:id="1249774674">
          <w:marLeft w:val="0"/>
          <w:marRight w:val="0"/>
          <w:marTop w:val="0"/>
          <w:marBottom w:val="0"/>
          <w:divBdr>
            <w:top w:val="none" w:sz="0" w:space="0" w:color="auto"/>
            <w:left w:val="none" w:sz="0" w:space="0" w:color="auto"/>
            <w:bottom w:val="none" w:sz="0" w:space="0" w:color="auto"/>
            <w:right w:val="none" w:sz="0" w:space="0" w:color="auto"/>
          </w:divBdr>
        </w:div>
        <w:div w:id="906456610">
          <w:marLeft w:val="0"/>
          <w:marRight w:val="0"/>
          <w:marTop w:val="0"/>
          <w:marBottom w:val="0"/>
          <w:divBdr>
            <w:top w:val="none" w:sz="0" w:space="0" w:color="auto"/>
            <w:left w:val="none" w:sz="0" w:space="0" w:color="auto"/>
            <w:bottom w:val="none" w:sz="0" w:space="0" w:color="auto"/>
            <w:right w:val="none" w:sz="0" w:space="0" w:color="auto"/>
          </w:divBdr>
        </w:div>
        <w:div w:id="755126757">
          <w:marLeft w:val="0"/>
          <w:marRight w:val="0"/>
          <w:marTop w:val="0"/>
          <w:marBottom w:val="0"/>
          <w:divBdr>
            <w:top w:val="none" w:sz="0" w:space="0" w:color="auto"/>
            <w:left w:val="none" w:sz="0" w:space="0" w:color="auto"/>
            <w:bottom w:val="none" w:sz="0" w:space="0" w:color="auto"/>
            <w:right w:val="none" w:sz="0" w:space="0" w:color="auto"/>
          </w:divBdr>
        </w:div>
        <w:div w:id="1657681230">
          <w:marLeft w:val="0"/>
          <w:marRight w:val="0"/>
          <w:marTop w:val="0"/>
          <w:marBottom w:val="0"/>
          <w:divBdr>
            <w:top w:val="none" w:sz="0" w:space="0" w:color="auto"/>
            <w:left w:val="none" w:sz="0" w:space="0" w:color="auto"/>
            <w:bottom w:val="none" w:sz="0" w:space="0" w:color="auto"/>
            <w:right w:val="none" w:sz="0" w:space="0" w:color="auto"/>
          </w:divBdr>
        </w:div>
        <w:div w:id="2032101555">
          <w:marLeft w:val="0"/>
          <w:marRight w:val="0"/>
          <w:marTop w:val="0"/>
          <w:marBottom w:val="0"/>
          <w:divBdr>
            <w:top w:val="none" w:sz="0" w:space="0" w:color="auto"/>
            <w:left w:val="none" w:sz="0" w:space="0" w:color="auto"/>
            <w:bottom w:val="none" w:sz="0" w:space="0" w:color="auto"/>
            <w:right w:val="none" w:sz="0" w:space="0" w:color="auto"/>
          </w:divBdr>
        </w:div>
        <w:div w:id="1090544714">
          <w:marLeft w:val="0"/>
          <w:marRight w:val="0"/>
          <w:marTop w:val="0"/>
          <w:marBottom w:val="0"/>
          <w:divBdr>
            <w:top w:val="none" w:sz="0" w:space="0" w:color="auto"/>
            <w:left w:val="none" w:sz="0" w:space="0" w:color="auto"/>
            <w:bottom w:val="none" w:sz="0" w:space="0" w:color="auto"/>
            <w:right w:val="none" w:sz="0" w:space="0" w:color="auto"/>
          </w:divBdr>
        </w:div>
        <w:div w:id="575481821">
          <w:marLeft w:val="0"/>
          <w:marRight w:val="0"/>
          <w:marTop w:val="0"/>
          <w:marBottom w:val="0"/>
          <w:divBdr>
            <w:top w:val="none" w:sz="0" w:space="0" w:color="auto"/>
            <w:left w:val="none" w:sz="0" w:space="0" w:color="auto"/>
            <w:bottom w:val="none" w:sz="0" w:space="0" w:color="auto"/>
            <w:right w:val="none" w:sz="0" w:space="0" w:color="auto"/>
          </w:divBdr>
        </w:div>
        <w:div w:id="1263413847">
          <w:marLeft w:val="0"/>
          <w:marRight w:val="0"/>
          <w:marTop w:val="0"/>
          <w:marBottom w:val="0"/>
          <w:divBdr>
            <w:top w:val="none" w:sz="0" w:space="0" w:color="auto"/>
            <w:left w:val="none" w:sz="0" w:space="0" w:color="auto"/>
            <w:bottom w:val="none" w:sz="0" w:space="0" w:color="auto"/>
            <w:right w:val="none" w:sz="0" w:space="0" w:color="auto"/>
          </w:divBdr>
        </w:div>
        <w:div w:id="1627812351">
          <w:marLeft w:val="0"/>
          <w:marRight w:val="0"/>
          <w:marTop w:val="0"/>
          <w:marBottom w:val="0"/>
          <w:divBdr>
            <w:top w:val="none" w:sz="0" w:space="0" w:color="auto"/>
            <w:left w:val="none" w:sz="0" w:space="0" w:color="auto"/>
            <w:bottom w:val="none" w:sz="0" w:space="0" w:color="auto"/>
            <w:right w:val="none" w:sz="0" w:space="0" w:color="auto"/>
          </w:divBdr>
        </w:div>
        <w:div w:id="1858300785">
          <w:marLeft w:val="0"/>
          <w:marRight w:val="0"/>
          <w:marTop w:val="0"/>
          <w:marBottom w:val="0"/>
          <w:divBdr>
            <w:top w:val="none" w:sz="0" w:space="0" w:color="auto"/>
            <w:left w:val="none" w:sz="0" w:space="0" w:color="auto"/>
            <w:bottom w:val="none" w:sz="0" w:space="0" w:color="auto"/>
            <w:right w:val="none" w:sz="0" w:space="0" w:color="auto"/>
          </w:divBdr>
        </w:div>
        <w:div w:id="23138929">
          <w:marLeft w:val="0"/>
          <w:marRight w:val="0"/>
          <w:marTop w:val="0"/>
          <w:marBottom w:val="0"/>
          <w:divBdr>
            <w:top w:val="none" w:sz="0" w:space="0" w:color="auto"/>
            <w:left w:val="none" w:sz="0" w:space="0" w:color="auto"/>
            <w:bottom w:val="none" w:sz="0" w:space="0" w:color="auto"/>
            <w:right w:val="none" w:sz="0" w:space="0" w:color="auto"/>
          </w:divBdr>
        </w:div>
        <w:div w:id="196045929">
          <w:marLeft w:val="0"/>
          <w:marRight w:val="0"/>
          <w:marTop w:val="0"/>
          <w:marBottom w:val="0"/>
          <w:divBdr>
            <w:top w:val="none" w:sz="0" w:space="0" w:color="auto"/>
            <w:left w:val="none" w:sz="0" w:space="0" w:color="auto"/>
            <w:bottom w:val="none" w:sz="0" w:space="0" w:color="auto"/>
            <w:right w:val="none" w:sz="0" w:space="0" w:color="auto"/>
          </w:divBdr>
        </w:div>
        <w:div w:id="442767657">
          <w:marLeft w:val="0"/>
          <w:marRight w:val="0"/>
          <w:marTop w:val="0"/>
          <w:marBottom w:val="0"/>
          <w:divBdr>
            <w:top w:val="none" w:sz="0" w:space="0" w:color="auto"/>
            <w:left w:val="none" w:sz="0" w:space="0" w:color="auto"/>
            <w:bottom w:val="none" w:sz="0" w:space="0" w:color="auto"/>
            <w:right w:val="none" w:sz="0" w:space="0" w:color="auto"/>
          </w:divBdr>
        </w:div>
        <w:div w:id="1140146254">
          <w:marLeft w:val="0"/>
          <w:marRight w:val="0"/>
          <w:marTop w:val="0"/>
          <w:marBottom w:val="0"/>
          <w:divBdr>
            <w:top w:val="none" w:sz="0" w:space="0" w:color="auto"/>
            <w:left w:val="none" w:sz="0" w:space="0" w:color="auto"/>
            <w:bottom w:val="none" w:sz="0" w:space="0" w:color="auto"/>
            <w:right w:val="none" w:sz="0" w:space="0" w:color="auto"/>
          </w:divBdr>
        </w:div>
        <w:div w:id="59375738">
          <w:marLeft w:val="0"/>
          <w:marRight w:val="0"/>
          <w:marTop w:val="0"/>
          <w:marBottom w:val="0"/>
          <w:divBdr>
            <w:top w:val="none" w:sz="0" w:space="0" w:color="auto"/>
            <w:left w:val="none" w:sz="0" w:space="0" w:color="auto"/>
            <w:bottom w:val="none" w:sz="0" w:space="0" w:color="auto"/>
            <w:right w:val="none" w:sz="0" w:space="0" w:color="auto"/>
          </w:divBdr>
        </w:div>
        <w:div w:id="1222861908">
          <w:marLeft w:val="0"/>
          <w:marRight w:val="0"/>
          <w:marTop w:val="0"/>
          <w:marBottom w:val="0"/>
          <w:divBdr>
            <w:top w:val="none" w:sz="0" w:space="0" w:color="auto"/>
            <w:left w:val="none" w:sz="0" w:space="0" w:color="auto"/>
            <w:bottom w:val="none" w:sz="0" w:space="0" w:color="auto"/>
            <w:right w:val="none" w:sz="0" w:space="0" w:color="auto"/>
          </w:divBdr>
        </w:div>
        <w:div w:id="54665806">
          <w:marLeft w:val="0"/>
          <w:marRight w:val="0"/>
          <w:marTop w:val="0"/>
          <w:marBottom w:val="0"/>
          <w:divBdr>
            <w:top w:val="none" w:sz="0" w:space="0" w:color="auto"/>
            <w:left w:val="none" w:sz="0" w:space="0" w:color="auto"/>
            <w:bottom w:val="none" w:sz="0" w:space="0" w:color="auto"/>
            <w:right w:val="none" w:sz="0" w:space="0" w:color="auto"/>
          </w:divBdr>
        </w:div>
        <w:div w:id="706837986">
          <w:marLeft w:val="0"/>
          <w:marRight w:val="0"/>
          <w:marTop w:val="0"/>
          <w:marBottom w:val="0"/>
          <w:divBdr>
            <w:top w:val="none" w:sz="0" w:space="0" w:color="auto"/>
            <w:left w:val="none" w:sz="0" w:space="0" w:color="auto"/>
            <w:bottom w:val="none" w:sz="0" w:space="0" w:color="auto"/>
            <w:right w:val="none" w:sz="0" w:space="0" w:color="auto"/>
          </w:divBdr>
        </w:div>
        <w:div w:id="1638222726">
          <w:marLeft w:val="0"/>
          <w:marRight w:val="0"/>
          <w:marTop w:val="0"/>
          <w:marBottom w:val="0"/>
          <w:divBdr>
            <w:top w:val="none" w:sz="0" w:space="0" w:color="auto"/>
            <w:left w:val="none" w:sz="0" w:space="0" w:color="auto"/>
            <w:bottom w:val="none" w:sz="0" w:space="0" w:color="auto"/>
            <w:right w:val="none" w:sz="0" w:space="0" w:color="auto"/>
          </w:divBdr>
        </w:div>
        <w:div w:id="1876655386">
          <w:marLeft w:val="0"/>
          <w:marRight w:val="0"/>
          <w:marTop w:val="0"/>
          <w:marBottom w:val="0"/>
          <w:divBdr>
            <w:top w:val="none" w:sz="0" w:space="0" w:color="auto"/>
            <w:left w:val="none" w:sz="0" w:space="0" w:color="auto"/>
            <w:bottom w:val="none" w:sz="0" w:space="0" w:color="auto"/>
            <w:right w:val="none" w:sz="0" w:space="0" w:color="auto"/>
          </w:divBdr>
        </w:div>
        <w:div w:id="191695669">
          <w:marLeft w:val="0"/>
          <w:marRight w:val="0"/>
          <w:marTop w:val="0"/>
          <w:marBottom w:val="0"/>
          <w:divBdr>
            <w:top w:val="none" w:sz="0" w:space="0" w:color="auto"/>
            <w:left w:val="none" w:sz="0" w:space="0" w:color="auto"/>
            <w:bottom w:val="none" w:sz="0" w:space="0" w:color="auto"/>
            <w:right w:val="none" w:sz="0" w:space="0" w:color="auto"/>
          </w:divBdr>
        </w:div>
        <w:div w:id="1775903660">
          <w:marLeft w:val="0"/>
          <w:marRight w:val="0"/>
          <w:marTop w:val="0"/>
          <w:marBottom w:val="0"/>
          <w:divBdr>
            <w:top w:val="none" w:sz="0" w:space="0" w:color="auto"/>
            <w:left w:val="none" w:sz="0" w:space="0" w:color="auto"/>
            <w:bottom w:val="none" w:sz="0" w:space="0" w:color="auto"/>
            <w:right w:val="none" w:sz="0" w:space="0" w:color="auto"/>
          </w:divBdr>
        </w:div>
        <w:div w:id="8220933">
          <w:marLeft w:val="0"/>
          <w:marRight w:val="0"/>
          <w:marTop w:val="0"/>
          <w:marBottom w:val="0"/>
          <w:divBdr>
            <w:top w:val="none" w:sz="0" w:space="0" w:color="auto"/>
            <w:left w:val="none" w:sz="0" w:space="0" w:color="auto"/>
            <w:bottom w:val="none" w:sz="0" w:space="0" w:color="auto"/>
            <w:right w:val="none" w:sz="0" w:space="0" w:color="auto"/>
          </w:divBdr>
        </w:div>
        <w:div w:id="1916360423">
          <w:marLeft w:val="0"/>
          <w:marRight w:val="0"/>
          <w:marTop w:val="0"/>
          <w:marBottom w:val="0"/>
          <w:divBdr>
            <w:top w:val="none" w:sz="0" w:space="0" w:color="auto"/>
            <w:left w:val="none" w:sz="0" w:space="0" w:color="auto"/>
            <w:bottom w:val="none" w:sz="0" w:space="0" w:color="auto"/>
            <w:right w:val="none" w:sz="0" w:space="0" w:color="auto"/>
          </w:divBdr>
        </w:div>
        <w:div w:id="2136487985">
          <w:marLeft w:val="0"/>
          <w:marRight w:val="0"/>
          <w:marTop w:val="0"/>
          <w:marBottom w:val="0"/>
          <w:divBdr>
            <w:top w:val="none" w:sz="0" w:space="0" w:color="auto"/>
            <w:left w:val="none" w:sz="0" w:space="0" w:color="auto"/>
            <w:bottom w:val="none" w:sz="0" w:space="0" w:color="auto"/>
            <w:right w:val="none" w:sz="0" w:space="0" w:color="auto"/>
          </w:divBdr>
        </w:div>
        <w:div w:id="928807170">
          <w:marLeft w:val="0"/>
          <w:marRight w:val="0"/>
          <w:marTop w:val="0"/>
          <w:marBottom w:val="0"/>
          <w:divBdr>
            <w:top w:val="none" w:sz="0" w:space="0" w:color="auto"/>
            <w:left w:val="none" w:sz="0" w:space="0" w:color="auto"/>
            <w:bottom w:val="none" w:sz="0" w:space="0" w:color="auto"/>
            <w:right w:val="none" w:sz="0" w:space="0" w:color="auto"/>
          </w:divBdr>
        </w:div>
        <w:div w:id="1994486586">
          <w:marLeft w:val="0"/>
          <w:marRight w:val="0"/>
          <w:marTop w:val="0"/>
          <w:marBottom w:val="0"/>
          <w:divBdr>
            <w:top w:val="none" w:sz="0" w:space="0" w:color="auto"/>
            <w:left w:val="none" w:sz="0" w:space="0" w:color="auto"/>
            <w:bottom w:val="none" w:sz="0" w:space="0" w:color="auto"/>
            <w:right w:val="none" w:sz="0" w:space="0" w:color="auto"/>
          </w:divBdr>
        </w:div>
        <w:div w:id="818427286">
          <w:marLeft w:val="0"/>
          <w:marRight w:val="0"/>
          <w:marTop w:val="0"/>
          <w:marBottom w:val="0"/>
          <w:divBdr>
            <w:top w:val="none" w:sz="0" w:space="0" w:color="auto"/>
            <w:left w:val="none" w:sz="0" w:space="0" w:color="auto"/>
            <w:bottom w:val="none" w:sz="0" w:space="0" w:color="auto"/>
            <w:right w:val="none" w:sz="0" w:space="0" w:color="auto"/>
          </w:divBdr>
        </w:div>
        <w:div w:id="1539851510">
          <w:marLeft w:val="0"/>
          <w:marRight w:val="0"/>
          <w:marTop w:val="0"/>
          <w:marBottom w:val="0"/>
          <w:divBdr>
            <w:top w:val="none" w:sz="0" w:space="0" w:color="auto"/>
            <w:left w:val="none" w:sz="0" w:space="0" w:color="auto"/>
            <w:bottom w:val="none" w:sz="0" w:space="0" w:color="auto"/>
            <w:right w:val="none" w:sz="0" w:space="0" w:color="auto"/>
          </w:divBdr>
        </w:div>
        <w:div w:id="672493861">
          <w:marLeft w:val="0"/>
          <w:marRight w:val="0"/>
          <w:marTop w:val="0"/>
          <w:marBottom w:val="0"/>
          <w:divBdr>
            <w:top w:val="none" w:sz="0" w:space="0" w:color="auto"/>
            <w:left w:val="none" w:sz="0" w:space="0" w:color="auto"/>
            <w:bottom w:val="none" w:sz="0" w:space="0" w:color="auto"/>
            <w:right w:val="none" w:sz="0" w:space="0" w:color="auto"/>
          </w:divBdr>
        </w:div>
        <w:div w:id="1360738332">
          <w:marLeft w:val="0"/>
          <w:marRight w:val="0"/>
          <w:marTop w:val="0"/>
          <w:marBottom w:val="0"/>
          <w:divBdr>
            <w:top w:val="none" w:sz="0" w:space="0" w:color="auto"/>
            <w:left w:val="none" w:sz="0" w:space="0" w:color="auto"/>
            <w:bottom w:val="none" w:sz="0" w:space="0" w:color="auto"/>
            <w:right w:val="none" w:sz="0" w:space="0" w:color="auto"/>
          </w:divBdr>
        </w:div>
        <w:div w:id="680090085">
          <w:marLeft w:val="0"/>
          <w:marRight w:val="0"/>
          <w:marTop w:val="0"/>
          <w:marBottom w:val="0"/>
          <w:divBdr>
            <w:top w:val="none" w:sz="0" w:space="0" w:color="auto"/>
            <w:left w:val="none" w:sz="0" w:space="0" w:color="auto"/>
            <w:bottom w:val="none" w:sz="0" w:space="0" w:color="auto"/>
            <w:right w:val="none" w:sz="0" w:space="0" w:color="auto"/>
          </w:divBdr>
        </w:div>
        <w:div w:id="1400791073">
          <w:marLeft w:val="0"/>
          <w:marRight w:val="0"/>
          <w:marTop w:val="0"/>
          <w:marBottom w:val="0"/>
          <w:divBdr>
            <w:top w:val="none" w:sz="0" w:space="0" w:color="auto"/>
            <w:left w:val="none" w:sz="0" w:space="0" w:color="auto"/>
            <w:bottom w:val="none" w:sz="0" w:space="0" w:color="auto"/>
            <w:right w:val="none" w:sz="0" w:space="0" w:color="auto"/>
          </w:divBdr>
        </w:div>
        <w:div w:id="2102527494">
          <w:marLeft w:val="0"/>
          <w:marRight w:val="0"/>
          <w:marTop w:val="0"/>
          <w:marBottom w:val="0"/>
          <w:divBdr>
            <w:top w:val="none" w:sz="0" w:space="0" w:color="auto"/>
            <w:left w:val="none" w:sz="0" w:space="0" w:color="auto"/>
            <w:bottom w:val="none" w:sz="0" w:space="0" w:color="auto"/>
            <w:right w:val="none" w:sz="0" w:space="0" w:color="auto"/>
          </w:divBdr>
        </w:div>
        <w:div w:id="317199699">
          <w:marLeft w:val="0"/>
          <w:marRight w:val="0"/>
          <w:marTop w:val="0"/>
          <w:marBottom w:val="0"/>
          <w:divBdr>
            <w:top w:val="none" w:sz="0" w:space="0" w:color="auto"/>
            <w:left w:val="none" w:sz="0" w:space="0" w:color="auto"/>
            <w:bottom w:val="none" w:sz="0" w:space="0" w:color="auto"/>
            <w:right w:val="none" w:sz="0" w:space="0" w:color="auto"/>
          </w:divBdr>
        </w:div>
        <w:div w:id="468517803">
          <w:marLeft w:val="0"/>
          <w:marRight w:val="0"/>
          <w:marTop w:val="0"/>
          <w:marBottom w:val="0"/>
          <w:divBdr>
            <w:top w:val="none" w:sz="0" w:space="0" w:color="auto"/>
            <w:left w:val="none" w:sz="0" w:space="0" w:color="auto"/>
            <w:bottom w:val="none" w:sz="0" w:space="0" w:color="auto"/>
            <w:right w:val="none" w:sz="0" w:space="0" w:color="auto"/>
          </w:divBdr>
        </w:div>
        <w:div w:id="971330546">
          <w:marLeft w:val="0"/>
          <w:marRight w:val="0"/>
          <w:marTop w:val="0"/>
          <w:marBottom w:val="0"/>
          <w:divBdr>
            <w:top w:val="none" w:sz="0" w:space="0" w:color="auto"/>
            <w:left w:val="none" w:sz="0" w:space="0" w:color="auto"/>
            <w:bottom w:val="none" w:sz="0" w:space="0" w:color="auto"/>
            <w:right w:val="none" w:sz="0" w:space="0" w:color="auto"/>
          </w:divBdr>
        </w:div>
        <w:div w:id="513541771">
          <w:marLeft w:val="0"/>
          <w:marRight w:val="0"/>
          <w:marTop w:val="0"/>
          <w:marBottom w:val="0"/>
          <w:divBdr>
            <w:top w:val="none" w:sz="0" w:space="0" w:color="auto"/>
            <w:left w:val="none" w:sz="0" w:space="0" w:color="auto"/>
            <w:bottom w:val="none" w:sz="0" w:space="0" w:color="auto"/>
            <w:right w:val="none" w:sz="0" w:space="0" w:color="auto"/>
          </w:divBdr>
        </w:div>
        <w:div w:id="271669793">
          <w:marLeft w:val="0"/>
          <w:marRight w:val="0"/>
          <w:marTop w:val="0"/>
          <w:marBottom w:val="0"/>
          <w:divBdr>
            <w:top w:val="none" w:sz="0" w:space="0" w:color="auto"/>
            <w:left w:val="none" w:sz="0" w:space="0" w:color="auto"/>
            <w:bottom w:val="none" w:sz="0" w:space="0" w:color="auto"/>
            <w:right w:val="none" w:sz="0" w:space="0" w:color="auto"/>
          </w:divBdr>
        </w:div>
        <w:div w:id="1375229394">
          <w:marLeft w:val="0"/>
          <w:marRight w:val="0"/>
          <w:marTop w:val="0"/>
          <w:marBottom w:val="0"/>
          <w:divBdr>
            <w:top w:val="none" w:sz="0" w:space="0" w:color="auto"/>
            <w:left w:val="none" w:sz="0" w:space="0" w:color="auto"/>
            <w:bottom w:val="none" w:sz="0" w:space="0" w:color="auto"/>
            <w:right w:val="none" w:sz="0" w:space="0" w:color="auto"/>
          </w:divBdr>
        </w:div>
        <w:div w:id="19595887">
          <w:marLeft w:val="0"/>
          <w:marRight w:val="0"/>
          <w:marTop w:val="0"/>
          <w:marBottom w:val="0"/>
          <w:divBdr>
            <w:top w:val="none" w:sz="0" w:space="0" w:color="auto"/>
            <w:left w:val="none" w:sz="0" w:space="0" w:color="auto"/>
            <w:bottom w:val="none" w:sz="0" w:space="0" w:color="auto"/>
            <w:right w:val="none" w:sz="0" w:space="0" w:color="auto"/>
          </w:divBdr>
        </w:div>
        <w:div w:id="1732577380">
          <w:marLeft w:val="0"/>
          <w:marRight w:val="0"/>
          <w:marTop w:val="0"/>
          <w:marBottom w:val="0"/>
          <w:divBdr>
            <w:top w:val="none" w:sz="0" w:space="0" w:color="auto"/>
            <w:left w:val="none" w:sz="0" w:space="0" w:color="auto"/>
            <w:bottom w:val="none" w:sz="0" w:space="0" w:color="auto"/>
            <w:right w:val="none" w:sz="0" w:space="0" w:color="auto"/>
          </w:divBdr>
        </w:div>
        <w:div w:id="2130279038">
          <w:marLeft w:val="0"/>
          <w:marRight w:val="0"/>
          <w:marTop w:val="0"/>
          <w:marBottom w:val="0"/>
          <w:divBdr>
            <w:top w:val="none" w:sz="0" w:space="0" w:color="auto"/>
            <w:left w:val="none" w:sz="0" w:space="0" w:color="auto"/>
            <w:bottom w:val="none" w:sz="0" w:space="0" w:color="auto"/>
            <w:right w:val="none" w:sz="0" w:space="0" w:color="auto"/>
          </w:divBdr>
        </w:div>
        <w:div w:id="1616981401">
          <w:marLeft w:val="0"/>
          <w:marRight w:val="0"/>
          <w:marTop w:val="0"/>
          <w:marBottom w:val="0"/>
          <w:divBdr>
            <w:top w:val="none" w:sz="0" w:space="0" w:color="auto"/>
            <w:left w:val="none" w:sz="0" w:space="0" w:color="auto"/>
            <w:bottom w:val="none" w:sz="0" w:space="0" w:color="auto"/>
            <w:right w:val="none" w:sz="0" w:space="0" w:color="auto"/>
          </w:divBdr>
        </w:div>
        <w:div w:id="1240094860">
          <w:marLeft w:val="0"/>
          <w:marRight w:val="0"/>
          <w:marTop w:val="0"/>
          <w:marBottom w:val="0"/>
          <w:divBdr>
            <w:top w:val="none" w:sz="0" w:space="0" w:color="auto"/>
            <w:left w:val="none" w:sz="0" w:space="0" w:color="auto"/>
            <w:bottom w:val="none" w:sz="0" w:space="0" w:color="auto"/>
            <w:right w:val="none" w:sz="0" w:space="0" w:color="auto"/>
          </w:divBdr>
        </w:div>
        <w:div w:id="525994590">
          <w:marLeft w:val="0"/>
          <w:marRight w:val="0"/>
          <w:marTop w:val="0"/>
          <w:marBottom w:val="0"/>
          <w:divBdr>
            <w:top w:val="none" w:sz="0" w:space="0" w:color="auto"/>
            <w:left w:val="none" w:sz="0" w:space="0" w:color="auto"/>
            <w:bottom w:val="none" w:sz="0" w:space="0" w:color="auto"/>
            <w:right w:val="none" w:sz="0" w:space="0" w:color="auto"/>
          </w:divBdr>
        </w:div>
        <w:div w:id="1412700239">
          <w:marLeft w:val="0"/>
          <w:marRight w:val="0"/>
          <w:marTop w:val="0"/>
          <w:marBottom w:val="0"/>
          <w:divBdr>
            <w:top w:val="none" w:sz="0" w:space="0" w:color="auto"/>
            <w:left w:val="none" w:sz="0" w:space="0" w:color="auto"/>
            <w:bottom w:val="none" w:sz="0" w:space="0" w:color="auto"/>
            <w:right w:val="none" w:sz="0" w:space="0" w:color="auto"/>
          </w:divBdr>
        </w:div>
        <w:div w:id="585261277">
          <w:marLeft w:val="0"/>
          <w:marRight w:val="0"/>
          <w:marTop w:val="0"/>
          <w:marBottom w:val="0"/>
          <w:divBdr>
            <w:top w:val="none" w:sz="0" w:space="0" w:color="auto"/>
            <w:left w:val="none" w:sz="0" w:space="0" w:color="auto"/>
            <w:bottom w:val="none" w:sz="0" w:space="0" w:color="auto"/>
            <w:right w:val="none" w:sz="0" w:space="0" w:color="auto"/>
          </w:divBdr>
        </w:div>
        <w:div w:id="374081148">
          <w:marLeft w:val="0"/>
          <w:marRight w:val="0"/>
          <w:marTop w:val="0"/>
          <w:marBottom w:val="0"/>
          <w:divBdr>
            <w:top w:val="none" w:sz="0" w:space="0" w:color="auto"/>
            <w:left w:val="none" w:sz="0" w:space="0" w:color="auto"/>
            <w:bottom w:val="none" w:sz="0" w:space="0" w:color="auto"/>
            <w:right w:val="none" w:sz="0" w:space="0" w:color="auto"/>
          </w:divBdr>
        </w:div>
        <w:div w:id="1173378543">
          <w:marLeft w:val="0"/>
          <w:marRight w:val="0"/>
          <w:marTop w:val="0"/>
          <w:marBottom w:val="0"/>
          <w:divBdr>
            <w:top w:val="none" w:sz="0" w:space="0" w:color="auto"/>
            <w:left w:val="none" w:sz="0" w:space="0" w:color="auto"/>
            <w:bottom w:val="none" w:sz="0" w:space="0" w:color="auto"/>
            <w:right w:val="none" w:sz="0" w:space="0" w:color="auto"/>
          </w:divBdr>
        </w:div>
        <w:div w:id="1121150823">
          <w:marLeft w:val="0"/>
          <w:marRight w:val="0"/>
          <w:marTop w:val="0"/>
          <w:marBottom w:val="0"/>
          <w:divBdr>
            <w:top w:val="none" w:sz="0" w:space="0" w:color="auto"/>
            <w:left w:val="none" w:sz="0" w:space="0" w:color="auto"/>
            <w:bottom w:val="none" w:sz="0" w:space="0" w:color="auto"/>
            <w:right w:val="none" w:sz="0" w:space="0" w:color="auto"/>
          </w:divBdr>
        </w:div>
        <w:div w:id="2065835989">
          <w:marLeft w:val="0"/>
          <w:marRight w:val="0"/>
          <w:marTop w:val="0"/>
          <w:marBottom w:val="0"/>
          <w:divBdr>
            <w:top w:val="none" w:sz="0" w:space="0" w:color="auto"/>
            <w:left w:val="none" w:sz="0" w:space="0" w:color="auto"/>
            <w:bottom w:val="none" w:sz="0" w:space="0" w:color="auto"/>
            <w:right w:val="none" w:sz="0" w:space="0" w:color="auto"/>
          </w:divBdr>
        </w:div>
        <w:div w:id="456680040">
          <w:marLeft w:val="0"/>
          <w:marRight w:val="0"/>
          <w:marTop w:val="0"/>
          <w:marBottom w:val="0"/>
          <w:divBdr>
            <w:top w:val="none" w:sz="0" w:space="0" w:color="auto"/>
            <w:left w:val="none" w:sz="0" w:space="0" w:color="auto"/>
            <w:bottom w:val="none" w:sz="0" w:space="0" w:color="auto"/>
            <w:right w:val="none" w:sz="0" w:space="0" w:color="auto"/>
          </w:divBdr>
        </w:div>
        <w:div w:id="1237325371">
          <w:marLeft w:val="0"/>
          <w:marRight w:val="0"/>
          <w:marTop w:val="0"/>
          <w:marBottom w:val="0"/>
          <w:divBdr>
            <w:top w:val="none" w:sz="0" w:space="0" w:color="auto"/>
            <w:left w:val="none" w:sz="0" w:space="0" w:color="auto"/>
            <w:bottom w:val="none" w:sz="0" w:space="0" w:color="auto"/>
            <w:right w:val="none" w:sz="0" w:space="0" w:color="auto"/>
          </w:divBdr>
        </w:div>
        <w:div w:id="1587688462">
          <w:marLeft w:val="0"/>
          <w:marRight w:val="0"/>
          <w:marTop w:val="0"/>
          <w:marBottom w:val="0"/>
          <w:divBdr>
            <w:top w:val="none" w:sz="0" w:space="0" w:color="auto"/>
            <w:left w:val="none" w:sz="0" w:space="0" w:color="auto"/>
            <w:bottom w:val="none" w:sz="0" w:space="0" w:color="auto"/>
            <w:right w:val="none" w:sz="0" w:space="0" w:color="auto"/>
          </w:divBdr>
        </w:div>
        <w:div w:id="517546770">
          <w:marLeft w:val="0"/>
          <w:marRight w:val="0"/>
          <w:marTop w:val="0"/>
          <w:marBottom w:val="0"/>
          <w:divBdr>
            <w:top w:val="none" w:sz="0" w:space="0" w:color="auto"/>
            <w:left w:val="none" w:sz="0" w:space="0" w:color="auto"/>
            <w:bottom w:val="none" w:sz="0" w:space="0" w:color="auto"/>
            <w:right w:val="none" w:sz="0" w:space="0" w:color="auto"/>
          </w:divBdr>
        </w:div>
        <w:div w:id="1928230966">
          <w:marLeft w:val="0"/>
          <w:marRight w:val="0"/>
          <w:marTop w:val="0"/>
          <w:marBottom w:val="0"/>
          <w:divBdr>
            <w:top w:val="none" w:sz="0" w:space="0" w:color="auto"/>
            <w:left w:val="none" w:sz="0" w:space="0" w:color="auto"/>
            <w:bottom w:val="none" w:sz="0" w:space="0" w:color="auto"/>
            <w:right w:val="none" w:sz="0" w:space="0" w:color="auto"/>
          </w:divBdr>
        </w:div>
        <w:div w:id="1778332487">
          <w:marLeft w:val="0"/>
          <w:marRight w:val="0"/>
          <w:marTop w:val="0"/>
          <w:marBottom w:val="0"/>
          <w:divBdr>
            <w:top w:val="none" w:sz="0" w:space="0" w:color="auto"/>
            <w:left w:val="none" w:sz="0" w:space="0" w:color="auto"/>
            <w:bottom w:val="none" w:sz="0" w:space="0" w:color="auto"/>
            <w:right w:val="none" w:sz="0" w:space="0" w:color="auto"/>
          </w:divBdr>
        </w:div>
        <w:div w:id="788670935">
          <w:marLeft w:val="0"/>
          <w:marRight w:val="0"/>
          <w:marTop w:val="0"/>
          <w:marBottom w:val="0"/>
          <w:divBdr>
            <w:top w:val="none" w:sz="0" w:space="0" w:color="auto"/>
            <w:left w:val="none" w:sz="0" w:space="0" w:color="auto"/>
            <w:bottom w:val="none" w:sz="0" w:space="0" w:color="auto"/>
            <w:right w:val="none" w:sz="0" w:space="0" w:color="auto"/>
          </w:divBdr>
        </w:div>
        <w:div w:id="806430700">
          <w:marLeft w:val="0"/>
          <w:marRight w:val="0"/>
          <w:marTop w:val="0"/>
          <w:marBottom w:val="0"/>
          <w:divBdr>
            <w:top w:val="none" w:sz="0" w:space="0" w:color="auto"/>
            <w:left w:val="none" w:sz="0" w:space="0" w:color="auto"/>
            <w:bottom w:val="none" w:sz="0" w:space="0" w:color="auto"/>
            <w:right w:val="none" w:sz="0" w:space="0" w:color="auto"/>
          </w:divBdr>
        </w:div>
        <w:div w:id="776027685">
          <w:marLeft w:val="0"/>
          <w:marRight w:val="0"/>
          <w:marTop w:val="0"/>
          <w:marBottom w:val="0"/>
          <w:divBdr>
            <w:top w:val="none" w:sz="0" w:space="0" w:color="auto"/>
            <w:left w:val="none" w:sz="0" w:space="0" w:color="auto"/>
            <w:bottom w:val="none" w:sz="0" w:space="0" w:color="auto"/>
            <w:right w:val="none" w:sz="0" w:space="0" w:color="auto"/>
          </w:divBdr>
        </w:div>
        <w:div w:id="1025866558">
          <w:marLeft w:val="0"/>
          <w:marRight w:val="0"/>
          <w:marTop w:val="0"/>
          <w:marBottom w:val="0"/>
          <w:divBdr>
            <w:top w:val="none" w:sz="0" w:space="0" w:color="auto"/>
            <w:left w:val="none" w:sz="0" w:space="0" w:color="auto"/>
            <w:bottom w:val="none" w:sz="0" w:space="0" w:color="auto"/>
            <w:right w:val="none" w:sz="0" w:space="0" w:color="auto"/>
          </w:divBdr>
        </w:div>
        <w:div w:id="410470040">
          <w:marLeft w:val="0"/>
          <w:marRight w:val="0"/>
          <w:marTop w:val="0"/>
          <w:marBottom w:val="0"/>
          <w:divBdr>
            <w:top w:val="none" w:sz="0" w:space="0" w:color="auto"/>
            <w:left w:val="none" w:sz="0" w:space="0" w:color="auto"/>
            <w:bottom w:val="none" w:sz="0" w:space="0" w:color="auto"/>
            <w:right w:val="none" w:sz="0" w:space="0" w:color="auto"/>
          </w:divBdr>
        </w:div>
        <w:div w:id="1528985630">
          <w:marLeft w:val="0"/>
          <w:marRight w:val="0"/>
          <w:marTop w:val="0"/>
          <w:marBottom w:val="0"/>
          <w:divBdr>
            <w:top w:val="none" w:sz="0" w:space="0" w:color="auto"/>
            <w:left w:val="none" w:sz="0" w:space="0" w:color="auto"/>
            <w:bottom w:val="none" w:sz="0" w:space="0" w:color="auto"/>
            <w:right w:val="none" w:sz="0" w:space="0" w:color="auto"/>
          </w:divBdr>
        </w:div>
        <w:div w:id="1370952230">
          <w:marLeft w:val="0"/>
          <w:marRight w:val="0"/>
          <w:marTop w:val="0"/>
          <w:marBottom w:val="0"/>
          <w:divBdr>
            <w:top w:val="none" w:sz="0" w:space="0" w:color="auto"/>
            <w:left w:val="none" w:sz="0" w:space="0" w:color="auto"/>
            <w:bottom w:val="none" w:sz="0" w:space="0" w:color="auto"/>
            <w:right w:val="none" w:sz="0" w:space="0" w:color="auto"/>
          </w:divBdr>
        </w:div>
        <w:div w:id="1368020736">
          <w:marLeft w:val="0"/>
          <w:marRight w:val="0"/>
          <w:marTop w:val="0"/>
          <w:marBottom w:val="0"/>
          <w:divBdr>
            <w:top w:val="none" w:sz="0" w:space="0" w:color="auto"/>
            <w:left w:val="none" w:sz="0" w:space="0" w:color="auto"/>
            <w:bottom w:val="none" w:sz="0" w:space="0" w:color="auto"/>
            <w:right w:val="none" w:sz="0" w:space="0" w:color="auto"/>
          </w:divBdr>
        </w:div>
        <w:div w:id="1126240666">
          <w:marLeft w:val="0"/>
          <w:marRight w:val="0"/>
          <w:marTop w:val="0"/>
          <w:marBottom w:val="0"/>
          <w:divBdr>
            <w:top w:val="none" w:sz="0" w:space="0" w:color="auto"/>
            <w:left w:val="none" w:sz="0" w:space="0" w:color="auto"/>
            <w:bottom w:val="none" w:sz="0" w:space="0" w:color="auto"/>
            <w:right w:val="none" w:sz="0" w:space="0" w:color="auto"/>
          </w:divBdr>
        </w:div>
        <w:div w:id="1418359091">
          <w:marLeft w:val="0"/>
          <w:marRight w:val="0"/>
          <w:marTop w:val="0"/>
          <w:marBottom w:val="0"/>
          <w:divBdr>
            <w:top w:val="none" w:sz="0" w:space="0" w:color="auto"/>
            <w:left w:val="none" w:sz="0" w:space="0" w:color="auto"/>
            <w:bottom w:val="none" w:sz="0" w:space="0" w:color="auto"/>
            <w:right w:val="none" w:sz="0" w:space="0" w:color="auto"/>
          </w:divBdr>
        </w:div>
        <w:div w:id="1633831623">
          <w:marLeft w:val="0"/>
          <w:marRight w:val="0"/>
          <w:marTop w:val="0"/>
          <w:marBottom w:val="0"/>
          <w:divBdr>
            <w:top w:val="none" w:sz="0" w:space="0" w:color="auto"/>
            <w:left w:val="none" w:sz="0" w:space="0" w:color="auto"/>
            <w:bottom w:val="none" w:sz="0" w:space="0" w:color="auto"/>
            <w:right w:val="none" w:sz="0" w:space="0" w:color="auto"/>
          </w:divBdr>
        </w:div>
        <w:div w:id="1534997655">
          <w:marLeft w:val="0"/>
          <w:marRight w:val="0"/>
          <w:marTop w:val="0"/>
          <w:marBottom w:val="0"/>
          <w:divBdr>
            <w:top w:val="none" w:sz="0" w:space="0" w:color="auto"/>
            <w:left w:val="none" w:sz="0" w:space="0" w:color="auto"/>
            <w:bottom w:val="none" w:sz="0" w:space="0" w:color="auto"/>
            <w:right w:val="none" w:sz="0" w:space="0" w:color="auto"/>
          </w:divBdr>
        </w:div>
        <w:div w:id="572853003">
          <w:marLeft w:val="0"/>
          <w:marRight w:val="0"/>
          <w:marTop w:val="0"/>
          <w:marBottom w:val="0"/>
          <w:divBdr>
            <w:top w:val="none" w:sz="0" w:space="0" w:color="auto"/>
            <w:left w:val="none" w:sz="0" w:space="0" w:color="auto"/>
            <w:bottom w:val="none" w:sz="0" w:space="0" w:color="auto"/>
            <w:right w:val="none" w:sz="0" w:space="0" w:color="auto"/>
          </w:divBdr>
        </w:div>
        <w:div w:id="1086028451">
          <w:marLeft w:val="0"/>
          <w:marRight w:val="0"/>
          <w:marTop w:val="0"/>
          <w:marBottom w:val="0"/>
          <w:divBdr>
            <w:top w:val="none" w:sz="0" w:space="0" w:color="auto"/>
            <w:left w:val="none" w:sz="0" w:space="0" w:color="auto"/>
            <w:bottom w:val="none" w:sz="0" w:space="0" w:color="auto"/>
            <w:right w:val="none" w:sz="0" w:space="0" w:color="auto"/>
          </w:divBdr>
        </w:div>
        <w:div w:id="1536583027">
          <w:marLeft w:val="0"/>
          <w:marRight w:val="0"/>
          <w:marTop w:val="0"/>
          <w:marBottom w:val="0"/>
          <w:divBdr>
            <w:top w:val="none" w:sz="0" w:space="0" w:color="auto"/>
            <w:left w:val="none" w:sz="0" w:space="0" w:color="auto"/>
            <w:bottom w:val="none" w:sz="0" w:space="0" w:color="auto"/>
            <w:right w:val="none" w:sz="0" w:space="0" w:color="auto"/>
          </w:divBdr>
        </w:div>
        <w:div w:id="569732533">
          <w:marLeft w:val="0"/>
          <w:marRight w:val="0"/>
          <w:marTop w:val="0"/>
          <w:marBottom w:val="0"/>
          <w:divBdr>
            <w:top w:val="none" w:sz="0" w:space="0" w:color="auto"/>
            <w:left w:val="none" w:sz="0" w:space="0" w:color="auto"/>
            <w:bottom w:val="none" w:sz="0" w:space="0" w:color="auto"/>
            <w:right w:val="none" w:sz="0" w:space="0" w:color="auto"/>
          </w:divBdr>
        </w:div>
        <w:div w:id="1519277272">
          <w:marLeft w:val="0"/>
          <w:marRight w:val="0"/>
          <w:marTop w:val="0"/>
          <w:marBottom w:val="0"/>
          <w:divBdr>
            <w:top w:val="none" w:sz="0" w:space="0" w:color="auto"/>
            <w:left w:val="none" w:sz="0" w:space="0" w:color="auto"/>
            <w:bottom w:val="none" w:sz="0" w:space="0" w:color="auto"/>
            <w:right w:val="none" w:sz="0" w:space="0" w:color="auto"/>
          </w:divBdr>
        </w:div>
        <w:div w:id="9376811">
          <w:marLeft w:val="0"/>
          <w:marRight w:val="0"/>
          <w:marTop w:val="0"/>
          <w:marBottom w:val="0"/>
          <w:divBdr>
            <w:top w:val="none" w:sz="0" w:space="0" w:color="auto"/>
            <w:left w:val="none" w:sz="0" w:space="0" w:color="auto"/>
            <w:bottom w:val="none" w:sz="0" w:space="0" w:color="auto"/>
            <w:right w:val="none" w:sz="0" w:space="0" w:color="auto"/>
          </w:divBdr>
        </w:div>
        <w:div w:id="1296177764">
          <w:marLeft w:val="0"/>
          <w:marRight w:val="0"/>
          <w:marTop w:val="0"/>
          <w:marBottom w:val="0"/>
          <w:divBdr>
            <w:top w:val="none" w:sz="0" w:space="0" w:color="auto"/>
            <w:left w:val="none" w:sz="0" w:space="0" w:color="auto"/>
            <w:bottom w:val="none" w:sz="0" w:space="0" w:color="auto"/>
            <w:right w:val="none" w:sz="0" w:space="0" w:color="auto"/>
          </w:divBdr>
        </w:div>
        <w:div w:id="161629918">
          <w:marLeft w:val="0"/>
          <w:marRight w:val="0"/>
          <w:marTop w:val="0"/>
          <w:marBottom w:val="0"/>
          <w:divBdr>
            <w:top w:val="none" w:sz="0" w:space="0" w:color="auto"/>
            <w:left w:val="none" w:sz="0" w:space="0" w:color="auto"/>
            <w:bottom w:val="none" w:sz="0" w:space="0" w:color="auto"/>
            <w:right w:val="none" w:sz="0" w:space="0" w:color="auto"/>
          </w:divBdr>
        </w:div>
        <w:div w:id="1052582494">
          <w:marLeft w:val="0"/>
          <w:marRight w:val="0"/>
          <w:marTop w:val="0"/>
          <w:marBottom w:val="0"/>
          <w:divBdr>
            <w:top w:val="none" w:sz="0" w:space="0" w:color="auto"/>
            <w:left w:val="none" w:sz="0" w:space="0" w:color="auto"/>
            <w:bottom w:val="none" w:sz="0" w:space="0" w:color="auto"/>
            <w:right w:val="none" w:sz="0" w:space="0" w:color="auto"/>
          </w:divBdr>
        </w:div>
        <w:div w:id="1981886218">
          <w:marLeft w:val="0"/>
          <w:marRight w:val="0"/>
          <w:marTop w:val="0"/>
          <w:marBottom w:val="0"/>
          <w:divBdr>
            <w:top w:val="none" w:sz="0" w:space="0" w:color="auto"/>
            <w:left w:val="none" w:sz="0" w:space="0" w:color="auto"/>
            <w:bottom w:val="none" w:sz="0" w:space="0" w:color="auto"/>
            <w:right w:val="none" w:sz="0" w:space="0" w:color="auto"/>
          </w:divBdr>
        </w:div>
        <w:div w:id="571552136">
          <w:marLeft w:val="0"/>
          <w:marRight w:val="0"/>
          <w:marTop w:val="0"/>
          <w:marBottom w:val="0"/>
          <w:divBdr>
            <w:top w:val="none" w:sz="0" w:space="0" w:color="auto"/>
            <w:left w:val="none" w:sz="0" w:space="0" w:color="auto"/>
            <w:bottom w:val="none" w:sz="0" w:space="0" w:color="auto"/>
            <w:right w:val="none" w:sz="0" w:space="0" w:color="auto"/>
          </w:divBdr>
        </w:div>
        <w:div w:id="1425221761">
          <w:marLeft w:val="0"/>
          <w:marRight w:val="0"/>
          <w:marTop w:val="0"/>
          <w:marBottom w:val="0"/>
          <w:divBdr>
            <w:top w:val="none" w:sz="0" w:space="0" w:color="auto"/>
            <w:left w:val="none" w:sz="0" w:space="0" w:color="auto"/>
            <w:bottom w:val="none" w:sz="0" w:space="0" w:color="auto"/>
            <w:right w:val="none" w:sz="0" w:space="0" w:color="auto"/>
          </w:divBdr>
        </w:div>
        <w:div w:id="1903641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zetargi.egospodarka.pl/Instalowanie-drzwi-i-okien-i-podobnych-element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8DC6E-7140-4271-A543-75E287D3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71</Pages>
  <Words>26981</Words>
  <Characters>161887</Characters>
  <Application>Microsoft Office Word</Application>
  <DocSecurity>0</DocSecurity>
  <Lines>1349</Lines>
  <Paragraphs>376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Michał Hermanowicz</cp:lastModifiedBy>
  <cp:revision>32</cp:revision>
  <cp:lastPrinted>2017-08-28T15:50:00Z</cp:lastPrinted>
  <dcterms:created xsi:type="dcterms:W3CDTF">2017-08-20T14:04:00Z</dcterms:created>
  <dcterms:modified xsi:type="dcterms:W3CDTF">2017-08-28T15:57:00Z</dcterms:modified>
</cp:coreProperties>
</file>