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DA1" w:rsidRPr="00FB2DA1" w:rsidRDefault="00FB2DA1" w:rsidP="00FB2DA1">
      <w:pPr>
        <w:pBdr>
          <w:bottom w:val="single" w:sz="6" w:space="1" w:color="auto"/>
        </w:pBdr>
        <w:spacing w:after="0" w:line="240" w:lineRule="auto"/>
        <w:jc w:val="center"/>
        <w:rPr>
          <w:rFonts w:ascii="Arial" w:eastAsia="Times New Roman" w:hAnsi="Arial" w:cs="Arial"/>
          <w:vanish/>
          <w:sz w:val="18"/>
          <w:szCs w:val="18"/>
          <w:lang w:eastAsia="pl-PL"/>
        </w:rPr>
      </w:pPr>
      <w:r w:rsidRPr="00FB2DA1">
        <w:rPr>
          <w:rFonts w:ascii="Arial" w:eastAsia="Times New Roman" w:hAnsi="Arial" w:cs="Arial"/>
          <w:vanish/>
          <w:sz w:val="18"/>
          <w:szCs w:val="18"/>
          <w:lang w:eastAsia="pl-PL"/>
        </w:rPr>
        <w:t>Początek formularza</w:t>
      </w:r>
    </w:p>
    <w:p w:rsidR="00FB2DA1" w:rsidRPr="00FB2DA1" w:rsidRDefault="00FB2DA1" w:rsidP="00FB2DA1">
      <w:pPr>
        <w:spacing w:after="24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sz w:val="18"/>
          <w:szCs w:val="18"/>
          <w:lang w:eastAsia="pl-PL"/>
        </w:rPr>
        <w:br/>
        <w:t xml:space="preserve">Ogłoszenie nr 519299-N-2018 z dnia 2018-02-20 r. </w:t>
      </w:r>
    </w:p>
    <w:p w:rsidR="00FB2DA1" w:rsidRPr="00FB2DA1" w:rsidRDefault="00FB2DA1" w:rsidP="00FB2DA1">
      <w:pPr>
        <w:spacing w:after="0" w:line="240" w:lineRule="auto"/>
        <w:jc w:val="center"/>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Wrocławskie Mieszkania Sp. z o.o.: Remont i kompleksowa termomodernizacja budynku mieszkalnego przy ul. Prądzyńskiego 35 we Wrocławiu</w:t>
      </w:r>
      <w:r w:rsidRPr="00FB2DA1">
        <w:rPr>
          <w:rFonts w:ascii="Times New Roman" w:eastAsia="Times New Roman" w:hAnsi="Times New Roman" w:cs="Times New Roman"/>
          <w:sz w:val="18"/>
          <w:szCs w:val="18"/>
          <w:lang w:eastAsia="pl-PL"/>
        </w:rPr>
        <w:br/>
        <w:t xml:space="preserve">OGŁOSZENIE O ZAMÓWIENIU - Roboty budowlane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b/>
          <w:bCs/>
          <w:sz w:val="18"/>
          <w:szCs w:val="18"/>
          <w:lang w:eastAsia="pl-PL"/>
        </w:rPr>
        <w:t>Zamieszczanie ogłoszenia:</w:t>
      </w:r>
      <w:r w:rsidRPr="00FB2DA1">
        <w:rPr>
          <w:rFonts w:ascii="Times New Roman" w:eastAsia="Times New Roman" w:hAnsi="Times New Roman" w:cs="Times New Roman"/>
          <w:sz w:val="18"/>
          <w:szCs w:val="18"/>
          <w:lang w:eastAsia="pl-PL"/>
        </w:rPr>
        <w:t xml:space="preserve"> Zamieszczanie obowiązkowe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b/>
          <w:bCs/>
          <w:sz w:val="18"/>
          <w:szCs w:val="18"/>
          <w:lang w:eastAsia="pl-PL"/>
        </w:rPr>
        <w:t>Ogłoszenie dotyczy:</w:t>
      </w:r>
      <w:r w:rsidRPr="00FB2DA1">
        <w:rPr>
          <w:rFonts w:ascii="Times New Roman" w:eastAsia="Times New Roman" w:hAnsi="Times New Roman" w:cs="Times New Roman"/>
          <w:sz w:val="18"/>
          <w:szCs w:val="18"/>
          <w:lang w:eastAsia="pl-PL"/>
        </w:rPr>
        <w:t xml:space="preserve"> Zamówienia publicznego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b/>
          <w:bCs/>
          <w:sz w:val="18"/>
          <w:szCs w:val="18"/>
          <w:lang w:eastAsia="pl-PL"/>
        </w:rPr>
        <w:t xml:space="preserve">Zamówienie dotyczy projektu lub programu współfinansowanego ze środków Unii Europejskiej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 xml:space="preserve">Tak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Nazwa projektu lub programu</w:t>
      </w:r>
      <w:r w:rsidRPr="00FB2DA1">
        <w:rPr>
          <w:rFonts w:ascii="Times New Roman" w:eastAsia="Times New Roman" w:hAnsi="Times New Roman" w:cs="Times New Roman"/>
          <w:sz w:val="18"/>
          <w:szCs w:val="18"/>
          <w:lang w:eastAsia="pl-PL"/>
        </w:rPr>
        <w:t xml:space="preserve"> </w:t>
      </w:r>
      <w:r w:rsidRPr="00FB2DA1">
        <w:rPr>
          <w:rFonts w:ascii="Times New Roman" w:eastAsia="Times New Roman" w:hAnsi="Times New Roman" w:cs="Times New Roman"/>
          <w:sz w:val="18"/>
          <w:szCs w:val="18"/>
          <w:lang w:eastAsia="pl-PL"/>
        </w:rPr>
        <w:br/>
        <w:t xml:space="preserve">Regionalny Program Operacyjny Województwa Dolnośląskiego 2014-2020, Oś priorytetowa 3 Gospodarka niskoemisyjna, Działania 3.3 Efektywność energetyczna w budynkach użyteczności publicznej i sektorze mieszkaniowym, Poddziałanie 3.3.2 Efektywność energetyczna w budynkach użyteczności publicznej i sektorze mieszkaniowym ZIT </w:t>
      </w:r>
      <w:proofErr w:type="spellStart"/>
      <w:r w:rsidRPr="00FB2DA1">
        <w:rPr>
          <w:rFonts w:ascii="Times New Roman" w:eastAsia="Times New Roman" w:hAnsi="Times New Roman" w:cs="Times New Roman"/>
          <w:sz w:val="18"/>
          <w:szCs w:val="18"/>
          <w:lang w:eastAsia="pl-PL"/>
        </w:rPr>
        <w:t>WrOF</w:t>
      </w:r>
      <w:proofErr w:type="spellEnd"/>
      <w:r w:rsidRPr="00FB2DA1">
        <w:rPr>
          <w:rFonts w:ascii="Times New Roman" w:eastAsia="Times New Roman" w:hAnsi="Times New Roman" w:cs="Times New Roman"/>
          <w:sz w:val="18"/>
          <w:szCs w:val="18"/>
          <w:lang w:eastAsia="pl-PL"/>
        </w:rPr>
        <w:t xml:space="preserve">. Projekt: "Kompleksowa termomodernizacja wybranych kamienic przy ul. Brzeskiej, ul. S. Chudoby i ul. I. Prądzyńskiego we Wrocławiu".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b/>
          <w:bCs/>
          <w:sz w:val="18"/>
          <w:szCs w:val="18"/>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 xml:space="preserve">Nie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br/>
        <w:t xml:space="preserve">Należy podać minimalny procentowy wskaźnik zatrudnienia osób należących do jednej lub więcej kategorii, o których mowa w art. 22 ust. 2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nie mniejszy niż 30%, osób zatrudnionych przez zakłady pracy chronionej lub wykonawców albo ich jednostki (w %) </w:t>
      </w:r>
      <w:r w:rsidRPr="00FB2DA1">
        <w:rPr>
          <w:rFonts w:ascii="Times New Roman" w:eastAsia="Times New Roman" w:hAnsi="Times New Roman" w:cs="Times New Roman"/>
          <w:sz w:val="18"/>
          <w:szCs w:val="18"/>
          <w:lang w:eastAsia="pl-PL"/>
        </w:rPr>
        <w:br/>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u w:val="single"/>
          <w:lang w:eastAsia="pl-PL"/>
        </w:rPr>
        <w:t>SEKCJA I: ZAMAWIAJĄCY</w:t>
      </w:r>
      <w:r w:rsidRPr="00FB2DA1">
        <w:rPr>
          <w:rFonts w:ascii="Times New Roman" w:eastAsia="Times New Roman" w:hAnsi="Times New Roman" w:cs="Times New Roman"/>
          <w:sz w:val="18"/>
          <w:szCs w:val="18"/>
          <w:lang w:eastAsia="pl-PL"/>
        </w:rPr>
        <w:t xml:space="preserve">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b/>
          <w:bCs/>
          <w:sz w:val="18"/>
          <w:szCs w:val="18"/>
          <w:lang w:eastAsia="pl-PL"/>
        </w:rPr>
        <w:t xml:space="preserve">Postępowanie przeprowadza centralny zamawiający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 xml:space="preserve">Nie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b/>
          <w:bCs/>
          <w:sz w:val="18"/>
          <w:szCs w:val="18"/>
          <w:lang w:eastAsia="pl-PL"/>
        </w:rPr>
        <w:t xml:space="preserve">Postępowanie przeprowadza podmiot, któremu zamawiający powierzył/powierzyli przeprowadzenie postępowania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 xml:space="preserve">Tak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b/>
          <w:bCs/>
          <w:sz w:val="18"/>
          <w:szCs w:val="18"/>
          <w:lang w:eastAsia="pl-PL"/>
        </w:rPr>
        <w:t>Informacje na temat podmiotu któremu zamawiający powierzył/powierzyli prowadzenie postępowania:</w:t>
      </w:r>
      <w:r w:rsidRPr="00FB2DA1">
        <w:rPr>
          <w:rFonts w:ascii="Times New Roman" w:eastAsia="Times New Roman" w:hAnsi="Times New Roman" w:cs="Times New Roman"/>
          <w:sz w:val="18"/>
          <w:szCs w:val="18"/>
          <w:lang w:eastAsia="pl-PL"/>
        </w:rPr>
        <w:t xml:space="preserve"> Wrocławskie Mieszkania Sp. z o.o. z siedzibą przy ul. Mikołaja Reja 53-55, 50-343 Wrocław, tel. 71 323 57 00, adres strony internetowej: www.wm.wroc.pl reprezentująca na podstawie pełnomocnictwa Prezydenta Wrocławia Nr 1/IV/Z/15 r. z dnia 5.01.2015r. Gminę Wrocław, Plac Nowy Targ 1-8, 50-141 Wrocław.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Postępowanie jest przeprowadzane wspólnie przez zamawiających</w:t>
      </w:r>
      <w:r w:rsidRPr="00FB2DA1">
        <w:rPr>
          <w:rFonts w:ascii="Times New Roman" w:eastAsia="Times New Roman" w:hAnsi="Times New Roman" w:cs="Times New Roman"/>
          <w:sz w:val="18"/>
          <w:szCs w:val="18"/>
          <w:lang w:eastAsia="pl-PL"/>
        </w:rPr>
        <w:t xml:space="preserve">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 xml:space="preserve">Nie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br/>
        <w:t xml:space="preserve">Jeżeli tak, należy wymienić zamawiających, którzy wspólnie przeprowadzają postępowanie oraz podać adresy ich siedzib, krajowe numery identyfikacyjne oraz osoby do kontaktów wraz z danymi do kontaktów: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 xml:space="preserve">Postępowanie jest przeprowadzane wspólnie z zamawiającymi z innych państw członkowskich Unii Europejskiej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 xml:space="preserve">Nie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b/>
          <w:bCs/>
          <w:sz w:val="18"/>
          <w:szCs w:val="18"/>
          <w:lang w:eastAsia="pl-PL"/>
        </w:rPr>
        <w:t>W przypadku przeprowadzania postępowania wspólnie z zamawiającymi z innych państw członkowskich Unii Europejskiej – mające zastosowanie krajowe prawo zamówień publicznych:</w:t>
      </w:r>
      <w:r w:rsidRPr="00FB2DA1">
        <w:rPr>
          <w:rFonts w:ascii="Times New Roman" w:eastAsia="Times New Roman" w:hAnsi="Times New Roman" w:cs="Times New Roman"/>
          <w:sz w:val="18"/>
          <w:szCs w:val="18"/>
          <w:lang w:eastAsia="pl-PL"/>
        </w:rPr>
        <w:t xml:space="preserve">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Informacje dodatkowe:</w:t>
      </w:r>
      <w:r w:rsidRPr="00FB2DA1">
        <w:rPr>
          <w:rFonts w:ascii="Times New Roman" w:eastAsia="Times New Roman" w:hAnsi="Times New Roman" w:cs="Times New Roman"/>
          <w:sz w:val="18"/>
          <w:szCs w:val="18"/>
          <w:lang w:eastAsia="pl-PL"/>
        </w:rPr>
        <w:t xml:space="preserve">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b/>
          <w:bCs/>
          <w:sz w:val="18"/>
          <w:szCs w:val="18"/>
          <w:lang w:eastAsia="pl-PL"/>
        </w:rPr>
        <w:t xml:space="preserve">I. 1) NAZWA I ADRES: </w:t>
      </w:r>
      <w:r w:rsidRPr="00FB2DA1">
        <w:rPr>
          <w:rFonts w:ascii="Times New Roman" w:eastAsia="Times New Roman" w:hAnsi="Times New Roman" w:cs="Times New Roman"/>
          <w:sz w:val="18"/>
          <w:szCs w:val="18"/>
          <w:lang w:eastAsia="pl-PL"/>
        </w:rPr>
        <w:t xml:space="preserve">Wrocławskie Mieszkania Sp. z o.o., krajowy numer identyfikacyjny 2061050400000, ul. ul. Mikołaja Reja  , 50343   Wrocław, woj. dolnośląskie, państwo Polska, tel. 713 235 700, e-mail zamowienia@wm.wroc.pl, faks 713 235 750. </w:t>
      </w:r>
      <w:r w:rsidRPr="00FB2DA1">
        <w:rPr>
          <w:rFonts w:ascii="Times New Roman" w:eastAsia="Times New Roman" w:hAnsi="Times New Roman" w:cs="Times New Roman"/>
          <w:sz w:val="18"/>
          <w:szCs w:val="18"/>
          <w:lang w:eastAsia="pl-PL"/>
        </w:rPr>
        <w:br/>
        <w:t xml:space="preserve">Adres strony internetowej (URL): www.wm.wroc.pl </w:t>
      </w:r>
      <w:r w:rsidRPr="00FB2DA1">
        <w:rPr>
          <w:rFonts w:ascii="Times New Roman" w:eastAsia="Times New Roman" w:hAnsi="Times New Roman" w:cs="Times New Roman"/>
          <w:sz w:val="18"/>
          <w:szCs w:val="18"/>
          <w:lang w:eastAsia="pl-PL"/>
        </w:rPr>
        <w:br/>
        <w:t xml:space="preserve">Adres profilu nabywcy: </w:t>
      </w:r>
      <w:r w:rsidRPr="00FB2DA1">
        <w:rPr>
          <w:rFonts w:ascii="Times New Roman" w:eastAsia="Times New Roman" w:hAnsi="Times New Roman" w:cs="Times New Roman"/>
          <w:sz w:val="18"/>
          <w:szCs w:val="18"/>
          <w:lang w:eastAsia="pl-PL"/>
        </w:rPr>
        <w:br/>
        <w:t xml:space="preserve">Adres strony internetowej pod którym można uzyskać dostęp do narzędzi i urządzeń lub formatów plików, które nie są ogólnie dostępne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b/>
          <w:bCs/>
          <w:sz w:val="18"/>
          <w:szCs w:val="18"/>
          <w:lang w:eastAsia="pl-PL"/>
        </w:rPr>
        <w:t xml:space="preserve">I. 2) RODZAJ ZAMAWIAJĄCEGO: </w:t>
      </w:r>
      <w:r w:rsidRPr="00FB2DA1">
        <w:rPr>
          <w:rFonts w:ascii="Times New Roman" w:eastAsia="Times New Roman" w:hAnsi="Times New Roman" w:cs="Times New Roman"/>
          <w:sz w:val="18"/>
          <w:szCs w:val="18"/>
          <w:lang w:eastAsia="pl-PL"/>
        </w:rPr>
        <w:t xml:space="preserve">Administracja samorządowa </w:t>
      </w:r>
      <w:r w:rsidRPr="00FB2DA1">
        <w:rPr>
          <w:rFonts w:ascii="Times New Roman" w:eastAsia="Times New Roman" w:hAnsi="Times New Roman" w:cs="Times New Roman"/>
          <w:sz w:val="18"/>
          <w:szCs w:val="18"/>
          <w:lang w:eastAsia="pl-PL"/>
        </w:rPr>
        <w:br/>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b/>
          <w:bCs/>
          <w:sz w:val="18"/>
          <w:szCs w:val="18"/>
          <w:lang w:eastAsia="pl-PL"/>
        </w:rPr>
        <w:t xml:space="preserve">I.3) WSPÓLNE UDZIELANIE ZAMÓWIENIA </w:t>
      </w:r>
      <w:r w:rsidRPr="00FB2DA1">
        <w:rPr>
          <w:rFonts w:ascii="Times New Roman" w:eastAsia="Times New Roman" w:hAnsi="Times New Roman" w:cs="Times New Roman"/>
          <w:b/>
          <w:bCs/>
          <w:i/>
          <w:iCs/>
          <w:sz w:val="18"/>
          <w:szCs w:val="18"/>
          <w:lang w:eastAsia="pl-PL"/>
        </w:rPr>
        <w:t>(jeżeli dotyczy)</w:t>
      </w:r>
      <w:r w:rsidRPr="00FB2DA1">
        <w:rPr>
          <w:rFonts w:ascii="Times New Roman" w:eastAsia="Times New Roman" w:hAnsi="Times New Roman" w:cs="Times New Roman"/>
          <w:b/>
          <w:bCs/>
          <w:sz w:val="18"/>
          <w:szCs w:val="18"/>
          <w:lang w:eastAsia="pl-PL"/>
        </w:rPr>
        <w:t xml:space="preserve">: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w:t>
      </w:r>
      <w:r w:rsidRPr="00FB2DA1">
        <w:rPr>
          <w:rFonts w:ascii="Times New Roman" w:eastAsia="Times New Roman" w:hAnsi="Times New Roman" w:cs="Times New Roman"/>
          <w:sz w:val="18"/>
          <w:szCs w:val="18"/>
          <w:lang w:eastAsia="pl-PL"/>
        </w:rPr>
        <w:lastRenderedPageBreak/>
        <w:t xml:space="preserve">indywidualnie, czy zamówienie zostanie udzielone w imieniu i na rzecz pozostałych zamawiających): </w:t>
      </w:r>
      <w:r w:rsidRPr="00FB2DA1">
        <w:rPr>
          <w:rFonts w:ascii="Times New Roman" w:eastAsia="Times New Roman" w:hAnsi="Times New Roman" w:cs="Times New Roman"/>
          <w:sz w:val="18"/>
          <w:szCs w:val="18"/>
          <w:lang w:eastAsia="pl-PL"/>
        </w:rPr>
        <w:br/>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b/>
          <w:bCs/>
          <w:sz w:val="18"/>
          <w:szCs w:val="18"/>
          <w:lang w:eastAsia="pl-PL"/>
        </w:rPr>
        <w:t xml:space="preserve">I.4) KOMUNIKACJA: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Nieograniczony, pełny i bezpośredni dostęp do dokumentów z postępowania można uzyskać pod adresem (URL)</w:t>
      </w:r>
      <w:r w:rsidRPr="00FB2DA1">
        <w:rPr>
          <w:rFonts w:ascii="Times New Roman" w:eastAsia="Times New Roman" w:hAnsi="Times New Roman" w:cs="Times New Roman"/>
          <w:sz w:val="18"/>
          <w:szCs w:val="18"/>
          <w:lang w:eastAsia="pl-PL"/>
        </w:rPr>
        <w:t xml:space="preserve">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 xml:space="preserve">Tak </w:t>
      </w:r>
      <w:r w:rsidRPr="00FB2DA1">
        <w:rPr>
          <w:rFonts w:ascii="Times New Roman" w:eastAsia="Times New Roman" w:hAnsi="Times New Roman" w:cs="Times New Roman"/>
          <w:sz w:val="18"/>
          <w:szCs w:val="18"/>
          <w:lang w:eastAsia="pl-PL"/>
        </w:rPr>
        <w:br/>
        <w:t xml:space="preserve">www.wm.wroc.pl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 xml:space="preserve">Adres strony internetowej, na której zamieszczona będzie specyfikacja istotnych warunków zamówienia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 xml:space="preserve">Tak </w:t>
      </w:r>
      <w:r w:rsidRPr="00FB2DA1">
        <w:rPr>
          <w:rFonts w:ascii="Times New Roman" w:eastAsia="Times New Roman" w:hAnsi="Times New Roman" w:cs="Times New Roman"/>
          <w:sz w:val="18"/>
          <w:szCs w:val="18"/>
          <w:lang w:eastAsia="pl-PL"/>
        </w:rPr>
        <w:br/>
        <w:t xml:space="preserve">www.wm.wroc.pl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 xml:space="preserve">Dostęp do dokumentów z postępowania jest ograniczony - więcej informacji można uzyskać pod adresem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 xml:space="preserve">Nie </w:t>
      </w:r>
      <w:r w:rsidRPr="00FB2DA1">
        <w:rPr>
          <w:rFonts w:ascii="Times New Roman" w:eastAsia="Times New Roman" w:hAnsi="Times New Roman" w:cs="Times New Roman"/>
          <w:sz w:val="18"/>
          <w:szCs w:val="18"/>
          <w:lang w:eastAsia="pl-PL"/>
        </w:rPr>
        <w:br/>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Oferty lub wnioski o dopuszczenie do udziału w postępowaniu należy przesyłać:</w:t>
      </w:r>
      <w:r w:rsidRPr="00FB2DA1">
        <w:rPr>
          <w:rFonts w:ascii="Times New Roman" w:eastAsia="Times New Roman" w:hAnsi="Times New Roman" w:cs="Times New Roman"/>
          <w:sz w:val="18"/>
          <w:szCs w:val="18"/>
          <w:lang w:eastAsia="pl-PL"/>
        </w:rPr>
        <w:t xml:space="preserve">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Elektronicznie</w:t>
      </w:r>
      <w:r w:rsidRPr="00FB2DA1">
        <w:rPr>
          <w:rFonts w:ascii="Times New Roman" w:eastAsia="Times New Roman" w:hAnsi="Times New Roman" w:cs="Times New Roman"/>
          <w:sz w:val="18"/>
          <w:szCs w:val="18"/>
          <w:lang w:eastAsia="pl-PL"/>
        </w:rPr>
        <w:t xml:space="preserve">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 xml:space="preserve">Nie </w:t>
      </w:r>
      <w:r w:rsidRPr="00FB2DA1">
        <w:rPr>
          <w:rFonts w:ascii="Times New Roman" w:eastAsia="Times New Roman" w:hAnsi="Times New Roman" w:cs="Times New Roman"/>
          <w:sz w:val="18"/>
          <w:szCs w:val="18"/>
          <w:lang w:eastAsia="pl-PL"/>
        </w:rPr>
        <w:br/>
        <w:t xml:space="preserve">adres </w:t>
      </w:r>
      <w:r w:rsidRPr="00FB2DA1">
        <w:rPr>
          <w:rFonts w:ascii="Times New Roman" w:eastAsia="Times New Roman" w:hAnsi="Times New Roman" w:cs="Times New Roman"/>
          <w:sz w:val="18"/>
          <w:szCs w:val="18"/>
          <w:lang w:eastAsia="pl-PL"/>
        </w:rPr>
        <w:br/>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b/>
          <w:bCs/>
          <w:sz w:val="18"/>
          <w:szCs w:val="18"/>
          <w:lang w:eastAsia="pl-PL"/>
        </w:rPr>
        <w:t>Dopuszczone jest przesłanie ofert lub wniosków o dopuszczenie do udziału w postępowaniu w inny sposób:</w:t>
      </w:r>
      <w:r w:rsidRPr="00FB2DA1">
        <w:rPr>
          <w:rFonts w:ascii="Times New Roman" w:eastAsia="Times New Roman" w:hAnsi="Times New Roman" w:cs="Times New Roman"/>
          <w:sz w:val="18"/>
          <w:szCs w:val="18"/>
          <w:lang w:eastAsia="pl-PL"/>
        </w:rPr>
        <w:t xml:space="preserve"> </w:t>
      </w:r>
      <w:r w:rsidRPr="00FB2DA1">
        <w:rPr>
          <w:rFonts w:ascii="Times New Roman" w:eastAsia="Times New Roman" w:hAnsi="Times New Roman" w:cs="Times New Roman"/>
          <w:sz w:val="18"/>
          <w:szCs w:val="18"/>
          <w:lang w:eastAsia="pl-PL"/>
        </w:rPr>
        <w:br/>
        <w:t xml:space="preserve">Nie </w:t>
      </w:r>
      <w:r w:rsidRPr="00FB2DA1">
        <w:rPr>
          <w:rFonts w:ascii="Times New Roman" w:eastAsia="Times New Roman" w:hAnsi="Times New Roman" w:cs="Times New Roman"/>
          <w:sz w:val="18"/>
          <w:szCs w:val="18"/>
          <w:lang w:eastAsia="pl-PL"/>
        </w:rPr>
        <w:br/>
        <w:t xml:space="preserve">Inny sposób: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Wymagane jest przesłanie ofert lub wniosków o dopuszczenie do udziału w postępowaniu w inny sposób:</w:t>
      </w:r>
      <w:r w:rsidRPr="00FB2DA1">
        <w:rPr>
          <w:rFonts w:ascii="Times New Roman" w:eastAsia="Times New Roman" w:hAnsi="Times New Roman" w:cs="Times New Roman"/>
          <w:sz w:val="18"/>
          <w:szCs w:val="18"/>
          <w:lang w:eastAsia="pl-PL"/>
        </w:rPr>
        <w:t xml:space="preserve"> </w:t>
      </w:r>
      <w:r w:rsidRPr="00FB2DA1">
        <w:rPr>
          <w:rFonts w:ascii="Times New Roman" w:eastAsia="Times New Roman" w:hAnsi="Times New Roman" w:cs="Times New Roman"/>
          <w:sz w:val="18"/>
          <w:szCs w:val="18"/>
          <w:lang w:eastAsia="pl-PL"/>
        </w:rPr>
        <w:br/>
        <w:t xml:space="preserve">Tak </w:t>
      </w:r>
      <w:r w:rsidRPr="00FB2DA1">
        <w:rPr>
          <w:rFonts w:ascii="Times New Roman" w:eastAsia="Times New Roman" w:hAnsi="Times New Roman" w:cs="Times New Roman"/>
          <w:sz w:val="18"/>
          <w:szCs w:val="18"/>
          <w:lang w:eastAsia="pl-PL"/>
        </w:rPr>
        <w:br/>
        <w:t xml:space="preserve">Inny sposób: </w:t>
      </w:r>
      <w:r w:rsidRPr="00FB2DA1">
        <w:rPr>
          <w:rFonts w:ascii="Times New Roman" w:eastAsia="Times New Roman" w:hAnsi="Times New Roman" w:cs="Times New Roman"/>
          <w:sz w:val="18"/>
          <w:szCs w:val="18"/>
          <w:lang w:eastAsia="pl-PL"/>
        </w:rPr>
        <w:br/>
        <w:t xml:space="preserve">pisemnie </w:t>
      </w:r>
      <w:r w:rsidRPr="00FB2DA1">
        <w:rPr>
          <w:rFonts w:ascii="Times New Roman" w:eastAsia="Times New Roman" w:hAnsi="Times New Roman" w:cs="Times New Roman"/>
          <w:sz w:val="18"/>
          <w:szCs w:val="18"/>
          <w:lang w:eastAsia="pl-PL"/>
        </w:rPr>
        <w:br/>
        <w:t xml:space="preserve">Adres: </w:t>
      </w:r>
      <w:r w:rsidRPr="00FB2DA1">
        <w:rPr>
          <w:rFonts w:ascii="Times New Roman" w:eastAsia="Times New Roman" w:hAnsi="Times New Roman" w:cs="Times New Roman"/>
          <w:sz w:val="18"/>
          <w:szCs w:val="18"/>
          <w:lang w:eastAsia="pl-PL"/>
        </w:rPr>
        <w:br/>
        <w:t xml:space="preserve">Wrocławskie Mieszkania Sp. z o.o. z siedzibą przy ul. Mikołaja Reja 53-55, 50-343 Wrocław (Kancelaria)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Komunikacja elektroniczna wymaga korzystania z narzędzi i urządzeń lub formatów plików, które nie są ogólnie dostępne</w:t>
      </w:r>
      <w:r w:rsidRPr="00FB2DA1">
        <w:rPr>
          <w:rFonts w:ascii="Times New Roman" w:eastAsia="Times New Roman" w:hAnsi="Times New Roman" w:cs="Times New Roman"/>
          <w:sz w:val="18"/>
          <w:szCs w:val="18"/>
          <w:lang w:eastAsia="pl-PL"/>
        </w:rPr>
        <w:t xml:space="preserve">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 xml:space="preserve">Nie </w:t>
      </w:r>
      <w:r w:rsidRPr="00FB2DA1">
        <w:rPr>
          <w:rFonts w:ascii="Times New Roman" w:eastAsia="Times New Roman" w:hAnsi="Times New Roman" w:cs="Times New Roman"/>
          <w:sz w:val="18"/>
          <w:szCs w:val="18"/>
          <w:lang w:eastAsia="pl-PL"/>
        </w:rPr>
        <w:br/>
        <w:t xml:space="preserve">Nieograniczony, pełny, bezpośredni i bezpłatny dostęp do tych narzędzi można uzyskać pod adresem: (URL) </w:t>
      </w:r>
      <w:r w:rsidRPr="00FB2DA1">
        <w:rPr>
          <w:rFonts w:ascii="Times New Roman" w:eastAsia="Times New Roman" w:hAnsi="Times New Roman" w:cs="Times New Roman"/>
          <w:sz w:val="18"/>
          <w:szCs w:val="18"/>
          <w:lang w:eastAsia="pl-PL"/>
        </w:rPr>
        <w:br/>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u w:val="single"/>
          <w:lang w:eastAsia="pl-PL"/>
        </w:rPr>
        <w:t xml:space="preserve">SEKCJA II: PRZEDMIOT ZAMÓWIENIA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 xml:space="preserve">II.1) Nazwa nadana zamówieniu przez zamawiającego: </w:t>
      </w:r>
      <w:r w:rsidRPr="00FB2DA1">
        <w:rPr>
          <w:rFonts w:ascii="Times New Roman" w:eastAsia="Times New Roman" w:hAnsi="Times New Roman" w:cs="Times New Roman"/>
          <w:sz w:val="18"/>
          <w:szCs w:val="18"/>
          <w:lang w:eastAsia="pl-PL"/>
        </w:rPr>
        <w:t xml:space="preserve">Remont i kompleksowa termomodernizacja budynku mieszkalnego przy ul. Prądzyńskiego 35 we Wrocławiu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 xml:space="preserve">Numer referencyjny: </w:t>
      </w:r>
      <w:r w:rsidRPr="00FB2DA1">
        <w:rPr>
          <w:rFonts w:ascii="Times New Roman" w:eastAsia="Times New Roman" w:hAnsi="Times New Roman" w:cs="Times New Roman"/>
          <w:sz w:val="18"/>
          <w:szCs w:val="18"/>
          <w:lang w:eastAsia="pl-PL"/>
        </w:rPr>
        <w:t xml:space="preserve">WM/SZP/PN/20/2018/G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 xml:space="preserve">Przed wszczęciem postępowania o udzielenie zamówienia przeprowadzono dialog techniczny </w:t>
      </w:r>
    </w:p>
    <w:p w:rsidR="00FB2DA1" w:rsidRPr="00FB2DA1" w:rsidRDefault="00FB2DA1" w:rsidP="00FB2DA1">
      <w:pPr>
        <w:spacing w:after="0" w:line="240" w:lineRule="auto"/>
        <w:jc w:val="both"/>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 xml:space="preserve">Nie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 xml:space="preserve">II.2) Rodzaj zamówienia: </w:t>
      </w:r>
      <w:r w:rsidRPr="00FB2DA1">
        <w:rPr>
          <w:rFonts w:ascii="Times New Roman" w:eastAsia="Times New Roman" w:hAnsi="Times New Roman" w:cs="Times New Roman"/>
          <w:sz w:val="18"/>
          <w:szCs w:val="18"/>
          <w:lang w:eastAsia="pl-PL"/>
        </w:rPr>
        <w:t xml:space="preserve">Roboty budowlane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II.3) Informacja o możliwości składania ofert częściowych</w:t>
      </w:r>
      <w:r w:rsidRPr="00FB2DA1">
        <w:rPr>
          <w:rFonts w:ascii="Times New Roman" w:eastAsia="Times New Roman" w:hAnsi="Times New Roman" w:cs="Times New Roman"/>
          <w:sz w:val="18"/>
          <w:szCs w:val="18"/>
          <w:lang w:eastAsia="pl-PL"/>
        </w:rPr>
        <w:t xml:space="preserve"> </w:t>
      </w:r>
      <w:r w:rsidRPr="00FB2DA1">
        <w:rPr>
          <w:rFonts w:ascii="Times New Roman" w:eastAsia="Times New Roman" w:hAnsi="Times New Roman" w:cs="Times New Roman"/>
          <w:sz w:val="18"/>
          <w:szCs w:val="18"/>
          <w:lang w:eastAsia="pl-PL"/>
        </w:rPr>
        <w:br/>
        <w:t xml:space="preserve">Zamówienie podzielone jest na części: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 xml:space="preserve">Nie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Oferty lub wnioski o dopuszczenie do udziału w postępowaniu można składać w odniesieniu do:</w:t>
      </w:r>
      <w:r w:rsidRPr="00FB2DA1">
        <w:rPr>
          <w:rFonts w:ascii="Times New Roman" w:eastAsia="Times New Roman" w:hAnsi="Times New Roman" w:cs="Times New Roman"/>
          <w:sz w:val="18"/>
          <w:szCs w:val="18"/>
          <w:lang w:eastAsia="pl-PL"/>
        </w:rPr>
        <w:t xml:space="preserve"> </w:t>
      </w:r>
      <w:r w:rsidRPr="00FB2DA1">
        <w:rPr>
          <w:rFonts w:ascii="Times New Roman" w:eastAsia="Times New Roman" w:hAnsi="Times New Roman" w:cs="Times New Roman"/>
          <w:sz w:val="18"/>
          <w:szCs w:val="18"/>
          <w:lang w:eastAsia="pl-PL"/>
        </w:rPr>
        <w:br/>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b/>
          <w:bCs/>
          <w:sz w:val="18"/>
          <w:szCs w:val="18"/>
          <w:lang w:eastAsia="pl-PL"/>
        </w:rPr>
        <w:t>Zamawiający zastrzega sobie prawo do udzielenia łącznie następujących części lub grup części:</w:t>
      </w:r>
      <w:r w:rsidRPr="00FB2DA1">
        <w:rPr>
          <w:rFonts w:ascii="Times New Roman" w:eastAsia="Times New Roman" w:hAnsi="Times New Roman" w:cs="Times New Roman"/>
          <w:sz w:val="18"/>
          <w:szCs w:val="18"/>
          <w:lang w:eastAsia="pl-PL"/>
        </w:rPr>
        <w:t xml:space="preserve">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Maksymalna liczba części zamówienia, na które może zostać udzielone zamówienie jednemu wykonawcy:</w:t>
      </w:r>
      <w:r w:rsidRPr="00FB2DA1">
        <w:rPr>
          <w:rFonts w:ascii="Times New Roman" w:eastAsia="Times New Roman" w:hAnsi="Times New Roman" w:cs="Times New Roman"/>
          <w:sz w:val="18"/>
          <w:szCs w:val="18"/>
          <w:lang w:eastAsia="pl-PL"/>
        </w:rPr>
        <w:t xml:space="preserve">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 xml:space="preserve">II.4) Krótki opis przedmiotu zamówienia </w:t>
      </w:r>
      <w:r w:rsidRPr="00FB2DA1">
        <w:rPr>
          <w:rFonts w:ascii="Times New Roman" w:eastAsia="Times New Roman" w:hAnsi="Times New Roman" w:cs="Times New Roman"/>
          <w:i/>
          <w:iCs/>
          <w:sz w:val="18"/>
          <w:szCs w:val="18"/>
          <w:lang w:eastAsia="pl-PL"/>
        </w:rPr>
        <w:t>(wielkość, zakres, rodzaj i ilość dostaw, usług lub robót budowlanych lub określenie zapotrzebowania i wymagań )</w:t>
      </w:r>
      <w:r w:rsidRPr="00FB2DA1">
        <w:rPr>
          <w:rFonts w:ascii="Times New Roman" w:eastAsia="Times New Roman" w:hAnsi="Times New Roman" w:cs="Times New Roman"/>
          <w:b/>
          <w:bCs/>
          <w:sz w:val="18"/>
          <w:szCs w:val="18"/>
          <w:lang w:eastAsia="pl-PL"/>
        </w:rPr>
        <w:t xml:space="preserve"> a w przypadku partnerstwa innowacyjnego - określenie zapotrzebowania na innowacyjny produkt, usługę lub roboty budowlane: </w:t>
      </w:r>
      <w:r w:rsidRPr="00FB2DA1">
        <w:rPr>
          <w:rFonts w:ascii="Times New Roman" w:eastAsia="Times New Roman" w:hAnsi="Times New Roman" w:cs="Times New Roman"/>
          <w:sz w:val="18"/>
          <w:szCs w:val="18"/>
          <w:lang w:eastAsia="pl-PL"/>
        </w:rPr>
        <w:t xml:space="preserve">1. Rodzaj zamówienia: robota budowlana. 2. Przedmiotem zamówienia jest wykonanie robót budowlanych polegających na remoncie i kompleksowej termomodernizacji budynku mieszkalnego przy ul. Prądzyńskiego 35 we Wrocławiu. 3. Zadanie będzie realizowane w ramach Umowy nr </w:t>
      </w:r>
      <w:r w:rsidRPr="00FB2DA1">
        <w:rPr>
          <w:rFonts w:ascii="Times New Roman" w:eastAsia="Times New Roman" w:hAnsi="Times New Roman" w:cs="Times New Roman"/>
          <w:sz w:val="18"/>
          <w:szCs w:val="18"/>
          <w:lang w:eastAsia="pl-PL"/>
        </w:rPr>
        <w:lastRenderedPageBreak/>
        <w:t xml:space="preserve">RPDS.03.03.02-02-0031/16-00 o dofinansowanie projektu pn. "Kompleksowa termomodernizacja wybranych kamienic przy ul. Brzeskiej, ul. S. Chudoby i ul. I. Prądzyńskiego we Wrocławiu" w ramach Regionalnego Programu Operacyjnego Województwa Dolnośląskiego 2014-2020, Oś priorytetowa 3 Gospodarka niskoemisyjna, Działania 3.3 Efektywność energetyczna w budynkach użyteczności publicznej i sektorze mieszkaniowym, Poddziałanie 3.3.2 Efektywność energetyczna w budynkach użyteczności publicznej i sektorze mieszkaniowym ZIT </w:t>
      </w:r>
      <w:proofErr w:type="spellStart"/>
      <w:r w:rsidRPr="00FB2DA1">
        <w:rPr>
          <w:rFonts w:ascii="Times New Roman" w:eastAsia="Times New Roman" w:hAnsi="Times New Roman" w:cs="Times New Roman"/>
          <w:sz w:val="18"/>
          <w:szCs w:val="18"/>
          <w:lang w:eastAsia="pl-PL"/>
        </w:rPr>
        <w:t>WrOF</w:t>
      </w:r>
      <w:proofErr w:type="spellEnd"/>
      <w:r w:rsidRPr="00FB2DA1">
        <w:rPr>
          <w:rFonts w:ascii="Times New Roman" w:eastAsia="Times New Roman" w:hAnsi="Times New Roman" w:cs="Times New Roman"/>
          <w:sz w:val="18"/>
          <w:szCs w:val="18"/>
          <w:lang w:eastAsia="pl-PL"/>
        </w:rPr>
        <w:t xml:space="preserve">. 4. Opis przedmiotu zamówienia i obowiązki stron określają: 1) Dokumentacja projektowa stanowiąca załączniki nr 8 do SIWZ, w tym: a) Projekt Budowlany zmian; b) Decyzja nr 5105/2017 z dnia 11.09.2017 r pozwolenie na budowę; c) Projekt wykonawczy; d) Specyfikacje Techniczne Wykonania i Odbioru Robót Budowlanych; e) Przedmiary robót; f) Decyzja nr 635/2017 z dnia 7.06.2017 r. pozwolenie konserwatorskie 2) Podręcznik wnioskodawcy i beneficjenta programów polityki spójności 2014-2020 w zakresie informacji i promocji dotyczącej tablicy informacyjnej i tablicy pamiątkowej – załącznik nr 9 do SIWZ; 3) Harmonogram rzeczowo-finansowy– załącznik nr 10 do SIWZ; 4) Projekt umowy – załącznik nr 11 do SIWZ. 5. Przedmiot zamówienia obejmuje wykonanie: 1) robót budowlanych, w tym w szczególności wykonanie: a) Termomodernizacji, w tym: - demontaż pieców z odtworzeniem posadzki i malowaniem ścian, - wymianę stolarki okiennej elewacji tylnej opisanej w projekcie wykonawczym symbolem O8, O9, O10, O11, - wymianę stolarki okiennej elewacji frontowej opisanej w projekcie wykonawczym symbolem O1, O2, O3, O4, O5, O6, - wymiana stolarki drzwiowej opisanej symbolem w projekcie wykonawczym D1, D2, D3, D4, D9, - ocieplenie stropu nad ostatnią kondygnacją /podłoga strychu/ - P2, - ocieplenie połaci dachu nad klatką schodową i lokalami mieszkalnymi na poddaszu – D1, - ocieplenie stropu nad klatką schodową i lokalami mieszkalnymi na poddaszu – D2, - ocieplenie ściany na poddaszu oddzielającej lokal mieszkalny od strychu – SW1, - ocieplenie nowoprojektowanej podłogi na gruncie – P1, - cieplenie ściany zewnętrznej tylnej i bocznej– SZ1, - ocieplenie cokołu ściany zewnętrznej, tylnej i bocznej – SZ3, - adaptacja pomieszczenia węzła cieplnego, - zabudowa instalacji pionów i poziomów z płyt G-K w częściach wspólnych, - wykonanie instalacji elektrycznych węzła cieplnego, - wykonanie instalacji wody ciepłej i cyrkulacji, - wykonanie węzła cieplnego wraz z instalacjami towarzyszącymi, - wykonanie instalacji centralnego ogrzewania - demontaże instalacji sanitarnych. b) Termomodernizacji – prace towarzyszące, w tym: - wykonanie opaski elewacji bocznej i tylnej, - remont schodów do budynku znajdujących się od podwórza, c) Prace niezwiązane z Termomodernizacją, w tym: - wykonanie wentylacji dla wszystkich lokali w budynku, - wymiana rur spustowych i wywiewek przewodów wentylacyjnych na dachu budynku, - roboty odtworzeniowe w lokalach na parterze, - demontaż instalacji elektrycznych i teletechnicznych, - wykonanie zasilania budynku, - montaż przeciwpożarowego wyłącznika prądu, - wykonanie oświetlenia dla części wspólnych budynku, - wykonanie instalacji elektrycznych w lokalach mieszkalnych, - wykonanie instalacji domofonowej, - wykonanie instalacji LAN, - instalacja gazu – prace demontażowe - instalacja wody zimnej - instalacja kanalizacji sanitarnej 2) Tablicy informacyjnej wraz z projektem i montażem, 3) Tablicy pamiątkowej wraz z projektem i montażem. 6. Szczegółowe określenie przedmiotu zamówienia zawarte jest w Dziale C SIWZ „Szczegółowy opis przedmiotu zamówienia”, dokumentacji projektowej i dokumentach wymienionych w ust. 5 rozdz. III SIWZ. Budowlana dokumentacja projektowa, wskazana w ust. 5 rozdz. III SIWZ, opisująca przedmiot zamówienia obejmuje wszystkie roboty niezbędne do wykonania remontu budynku mieszkalnego przy ul. Prądzyńskiego 35 we Wrocławiu. Przedmiotem zamówienia jest wykonanie części prac wskazanych w projektach wykonawczych, w zakresie wskazanym w przedmiarze robót, z pominięciem prac wymienionych w Dziale C SIWZ „Szczegółowy opis przedmiotu zamówienia”. Dział C SIWZ zawiera „Szczegółowy opis przedmiotu zamówienia”. Zaleca się dokonanie wizji lokalnej w terenie, gdzie mają być wykonywane roboty budowlane, oraz zdobycie wszelkich informacji, które mogą być konieczne do wykonania robót budowlanych i prawidłowej wyceny ich wartości. Zamawiający zorganizuje wizję lokalną terenu budowy przy ul. Prądzyńskiego 35, która odbędzie się w dniu 28 lutego 2018 r. od godz. 10.00 do 12.00. Wszystkie pojawiające się pytania i prośby wynikające z wizji lokalnej, dla swej ważności winny być zapisane przez Wykonawcę i następnie przybrać formę wniosku o wyjaśnienie treści SIWZ zgodnie z art.38 ust.1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Wszelkie bieżące wyjaśnienia udzielane w trakcie wizji przez personel Zamawiającego nie stanowią oficjalnego kanału komunikacji, a stają się takie i są wiążące dla wszystkich stron dopiero po ich potwierdzeniu w trakcie procedury przetargowej. Osobą do kontaktów w sprawie wizji lokalnej ze strony Zamawiającego jest Pan Piotr Wojciechowski, tel. 71 326 41 08. 7. Zamawiający ustala minimalny wymagany okres gwarancji i rękojmi na roboty budowlane objęte przedmiotem zamówienia na 60 miesięcy, licząc od dnia następnego po zakończeniu odbioru końcowego robót. Zamawiający przewidział w niniejszym postępowaniu jedno z kryteriów oceny ofert „Wydłużenie okresu gwarancji i rękojmi na roboty budowlane”. 8. Stosownie do dyspozycji art. 29 ust. 3a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Zamawiający wymaga, aby Wykonawca lub podwykonawca przy realizacji przedmiotu zamówienia, do wykonywania czynności bezpośrednio związanych z realizacją zamówienia tzn. wszystkich robót budowlanych na terenie budowy w branży budowlanej, sanitarnej i elektrycznej opisanych w dokumentacji projektowej w zakresie obejmującym przedmiot zamówienia, z wyłączeniem kierownika budowy i kierowników robót, zatrudniał pracowników na podstawie umowy o pracę w rozumieniu przepisów ustawy z dnia 26 czerwca 1974 r. Kodeks pracy (Dz. U. z 2016 r., poz. 1666, z późn.zm.), zwanej dalej „Kodeksem pracy”. 9. Najpóźniej w dniu zawarcia umowy Wykonawca zobowiązany będzie do przedłożenia Zamawiającemu oświadczenia – wykazu osób wykonujących czynności bezpośrednio związane z realizacją zamówienia tzn. wszystkie roboty budowlane na terenie budowy w branży budowlanej, sanitarnej i elektrycznej opisane w dokumentacji projektowej w zakresie obejmującym przedmiot zamówienia, o której mowa w § 1 ust. 3 umowy, z wyłączeniem kierownika budowy i kierowników robót, zatrudnionych przy realizacji zamówienia na podstawie umowy o pracę wraz ze wskazaniem czynności jakie będą te osoby wykonywać w zakresie realizacji zamówienia dotyczące robót budowlanych objętych przedmiotem zamówienia. W wykazie należy wymienić wszystkich pracowników zobowiązanych do wykonywania pracy określonego rodzaju na rzecz pracodawcy i pod jego kierownictwem oraz w miejscu i czasie wyznaczonym przez pracodawcę, dla udokumentowania faktu zatrudnienia we własnym przedsiębiorstwie lub przez </w:t>
      </w:r>
      <w:r w:rsidRPr="00FB2DA1">
        <w:rPr>
          <w:rFonts w:ascii="Times New Roman" w:eastAsia="Times New Roman" w:hAnsi="Times New Roman" w:cs="Times New Roman"/>
          <w:sz w:val="18"/>
          <w:szCs w:val="18"/>
          <w:lang w:eastAsia="pl-PL"/>
        </w:rPr>
        <w:lastRenderedPageBreak/>
        <w:t xml:space="preserve">podwykonawców osób wykonujących czynności w zakresie realizacji zamówienia dotyczących robót budowlanych objętych przedmiotem zamówienia na podstawie umowy o pracę w sposób określony w art. 22 § 1 Kodeku pracy - wykaz stanowił będzie załącznik nr 5 do umowy. 10. Uprawnienia Zamawiającego w zakresie kontroli spełniania przez wykonawcę wymagań, o których mowa w art. 29 ust. 3a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oraz sankcje z tytułu niespełnienia tych wymagań: 1) Zamawiający zastrzega sobie możliwość kontroli zatrudnienia osób, o których mowa w ust. 10 rozdz. III SIWZ przez cały okres wykonywania przez nich czynności poprzez żądanie, aby Wykonawca, w terminie wskazanym przez Zamawiającego, nie krótszym niż 10 i nie dłuższym niż 15 dni roboczych, złożył zaświadczenie właściwego oddziału Zakładu Ubezpieczeń Społecznych potwierdzające bieżące opłacanie składek na ubezpieczenie społeczne i zdrowotne i/lub zaświadczenie właściwego Urzędu Skarbowego potwierdzające bieżące opłacanie należnych podatków, z tytułu zatrudnienia osób wykonujących prace bezpośrednio związane z realizacją zamówienia tzn. wszystkie roboty budowalne na terenie budowy w branży budowlanej, sanitarnej i elektrycznej opisane w dokumentacji projektowej w zakresie obejmującym przedmiot zamówienia, z wyłączeniem kierownika budowy i kierowników robót. 2) Nieprzedłożenie przez Wykonawcę, dokumentów o których mowa w ust. 12 pkt 1) rozdz. III SIWZ we wskazanym terminie, bądź zaistnienie uzasadnionych podejrzeń niewypełnienia obowiązku zatrudnienia osób do wykonywania czynności bezpośrednio związanych z realizacją zamówienia tzn. wszystkich robót budowlanych na terenie budowy w branży budowlanej, sanitarnej i elektrycznej opisanych w dokumentacji projektowej w zakresie obejmującym przedmiot zamówienia, z wyłączeniem z wyłączeniem kierownika budowy i kierowników robót na podstawie umowy o pracę, będzie skutkować naliczeniem kar umownych w wysokości określonej w § 8 ust. 1 pkt 14 i 15 umowy, a także zawiadomieniem Państwowej Inspekcji Pracy o podejrzeniu zastąpienia umowy o pracę z osobami wykonującymi pracę na warunkach określonych w art. 22 § 1 Kodeksu Pracy, umową cywilnoprawną. 11. Zgodnie z art. 30 ust. 4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Zamawiający dopuszcza zastosowanie przez Wykonawcę rozwiązań równoważnych w stosunku do opisu przedmiot zamówienia w odniesieniu do norm, europejskich ocen technicznych, aprobat, specyfikacji technicznych i systemów referencji technicznych. 12. Wszystkie nazwy własne urządzeń i materiałów użyte w dokumentacji projektowej są podane przykładowo i określają jedynie minimalne oczekiwane parametry jakościowe oraz wymagany standard. Zgodnie z art. 30 ust. 5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Wykonawca, który powołuje się na rozwiązania równoważne opisywanym przez Zamawiającego, jest zobowiązany wykazać w treści złożonej oferty, że oferowane przez niego dostawy, usługi lub roboty budowlane spełniają wymagania techniczne i funkcjonalne wymienione w SIWZ określone przez Zamawiającego załączając stosowne opisy techniczne i/lub funkcjonalne oraz oświadczenie własne Wykonawcy. W przypadku wątpliwości dotyczących równoważności oferowanych produktów, Zamawiający wezwie Wykonawcę do złożenia we wskazanym terminie wyjaśnień dotyczących treści oferty. 13. Roboty budowlane będą wykonywane na terenie czynnym. Przedmiot zamówienia będzie wykonywany w budynku mieszkalnym, w związku z tym Wykonawca zobowiązuje się prowadzić roboty w sposób jak najmniej uciążliwy dla przebywających w obiekcie osób oraz z poszanowaniem wszelkich zasad bezpieczeństwa w tym bhp i p.poż. 14. W momencie faktycznego rozpoczęcia prac budowlanych Wykonawca zobowiązany jest do wykonania i umieszczenia tablicy informacyjnej dotyczącej realizacji projektu ze środków Unii Europejskiej. Powierzchnia tablicy 80cm x120 cm. Tablica informacyjna powinna być wyeksponowana przez okres trwania prac. W przypadku uszkodzenia tablicy Wykonawca zobowiązany będzie ją wymienić na nową. Wytyczne wykonania tablicy informacyjnej określa załącznik nr 8d) STWIOR-część dotycząca tablic, projekt wzór w formacie jpg wraz z logotypami oraz Podręcznik wnioskodawcy i beneficjenta programów polityki spójności 2014-2020 w zakresie informacji i promocji; 15. Do dnia odbioru końcowego robót budowlanych Wykonawca zobowiązany jest do wykonania i umieszczenia tablicy pamiątkowej dotyczącej realizacji projektu ze środków Unii Europejskiej. Powierzchnia tablicy nie może być mniejsza niż format A3. Wytyczne wykonania tablicy informacyjnej określa załącznik nr 8d) STWIOR-część dotycząca tablic, wzór w formacie jpg wraz z logotypami oraz Podręcznik wnioskodawcy i beneficjenta programów polityki spójności 2014-2020 w zakresie informacji i promocji.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 xml:space="preserve">II.5) Główny kod CPV: </w:t>
      </w:r>
      <w:r w:rsidRPr="00FB2DA1">
        <w:rPr>
          <w:rFonts w:ascii="Times New Roman" w:eastAsia="Times New Roman" w:hAnsi="Times New Roman" w:cs="Times New Roman"/>
          <w:sz w:val="18"/>
          <w:szCs w:val="18"/>
          <w:lang w:eastAsia="pl-PL"/>
        </w:rPr>
        <w:t xml:space="preserve">45000000-7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Dodatkowe kody CPV:</w:t>
      </w:r>
      <w:r w:rsidRPr="00FB2DA1">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0"/>
      </w:tblGrid>
      <w:tr w:rsidR="00FB2DA1" w:rsidRPr="00FB2DA1" w:rsidTr="00FB2DA1">
        <w:tc>
          <w:tcPr>
            <w:tcW w:w="0" w:type="auto"/>
            <w:tcBorders>
              <w:top w:val="single" w:sz="6" w:space="0" w:color="000000"/>
              <w:left w:val="single" w:sz="6" w:space="0" w:color="000000"/>
              <w:bottom w:val="single" w:sz="6" w:space="0" w:color="000000"/>
              <w:right w:val="single" w:sz="6" w:space="0" w:color="000000"/>
            </w:tcBorders>
            <w:vAlign w:val="center"/>
            <w:hideMark/>
          </w:tcPr>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Kod CPV</w:t>
            </w:r>
          </w:p>
        </w:tc>
      </w:tr>
      <w:tr w:rsidR="00FB2DA1" w:rsidRPr="00FB2DA1" w:rsidTr="00FB2DA1">
        <w:tc>
          <w:tcPr>
            <w:tcW w:w="0" w:type="auto"/>
            <w:tcBorders>
              <w:top w:val="single" w:sz="6" w:space="0" w:color="000000"/>
              <w:left w:val="single" w:sz="6" w:space="0" w:color="000000"/>
              <w:bottom w:val="single" w:sz="6" w:space="0" w:color="000000"/>
              <w:right w:val="single" w:sz="6" w:space="0" w:color="000000"/>
            </w:tcBorders>
            <w:vAlign w:val="center"/>
            <w:hideMark/>
          </w:tcPr>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45450000-6</w:t>
            </w:r>
          </w:p>
        </w:tc>
      </w:tr>
      <w:tr w:rsidR="00FB2DA1" w:rsidRPr="00FB2DA1" w:rsidTr="00FB2DA1">
        <w:tc>
          <w:tcPr>
            <w:tcW w:w="0" w:type="auto"/>
            <w:tcBorders>
              <w:top w:val="single" w:sz="6" w:space="0" w:color="000000"/>
              <w:left w:val="single" w:sz="6" w:space="0" w:color="000000"/>
              <w:bottom w:val="single" w:sz="6" w:space="0" w:color="000000"/>
              <w:right w:val="single" w:sz="6" w:space="0" w:color="000000"/>
            </w:tcBorders>
            <w:vAlign w:val="center"/>
            <w:hideMark/>
          </w:tcPr>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45420000-7</w:t>
            </w:r>
          </w:p>
        </w:tc>
      </w:tr>
      <w:tr w:rsidR="00FB2DA1" w:rsidRPr="00FB2DA1" w:rsidTr="00FB2DA1">
        <w:tc>
          <w:tcPr>
            <w:tcW w:w="0" w:type="auto"/>
            <w:tcBorders>
              <w:top w:val="single" w:sz="6" w:space="0" w:color="000000"/>
              <w:left w:val="single" w:sz="6" w:space="0" w:color="000000"/>
              <w:bottom w:val="single" w:sz="6" w:space="0" w:color="000000"/>
              <w:right w:val="single" w:sz="6" w:space="0" w:color="000000"/>
            </w:tcBorders>
            <w:vAlign w:val="center"/>
            <w:hideMark/>
          </w:tcPr>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45453000-7</w:t>
            </w:r>
          </w:p>
        </w:tc>
      </w:tr>
      <w:tr w:rsidR="00FB2DA1" w:rsidRPr="00FB2DA1" w:rsidTr="00FB2DA1">
        <w:tc>
          <w:tcPr>
            <w:tcW w:w="0" w:type="auto"/>
            <w:tcBorders>
              <w:top w:val="single" w:sz="6" w:space="0" w:color="000000"/>
              <w:left w:val="single" w:sz="6" w:space="0" w:color="000000"/>
              <w:bottom w:val="single" w:sz="6" w:space="0" w:color="000000"/>
              <w:right w:val="single" w:sz="6" w:space="0" w:color="000000"/>
            </w:tcBorders>
            <w:vAlign w:val="center"/>
            <w:hideMark/>
          </w:tcPr>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45452000-0</w:t>
            </w:r>
          </w:p>
        </w:tc>
      </w:tr>
      <w:tr w:rsidR="00FB2DA1" w:rsidRPr="00FB2DA1" w:rsidTr="00FB2DA1">
        <w:tc>
          <w:tcPr>
            <w:tcW w:w="0" w:type="auto"/>
            <w:tcBorders>
              <w:top w:val="single" w:sz="6" w:space="0" w:color="000000"/>
              <w:left w:val="single" w:sz="6" w:space="0" w:color="000000"/>
              <w:bottom w:val="single" w:sz="6" w:space="0" w:color="000000"/>
              <w:right w:val="single" w:sz="6" w:space="0" w:color="000000"/>
            </w:tcBorders>
            <w:vAlign w:val="center"/>
            <w:hideMark/>
          </w:tcPr>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45450000-1</w:t>
            </w:r>
          </w:p>
        </w:tc>
      </w:tr>
      <w:tr w:rsidR="00FB2DA1" w:rsidRPr="00FB2DA1" w:rsidTr="00FB2DA1">
        <w:tc>
          <w:tcPr>
            <w:tcW w:w="0" w:type="auto"/>
            <w:tcBorders>
              <w:top w:val="single" w:sz="6" w:space="0" w:color="000000"/>
              <w:left w:val="single" w:sz="6" w:space="0" w:color="000000"/>
              <w:bottom w:val="single" w:sz="6" w:space="0" w:color="000000"/>
              <w:right w:val="single" w:sz="6" w:space="0" w:color="000000"/>
            </w:tcBorders>
            <w:vAlign w:val="center"/>
            <w:hideMark/>
          </w:tcPr>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45440000-3</w:t>
            </w:r>
          </w:p>
        </w:tc>
      </w:tr>
      <w:tr w:rsidR="00FB2DA1" w:rsidRPr="00FB2DA1" w:rsidTr="00FB2DA1">
        <w:tc>
          <w:tcPr>
            <w:tcW w:w="0" w:type="auto"/>
            <w:tcBorders>
              <w:top w:val="single" w:sz="6" w:space="0" w:color="000000"/>
              <w:left w:val="single" w:sz="6" w:space="0" w:color="000000"/>
              <w:bottom w:val="single" w:sz="6" w:space="0" w:color="000000"/>
              <w:right w:val="single" w:sz="6" w:space="0" w:color="000000"/>
            </w:tcBorders>
            <w:vAlign w:val="center"/>
            <w:hideMark/>
          </w:tcPr>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45310000-3</w:t>
            </w:r>
          </w:p>
        </w:tc>
      </w:tr>
      <w:tr w:rsidR="00FB2DA1" w:rsidRPr="00FB2DA1" w:rsidTr="00FB2DA1">
        <w:tc>
          <w:tcPr>
            <w:tcW w:w="0" w:type="auto"/>
            <w:tcBorders>
              <w:top w:val="single" w:sz="6" w:space="0" w:color="000000"/>
              <w:left w:val="single" w:sz="6" w:space="0" w:color="000000"/>
              <w:bottom w:val="single" w:sz="6" w:space="0" w:color="000000"/>
              <w:right w:val="single" w:sz="6" w:space="0" w:color="000000"/>
            </w:tcBorders>
            <w:vAlign w:val="center"/>
            <w:hideMark/>
          </w:tcPr>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45333000-0</w:t>
            </w:r>
          </w:p>
        </w:tc>
      </w:tr>
      <w:tr w:rsidR="00FB2DA1" w:rsidRPr="00FB2DA1" w:rsidTr="00FB2DA1">
        <w:tc>
          <w:tcPr>
            <w:tcW w:w="0" w:type="auto"/>
            <w:tcBorders>
              <w:top w:val="single" w:sz="6" w:space="0" w:color="000000"/>
              <w:left w:val="single" w:sz="6" w:space="0" w:color="000000"/>
              <w:bottom w:val="single" w:sz="6" w:space="0" w:color="000000"/>
              <w:right w:val="single" w:sz="6" w:space="0" w:color="000000"/>
            </w:tcBorders>
            <w:vAlign w:val="center"/>
            <w:hideMark/>
          </w:tcPr>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45442200-5</w:t>
            </w:r>
          </w:p>
        </w:tc>
      </w:tr>
      <w:tr w:rsidR="00FB2DA1" w:rsidRPr="00FB2DA1" w:rsidTr="00FB2DA1">
        <w:tc>
          <w:tcPr>
            <w:tcW w:w="0" w:type="auto"/>
            <w:tcBorders>
              <w:top w:val="single" w:sz="6" w:space="0" w:color="000000"/>
              <w:left w:val="single" w:sz="6" w:space="0" w:color="000000"/>
              <w:bottom w:val="single" w:sz="6" w:space="0" w:color="000000"/>
              <w:right w:val="single" w:sz="6" w:space="0" w:color="000000"/>
            </w:tcBorders>
            <w:vAlign w:val="center"/>
            <w:hideMark/>
          </w:tcPr>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45332300-6</w:t>
            </w:r>
          </w:p>
        </w:tc>
      </w:tr>
      <w:tr w:rsidR="00FB2DA1" w:rsidRPr="00FB2DA1" w:rsidTr="00FB2DA1">
        <w:tc>
          <w:tcPr>
            <w:tcW w:w="0" w:type="auto"/>
            <w:tcBorders>
              <w:top w:val="single" w:sz="6" w:space="0" w:color="000000"/>
              <w:left w:val="single" w:sz="6" w:space="0" w:color="000000"/>
              <w:bottom w:val="single" w:sz="6" w:space="0" w:color="000000"/>
              <w:right w:val="single" w:sz="6" w:space="0" w:color="000000"/>
            </w:tcBorders>
            <w:vAlign w:val="center"/>
            <w:hideMark/>
          </w:tcPr>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45332200-5</w:t>
            </w:r>
          </w:p>
        </w:tc>
      </w:tr>
      <w:tr w:rsidR="00FB2DA1" w:rsidRPr="00FB2DA1" w:rsidTr="00FB2DA1">
        <w:tc>
          <w:tcPr>
            <w:tcW w:w="0" w:type="auto"/>
            <w:tcBorders>
              <w:top w:val="single" w:sz="6" w:space="0" w:color="000000"/>
              <w:left w:val="single" w:sz="6" w:space="0" w:color="000000"/>
              <w:bottom w:val="single" w:sz="6" w:space="0" w:color="000000"/>
              <w:right w:val="single" w:sz="6" w:space="0" w:color="000000"/>
            </w:tcBorders>
            <w:vAlign w:val="center"/>
            <w:hideMark/>
          </w:tcPr>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45331100-7</w:t>
            </w:r>
          </w:p>
        </w:tc>
      </w:tr>
      <w:tr w:rsidR="00FB2DA1" w:rsidRPr="00FB2DA1" w:rsidTr="00FB2DA1">
        <w:tc>
          <w:tcPr>
            <w:tcW w:w="0" w:type="auto"/>
            <w:tcBorders>
              <w:top w:val="single" w:sz="6" w:space="0" w:color="000000"/>
              <w:left w:val="single" w:sz="6" w:space="0" w:color="000000"/>
              <w:bottom w:val="single" w:sz="6" w:space="0" w:color="000000"/>
              <w:right w:val="single" w:sz="6" w:space="0" w:color="000000"/>
            </w:tcBorders>
            <w:vAlign w:val="center"/>
            <w:hideMark/>
          </w:tcPr>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45331100-7</w:t>
            </w:r>
          </w:p>
        </w:tc>
      </w:tr>
      <w:tr w:rsidR="00FB2DA1" w:rsidRPr="00FB2DA1" w:rsidTr="00FB2DA1">
        <w:tc>
          <w:tcPr>
            <w:tcW w:w="0" w:type="auto"/>
            <w:tcBorders>
              <w:top w:val="single" w:sz="6" w:space="0" w:color="000000"/>
              <w:left w:val="single" w:sz="6" w:space="0" w:color="000000"/>
              <w:bottom w:val="single" w:sz="6" w:space="0" w:color="000000"/>
              <w:right w:val="single" w:sz="6" w:space="0" w:color="000000"/>
            </w:tcBorders>
            <w:vAlign w:val="center"/>
            <w:hideMark/>
          </w:tcPr>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lastRenderedPageBreak/>
              <w:t>44423400-5</w:t>
            </w:r>
          </w:p>
        </w:tc>
      </w:tr>
    </w:tbl>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 xml:space="preserve">II.6) Całkowita wartość zamówienia </w:t>
      </w:r>
      <w:r w:rsidRPr="00FB2DA1">
        <w:rPr>
          <w:rFonts w:ascii="Times New Roman" w:eastAsia="Times New Roman" w:hAnsi="Times New Roman" w:cs="Times New Roman"/>
          <w:i/>
          <w:iCs/>
          <w:sz w:val="18"/>
          <w:szCs w:val="18"/>
          <w:lang w:eastAsia="pl-PL"/>
        </w:rPr>
        <w:t>(jeżeli zamawiający podaje informacje o wartości zamówienia)</w:t>
      </w:r>
      <w:r w:rsidRPr="00FB2DA1">
        <w:rPr>
          <w:rFonts w:ascii="Times New Roman" w:eastAsia="Times New Roman" w:hAnsi="Times New Roman" w:cs="Times New Roman"/>
          <w:sz w:val="18"/>
          <w:szCs w:val="18"/>
          <w:lang w:eastAsia="pl-PL"/>
        </w:rPr>
        <w:t xml:space="preserve">: </w:t>
      </w:r>
      <w:r w:rsidRPr="00FB2DA1">
        <w:rPr>
          <w:rFonts w:ascii="Times New Roman" w:eastAsia="Times New Roman" w:hAnsi="Times New Roman" w:cs="Times New Roman"/>
          <w:sz w:val="18"/>
          <w:szCs w:val="18"/>
          <w:lang w:eastAsia="pl-PL"/>
        </w:rPr>
        <w:br/>
        <w:t xml:space="preserve">Wartość bez VAT: </w:t>
      </w:r>
      <w:r w:rsidRPr="00FB2DA1">
        <w:rPr>
          <w:rFonts w:ascii="Times New Roman" w:eastAsia="Times New Roman" w:hAnsi="Times New Roman" w:cs="Times New Roman"/>
          <w:sz w:val="18"/>
          <w:szCs w:val="18"/>
          <w:lang w:eastAsia="pl-PL"/>
        </w:rPr>
        <w:br/>
        <w:t xml:space="preserve">Waluta: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i/>
          <w:iCs/>
          <w:sz w:val="18"/>
          <w:szCs w:val="18"/>
          <w:lang w:eastAsia="pl-PL"/>
        </w:rPr>
        <w:t>(w przypadku umów ramowych lub dynamicznego systemu zakupów – szacunkowa całkowita maksymalna wartość w całym okresie obowiązywania umowy ramowej lub dynamicznego systemu zakupów)</w:t>
      </w:r>
      <w:r w:rsidRPr="00FB2DA1">
        <w:rPr>
          <w:rFonts w:ascii="Times New Roman" w:eastAsia="Times New Roman" w:hAnsi="Times New Roman" w:cs="Times New Roman"/>
          <w:sz w:val="18"/>
          <w:szCs w:val="18"/>
          <w:lang w:eastAsia="pl-PL"/>
        </w:rPr>
        <w:t xml:space="preserve">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 xml:space="preserve">II.7) Czy przewiduje się udzielenie zamówień, o których mowa w art. 67 ust. 1 pkt 6 i 7 lub w art. 134 ust. 6 pkt 3 ustawy </w:t>
      </w:r>
      <w:proofErr w:type="spellStart"/>
      <w:r w:rsidRPr="00FB2DA1">
        <w:rPr>
          <w:rFonts w:ascii="Times New Roman" w:eastAsia="Times New Roman" w:hAnsi="Times New Roman" w:cs="Times New Roman"/>
          <w:b/>
          <w:bCs/>
          <w:sz w:val="18"/>
          <w:szCs w:val="18"/>
          <w:lang w:eastAsia="pl-PL"/>
        </w:rPr>
        <w:t>Pzp</w:t>
      </w:r>
      <w:proofErr w:type="spellEnd"/>
      <w:r w:rsidRPr="00FB2DA1">
        <w:rPr>
          <w:rFonts w:ascii="Times New Roman" w:eastAsia="Times New Roman" w:hAnsi="Times New Roman" w:cs="Times New Roman"/>
          <w:b/>
          <w:bCs/>
          <w:sz w:val="18"/>
          <w:szCs w:val="18"/>
          <w:lang w:eastAsia="pl-PL"/>
        </w:rPr>
        <w:t xml:space="preserve">: </w:t>
      </w:r>
      <w:r w:rsidRPr="00FB2DA1">
        <w:rPr>
          <w:rFonts w:ascii="Times New Roman" w:eastAsia="Times New Roman" w:hAnsi="Times New Roman" w:cs="Times New Roman"/>
          <w:sz w:val="18"/>
          <w:szCs w:val="18"/>
          <w:lang w:eastAsia="pl-PL"/>
        </w:rPr>
        <w:t xml:space="preserve">Nie </w:t>
      </w:r>
      <w:r w:rsidRPr="00FB2DA1">
        <w:rPr>
          <w:rFonts w:ascii="Times New Roman" w:eastAsia="Times New Roman" w:hAnsi="Times New Roman" w:cs="Times New Roman"/>
          <w:sz w:val="18"/>
          <w:szCs w:val="18"/>
          <w:lang w:eastAsia="pl-PL"/>
        </w:rPr>
        <w:br/>
        <w:t xml:space="preserve">Określenie przedmiotu, wielkości lub zakresu oraz warunków na jakich zostaną udzielone zamówienia, o których mowa w art. 67 ust. 1 pkt 6 lub w art. 134 ust. 6 pkt 3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II.8) Okres, w którym realizowane będzie zamówienie lub okres, na który została zawarta umowa ramowa lub okres, na który został ustanowiony dynamiczny system zakupów:</w:t>
      </w:r>
      <w:r w:rsidRPr="00FB2DA1">
        <w:rPr>
          <w:rFonts w:ascii="Times New Roman" w:eastAsia="Times New Roman" w:hAnsi="Times New Roman" w:cs="Times New Roman"/>
          <w:sz w:val="18"/>
          <w:szCs w:val="18"/>
          <w:lang w:eastAsia="pl-PL"/>
        </w:rPr>
        <w:t xml:space="preserve"> </w:t>
      </w:r>
      <w:r w:rsidRPr="00FB2DA1">
        <w:rPr>
          <w:rFonts w:ascii="Times New Roman" w:eastAsia="Times New Roman" w:hAnsi="Times New Roman" w:cs="Times New Roman"/>
          <w:sz w:val="18"/>
          <w:szCs w:val="18"/>
          <w:lang w:eastAsia="pl-PL"/>
        </w:rPr>
        <w:br/>
        <w:t>miesiącach:   </w:t>
      </w:r>
      <w:r w:rsidRPr="00FB2DA1">
        <w:rPr>
          <w:rFonts w:ascii="Times New Roman" w:eastAsia="Times New Roman" w:hAnsi="Times New Roman" w:cs="Times New Roman"/>
          <w:i/>
          <w:iCs/>
          <w:sz w:val="18"/>
          <w:szCs w:val="18"/>
          <w:lang w:eastAsia="pl-PL"/>
        </w:rPr>
        <w:t xml:space="preserve"> lub </w:t>
      </w:r>
      <w:r w:rsidRPr="00FB2DA1">
        <w:rPr>
          <w:rFonts w:ascii="Times New Roman" w:eastAsia="Times New Roman" w:hAnsi="Times New Roman" w:cs="Times New Roman"/>
          <w:b/>
          <w:bCs/>
          <w:sz w:val="18"/>
          <w:szCs w:val="18"/>
          <w:lang w:eastAsia="pl-PL"/>
        </w:rPr>
        <w:t>dniach:</w:t>
      </w:r>
      <w:r w:rsidRPr="00FB2DA1">
        <w:rPr>
          <w:rFonts w:ascii="Times New Roman" w:eastAsia="Times New Roman" w:hAnsi="Times New Roman" w:cs="Times New Roman"/>
          <w:sz w:val="18"/>
          <w:szCs w:val="18"/>
          <w:lang w:eastAsia="pl-PL"/>
        </w:rPr>
        <w:t xml:space="preserve">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i/>
          <w:iCs/>
          <w:sz w:val="18"/>
          <w:szCs w:val="18"/>
          <w:lang w:eastAsia="pl-PL"/>
        </w:rPr>
        <w:t>lub</w:t>
      </w:r>
      <w:r w:rsidRPr="00FB2DA1">
        <w:rPr>
          <w:rFonts w:ascii="Times New Roman" w:eastAsia="Times New Roman" w:hAnsi="Times New Roman" w:cs="Times New Roman"/>
          <w:sz w:val="18"/>
          <w:szCs w:val="18"/>
          <w:lang w:eastAsia="pl-PL"/>
        </w:rPr>
        <w:t xml:space="preserve">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 xml:space="preserve">data rozpoczęcia: </w:t>
      </w:r>
      <w:r w:rsidRPr="00FB2DA1">
        <w:rPr>
          <w:rFonts w:ascii="Times New Roman" w:eastAsia="Times New Roman" w:hAnsi="Times New Roman" w:cs="Times New Roman"/>
          <w:sz w:val="18"/>
          <w:szCs w:val="18"/>
          <w:lang w:eastAsia="pl-PL"/>
        </w:rPr>
        <w:t> </w:t>
      </w:r>
      <w:r w:rsidRPr="00FB2DA1">
        <w:rPr>
          <w:rFonts w:ascii="Times New Roman" w:eastAsia="Times New Roman" w:hAnsi="Times New Roman" w:cs="Times New Roman"/>
          <w:i/>
          <w:iCs/>
          <w:sz w:val="18"/>
          <w:szCs w:val="18"/>
          <w:lang w:eastAsia="pl-PL"/>
        </w:rPr>
        <w:t xml:space="preserve"> lub </w:t>
      </w:r>
      <w:r w:rsidRPr="00FB2DA1">
        <w:rPr>
          <w:rFonts w:ascii="Times New Roman" w:eastAsia="Times New Roman" w:hAnsi="Times New Roman" w:cs="Times New Roman"/>
          <w:b/>
          <w:bCs/>
          <w:sz w:val="18"/>
          <w:szCs w:val="18"/>
          <w:lang w:eastAsia="pl-PL"/>
        </w:rPr>
        <w:t xml:space="preserve">zakończenia: </w:t>
      </w:r>
      <w:r w:rsidRPr="00FB2DA1">
        <w:rPr>
          <w:rFonts w:ascii="Times New Roman" w:eastAsia="Times New Roman" w:hAnsi="Times New Roman" w:cs="Times New Roman"/>
          <w:sz w:val="18"/>
          <w:szCs w:val="18"/>
          <w:lang w:eastAsia="pl-PL"/>
        </w:rPr>
        <w:t xml:space="preserve">2018-09-30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 xml:space="preserve">II.9) Informacje dodatkowe: </w:t>
      </w:r>
      <w:r w:rsidRPr="00FB2DA1">
        <w:rPr>
          <w:rFonts w:ascii="Times New Roman" w:eastAsia="Times New Roman" w:hAnsi="Times New Roman" w:cs="Times New Roman"/>
          <w:sz w:val="18"/>
          <w:szCs w:val="18"/>
          <w:lang w:eastAsia="pl-PL"/>
        </w:rPr>
        <w:t xml:space="preserve">Termin wykonania zamówienia: do 30 września 2018 r. od dnia podpisania umowy przez strony, zgodnie z harmonogramem rzeczowo-finansowym. Wskazany termin wykonania zamówienia jest terminem maksymalnym. Zamawiający przewidział w niniejszym postępowaniu jedno z kryteriów oceny ofert „skrócenie terminu wykonania zamówienia”.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u w:val="single"/>
          <w:lang w:eastAsia="pl-PL"/>
        </w:rPr>
        <w:t xml:space="preserve">SEKCJA III: INFORMACJE O CHARAKTERZE PRAWNYM, EKONOMICZNYM, FINANSOWYM I TECHNICZNYM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b/>
          <w:bCs/>
          <w:sz w:val="18"/>
          <w:szCs w:val="18"/>
          <w:lang w:eastAsia="pl-PL"/>
        </w:rPr>
        <w:t xml:space="preserve">III.1) WARUNKI UDZIAŁU W POSTĘPOWANIU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b/>
          <w:bCs/>
          <w:sz w:val="18"/>
          <w:szCs w:val="18"/>
          <w:lang w:eastAsia="pl-PL"/>
        </w:rPr>
        <w:t>III.1.1) Kompetencje lub uprawnienia do prowadzenia określonej działalności zawodowej, o ile wynika to z odrębnych przepisów</w:t>
      </w:r>
      <w:r w:rsidRPr="00FB2DA1">
        <w:rPr>
          <w:rFonts w:ascii="Times New Roman" w:eastAsia="Times New Roman" w:hAnsi="Times New Roman" w:cs="Times New Roman"/>
          <w:sz w:val="18"/>
          <w:szCs w:val="18"/>
          <w:lang w:eastAsia="pl-PL"/>
        </w:rPr>
        <w:t xml:space="preserve"> </w:t>
      </w:r>
      <w:r w:rsidRPr="00FB2DA1">
        <w:rPr>
          <w:rFonts w:ascii="Times New Roman" w:eastAsia="Times New Roman" w:hAnsi="Times New Roman" w:cs="Times New Roman"/>
          <w:sz w:val="18"/>
          <w:szCs w:val="18"/>
          <w:lang w:eastAsia="pl-PL"/>
        </w:rPr>
        <w:br/>
        <w:t xml:space="preserve">Określenie warunków: Zamawiający nie stawia warunku w tym zakresie. </w:t>
      </w:r>
      <w:r w:rsidRPr="00FB2DA1">
        <w:rPr>
          <w:rFonts w:ascii="Times New Roman" w:eastAsia="Times New Roman" w:hAnsi="Times New Roman" w:cs="Times New Roman"/>
          <w:sz w:val="18"/>
          <w:szCs w:val="18"/>
          <w:lang w:eastAsia="pl-PL"/>
        </w:rPr>
        <w:br/>
        <w:t xml:space="preserve">Informacje dodatkowe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 xml:space="preserve">III.1.2) Sytuacja finansowa lub ekonomiczna </w:t>
      </w:r>
      <w:r w:rsidRPr="00FB2DA1">
        <w:rPr>
          <w:rFonts w:ascii="Times New Roman" w:eastAsia="Times New Roman" w:hAnsi="Times New Roman" w:cs="Times New Roman"/>
          <w:sz w:val="18"/>
          <w:szCs w:val="18"/>
          <w:lang w:eastAsia="pl-PL"/>
        </w:rPr>
        <w:br/>
        <w:t xml:space="preserve">Określenie warunków: Zamawiający uzna warunek za spełniony, jeżeli Wykonawca wykaże, że posiada aktualne ubezpieczenie od odpowiedzialności cywilnej w zakresie prowadzonej działalności związanej z przedmiotem zamówienia na sumę gwarancyjną nie mniejszą niż 500 000 zł. </w:t>
      </w:r>
      <w:r w:rsidRPr="00FB2DA1">
        <w:rPr>
          <w:rFonts w:ascii="Times New Roman" w:eastAsia="Times New Roman" w:hAnsi="Times New Roman" w:cs="Times New Roman"/>
          <w:sz w:val="18"/>
          <w:szCs w:val="18"/>
          <w:lang w:eastAsia="pl-PL"/>
        </w:rPr>
        <w:br/>
        <w:t xml:space="preserve">Informacje dodatkowe 1. Podmiot, na którego zdolnościach lub sytuacji Wykonawca polega na zasadach określonych w art. 22a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1) Zgodnie z art. 22a ust. 1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Wykonawca może w celu potwierdzenia spełniania warunków, o których mowa w ust. 1 pkt 2) lit. b) i c) rozdz. VIII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warunków dotyczących wykształcenia, kwalifikacji zawodowych lub doświadczenia, wykonawcy mogą polegać na zdolnościach innych podmiotów, jeśli podmioty te zrealizują roboty budowlane do realizacji których te zdolności są wymagane. 3) Zgodnie z art. 22a ust. 6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2) lit. b) i c) rozdz. VIII SIWZ. Zamawiający oceni,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 1 pkt 13–22 i art. 24 ust. 5 pkt 1 i 8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2. Sposób spełnienia warunku udziału w postępowaniu, w przypadku zaangażowania w realizację zamówienia kilku podmiotów: Warunek udziału w postępowaniu, o którym mowa w ust. 1 pkt 2) lit. b) rozdz. VIII SIWZ dotyczący sytuacji finansowej lub ekonomicznej musi być spełniony w całości przez jeden podmiot (nie podlega sumowaniu). Wykonawca, który polega na sytuacji finansowej lub ekonomicznej innych podmiotów, </w:t>
      </w:r>
      <w:r w:rsidRPr="00FB2DA1">
        <w:rPr>
          <w:rFonts w:ascii="Times New Roman" w:eastAsia="Times New Roman" w:hAnsi="Times New Roman" w:cs="Times New Roman"/>
          <w:sz w:val="18"/>
          <w:szCs w:val="18"/>
          <w:lang w:eastAsia="pl-PL"/>
        </w:rPr>
        <w:lastRenderedPageBreak/>
        <w:t xml:space="preserve">odpowiada solidarnie z podmiotem, który zobowiązał się do udostępnienia zasobów, za szkodę poniesioną przez Zamawiającego powstałą wskutek nieudostępnienia tych zasobów, chyba że za nieudostępnienie zasobów nie ponosi winy.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 xml:space="preserve">III.1.3) Zdolność techniczna lub zawodowa </w:t>
      </w:r>
      <w:r w:rsidRPr="00FB2DA1">
        <w:rPr>
          <w:rFonts w:ascii="Times New Roman" w:eastAsia="Times New Roman" w:hAnsi="Times New Roman" w:cs="Times New Roman"/>
          <w:sz w:val="18"/>
          <w:szCs w:val="18"/>
          <w:lang w:eastAsia="pl-PL"/>
        </w:rPr>
        <w:br/>
        <w:t xml:space="preserve">Określenie warunków: - w zakresie osób skierowanych przez Wykonawcę do realizacji zamówienia Zamawiający uzna, że warunek udziału w postępowaniu został spełniony, jeżeli Wykonawca wykaże, że dysponuje następującymi osobami, które będą uczestniczyć w wykonywaniu zamówienia: Kierownikiem budowy tj. co najmniej 1 osobą posiadającą odpowiednie uprawnienia budowlane do kierowania robotami w branży konstrukcyjno-budowlanej oraz doświadczenie zawodowe w pełnieniu funkcji kierownika budowy w wymiarze minimum 5 lat; Kierownikiem robót w branży sanitarnej tj. co najmniej 1 osobą posiadającą odpowiednie uprawnienia budowlane do kierowania robotami w branży instalacyjnej w zakresie instalacji i urządzeń cieplnych, wentylacyjnych, gazowych, wodociągowych i kanalizacyjnych oraz doświadczenie zawodowe w pełnieniu funkcji kierownika budowy lub/i kierownika robót sanitarnych w wymiarze minimum 5 lat; Kierownikiem robót elektrycznych tj. co najmniej 1 osobą posiadającą odpowiednie uprawnienia budowlane do kierowania robotami w branży instalacyjnej w zakresie instalacji i urządzeń elektrycznych i elektroenergetycznych oraz doświadczenie zawodowe w pełnieniu funkcji kierownika budowy lub/i kierownika robót elektrycznych w wymiarze minimum 5 lat. Przez uprawnienia należy rozumieć: uprawnienia budowlane, o których mowa w ustawie z dnia 7 lipca 1994 r. Prawo budowlane oraz w rozporządzeniu Ministra Infrastruktury i Rozwoju z dnia 11 września 2014 r. w sprawie samodzielnych funkcji technicznych w budownictwie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do pełnienia samodzielnej funkcji w budownictwie. - w zakresie doświadczenia Wykonawcy Zamawiający uzna, że warunek udziału w postępowaniu został spełniony, jeżeli Wykonawca wykaże, że w okresie ostatnich pięciu lat przed upływem terminu składania ofert, a jeżeli okres prowadzenia działalności jest krótszy – w tym okresie – wykonał w sposób należyty, zgodnie z zasadami sztuki budowlanej i prawidłowo ukończył co najmniej dwie roboty budowlane polegające na wykonaniu w ramach każdej z nich termomodernizacji budynku mieszkalnego lub użytkowego, w tym wykonaniu izolacji termicznej, instalacji elektrycznych i sanitarnych o wartości umowy nie mniejszej niż 300 000,00 zł brutto każda. </w:t>
      </w:r>
      <w:r w:rsidRPr="00FB2DA1">
        <w:rPr>
          <w:rFonts w:ascii="Times New Roman" w:eastAsia="Times New Roman" w:hAnsi="Times New Roman" w:cs="Times New Roman"/>
          <w:sz w:val="18"/>
          <w:szCs w:val="18"/>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FB2DA1">
        <w:rPr>
          <w:rFonts w:ascii="Times New Roman" w:eastAsia="Times New Roman" w:hAnsi="Times New Roman" w:cs="Times New Roman"/>
          <w:sz w:val="18"/>
          <w:szCs w:val="18"/>
          <w:lang w:eastAsia="pl-PL"/>
        </w:rPr>
        <w:br/>
        <w:t xml:space="preserve">Informacje dodatkowe: 1. Podmiot, na którego zdolnościach lub sytuacji Wykonawca polega na zasadach określonych w art. 22a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1) Zgodnie z art. 22a ust. 1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Wykonawca może w celu potwierdzenia spełniania warunków, o których mowa w ust. 1 pkt 2) lit. b) i c) rozdz. VIII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warunków dotyczących wykształcenia, kwalifikacji zawodowych lub doświadczenia, wykonawcy mogą polegać na zdolnościach innych podmiotów, jeśli podmioty te zrealizują roboty budowlane do realizacji których te zdolności są wymagane. 3) Zgodnie z art. 22a ust. 6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2) lit. b) i c) rozdz. VIII SIWZ. Zamawiający oceni,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 1 pkt 13–22 i art. 24 ust. 5 pkt 1 i 8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2. Sposób spełnienia warunku udziału w postępowaniu, w przypadku zaangażowania w realizację zamówienia kilku podmiotów: Warunek udziału w postępowaniu, o którym mowa w ust. 1 pkt 2) lit. c) rozdz. VIII SIWZ dotyczący zdolności technicznej lub zawodowej w zakresie doświadczenia będzie oceniany łącznie (podlega sumowaniu). Warunek udziału w postępowaniu, o którym mowa w ust. 1 pkt 2) lit. c) rozdz. VIII SIWZ dotyczący zdolności technicznej lub zawodowej w zakresie osób będzie oceniany łącznie (podlega sumowaniu).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b/>
          <w:bCs/>
          <w:sz w:val="18"/>
          <w:szCs w:val="18"/>
          <w:lang w:eastAsia="pl-PL"/>
        </w:rPr>
        <w:t xml:space="preserve">III.2) PODSTAWY WYKLUCZENIA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b/>
          <w:bCs/>
          <w:sz w:val="18"/>
          <w:szCs w:val="18"/>
          <w:lang w:eastAsia="pl-PL"/>
        </w:rPr>
        <w:t xml:space="preserve">III.2.1) Podstawy wykluczenia określone w art. 24 ust. 1 ustawy </w:t>
      </w:r>
      <w:proofErr w:type="spellStart"/>
      <w:r w:rsidRPr="00FB2DA1">
        <w:rPr>
          <w:rFonts w:ascii="Times New Roman" w:eastAsia="Times New Roman" w:hAnsi="Times New Roman" w:cs="Times New Roman"/>
          <w:b/>
          <w:bCs/>
          <w:sz w:val="18"/>
          <w:szCs w:val="18"/>
          <w:lang w:eastAsia="pl-PL"/>
        </w:rPr>
        <w:t>Pzp</w:t>
      </w:r>
      <w:proofErr w:type="spellEnd"/>
      <w:r w:rsidRPr="00FB2DA1">
        <w:rPr>
          <w:rFonts w:ascii="Times New Roman" w:eastAsia="Times New Roman" w:hAnsi="Times New Roman" w:cs="Times New Roman"/>
          <w:sz w:val="18"/>
          <w:szCs w:val="18"/>
          <w:lang w:eastAsia="pl-PL"/>
        </w:rPr>
        <w:t xml:space="preserve">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 xml:space="preserve">III.2.2) Zamawiający przewiduje wykluczenie wykonawcy na podstawie art. 24 ust. 5 ustawy </w:t>
      </w:r>
      <w:proofErr w:type="spellStart"/>
      <w:r w:rsidRPr="00FB2DA1">
        <w:rPr>
          <w:rFonts w:ascii="Times New Roman" w:eastAsia="Times New Roman" w:hAnsi="Times New Roman" w:cs="Times New Roman"/>
          <w:b/>
          <w:bCs/>
          <w:sz w:val="18"/>
          <w:szCs w:val="18"/>
          <w:lang w:eastAsia="pl-PL"/>
        </w:rPr>
        <w:t>Pzp</w:t>
      </w:r>
      <w:proofErr w:type="spellEnd"/>
      <w:r w:rsidRPr="00FB2DA1">
        <w:rPr>
          <w:rFonts w:ascii="Times New Roman" w:eastAsia="Times New Roman" w:hAnsi="Times New Roman" w:cs="Times New Roman"/>
          <w:sz w:val="18"/>
          <w:szCs w:val="18"/>
          <w:lang w:eastAsia="pl-PL"/>
        </w:rPr>
        <w:t xml:space="preserve"> Tak Zamawiający przewiduje następujące fakultatywne podstawy wykluczenia: Tak (podstawa wykluczenia określona w art. 24 ust. 5 pkt 1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sz w:val="18"/>
          <w:szCs w:val="18"/>
          <w:lang w:eastAsia="pl-PL"/>
        </w:rPr>
        <w:lastRenderedPageBreak/>
        <w:br/>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sz w:val="18"/>
          <w:szCs w:val="18"/>
          <w:lang w:eastAsia="pl-PL"/>
        </w:rPr>
        <w:br/>
        <w:t xml:space="preserve">Tak (podstawa wykluczenia określona w art. 24 ust. 5 pkt 8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b/>
          <w:bCs/>
          <w:sz w:val="18"/>
          <w:szCs w:val="18"/>
          <w:lang w:eastAsia="pl-PL"/>
        </w:rPr>
        <w:t xml:space="preserve">III.3) WYKAZ OŚWIADCZEŃ SKŁADANYCH PRZEZ WYKONAWCĘ W CELU WSTĘPNEGO POTWIERDZENIA, ŻE NIE PODLEGA ON WYKLUCZENIU ORAZ SPEŁNIA WARUNKI UDZIAŁU W POSTĘPOWANIU ORAZ SPEŁNIA KRYTERIA SELEKCJI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b/>
          <w:bCs/>
          <w:sz w:val="18"/>
          <w:szCs w:val="18"/>
          <w:lang w:eastAsia="pl-PL"/>
        </w:rPr>
        <w:t xml:space="preserve">Oświadczenie o niepodleganiu wykluczeniu oraz spełnianiu warunków udziału w postępowaniu </w:t>
      </w:r>
      <w:r w:rsidRPr="00FB2DA1">
        <w:rPr>
          <w:rFonts w:ascii="Times New Roman" w:eastAsia="Times New Roman" w:hAnsi="Times New Roman" w:cs="Times New Roman"/>
          <w:sz w:val="18"/>
          <w:szCs w:val="18"/>
          <w:lang w:eastAsia="pl-PL"/>
        </w:rPr>
        <w:br/>
        <w:t xml:space="preserve">Tak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 xml:space="preserve">Oświadczenie o spełnianiu kryteriów selekcji </w:t>
      </w:r>
      <w:r w:rsidRPr="00FB2DA1">
        <w:rPr>
          <w:rFonts w:ascii="Times New Roman" w:eastAsia="Times New Roman" w:hAnsi="Times New Roman" w:cs="Times New Roman"/>
          <w:sz w:val="18"/>
          <w:szCs w:val="18"/>
          <w:lang w:eastAsia="pl-PL"/>
        </w:rPr>
        <w:br/>
        <w:t xml:space="preserve">Nie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b/>
          <w:bCs/>
          <w:sz w:val="18"/>
          <w:szCs w:val="18"/>
          <w:lang w:eastAsia="pl-PL"/>
        </w:rPr>
        <w:t xml:space="preserve">III.4) WYKAZ OŚWIADCZEŃ LUB DOKUMENTÓW , SKŁADANYCH PRZEZ WYKONAWCĘ W POSTĘPOWANIU NA WEZWANIE ZAMAWIAJACEGO W CELU POTWIERDZENIA OKOLICZNOŚCI, O KTÓRYCH MOWA W ART. 25 UST. 1 PKT 3 USTAWY PZP: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 xml:space="preserve">Zamawiający przed udzieleniem zamówienia wezwie Wykonawcę, którego oferta została najwyżej oceniona, do złożenia w wyznaczonym, nie krótszym niż 5 dni, terminie aktualnych na dzień złożenia następujących oświadczeń lub dokumentów potwierdzających okoliczności, o których mowa w art. 25 ust. 1 pkt 3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w celu potwierdzenia braku podstaw do wykluczenia tj. a)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3 miesiące przed upływem składania ofert. 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 kraju, w którym wykonawca ma siedzibę lub miejsce zamieszkania lub miejsce zamieszkania ma osoba, której dokument dotyczy, nie wydaje się dokumentów, o których mowa powyżej, zastępuje się je dokumentem zawierającym odpowiednio oświadczenie Wykonawcy, że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3 miesiące przed upływem składania ofert. c)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Jeżeli w kraju, w którym wykonawca ma siedzibę </w:t>
      </w:r>
      <w:r w:rsidRPr="00FB2DA1">
        <w:rPr>
          <w:rFonts w:ascii="Times New Roman" w:eastAsia="Times New Roman" w:hAnsi="Times New Roman" w:cs="Times New Roman"/>
          <w:sz w:val="18"/>
          <w:szCs w:val="18"/>
          <w:lang w:eastAsia="pl-PL"/>
        </w:rPr>
        <w:lastRenderedPageBreak/>
        <w:t xml:space="preserve">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6 miesięcy przed upływem składania ofert. d) informacji z Krajowego Rejestru Karnego w zakresie określonym w art. 24 ust. 1 pkt 13, 14 i 21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wystawionej nie wcześniej niż 6 miesięcy przed upływem terminu składania ofert; Jeżeli wykonawca ma siedzibę lub miejsce zamieszkania poza terytorium Rzeczypospolitej Polskiej, zamiast dokumentu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powinny być wystawione nie wcześniej niż 6 miesięcy przed upływem składania ofert; e) oświadczenia Wykonawcy o braku wydania wobec niego prawomocnego wyroku sądu lub ostatecznej decyzji administracyjnej o zaleganiu z uiszczeniem podatków, opłat lub składek na ubezpieczenia społeczne lub zdrowotne albo – w przypadku wydania takiego wyroku lub decyzji – aktualne na dzień złożenia dokumenty potwierdzające dokonanie płatności tych należności wraz w ewentualnymi odsetkami lub grzywnami lub dokumenty potwierdzające zawarcie wiążącego porozumienia w sprawie spłat tych należności (wzór zał. nr 7a do SIWZ); f) oświadczenia Wykonawcy o niezaleganiu z opłacaniem podatków i opłat lokalnych, o których mowa w ustawie z dnia 12 stycznia 1991 r. o podatkach i opłatach lokalnych (Dz. U. z 2016 poz. 716) - (wzór zał. nr 7b do SIWZ); g) oświadczenia wykonawcy o braku orzeczenia wobec niego tytułem środka zapobiegawczego zakazu ubiegania się o zamówienia publiczne - (wzór zał. 7c do SIWZ). W przypadku wspólnego ubiegania się o zamówienie przez Wykonawców (m.in. konsorcjum, spółka cywilna) oświadczenia i dokumenty potwierdzające brak podstaw do wykluczenia wymienione w rozdz. IX ust. 3 pkt 2) lit. a)-g) SIWZ składa każdy z wykonawców wspólnie ubiegających się o zamówienie. Jeżeli Wykonawca, którego oferta została najwyżej oceniona polega na zdolnościach lub sytuacji innych podmiotów na zasadach określonych w art. 22a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Zamawiający zgodnie z art. 22a ust. 3 i art. 26 ust. 2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wezwie tego Wykonawcę, do złożenia w wyznaczonym, nie krótszym niż 5 dni terminie aktualnych na dzień złożenia oświadczeń lub dokumentów, o których mowa w rozdz. IX ust. 3 pkt 2) lit. a)-g) SIWZ potwierdzających brak podstaw do wykluczenia w odniesieniu do tych podmiotów. Zamawiający nie żąda od Wykonawcy przedstawienia dokumentów wymienionych w § 5 pkt 1–9 Rozporządzenia </w:t>
      </w:r>
      <w:proofErr w:type="spellStart"/>
      <w:r w:rsidRPr="00FB2DA1">
        <w:rPr>
          <w:rFonts w:ascii="Times New Roman" w:eastAsia="Times New Roman" w:hAnsi="Times New Roman" w:cs="Times New Roman"/>
          <w:sz w:val="18"/>
          <w:szCs w:val="18"/>
          <w:lang w:eastAsia="pl-PL"/>
        </w:rPr>
        <w:t>ws</w:t>
      </w:r>
      <w:proofErr w:type="spellEnd"/>
      <w:r w:rsidRPr="00FB2DA1">
        <w:rPr>
          <w:rFonts w:ascii="Times New Roman" w:eastAsia="Times New Roman" w:hAnsi="Times New Roman" w:cs="Times New Roman"/>
          <w:sz w:val="18"/>
          <w:szCs w:val="18"/>
          <w:lang w:eastAsia="pl-PL"/>
        </w:rPr>
        <w:t xml:space="preserve">. dokumentów, dotyczących podwykonawcy, któremu zamierza powierzyć wykonanie części zamówienia, a który nie jest podmiotem, na którego zdolnościach lub sytuacji wykonawca polega na zasadach określonych w art. 22a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b/>
          <w:bCs/>
          <w:sz w:val="18"/>
          <w:szCs w:val="18"/>
          <w:lang w:eastAsia="pl-PL"/>
        </w:rPr>
        <w:t xml:space="preserve">III.5) WYKAZ OŚWIADCZEŃ LUB DOKUMENTÓW SKŁADANYCH PRZEZ WYKONAWCĘ W POSTĘPOWANIU NA WEZWANIE ZAMAWIAJACEGO W CELU POTWIERDZENIA OKOLICZNOŚCI, O KTÓRYCH MOWA W ART. 25 UST. 1 PKT 1 USTAWY PZP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b/>
          <w:bCs/>
          <w:sz w:val="18"/>
          <w:szCs w:val="18"/>
          <w:lang w:eastAsia="pl-PL"/>
        </w:rPr>
        <w:t>III.5.1) W ZAKRESIE SPEŁNIANIA WARUNKÓW UDZIAŁU W POSTĘPOWANIU:</w:t>
      </w:r>
      <w:r w:rsidRPr="00FB2DA1">
        <w:rPr>
          <w:rFonts w:ascii="Times New Roman" w:eastAsia="Times New Roman" w:hAnsi="Times New Roman" w:cs="Times New Roman"/>
          <w:sz w:val="18"/>
          <w:szCs w:val="18"/>
          <w:lang w:eastAsia="pl-PL"/>
        </w:rPr>
        <w:t xml:space="preserve"> </w:t>
      </w:r>
      <w:r w:rsidRPr="00FB2DA1">
        <w:rPr>
          <w:rFonts w:ascii="Times New Roman" w:eastAsia="Times New Roman" w:hAnsi="Times New Roman" w:cs="Times New Roman"/>
          <w:sz w:val="18"/>
          <w:szCs w:val="18"/>
          <w:lang w:eastAsia="pl-PL"/>
        </w:rPr>
        <w:br/>
        <w:t xml:space="preserve">Zamawiający przed udzieleniem zamówienia wezwie Wykonawcę, którego oferta została najwyżej oceniona, do złożenia w wyznaczonym, nie krótszym niż 5 dni, terminie aktualnych na dzień złożenia następujących oświadczeń lub dokumentów potwierdzających okoliczności, o których mowa w art. 25 ust. 1 pkt 1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a) w celu potwierdzenia spełniania przez Wykonawcę warunków udziału w postępowaniu dotyczących zdolności technicznej lub zawodowej tj. - wykazu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(wzór zał. nr 4 do SIWZ); -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(wzór zał.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b) w celu potwierdzenia spełniania przez Wykonawcę warunków udziału w postępowaniu dotyczących sytuacji ekonomicznej lub finansowej tj. - aktualnego dokumentu potwierdzającego, że wykonawca jest ubezpieczony od odpowiedzialności cywilnej w zakresie prowadzonej działalności związanej z przedmiotem zamówienia na sumę gwarancyjną nie mniejszą niż określona przez Zamawiającego w rozdz. VIII ust.1 pkt 2 lit b) SIWZ. W przypadku wspólnego ubiegania się o zamówienie przez Wykonawców (m.in. konsorcjum, spółka cywilna) oświadczenia i dokumenty potwierdzające spełnienie warunków udziału w postępowaniu składa odpowiednio ten Wykonawca, który wykazuje </w:t>
      </w:r>
      <w:r w:rsidRPr="00FB2DA1">
        <w:rPr>
          <w:rFonts w:ascii="Times New Roman" w:eastAsia="Times New Roman" w:hAnsi="Times New Roman" w:cs="Times New Roman"/>
          <w:sz w:val="18"/>
          <w:szCs w:val="18"/>
          <w:lang w:eastAsia="pl-PL"/>
        </w:rPr>
        <w:lastRenderedPageBreak/>
        <w:t xml:space="preserve">spełnienie warunku.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III.5.2) W ZAKRESIE KRYTERIÓW SELEKCJI:</w:t>
      </w:r>
      <w:r w:rsidRPr="00FB2DA1">
        <w:rPr>
          <w:rFonts w:ascii="Times New Roman" w:eastAsia="Times New Roman" w:hAnsi="Times New Roman" w:cs="Times New Roman"/>
          <w:sz w:val="18"/>
          <w:szCs w:val="18"/>
          <w:lang w:eastAsia="pl-PL"/>
        </w:rPr>
        <w:t xml:space="preserve"> </w:t>
      </w:r>
      <w:r w:rsidRPr="00FB2DA1">
        <w:rPr>
          <w:rFonts w:ascii="Times New Roman" w:eastAsia="Times New Roman" w:hAnsi="Times New Roman" w:cs="Times New Roman"/>
          <w:sz w:val="18"/>
          <w:szCs w:val="18"/>
          <w:lang w:eastAsia="pl-PL"/>
        </w:rPr>
        <w:br/>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b/>
          <w:bCs/>
          <w:sz w:val="18"/>
          <w:szCs w:val="18"/>
          <w:lang w:eastAsia="pl-PL"/>
        </w:rPr>
        <w:t xml:space="preserve">III.6) WYKAZ OŚWIADCZEŃ LUB DOKUMENTÓW SKŁADANYCH PRZEZ WYKONAWCĘ W POSTĘPOWANIU NA WEZWANIE ZAMAWIAJACEGO W CELU POTWIERDZENIA OKOLICZNOŚCI, O KTÓRYCH MOWA W ART. 25 UST. 1 PKT 2 USTAWY PZP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b/>
          <w:bCs/>
          <w:sz w:val="18"/>
          <w:szCs w:val="18"/>
          <w:lang w:eastAsia="pl-PL"/>
        </w:rPr>
        <w:t xml:space="preserve">III.7) INNE DOKUMENTY NIE WYMIENIONE W pkt III.3) - III.6)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 xml:space="preserve">1. Oświadczenia składane przez wykonawcę wraz z ofertą: 1) aktualne na dzień składania ofert oświadczenie z art. 25a ust. 1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stanowiące wstępne potwierdzenie, że wykonawca nie podlega wykluczeniu oraz spełnia warunki udziału w postępowaniu wskazane w SIWZ i ogłoszeniu o zamówieniu (wzór zał. nr 2a, 2b do SIWZ). W przypadku wspólnego ubiegania się o zamówienie przez Wykonawców (m.in. konsorcjum, spółka cywilna) oświadczenie z art. 25a ust. 1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składa odrębnie i podpisuje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 Wykonawca, który powołuje się na zasoby innych podmiotów, w celu wykazania braku istnienia wobec nich podstaw wykluczenia oraz spełniania warunków udziału w postępowaniu, w zakresie, w jakim powołuje się na ich zasoby, zamieszcza informacje o tych podmiotach w oświadczeniu z art. 25a ust. 1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z art. 25a ust. 1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2) Zobowiązanie podmiotu do oddania Wykonawcy do dyspozycji niezbędnych zasobów na potrzeby realizacji przedmiotowego zamówienia zgodnie z art. 22a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(wzór zał. nr 6a, 6b, 6c do SIWZ), lub inny stosowny dokument w tym zakresie, jeżeli Wykonawca polega na zdolnościach lub sytuacji innych podmiotów, z którego wynikać będzie jednoznacznie: d) zakres dostępnych Wykonawcy zasobów innego podmiotu; e) sposób wykorzystania zasobów innego podmiotu, przez Wykonawcę, przy wykonywaniu zamówienia publicznego; f) zakres i okres udziału innego podmiotu przy wykonywaniu zamówienia publicznego; g) czy podmiot, na zdolnościach którego wykonawca polega w odniesieniu do warunków udziału w postępowaniu dotyczących wykształcenia, kwalifikacji zawodowych lub doświadczenia, zrealizuje roboty budowlane , których wskazane zdolności dotyczą. 2. Oświadczenie składane przez Wykonawcę w formie pisemnej w terminie 3 dni od zamieszczenia przez Zamawiającego na stronie internetowej informacji, o której mowa w art. 86 ust. 5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1) oświadczenie o przynależności lub braku przynależności do tej samej grupy kapitałowej, o której mowa w art. 24 ust. 1 pkt 23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(wzór zał. nr 3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u w:val="single"/>
          <w:lang w:eastAsia="pl-PL"/>
        </w:rPr>
        <w:t xml:space="preserve">SEKCJA IV: PROCEDURA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b/>
          <w:bCs/>
          <w:sz w:val="18"/>
          <w:szCs w:val="18"/>
          <w:lang w:eastAsia="pl-PL"/>
        </w:rPr>
        <w:t xml:space="preserve">IV.1) OPIS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 xml:space="preserve">IV.1.1) Tryb udzielenia zamówienia: </w:t>
      </w:r>
      <w:r w:rsidRPr="00FB2DA1">
        <w:rPr>
          <w:rFonts w:ascii="Times New Roman" w:eastAsia="Times New Roman" w:hAnsi="Times New Roman" w:cs="Times New Roman"/>
          <w:sz w:val="18"/>
          <w:szCs w:val="18"/>
          <w:lang w:eastAsia="pl-PL"/>
        </w:rPr>
        <w:t xml:space="preserve">Przetarg nieograniczony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IV.1.2) Zamawiający żąda wniesienia wadium:</w:t>
      </w:r>
      <w:r w:rsidRPr="00FB2DA1">
        <w:rPr>
          <w:rFonts w:ascii="Times New Roman" w:eastAsia="Times New Roman" w:hAnsi="Times New Roman" w:cs="Times New Roman"/>
          <w:sz w:val="18"/>
          <w:szCs w:val="18"/>
          <w:lang w:eastAsia="pl-PL"/>
        </w:rPr>
        <w:t xml:space="preserve">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 xml:space="preserve">Tak </w:t>
      </w:r>
      <w:r w:rsidRPr="00FB2DA1">
        <w:rPr>
          <w:rFonts w:ascii="Times New Roman" w:eastAsia="Times New Roman" w:hAnsi="Times New Roman" w:cs="Times New Roman"/>
          <w:sz w:val="18"/>
          <w:szCs w:val="18"/>
          <w:lang w:eastAsia="pl-PL"/>
        </w:rPr>
        <w:br/>
        <w:t xml:space="preserve">Informacja na temat wadium </w:t>
      </w:r>
      <w:r w:rsidRPr="00FB2DA1">
        <w:rPr>
          <w:rFonts w:ascii="Times New Roman" w:eastAsia="Times New Roman" w:hAnsi="Times New Roman" w:cs="Times New Roman"/>
          <w:sz w:val="18"/>
          <w:szCs w:val="18"/>
          <w:lang w:eastAsia="pl-PL"/>
        </w:rPr>
        <w:br/>
        <w:t>1. Oferta musi być zabezpieczona wadium w wysokości: 24 000,00 zł (słownie: dwadzieścia cztery tysiące złotych i 00/100). 2.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w:t>
      </w:r>
      <w:proofErr w:type="spellStart"/>
      <w:r w:rsidRPr="00FB2DA1">
        <w:rPr>
          <w:rFonts w:ascii="Times New Roman" w:eastAsia="Times New Roman" w:hAnsi="Times New Roman" w:cs="Times New Roman"/>
          <w:sz w:val="18"/>
          <w:szCs w:val="18"/>
          <w:lang w:eastAsia="pl-PL"/>
        </w:rPr>
        <w:t>t.j</w:t>
      </w:r>
      <w:proofErr w:type="spellEnd"/>
      <w:r w:rsidRPr="00FB2DA1">
        <w:rPr>
          <w:rFonts w:ascii="Times New Roman" w:eastAsia="Times New Roman" w:hAnsi="Times New Roman" w:cs="Times New Roman"/>
          <w:sz w:val="18"/>
          <w:szCs w:val="18"/>
          <w:lang w:eastAsia="pl-PL"/>
        </w:rPr>
        <w:t xml:space="preserve">. Dz. U. z 2016 r. poz. 359 ze zm.). 3. Wadium wnoszone w pieniądzu należy wpłacić przelewem na rachunek bankowy Zamawiającego – Gminy Wrocław nr 41 1020 5226 0000 6102 0417 7663 tak, aby kwota wadium znalazła się na wskazanym koncie nie później niż w dniu i godzinie przewidzianej na ostateczne składanie ofert – podając /w tytule/ na dowodzie wpłaty nazwę lub numer postępowania. 4. 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 (tj. przed upływem dnia i godziny wyznaczonej jako ostateczny termin składania ofert). 5. Terminowe wniesienie wadium (w każdej z dopuszczonych form jego wniesienia) Zamawiający sprawdzi w ramach własnych czynności proceduralnych. 6. Zamawiający zaleca, aby w przypadku wniesienia wadium w formie pieniężnej dokument potwierdzający dokonanie przelewu wadium został załączony do oferty. 7. W przypadku wniesienia wadium w innej formie niż pieniężna, dowód jego wniesienia w formie oryginału należy dołączyć do oferty w taki sposób, by nie tworzył z nią całości, tj. by nie był związany na stałe z ofertą. Zaleca się, aby kopia poświadczona za zgodność z oryginałem przez osobę uprawnioną do występowania w imieniu Wykonawcy została trwale złączona z ofertą. 8. Wadium wnoszone w innej formie niż pieniądz musi mieć postać oświadczenia Gwaranta, w którym Gwarant zobowiązuje się nieodwołalnie i bezwarunkowo, na każde pisemne żądanie zgłoszone przez Zamawiającego w terminie związania ofertą, zapłacić Zamawiającemu pełną kwotę wadium w okolicznościach określonych w art. 46 ust. 4a i 5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9. Zamawiający zatrzyma wadium wraz z odsetkami, jeżeli wykonawca w odpowiedzi na wezwanie, o którym </w:t>
      </w:r>
      <w:r w:rsidRPr="00FB2DA1">
        <w:rPr>
          <w:rFonts w:ascii="Times New Roman" w:eastAsia="Times New Roman" w:hAnsi="Times New Roman" w:cs="Times New Roman"/>
          <w:sz w:val="18"/>
          <w:szCs w:val="18"/>
          <w:lang w:eastAsia="pl-PL"/>
        </w:rPr>
        <w:lastRenderedPageBreak/>
        <w:t xml:space="preserve">mowa w art. 26 ust. 3 i 3a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z przyczyn leżących po jego stronie, nie złożył oświadczeń lub dokumentów potwierdzających okoliczności, o których mowa w art. 25 ust. 1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oświadczenia, o którym mowa w art. 25a ust. 1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pełnomocnictw lub nie wyraził zgody na poprawienie omyłki, o której mowa w art. 87 ust. 2 pkt 3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co spowodowało brak możliwości wybrania oferty złożonej przez wykonawcę jako najkorzystniejszej.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 formularzu oferty. W przypadku nie wskazania w ofercie rachunku bankowego, na który należy zwrócić wadium, Zamawiający uzna, że wskazanym rachunkiem bankowym jest rachunek, z którego dokonano przelewu wpłaty wadium. 11. Zamawiający odrzuci ofertę, w przypadku gdy wadium nie zostało wniesione lub zostało wniesione w sposób nieprawidłowy. 12. Zamawiający zatrzyma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IV.1.3) Przewiduje się udzielenie zaliczek na poczet wykonania zamówienia:</w:t>
      </w:r>
      <w:r w:rsidRPr="00FB2DA1">
        <w:rPr>
          <w:rFonts w:ascii="Times New Roman" w:eastAsia="Times New Roman" w:hAnsi="Times New Roman" w:cs="Times New Roman"/>
          <w:sz w:val="18"/>
          <w:szCs w:val="18"/>
          <w:lang w:eastAsia="pl-PL"/>
        </w:rPr>
        <w:t xml:space="preserve">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 xml:space="preserve">Nie </w:t>
      </w:r>
      <w:r w:rsidRPr="00FB2DA1">
        <w:rPr>
          <w:rFonts w:ascii="Times New Roman" w:eastAsia="Times New Roman" w:hAnsi="Times New Roman" w:cs="Times New Roman"/>
          <w:sz w:val="18"/>
          <w:szCs w:val="18"/>
          <w:lang w:eastAsia="pl-PL"/>
        </w:rPr>
        <w:br/>
        <w:t xml:space="preserve">Należy podać informacje na temat udzielania zaliczek: </w:t>
      </w:r>
      <w:r w:rsidRPr="00FB2DA1">
        <w:rPr>
          <w:rFonts w:ascii="Times New Roman" w:eastAsia="Times New Roman" w:hAnsi="Times New Roman" w:cs="Times New Roman"/>
          <w:sz w:val="18"/>
          <w:szCs w:val="18"/>
          <w:lang w:eastAsia="pl-PL"/>
        </w:rPr>
        <w:br/>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 xml:space="preserve">IV.1.4) Wymaga się złożenia ofert w postaci katalogów elektronicznych lub dołączenia do ofert katalogów elektronicznych: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 xml:space="preserve">Nie </w:t>
      </w:r>
      <w:r w:rsidRPr="00FB2DA1">
        <w:rPr>
          <w:rFonts w:ascii="Times New Roman" w:eastAsia="Times New Roman" w:hAnsi="Times New Roman" w:cs="Times New Roman"/>
          <w:sz w:val="18"/>
          <w:szCs w:val="18"/>
          <w:lang w:eastAsia="pl-PL"/>
        </w:rPr>
        <w:br/>
        <w:t xml:space="preserve">Dopuszcza się złożenie ofert w postaci katalogów elektronicznych lub dołączenia do ofert katalogów elektronicznych: </w:t>
      </w:r>
      <w:r w:rsidRPr="00FB2DA1">
        <w:rPr>
          <w:rFonts w:ascii="Times New Roman" w:eastAsia="Times New Roman" w:hAnsi="Times New Roman" w:cs="Times New Roman"/>
          <w:sz w:val="18"/>
          <w:szCs w:val="18"/>
          <w:lang w:eastAsia="pl-PL"/>
        </w:rPr>
        <w:br/>
        <w:t xml:space="preserve">Nie </w:t>
      </w:r>
      <w:r w:rsidRPr="00FB2DA1">
        <w:rPr>
          <w:rFonts w:ascii="Times New Roman" w:eastAsia="Times New Roman" w:hAnsi="Times New Roman" w:cs="Times New Roman"/>
          <w:sz w:val="18"/>
          <w:szCs w:val="18"/>
          <w:lang w:eastAsia="pl-PL"/>
        </w:rPr>
        <w:br/>
        <w:t xml:space="preserve">Informacje dodatkowe: </w:t>
      </w:r>
      <w:r w:rsidRPr="00FB2DA1">
        <w:rPr>
          <w:rFonts w:ascii="Times New Roman" w:eastAsia="Times New Roman" w:hAnsi="Times New Roman" w:cs="Times New Roman"/>
          <w:sz w:val="18"/>
          <w:szCs w:val="18"/>
          <w:lang w:eastAsia="pl-PL"/>
        </w:rPr>
        <w:br/>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 xml:space="preserve">IV.1.5.) Wymaga się złożenia oferty wariantowej: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 xml:space="preserve">Nie </w:t>
      </w:r>
      <w:r w:rsidRPr="00FB2DA1">
        <w:rPr>
          <w:rFonts w:ascii="Times New Roman" w:eastAsia="Times New Roman" w:hAnsi="Times New Roman" w:cs="Times New Roman"/>
          <w:sz w:val="18"/>
          <w:szCs w:val="18"/>
          <w:lang w:eastAsia="pl-PL"/>
        </w:rPr>
        <w:br/>
        <w:t xml:space="preserve">Dopuszcza się złożenie oferty wariantowej </w:t>
      </w:r>
      <w:r w:rsidRPr="00FB2DA1">
        <w:rPr>
          <w:rFonts w:ascii="Times New Roman" w:eastAsia="Times New Roman" w:hAnsi="Times New Roman" w:cs="Times New Roman"/>
          <w:sz w:val="18"/>
          <w:szCs w:val="18"/>
          <w:lang w:eastAsia="pl-PL"/>
        </w:rPr>
        <w:br/>
        <w:t xml:space="preserve">Nie </w:t>
      </w:r>
      <w:r w:rsidRPr="00FB2DA1">
        <w:rPr>
          <w:rFonts w:ascii="Times New Roman" w:eastAsia="Times New Roman" w:hAnsi="Times New Roman" w:cs="Times New Roman"/>
          <w:sz w:val="18"/>
          <w:szCs w:val="18"/>
          <w:lang w:eastAsia="pl-PL"/>
        </w:rPr>
        <w:br/>
        <w:t xml:space="preserve">Złożenie oferty wariantowej dopuszcza się tylko z jednoczesnym złożeniem oferty zasadniczej: </w:t>
      </w:r>
      <w:r w:rsidRPr="00FB2DA1">
        <w:rPr>
          <w:rFonts w:ascii="Times New Roman" w:eastAsia="Times New Roman" w:hAnsi="Times New Roman" w:cs="Times New Roman"/>
          <w:sz w:val="18"/>
          <w:szCs w:val="18"/>
          <w:lang w:eastAsia="pl-PL"/>
        </w:rPr>
        <w:br/>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 xml:space="preserve">IV.1.6) Przewidywana liczba wykonawców, którzy zostaną zaproszeni do udziału w postępowaniu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i/>
          <w:iCs/>
          <w:sz w:val="18"/>
          <w:szCs w:val="18"/>
          <w:lang w:eastAsia="pl-PL"/>
        </w:rPr>
        <w:t xml:space="preserve">(przetarg ograniczony, negocjacje z ogłoszeniem, dialog konkurencyjny, partnerstwo innowacyjne)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 xml:space="preserve">Liczba wykonawców   </w:t>
      </w:r>
      <w:r w:rsidRPr="00FB2DA1">
        <w:rPr>
          <w:rFonts w:ascii="Times New Roman" w:eastAsia="Times New Roman" w:hAnsi="Times New Roman" w:cs="Times New Roman"/>
          <w:sz w:val="18"/>
          <w:szCs w:val="18"/>
          <w:lang w:eastAsia="pl-PL"/>
        </w:rPr>
        <w:br/>
        <w:t xml:space="preserve">Przewidywana minimalna liczba wykonawców </w:t>
      </w:r>
      <w:r w:rsidRPr="00FB2DA1">
        <w:rPr>
          <w:rFonts w:ascii="Times New Roman" w:eastAsia="Times New Roman" w:hAnsi="Times New Roman" w:cs="Times New Roman"/>
          <w:sz w:val="18"/>
          <w:szCs w:val="18"/>
          <w:lang w:eastAsia="pl-PL"/>
        </w:rPr>
        <w:br/>
        <w:t xml:space="preserve">Maksymalna liczba wykonawców   </w:t>
      </w:r>
      <w:r w:rsidRPr="00FB2DA1">
        <w:rPr>
          <w:rFonts w:ascii="Times New Roman" w:eastAsia="Times New Roman" w:hAnsi="Times New Roman" w:cs="Times New Roman"/>
          <w:sz w:val="18"/>
          <w:szCs w:val="18"/>
          <w:lang w:eastAsia="pl-PL"/>
        </w:rPr>
        <w:br/>
        <w:t xml:space="preserve">Kryteria selekcji wykonawców: </w:t>
      </w:r>
      <w:r w:rsidRPr="00FB2DA1">
        <w:rPr>
          <w:rFonts w:ascii="Times New Roman" w:eastAsia="Times New Roman" w:hAnsi="Times New Roman" w:cs="Times New Roman"/>
          <w:sz w:val="18"/>
          <w:szCs w:val="18"/>
          <w:lang w:eastAsia="pl-PL"/>
        </w:rPr>
        <w:br/>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 xml:space="preserve">IV.1.7) Informacje na temat umowy ramowej lub dynamicznego systemu zakupów: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 xml:space="preserve">Umowa ramowa będzie zawarta: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sz w:val="18"/>
          <w:szCs w:val="18"/>
          <w:lang w:eastAsia="pl-PL"/>
        </w:rPr>
        <w:br/>
        <w:t xml:space="preserve">Czy przewiduje się ograniczenie liczby uczestników umowy ramowej: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sz w:val="18"/>
          <w:szCs w:val="18"/>
          <w:lang w:eastAsia="pl-PL"/>
        </w:rPr>
        <w:br/>
        <w:t xml:space="preserve">Przewidziana maksymalna liczba uczestników umowy ramowej: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sz w:val="18"/>
          <w:szCs w:val="18"/>
          <w:lang w:eastAsia="pl-PL"/>
        </w:rPr>
        <w:br/>
        <w:t xml:space="preserve">Informacje dodatkowe: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sz w:val="18"/>
          <w:szCs w:val="18"/>
          <w:lang w:eastAsia="pl-PL"/>
        </w:rPr>
        <w:br/>
        <w:t xml:space="preserve">Zamówienie obejmuje ustanowienie dynamicznego systemu zakupów: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sz w:val="18"/>
          <w:szCs w:val="18"/>
          <w:lang w:eastAsia="pl-PL"/>
        </w:rPr>
        <w:br/>
        <w:t xml:space="preserve">Adres strony internetowej, na której będą zamieszczone dodatkowe informacje dotyczące dynamicznego systemu zakupów: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sz w:val="18"/>
          <w:szCs w:val="18"/>
          <w:lang w:eastAsia="pl-PL"/>
        </w:rPr>
        <w:br/>
        <w:t xml:space="preserve">Informacje dodatkowe: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sz w:val="18"/>
          <w:szCs w:val="18"/>
          <w:lang w:eastAsia="pl-PL"/>
        </w:rPr>
        <w:br/>
        <w:t xml:space="preserve">W ramach umowy ramowej/dynamicznego systemu zakupów dopuszcza się złożenie ofert w formie katalogów elektronicznych: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sz w:val="18"/>
          <w:szCs w:val="18"/>
          <w:lang w:eastAsia="pl-PL"/>
        </w:rPr>
        <w:br/>
        <w:t xml:space="preserve">Przewiduje się pobranie ze złożonych katalogów elektronicznych informacji potrzebnych do sporządzenia ofert w ramach </w:t>
      </w:r>
      <w:r w:rsidRPr="00FB2DA1">
        <w:rPr>
          <w:rFonts w:ascii="Times New Roman" w:eastAsia="Times New Roman" w:hAnsi="Times New Roman" w:cs="Times New Roman"/>
          <w:sz w:val="18"/>
          <w:szCs w:val="18"/>
          <w:lang w:eastAsia="pl-PL"/>
        </w:rPr>
        <w:lastRenderedPageBreak/>
        <w:t xml:space="preserve">umowy ramowej/dynamicznego systemu zakupów: </w:t>
      </w:r>
      <w:r w:rsidRPr="00FB2DA1">
        <w:rPr>
          <w:rFonts w:ascii="Times New Roman" w:eastAsia="Times New Roman" w:hAnsi="Times New Roman" w:cs="Times New Roman"/>
          <w:sz w:val="18"/>
          <w:szCs w:val="18"/>
          <w:lang w:eastAsia="pl-PL"/>
        </w:rPr>
        <w:br/>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 xml:space="preserve">IV.1.8) Aukcja elektroniczna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 xml:space="preserve">Przewidziane jest przeprowadzenie aukcji elektronicznej </w:t>
      </w:r>
      <w:r w:rsidRPr="00FB2DA1">
        <w:rPr>
          <w:rFonts w:ascii="Times New Roman" w:eastAsia="Times New Roman" w:hAnsi="Times New Roman" w:cs="Times New Roman"/>
          <w:i/>
          <w:iCs/>
          <w:sz w:val="18"/>
          <w:szCs w:val="18"/>
          <w:lang w:eastAsia="pl-PL"/>
        </w:rPr>
        <w:t xml:space="preserve">(przetarg nieograniczony, przetarg ograniczony, negocjacje z ogłoszeniem) </w:t>
      </w:r>
      <w:r w:rsidRPr="00FB2DA1">
        <w:rPr>
          <w:rFonts w:ascii="Times New Roman" w:eastAsia="Times New Roman" w:hAnsi="Times New Roman" w:cs="Times New Roman"/>
          <w:sz w:val="18"/>
          <w:szCs w:val="18"/>
          <w:lang w:eastAsia="pl-PL"/>
        </w:rPr>
        <w:t xml:space="preserve">Nie </w:t>
      </w:r>
      <w:r w:rsidRPr="00FB2DA1">
        <w:rPr>
          <w:rFonts w:ascii="Times New Roman" w:eastAsia="Times New Roman" w:hAnsi="Times New Roman" w:cs="Times New Roman"/>
          <w:sz w:val="18"/>
          <w:szCs w:val="18"/>
          <w:lang w:eastAsia="pl-PL"/>
        </w:rPr>
        <w:br/>
        <w:t xml:space="preserve">Należy podać adres strony internetowej, na której aukcja będzie prowadzona: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 xml:space="preserve">Należy wskazać elementy, których wartości będą przedmiotem aukcji elektronicznej: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Przewiduje się ograniczenia co do przedstawionych wartości, wynikające z opisu przedmiotu zamówienia:</w:t>
      </w:r>
      <w:r w:rsidRPr="00FB2DA1">
        <w:rPr>
          <w:rFonts w:ascii="Times New Roman" w:eastAsia="Times New Roman" w:hAnsi="Times New Roman" w:cs="Times New Roman"/>
          <w:sz w:val="18"/>
          <w:szCs w:val="18"/>
          <w:lang w:eastAsia="pl-PL"/>
        </w:rPr>
        <w:t xml:space="preserve">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sz w:val="18"/>
          <w:szCs w:val="18"/>
          <w:lang w:eastAsia="pl-PL"/>
        </w:rPr>
        <w:br/>
        <w:t xml:space="preserve">Należy podać, które informacje zostaną udostępnione wykonawcom w trakcie aukcji elektronicznej oraz jaki będzie termin ich udostępnienia: </w:t>
      </w:r>
      <w:r w:rsidRPr="00FB2DA1">
        <w:rPr>
          <w:rFonts w:ascii="Times New Roman" w:eastAsia="Times New Roman" w:hAnsi="Times New Roman" w:cs="Times New Roman"/>
          <w:sz w:val="18"/>
          <w:szCs w:val="18"/>
          <w:lang w:eastAsia="pl-PL"/>
        </w:rPr>
        <w:br/>
        <w:t xml:space="preserve">Informacje dotyczące przebiegu aukcji elektronicznej: </w:t>
      </w:r>
      <w:r w:rsidRPr="00FB2DA1">
        <w:rPr>
          <w:rFonts w:ascii="Times New Roman" w:eastAsia="Times New Roman" w:hAnsi="Times New Roman" w:cs="Times New Roman"/>
          <w:sz w:val="18"/>
          <w:szCs w:val="18"/>
          <w:lang w:eastAsia="pl-PL"/>
        </w:rPr>
        <w:br/>
        <w:t xml:space="preserve">Jaki jest przewidziany sposób postępowania w toku aukcji elektronicznej i jakie będą warunki, na jakich wykonawcy będą mogli licytować (minimalne wysokości postąpień): </w:t>
      </w:r>
      <w:r w:rsidRPr="00FB2DA1">
        <w:rPr>
          <w:rFonts w:ascii="Times New Roman" w:eastAsia="Times New Roman" w:hAnsi="Times New Roman" w:cs="Times New Roman"/>
          <w:sz w:val="18"/>
          <w:szCs w:val="18"/>
          <w:lang w:eastAsia="pl-PL"/>
        </w:rPr>
        <w:br/>
        <w:t xml:space="preserve">Informacje dotyczące wykorzystywanego sprzętu elektronicznego, rozwiązań i specyfikacji technicznych w zakresie połączeń: </w:t>
      </w:r>
      <w:r w:rsidRPr="00FB2DA1">
        <w:rPr>
          <w:rFonts w:ascii="Times New Roman" w:eastAsia="Times New Roman" w:hAnsi="Times New Roman" w:cs="Times New Roman"/>
          <w:sz w:val="18"/>
          <w:szCs w:val="18"/>
          <w:lang w:eastAsia="pl-PL"/>
        </w:rPr>
        <w:br/>
        <w:t xml:space="preserve">Wymagania dotyczące rejestracji i identyfikacji wykonawców w aukcji elektronicznej: </w:t>
      </w:r>
      <w:r w:rsidRPr="00FB2DA1">
        <w:rPr>
          <w:rFonts w:ascii="Times New Roman" w:eastAsia="Times New Roman" w:hAnsi="Times New Roman" w:cs="Times New Roman"/>
          <w:sz w:val="18"/>
          <w:szCs w:val="18"/>
          <w:lang w:eastAsia="pl-PL"/>
        </w:rPr>
        <w:br/>
        <w:t xml:space="preserve">Informacje o liczbie etapów aukcji elektronicznej i czasie ich trwania: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br/>
        <w:t xml:space="preserve">Czas trwania: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sz w:val="18"/>
          <w:szCs w:val="18"/>
          <w:lang w:eastAsia="pl-PL"/>
        </w:rPr>
        <w:br/>
        <w:t xml:space="preserve">Czy wykonawcy, którzy nie złożyli nowych postąpień, zostaną zakwalifikowani do następnego etapu: </w:t>
      </w:r>
      <w:r w:rsidRPr="00FB2DA1">
        <w:rPr>
          <w:rFonts w:ascii="Times New Roman" w:eastAsia="Times New Roman" w:hAnsi="Times New Roman" w:cs="Times New Roman"/>
          <w:sz w:val="18"/>
          <w:szCs w:val="18"/>
          <w:lang w:eastAsia="pl-PL"/>
        </w:rPr>
        <w:br/>
        <w:t xml:space="preserve">Warunki zamknięcia aukcji elektronicznej: </w:t>
      </w:r>
      <w:r w:rsidRPr="00FB2DA1">
        <w:rPr>
          <w:rFonts w:ascii="Times New Roman" w:eastAsia="Times New Roman" w:hAnsi="Times New Roman" w:cs="Times New Roman"/>
          <w:sz w:val="18"/>
          <w:szCs w:val="18"/>
          <w:lang w:eastAsia="pl-PL"/>
        </w:rPr>
        <w:br/>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 xml:space="preserve">IV.2) KRYTERIA OCENY OFERT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 xml:space="preserve">IV.2.1) Kryteria oceny ofert: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IV.2.2) Kryteria</w:t>
      </w:r>
      <w:r w:rsidRPr="00FB2DA1">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739"/>
        <w:gridCol w:w="770"/>
      </w:tblGrid>
      <w:tr w:rsidR="00FB2DA1" w:rsidRPr="00FB2DA1" w:rsidTr="00FB2DA1">
        <w:tc>
          <w:tcPr>
            <w:tcW w:w="0" w:type="auto"/>
            <w:tcBorders>
              <w:top w:val="single" w:sz="6" w:space="0" w:color="000000"/>
              <w:left w:val="single" w:sz="6" w:space="0" w:color="000000"/>
              <w:bottom w:val="single" w:sz="6" w:space="0" w:color="000000"/>
              <w:right w:val="single" w:sz="6" w:space="0" w:color="000000"/>
            </w:tcBorders>
            <w:vAlign w:val="center"/>
            <w:hideMark/>
          </w:tcPr>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Znaczenie</w:t>
            </w:r>
          </w:p>
        </w:tc>
      </w:tr>
      <w:tr w:rsidR="00FB2DA1" w:rsidRPr="00FB2DA1" w:rsidTr="00FB2DA1">
        <w:tc>
          <w:tcPr>
            <w:tcW w:w="0" w:type="auto"/>
            <w:tcBorders>
              <w:top w:val="single" w:sz="6" w:space="0" w:color="000000"/>
              <w:left w:val="single" w:sz="6" w:space="0" w:color="000000"/>
              <w:bottom w:val="single" w:sz="6" w:space="0" w:color="000000"/>
              <w:right w:val="single" w:sz="6" w:space="0" w:color="000000"/>
            </w:tcBorders>
            <w:vAlign w:val="center"/>
            <w:hideMark/>
          </w:tcPr>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60,00</w:t>
            </w:r>
          </w:p>
        </w:tc>
      </w:tr>
      <w:tr w:rsidR="00FB2DA1" w:rsidRPr="00FB2DA1" w:rsidTr="00FB2DA1">
        <w:tc>
          <w:tcPr>
            <w:tcW w:w="0" w:type="auto"/>
            <w:tcBorders>
              <w:top w:val="single" w:sz="6" w:space="0" w:color="000000"/>
              <w:left w:val="single" w:sz="6" w:space="0" w:color="000000"/>
              <w:bottom w:val="single" w:sz="6" w:space="0" w:color="000000"/>
              <w:right w:val="single" w:sz="6" w:space="0" w:color="000000"/>
            </w:tcBorders>
            <w:vAlign w:val="center"/>
            <w:hideMark/>
          </w:tcPr>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Skrócenie terminu wykonania zamówienia (T)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20,00</w:t>
            </w:r>
          </w:p>
        </w:tc>
      </w:tr>
      <w:tr w:rsidR="00FB2DA1" w:rsidRPr="00FB2DA1" w:rsidTr="00FB2DA1">
        <w:tc>
          <w:tcPr>
            <w:tcW w:w="0" w:type="auto"/>
            <w:tcBorders>
              <w:top w:val="single" w:sz="6" w:space="0" w:color="000000"/>
              <w:left w:val="single" w:sz="6" w:space="0" w:color="000000"/>
              <w:bottom w:val="single" w:sz="6" w:space="0" w:color="000000"/>
              <w:right w:val="single" w:sz="6" w:space="0" w:color="000000"/>
            </w:tcBorders>
            <w:vAlign w:val="center"/>
            <w:hideMark/>
          </w:tcPr>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Wydłużenie okresu gwarancji i rękojmi na roboty budowlane (G)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20,00</w:t>
            </w:r>
          </w:p>
        </w:tc>
      </w:tr>
    </w:tbl>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 xml:space="preserve">IV.2.3) Zastosowanie procedury, o której mowa w art. 24aa ust. 1 ustawy </w:t>
      </w:r>
      <w:proofErr w:type="spellStart"/>
      <w:r w:rsidRPr="00FB2DA1">
        <w:rPr>
          <w:rFonts w:ascii="Times New Roman" w:eastAsia="Times New Roman" w:hAnsi="Times New Roman" w:cs="Times New Roman"/>
          <w:b/>
          <w:bCs/>
          <w:sz w:val="18"/>
          <w:szCs w:val="18"/>
          <w:lang w:eastAsia="pl-PL"/>
        </w:rPr>
        <w:t>Pzp</w:t>
      </w:r>
      <w:proofErr w:type="spellEnd"/>
      <w:r w:rsidRPr="00FB2DA1">
        <w:rPr>
          <w:rFonts w:ascii="Times New Roman" w:eastAsia="Times New Roman" w:hAnsi="Times New Roman" w:cs="Times New Roman"/>
          <w:b/>
          <w:bCs/>
          <w:sz w:val="18"/>
          <w:szCs w:val="18"/>
          <w:lang w:eastAsia="pl-PL"/>
        </w:rPr>
        <w:t xml:space="preserve"> </w:t>
      </w:r>
      <w:r w:rsidRPr="00FB2DA1">
        <w:rPr>
          <w:rFonts w:ascii="Times New Roman" w:eastAsia="Times New Roman" w:hAnsi="Times New Roman" w:cs="Times New Roman"/>
          <w:sz w:val="18"/>
          <w:szCs w:val="18"/>
          <w:lang w:eastAsia="pl-PL"/>
        </w:rPr>
        <w:t xml:space="preserve">(przetarg nieograniczony) </w:t>
      </w:r>
      <w:r w:rsidRPr="00FB2DA1">
        <w:rPr>
          <w:rFonts w:ascii="Times New Roman" w:eastAsia="Times New Roman" w:hAnsi="Times New Roman" w:cs="Times New Roman"/>
          <w:sz w:val="18"/>
          <w:szCs w:val="18"/>
          <w:lang w:eastAsia="pl-PL"/>
        </w:rPr>
        <w:br/>
        <w:t xml:space="preserve">Tak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 xml:space="preserve">IV.3) Negocjacje z ogłoszeniem, dialog konkurencyjny, partnerstwo innowacyjne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IV.3.1) Informacje na temat negocjacji z ogłoszeniem</w:t>
      </w:r>
      <w:r w:rsidRPr="00FB2DA1">
        <w:rPr>
          <w:rFonts w:ascii="Times New Roman" w:eastAsia="Times New Roman" w:hAnsi="Times New Roman" w:cs="Times New Roman"/>
          <w:sz w:val="18"/>
          <w:szCs w:val="18"/>
          <w:lang w:eastAsia="pl-PL"/>
        </w:rPr>
        <w:t xml:space="preserve"> </w:t>
      </w:r>
      <w:r w:rsidRPr="00FB2DA1">
        <w:rPr>
          <w:rFonts w:ascii="Times New Roman" w:eastAsia="Times New Roman" w:hAnsi="Times New Roman" w:cs="Times New Roman"/>
          <w:sz w:val="18"/>
          <w:szCs w:val="18"/>
          <w:lang w:eastAsia="pl-PL"/>
        </w:rPr>
        <w:br/>
        <w:t xml:space="preserve">Minimalne wymagania, które muszą spełniać wszystkie oferty: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sz w:val="18"/>
          <w:szCs w:val="18"/>
          <w:lang w:eastAsia="pl-PL"/>
        </w:rPr>
        <w:br/>
        <w:t xml:space="preserve">Przewidziane jest zastrzeżenie prawa do udzielenia zamówienia na podstawie ofert wstępnych bez przeprowadzenia negocjacji </w:t>
      </w:r>
      <w:r w:rsidRPr="00FB2DA1">
        <w:rPr>
          <w:rFonts w:ascii="Times New Roman" w:eastAsia="Times New Roman" w:hAnsi="Times New Roman" w:cs="Times New Roman"/>
          <w:sz w:val="18"/>
          <w:szCs w:val="18"/>
          <w:lang w:eastAsia="pl-PL"/>
        </w:rPr>
        <w:br/>
        <w:t xml:space="preserve">Przewidziany jest podział negocjacji na etapy w celu ograniczenia liczby ofert: </w:t>
      </w:r>
      <w:r w:rsidRPr="00FB2DA1">
        <w:rPr>
          <w:rFonts w:ascii="Times New Roman" w:eastAsia="Times New Roman" w:hAnsi="Times New Roman" w:cs="Times New Roman"/>
          <w:sz w:val="18"/>
          <w:szCs w:val="18"/>
          <w:lang w:eastAsia="pl-PL"/>
        </w:rPr>
        <w:br/>
        <w:t xml:space="preserve">Należy podać informacje na temat etapów negocjacji (w tym liczbę etapów):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sz w:val="18"/>
          <w:szCs w:val="18"/>
          <w:lang w:eastAsia="pl-PL"/>
        </w:rPr>
        <w:br/>
        <w:t xml:space="preserve">Informacje dodatkowe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IV.3.2) Informacje na temat dialogu konkurencyjnego</w:t>
      </w:r>
      <w:r w:rsidRPr="00FB2DA1">
        <w:rPr>
          <w:rFonts w:ascii="Times New Roman" w:eastAsia="Times New Roman" w:hAnsi="Times New Roman" w:cs="Times New Roman"/>
          <w:sz w:val="18"/>
          <w:szCs w:val="18"/>
          <w:lang w:eastAsia="pl-PL"/>
        </w:rPr>
        <w:t xml:space="preserve"> </w:t>
      </w:r>
      <w:r w:rsidRPr="00FB2DA1">
        <w:rPr>
          <w:rFonts w:ascii="Times New Roman" w:eastAsia="Times New Roman" w:hAnsi="Times New Roman" w:cs="Times New Roman"/>
          <w:sz w:val="18"/>
          <w:szCs w:val="18"/>
          <w:lang w:eastAsia="pl-PL"/>
        </w:rPr>
        <w:br/>
        <w:t xml:space="preserve">Opis potrzeb i wymagań zamawiającego lub informacja o sposobie uzyskania tego opisu: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sz w:val="18"/>
          <w:szCs w:val="18"/>
          <w:lang w:eastAsia="pl-PL"/>
        </w:rPr>
        <w:br/>
        <w:t xml:space="preserve">Informacja o wysokości nagród dla wykonawców, którzy podczas dialogu konkurencyjnego przedstawili rozwiązania stanowiące podstawę do składania ofert, jeżeli zamawiający przewiduje nagrody: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sz w:val="18"/>
          <w:szCs w:val="18"/>
          <w:lang w:eastAsia="pl-PL"/>
        </w:rPr>
        <w:br/>
        <w:t xml:space="preserve">Wstępny harmonogram postępowania: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sz w:val="18"/>
          <w:szCs w:val="18"/>
          <w:lang w:eastAsia="pl-PL"/>
        </w:rPr>
        <w:br/>
        <w:t xml:space="preserve">Podział dialogu na etapy w celu ograniczenia liczby rozwiązań: </w:t>
      </w:r>
      <w:r w:rsidRPr="00FB2DA1">
        <w:rPr>
          <w:rFonts w:ascii="Times New Roman" w:eastAsia="Times New Roman" w:hAnsi="Times New Roman" w:cs="Times New Roman"/>
          <w:sz w:val="18"/>
          <w:szCs w:val="18"/>
          <w:lang w:eastAsia="pl-PL"/>
        </w:rPr>
        <w:br/>
        <w:t xml:space="preserve">Należy podać informacje na temat etapów dialogu: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sz w:val="18"/>
          <w:szCs w:val="18"/>
          <w:lang w:eastAsia="pl-PL"/>
        </w:rPr>
        <w:lastRenderedPageBreak/>
        <w:t xml:space="preserve">Informacje dodatkowe: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IV.3.3) Informacje na temat partnerstwa innowacyjnego</w:t>
      </w:r>
      <w:r w:rsidRPr="00FB2DA1">
        <w:rPr>
          <w:rFonts w:ascii="Times New Roman" w:eastAsia="Times New Roman" w:hAnsi="Times New Roman" w:cs="Times New Roman"/>
          <w:sz w:val="18"/>
          <w:szCs w:val="18"/>
          <w:lang w:eastAsia="pl-PL"/>
        </w:rPr>
        <w:t xml:space="preserve"> </w:t>
      </w:r>
      <w:r w:rsidRPr="00FB2DA1">
        <w:rPr>
          <w:rFonts w:ascii="Times New Roman" w:eastAsia="Times New Roman" w:hAnsi="Times New Roman" w:cs="Times New Roman"/>
          <w:sz w:val="18"/>
          <w:szCs w:val="18"/>
          <w:lang w:eastAsia="pl-PL"/>
        </w:rPr>
        <w:br/>
        <w:t xml:space="preserve">Elementy opisu przedmiotu zamówienia definiujące minimalne wymagania, którym muszą odpowiadać wszystkie oferty: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sz w:val="18"/>
          <w:szCs w:val="18"/>
          <w:lang w:eastAsia="pl-PL"/>
        </w:rPr>
        <w:br/>
        <w:t xml:space="preserve">Podział negocjacji na etapy w celu ograniczeniu liczby ofert podlegających negocjacjom poprzez zastosowanie kryteriów oceny ofert wskazanych w specyfikacji istotnych warunków zamówienia: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sz w:val="18"/>
          <w:szCs w:val="18"/>
          <w:lang w:eastAsia="pl-PL"/>
        </w:rPr>
        <w:br/>
        <w:t xml:space="preserve">Informacje dodatkowe: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 xml:space="preserve">IV.4) Licytacja elektroniczna </w:t>
      </w:r>
      <w:r w:rsidRPr="00FB2DA1">
        <w:rPr>
          <w:rFonts w:ascii="Times New Roman" w:eastAsia="Times New Roman" w:hAnsi="Times New Roman" w:cs="Times New Roman"/>
          <w:sz w:val="18"/>
          <w:szCs w:val="18"/>
          <w:lang w:eastAsia="pl-PL"/>
        </w:rPr>
        <w:br/>
        <w:t xml:space="preserve">Adres strony internetowej, na której będzie prowadzona licytacja elektroniczna: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 xml:space="preserve">Adres strony internetowej, na której jest dostępny opis przedmiotu zamówienia w licytacji elektronicznej: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 xml:space="preserve">Wymagania dotyczące rejestracji i identyfikacji wykonawców w licytacji elektronicznej, w tym wymagania techniczne urządzeń informatycznych: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 xml:space="preserve">Sposób postępowania w toku licytacji elektronicznej, w tym określenie minimalnych wysokości postąpień: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 xml:space="preserve">Informacje o liczbie etapów licytacji elektronicznej i czasie ich trwania: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 xml:space="preserve">Czas trwania: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sz w:val="18"/>
          <w:szCs w:val="18"/>
          <w:lang w:eastAsia="pl-PL"/>
        </w:rPr>
        <w:br/>
        <w:t xml:space="preserve">Wykonawcy, którzy nie złożyli nowych postąpień, zostaną zakwalifikowani do następnego etapu: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 xml:space="preserve">Termin składania wniosków o dopuszczenie do udziału w licytacji elektronicznej: </w:t>
      </w:r>
      <w:r w:rsidRPr="00FB2DA1">
        <w:rPr>
          <w:rFonts w:ascii="Times New Roman" w:eastAsia="Times New Roman" w:hAnsi="Times New Roman" w:cs="Times New Roman"/>
          <w:sz w:val="18"/>
          <w:szCs w:val="18"/>
          <w:lang w:eastAsia="pl-PL"/>
        </w:rPr>
        <w:br/>
        <w:t xml:space="preserve">Data: godzina: </w:t>
      </w:r>
      <w:r w:rsidRPr="00FB2DA1">
        <w:rPr>
          <w:rFonts w:ascii="Times New Roman" w:eastAsia="Times New Roman" w:hAnsi="Times New Roman" w:cs="Times New Roman"/>
          <w:sz w:val="18"/>
          <w:szCs w:val="18"/>
          <w:lang w:eastAsia="pl-PL"/>
        </w:rPr>
        <w:br/>
        <w:t xml:space="preserve">Termin otwarcia licytacji elektronicznej: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t xml:space="preserve">Termin i warunki zamknięcia licytacji elektronicznej: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br/>
        <w:t xml:space="preserve">Istotne dla stron postanowienia, które zostaną wprowadzone do treści zawieranej umowy w sprawie zamówienia publicznego, albo ogólne warunki umowy, albo wzór umowy: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br/>
        <w:t xml:space="preserve">Wymagania dotyczące zabezpieczenia należytego wykonania umowy: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lang w:eastAsia="pl-PL"/>
        </w:rPr>
        <w:br/>
        <w:t xml:space="preserve">Informacje dodatkowe: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r w:rsidRPr="00FB2DA1">
        <w:rPr>
          <w:rFonts w:ascii="Times New Roman" w:eastAsia="Times New Roman" w:hAnsi="Times New Roman" w:cs="Times New Roman"/>
          <w:b/>
          <w:bCs/>
          <w:sz w:val="18"/>
          <w:szCs w:val="18"/>
          <w:lang w:eastAsia="pl-PL"/>
        </w:rPr>
        <w:t>IV.5) ZMIANA UMOWY</w:t>
      </w:r>
      <w:r w:rsidRPr="00FB2DA1">
        <w:rPr>
          <w:rFonts w:ascii="Times New Roman" w:eastAsia="Times New Roman" w:hAnsi="Times New Roman" w:cs="Times New Roman"/>
          <w:sz w:val="18"/>
          <w:szCs w:val="18"/>
          <w:lang w:eastAsia="pl-PL"/>
        </w:rPr>
        <w:t xml:space="preserve">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Przewiduje się istotne zmiany postanowień zawartej umowy w stosunku do treści oferty, na podstawie której dokonano wyboru wykonawcy:</w:t>
      </w:r>
      <w:r w:rsidRPr="00FB2DA1">
        <w:rPr>
          <w:rFonts w:ascii="Times New Roman" w:eastAsia="Times New Roman" w:hAnsi="Times New Roman" w:cs="Times New Roman"/>
          <w:sz w:val="18"/>
          <w:szCs w:val="18"/>
          <w:lang w:eastAsia="pl-PL"/>
        </w:rPr>
        <w:t xml:space="preserve"> Tak </w:t>
      </w:r>
      <w:r w:rsidRPr="00FB2DA1">
        <w:rPr>
          <w:rFonts w:ascii="Times New Roman" w:eastAsia="Times New Roman" w:hAnsi="Times New Roman" w:cs="Times New Roman"/>
          <w:sz w:val="18"/>
          <w:szCs w:val="18"/>
          <w:lang w:eastAsia="pl-PL"/>
        </w:rPr>
        <w:br/>
        <w:t xml:space="preserve">Należy wskazać zakres, charakter zmian oraz warunki wprowadzenia zmian: </w:t>
      </w:r>
      <w:r w:rsidRPr="00FB2DA1">
        <w:rPr>
          <w:rFonts w:ascii="Times New Roman" w:eastAsia="Times New Roman" w:hAnsi="Times New Roman" w:cs="Times New Roman"/>
          <w:sz w:val="18"/>
          <w:szCs w:val="18"/>
          <w:lang w:eastAsia="pl-PL"/>
        </w:rPr>
        <w:br/>
        <w:t xml:space="preserve">I. PRZESŁANKI ZMIANY UMOWY 1. Każda ze stron może wnieść o zmianę umowy w trybie pisemnym, jeżeli zmiana będzie prowadzić do: 1) obniżenia kosztu wykonania robót lub kosztów użytkowania obiektu; 2) poprawy jakości robót przy braku zmiany ceny końcowej; 3) podniesienia wydajności urządzeń i poprawę parametrów technicznych; 4) podniesienia bezpieczeństwa; 5) usprawnień w trakcie użytkowania obiektu, z tym zastrzeżeniem, że zmiany te nie spowodują zmiany terminu realizacji oraz podwyższenia wynagrodzenia. 2. Na podstawie art. 144 ust. 1 pkt. 1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Zamawiający przewiduje możliwość zmiany terminu realizacji umowy lub terminów realizacji prac wynikających z harmonogramu rzeczowo-finansowego na pisemny wniosek Wykonawcy złożony w terminie 7 dni od daty wystąpienia niżej wymienionych przesłanek, zawierający dokładny opis podstawy do zmiany terminu, w przypadku wystąpienia następujących okoliczności: 1) nieterminowego przekazania terenu budowy; 2) braków lub wad w dokumentacji projektowej lub innych dokumentach budowy; 3) opóźnienia w zakresie dokonywania odbiorów lub prób końcowych po stronie Zamawiającego; 4) zawieszenia na żądanie Zamawiającego wykonania robót na warunkach określonych w § 3 ust. 1 pkt 12 umowy; 5) wystąpienia siły wyższej uniemożliwiającej wykonanie przedmiotu umowy zgodnie z jej postanowieniami, przy czym za „siłę wyższą” uważa się wydarzenie lub okoliczność o charakterze nadzwyczajnym, na którą Wykonawca ani Zamawiający nie mają wpływu, a wystąpieniu której Wykonawca ani Zamawiający, działając racjonalnie przed zawarciem umowy, nie mogli uniknąć, zapobiec lub jej przezwyciężyć; oraz która nie może być zasadniczo przypisana Wykonawcy ani Zamawiającemu; 6) braku dostępu do lokali z powodu działań lub braku działań najemców; 7) jeżeli, dla prawidłowego zrealizowania przedmiotu umowy, wystąpi konieczność uzyskania dodatkowych (niezbędnych) decyzji, zezwoleń, uzgodnień, itp., których nie można było wcześniej przewidzieć; 8) gdy wystąpią opóźnienia w wydawaniu decyzji, zezwoleń, uzgodnień, itp., do wydania których właściwe organy są zobowiązane na mocy przepisów prawa, </w:t>
      </w:r>
      <w:proofErr w:type="spellStart"/>
      <w:r w:rsidRPr="00FB2DA1">
        <w:rPr>
          <w:rFonts w:ascii="Times New Roman" w:eastAsia="Times New Roman" w:hAnsi="Times New Roman" w:cs="Times New Roman"/>
          <w:sz w:val="18"/>
          <w:szCs w:val="18"/>
          <w:lang w:eastAsia="pl-PL"/>
        </w:rPr>
        <w:t>tj.w</w:t>
      </w:r>
      <w:proofErr w:type="spellEnd"/>
      <w:r w:rsidRPr="00FB2DA1">
        <w:rPr>
          <w:rFonts w:ascii="Times New Roman" w:eastAsia="Times New Roman" w:hAnsi="Times New Roman" w:cs="Times New Roman"/>
          <w:sz w:val="18"/>
          <w:szCs w:val="18"/>
          <w:lang w:eastAsia="pl-PL"/>
        </w:rPr>
        <w:t xml:space="preserve"> przypadku, gdy opóźnienie przekroczy okres przewidziany w przepisach prawa, w którym niezbędne decyzje powinny zostać wydane oraz nie są następstwem okoliczności, za które odpowiedzialność ponosi Wykonawca; 9) jeżeli wystąpi brak możliwości wykonywania robót z powodu nie dopuszczania do ich wykonywania przez uprawniony organ lub nakazania ich wstrzymania przez uprawniony organ, z przyczyn niezależnych od Wykonawcy. o ile Wykonawca realizuje prawidłowo postanowienia niniejszej umowy. 3. Zamawiający odmawia zmiany terminu wykonania umowy, jeżeli uzna, że wystąpienie wskazanych wyżej okoliczności nie miało wpływu na termin realizacji zamówienia. 4. Wykonawca nie będzie miał prawa do przedłużenia terminu realizacji umowy, jeżeli Zamawiający udowodni, że przedłużenie terminu wynika z przyczyn leżących po stronie Wykonawcy lub wystąpił z wnioskiem o przedłużenie terminu po terminie wskazanym w § 2 umowy. 5. Strony dopuszczają zmianę umowy w </w:t>
      </w:r>
      <w:r w:rsidRPr="00FB2DA1">
        <w:rPr>
          <w:rFonts w:ascii="Times New Roman" w:eastAsia="Times New Roman" w:hAnsi="Times New Roman" w:cs="Times New Roman"/>
          <w:sz w:val="18"/>
          <w:szCs w:val="18"/>
          <w:lang w:eastAsia="pl-PL"/>
        </w:rPr>
        <w:lastRenderedPageBreak/>
        <w:t xml:space="preserve">sytuacji zaistnienia przyczyn technicznych niemożliwych do przewidzenia przy zachowaniu należytej staranności, a które ujawnione zostały w trakcie realizacji przedmiotu umowy. 6.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zastosowanie rozwiązań zamiennych, zastępczych lub równoważnych. Zamawiający, każdorazowo indywidualnie, rozpatrzy okoliczności przemawiające za przyjęciem propozycji Wykonawcy. Zmiana technologii nie może prowadzić do zwiększenia ceny ofertowej, może natomiast prowadzić do zmiany terminu wykonania przedmiotu umowy odpowiednio o czas niezbędny do wprowadzenia zmian jednakże wyłącznie w uzasadnionych przypadkach. 7. Zamawiający może w każdym uzasadnionym przypadku zrezygnować z wykonania części robót, o ile będzie dotyczyło to nie więcej niż 15%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wynagrodzenie tylko za faktycznie wykonane roboty. 8. Strony dopuszczają możliwość zmiany w trakcie realizacji umowy kluczowego personelu: 1) zmiana kierownika budowy i kierowników robót (personel Wykonawcy) w przypadkach dopuszczonych przez Prawo budowlane i na wniosek Wykonawcy, pod warunkiem, że osoba wskazana do przejęcia obowiązków kierownika, będzie spełniała wymogi określone w SIWZ; 2) zmiana inspektorów nadzoru (personel Zamawiającego) w przypadkach dopuszczonych przez Prawo budowlane, w wyniku zmian organizacyjnych Zamawiającego. 9. Strony dopuszczają możliwość zmiany umowy w przypadku zawarcia umowy o podwykonawstwo w zakresie nieprzewidzianym w ofercie, zmiany lub rezygnacji z podwykonawcy; 1) jeżeli zmiana albo rezygnacja z podwykonawcy dotyczy podmiotu, na którego zasoby wykonawca powoływał się, na zasadach określonych w art. 26 ust. 2b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w celu wykazania spełniania warunków udziału w postępowaniu, o których mowa w art. 22 ust. 1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wykonawca jest obowiązany wykazać zamawiającemu, iż proponowany inny podwykonawca lub wykonawca samodzielnie spełnia je w stopniu nie mniejszym niż wymagany w trakcie postępowania o udzielenie zamówienia – wprowadzenie zmiany poprzez aneksowanie umowy; 2) w pozostałych przypadkach – zgodnie z zapisami umowy w § 6a umowy. 10. Strony dopuszczają możliwość zmiany umowy w przypadku zmiany formy zabezpieczenia na wniosek wykonawcy, zgodnie z ustawą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pod warunkiem zachowania ciągłości zabezpieczenia i bez zmniejszenia jego wartości - wprowadzenie zmiany poprzez aneksowanie umowy. 11. Strony dopuszczają możliwość zmiany umowy w przypadku zmiany przepisów powszechnie obowiązujących w celu dostosowania warunków umownych do tych przepisów, zaś w szczególności strony dopuszczają zmianę wysokości wynagrodzenia w sytuacji zmiany obowiązującej stawki podatku od towarów i usług. </w:t>
      </w:r>
      <w:proofErr w:type="spellStart"/>
      <w:r w:rsidRPr="00FB2DA1">
        <w:rPr>
          <w:rFonts w:ascii="Times New Roman" w:eastAsia="Times New Roman" w:hAnsi="Times New Roman" w:cs="Times New Roman"/>
          <w:sz w:val="18"/>
          <w:szCs w:val="18"/>
          <w:lang w:eastAsia="pl-PL"/>
        </w:rPr>
        <w:t>II.Wszelkie</w:t>
      </w:r>
      <w:proofErr w:type="spellEnd"/>
      <w:r w:rsidRPr="00FB2DA1">
        <w:rPr>
          <w:rFonts w:ascii="Times New Roman" w:eastAsia="Times New Roman" w:hAnsi="Times New Roman" w:cs="Times New Roman"/>
          <w:sz w:val="18"/>
          <w:szCs w:val="18"/>
          <w:lang w:eastAsia="pl-PL"/>
        </w:rPr>
        <w:t xml:space="preserve"> zmiany do umowy za wyjątkiem zmian adresowych Wykonawcy i Zamawiającego oraz zmian osób wskazanych w § 10 ust. 1 i 2 umowy, wymagają, pod rygorem nieważności, zachowania formy pisemnej w formie aneksu.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 xml:space="preserve">IV.6) INFORMACJE ADMINISTRACYJNE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 xml:space="preserve">IV.6.1) Sposób udostępniania informacji o charakterze poufnym </w:t>
      </w:r>
      <w:r w:rsidRPr="00FB2DA1">
        <w:rPr>
          <w:rFonts w:ascii="Times New Roman" w:eastAsia="Times New Roman" w:hAnsi="Times New Roman" w:cs="Times New Roman"/>
          <w:i/>
          <w:iCs/>
          <w:sz w:val="18"/>
          <w:szCs w:val="18"/>
          <w:lang w:eastAsia="pl-PL"/>
        </w:rPr>
        <w:t xml:space="preserve">(jeżeli dotyczy):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Środki służące ochronie informacji o charakterze poufnym</w:t>
      </w:r>
      <w:r w:rsidRPr="00FB2DA1">
        <w:rPr>
          <w:rFonts w:ascii="Times New Roman" w:eastAsia="Times New Roman" w:hAnsi="Times New Roman" w:cs="Times New Roman"/>
          <w:sz w:val="18"/>
          <w:szCs w:val="18"/>
          <w:lang w:eastAsia="pl-PL"/>
        </w:rPr>
        <w:t xml:space="preserve">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 xml:space="preserve">IV.6.2) Termin składania ofert lub wniosków o dopuszczenie do udziału w postępowaniu: </w:t>
      </w:r>
      <w:r w:rsidRPr="00FB2DA1">
        <w:rPr>
          <w:rFonts w:ascii="Times New Roman" w:eastAsia="Times New Roman" w:hAnsi="Times New Roman" w:cs="Times New Roman"/>
          <w:sz w:val="18"/>
          <w:szCs w:val="18"/>
          <w:lang w:eastAsia="pl-PL"/>
        </w:rPr>
        <w:br/>
        <w:t xml:space="preserve">Data: 2018-03-14, godzina: 09:00, </w:t>
      </w:r>
      <w:r w:rsidRPr="00FB2DA1">
        <w:rPr>
          <w:rFonts w:ascii="Times New Roman" w:eastAsia="Times New Roman" w:hAnsi="Times New Roman" w:cs="Times New Roman"/>
          <w:sz w:val="18"/>
          <w:szCs w:val="18"/>
          <w:lang w:eastAsia="pl-PL"/>
        </w:rPr>
        <w:br/>
        <w:t xml:space="preserve">Skrócenie terminu składania wniosków, ze względu na pilną potrzebę udzielenia zamówienia (przetarg nieograniczony, przetarg ograniczony, negocjacje z ogłoszeniem): </w:t>
      </w:r>
      <w:r w:rsidRPr="00FB2DA1">
        <w:rPr>
          <w:rFonts w:ascii="Times New Roman" w:eastAsia="Times New Roman" w:hAnsi="Times New Roman" w:cs="Times New Roman"/>
          <w:sz w:val="18"/>
          <w:szCs w:val="18"/>
          <w:lang w:eastAsia="pl-PL"/>
        </w:rPr>
        <w:br/>
        <w:t xml:space="preserve">Nie </w:t>
      </w:r>
      <w:r w:rsidRPr="00FB2DA1">
        <w:rPr>
          <w:rFonts w:ascii="Times New Roman" w:eastAsia="Times New Roman" w:hAnsi="Times New Roman" w:cs="Times New Roman"/>
          <w:sz w:val="18"/>
          <w:szCs w:val="18"/>
          <w:lang w:eastAsia="pl-PL"/>
        </w:rPr>
        <w:br/>
        <w:t xml:space="preserve">Wskazać powody: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sz w:val="18"/>
          <w:szCs w:val="18"/>
          <w:lang w:eastAsia="pl-PL"/>
        </w:rPr>
        <w:br/>
        <w:t xml:space="preserve">Język lub języki, w jakich mogą być sporządzane oferty lub wnioski o dopuszczenie do udziału w postępowaniu </w:t>
      </w:r>
      <w:r w:rsidRPr="00FB2DA1">
        <w:rPr>
          <w:rFonts w:ascii="Times New Roman" w:eastAsia="Times New Roman" w:hAnsi="Times New Roman" w:cs="Times New Roman"/>
          <w:sz w:val="18"/>
          <w:szCs w:val="18"/>
          <w:lang w:eastAsia="pl-PL"/>
        </w:rPr>
        <w:br/>
        <w:t xml:space="preserve">&gt;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 xml:space="preserve">IV.6.3) Termin związania ofertą: </w:t>
      </w:r>
      <w:r w:rsidRPr="00FB2DA1">
        <w:rPr>
          <w:rFonts w:ascii="Times New Roman" w:eastAsia="Times New Roman" w:hAnsi="Times New Roman" w:cs="Times New Roman"/>
          <w:sz w:val="18"/>
          <w:szCs w:val="18"/>
          <w:lang w:eastAsia="pl-PL"/>
        </w:rPr>
        <w:t xml:space="preserve">do: okres w dniach: 30 (od ostatecznego terminu składania ofert)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B2DA1">
        <w:rPr>
          <w:rFonts w:ascii="Times New Roman" w:eastAsia="Times New Roman" w:hAnsi="Times New Roman" w:cs="Times New Roman"/>
          <w:sz w:val="18"/>
          <w:szCs w:val="18"/>
          <w:lang w:eastAsia="pl-PL"/>
        </w:rPr>
        <w:t xml:space="preserve"> Tak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B2DA1">
        <w:rPr>
          <w:rFonts w:ascii="Times New Roman" w:eastAsia="Times New Roman" w:hAnsi="Times New Roman" w:cs="Times New Roman"/>
          <w:sz w:val="18"/>
          <w:szCs w:val="18"/>
          <w:lang w:eastAsia="pl-PL"/>
        </w:rPr>
        <w:t xml:space="preserve"> Nie </w:t>
      </w:r>
      <w:r w:rsidRPr="00FB2DA1">
        <w:rPr>
          <w:rFonts w:ascii="Times New Roman" w:eastAsia="Times New Roman" w:hAnsi="Times New Roman" w:cs="Times New Roman"/>
          <w:sz w:val="18"/>
          <w:szCs w:val="18"/>
          <w:lang w:eastAsia="pl-PL"/>
        </w:rPr>
        <w:br/>
      </w:r>
      <w:r w:rsidRPr="00FB2DA1">
        <w:rPr>
          <w:rFonts w:ascii="Times New Roman" w:eastAsia="Times New Roman" w:hAnsi="Times New Roman" w:cs="Times New Roman"/>
          <w:b/>
          <w:bCs/>
          <w:sz w:val="18"/>
          <w:szCs w:val="18"/>
          <w:lang w:eastAsia="pl-PL"/>
        </w:rPr>
        <w:t>IV.6.6) Informacje dodatkowe:</w:t>
      </w:r>
      <w:r w:rsidRPr="00FB2DA1">
        <w:rPr>
          <w:rFonts w:ascii="Times New Roman" w:eastAsia="Times New Roman" w:hAnsi="Times New Roman" w:cs="Times New Roman"/>
          <w:sz w:val="18"/>
          <w:szCs w:val="18"/>
          <w:lang w:eastAsia="pl-PL"/>
        </w:rPr>
        <w:t xml:space="preserve"> </w:t>
      </w:r>
      <w:r w:rsidRPr="00FB2DA1">
        <w:rPr>
          <w:rFonts w:ascii="Times New Roman" w:eastAsia="Times New Roman" w:hAnsi="Times New Roman" w:cs="Times New Roman"/>
          <w:sz w:val="18"/>
          <w:szCs w:val="18"/>
          <w:lang w:eastAsia="pl-PL"/>
        </w:rPr>
        <w:br/>
        <w:t xml:space="preserve">1. Zamówienie jest dofinansowane ze środków Europejskiego Funduszu Rozwoju Regionalnego w ramach Regionalnego Programu Operacyjnego Województwa Dolnośląskiego 2014-2020, Oś priorytetowa 3 Gospodarka niskoemisyjna, Działania 3.3 Efektywność energetyczna w budynkach użyteczności publicznej i sektorze mieszkaniowym, Poddziałanie 3.3.2 Efektywność energetyczna w budynkach użyteczności publicznej i sektorze mieszkaniowym ZIT </w:t>
      </w:r>
      <w:proofErr w:type="spellStart"/>
      <w:r w:rsidRPr="00FB2DA1">
        <w:rPr>
          <w:rFonts w:ascii="Times New Roman" w:eastAsia="Times New Roman" w:hAnsi="Times New Roman" w:cs="Times New Roman"/>
          <w:sz w:val="18"/>
          <w:szCs w:val="18"/>
          <w:lang w:eastAsia="pl-PL"/>
        </w:rPr>
        <w:t>WrOF</w:t>
      </w:r>
      <w:proofErr w:type="spellEnd"/>
      <w:r w:rsidRPr="00FB2DA1">
        <w:rPr>
          <w:rFonts w:ascii="Times New Roman" w:eastAsia="Times New Roman" w:hAnsi="Times New Roman" w:cs="Times New Roman"/>
          <w:sz w:val="18"/>
          <w:szCs w:val="18"/>
          <w:lang w:eastAsia="pl-PL"/>
        </w:rPr>
        <w:t xml:space="preserve">. 2. Ofertę należy sporządzić w języku polskim z zachowaniem formy pisemnej pod rygorem nieważności. 1) formularz ofertowy (wzór zał. nr 1 SIWZ), 2) kosztorysy ofertowe dla każdej branży, 3) dowód wpłaty wadium (dot. wadium wniesionego w innej formie niż pieniężna, a w przypadku wniesienia wadium w formie pieniężnej Zamawiający zaleca załączenie dokumentu </w:t>
      </w:r>
      <w:r w:rsidRPr="00FB2DA1">
        <w:rPr>
          <w:rFonts w:ascii="Times New Roman" w:eastAsia="Times New Roman" w:hAnsi="Times New Roman" w:cs="Times New Roman"/>
          <w:sz w:val="18"/>
          <w:szCs w:val="18"/>
          <w:lang w:eastAsia="pl-PL"/>
        </w:rPr>
        <w:lastRenderedPageBreak/>
        <w:t xml:space="preserve">potwierdzającego dokonanie przelewu do oferty), 4) oświadczenie z art. 25a ust. 1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(wzór zał. nr 2a, 2b do SIWZ), 5) pełnomocnictwo - jeżeli dotyczy, 6) zobowiązanie podmiotu do oddania Wykonawcy do dyspozycji niezbędnych zasobów na potrzeby realizacji przedmiotowego zamówienia zgodnie z art. 22a ust. 2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(wzór zał. nr 6a, 6b, 6c do SIWZ), lub inny stosowny w tym zakresie dokument, jeżeli Wykonawca polega na zdolnościach lub sytuacji innych podmiotów. III. Opis kryteriów, którymi zamawiający będzie się kierował przy wyborze oferty, wraz z podaniem znaczenia tych kryteriów i sposobu oceny ofert: Oferty będą oceniane punktowo (1%=1pkt). Maksymalna liczba punktów, jaką po uwzględnieniu znaczeń może osiągnąć oferta, wynosi po zsumowaniu 100 pkt. Oferty zostaną ocenione przez Zamawiającego na podstawie następujących kryteriów: 1) Cena oferty brutto (C) – 60%, 2) Skrócenie terminu wykonania zamówienia (T) - 20%, 3) Wydłużenie okresu gwarancji i rękojmi na roboty budowlane (G) – 20% Ad.1) Cena oferty brutto (C): Maksymalna liczba punktów, jaką po uwzględnieniu znaczeń może osiągnąć oferta, wynosi po zsumowaniu 100 pkt. Zamawiający ofercie o najniższej cenie przyzna 60 punktów, a każdej następnej ofercie zostanie przyporządkowana liczba punktów proporcjonalnie mniejsza. Ad.2) Skrócenie terminu wykonania zamówienia (T): Za skrócenie terminu wykonania zamówienia (poniżej maksymalnego terminu do 30 września 2018 r.) Wykonawca może otrzymać maksymalnie 20 pkt. Za skrócenie terminu wykonania zamówienia Zamawiający przyzna następującą ilość punktów: Brak skrócenia terminu – 0 punktów; do 7 dni – 5 punktów; od 8 dni do 14 dni – 10 punktów; od 15 dni do 21 dni – 15 punktów; 22 dni i więcej – 20 punktów. W przypadku, gdy Wykonawca zaoferuje skrócenie terminu wykonania zamówienia powyżej 22 dni, Zamawiający przyzna maksymalne 20 pkt, a w umowie zostanie uwzględniony termin wskazany przez Wykonawcę w formularzu oferty. Ad.3) Wydłużenie okresu gwarancji i rękojmi na roboty budowlane (G): Za każde wydłużenie okresu gwarancji i rękojmi na roboty budowlane o 12 pełnych miesięcy powyżej wymaganego przez Zamawiającego okresu minimalnego wynoszącego 60 miesięcy, wykonawca może otrzymać 10 punktów. Maksymalnie Wykonawca w tym kryterium może otrzymać 20 punktów, za wydłużenie okresu o 24 miesiące i więcej. Za wydłużenie okresu gwarancji i rękojmi na roboty budowlane (powyżej 60 miesięcy) Zamawiający przyzna następującą ilość punktów: brak wydłużenia terminu gwarancji i rękojmi (powyżej 60 miesięcy) – 0 punktów; wydłużenie terminu gwarancji i rękojmi o 12 miesięcy (powyżej 60 miesięcy) – 10 punktów; wydłużenie terminu gwarancji i rękojmi o 24 miesiące i więcej (powyżej 60 miesięcy) – 20 punktów. Zaoferowany przez Wykonawcę okres gwarancji i rękojmi na roboty budowlane nie może być krótszy niż 60 miesięcy. W przypadku, gdy Wykonawca zaoferuje termin gwarancji i rękojmi krótszy niż 60 miesięcy Zamawiający odrzuci ofertę takiego Wykonawcy zgodnie z art. 89 ust. 1 pkt 2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W przypadku, gdy Wykonawca w formularzu oferty nie wskaże „okresu gwarancji i rękojmi na roboty budowlane”, Zamawiający przyjmie, że okres gwarancji i rękojmi na roboty budowlane wynosi 60 miesięcy i przyzna Wykonawcy „0” punktów. W przypadku, gdy Wykonawca zaoferuje okres gwarancji i rękojmi na roboty budowlane dłuższy niż 84 miesięcy, Zamawiający do wyliczenia punktów przyjmie gwarancję i rękojmię maksymalną w wysokości 84 miesięcy, natomiast do umowy zostanie wpisany okres gwarancji i rękojmi wskazany przez Wykonawcę w formularzu oferty. 4. INFORMACJE O SPOSOBIE POROZUMIEWANIA SIĘ ZAMAWIAJĄCEGO Z WYKONAWCAMI ORAZ PRZEKAZYWANIA OŚWIADCZEŃ LUB DOKUMENTÓW ORAZ WSKAZANIE OSÓB UPRAWNIONYCH DO POROZUMIEWANIA SIĘ Z WYKONAWCAMI W niniejszym postępowaniu oświadczenia, wnioski, zawiadomienia oraz informacje Zamawiający oraz Wykonawcy mogą przekazywać pisemnie (oryginał lub kopia poświadczona za zgodność z oryginałem) w przypadkach i zgodnie z zasadami określonymi w rodz. X SIWZ lub pocztą elektroniczną (skan pisma podpisany przez osobę uprawnioną). Zawiadomienia, oświadczenia, wnioski oraz informacje przekazywane przez Wykonawcę drogą elektroniczną winny być kierowane na adres email: anna.nagorek-muzyka@wm.wroc.pl lub zamowienia@wm.wroc.pl. Ofertę, umowę oraz oświadczenia i dokumenty wymienione w rozdz. X ust. 6 SIWZ (również w przypadkach ich złożenia w wyniku wezwania, o którym mowa w art. 26 ust. 2, 2f, 3 i 3a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należy złożyć wyłącznie w formie pisemnej. Wykonawca wskazuje w formularzu oferty adres poczty e-mail do korespondencji związanej z niniejszym postępowaniem. 5. ZABEZPIECZENIE NALEŻYTEGO WYKONANIA UMOWY Zamawiający żąda od Wykonawcy wniesienia przed podpisaniem umowy zabezpieczenia należytego wykonania umowy. Zabezpieczenie ustala się w wysokości 10% ceny całkowitej brutto podanej w ofercie. Zamawiający nie zastrzega obowiązku osobistego wykonania przez wykonawcę kluczowych części zamówienia. Wykonawca może powierzyć wykonanie części zamówienia podwykonawcy. 6.SPIS ZAŁĄCZNIKÓW DO SIWZ 1. Formularz oferty – wzory (załącznik nr 1 do SIWZ). 2. Oświadczenie Wykonawcy z art. 25a ust. 1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 wzór (załączniki nr 2 a, b do SIWZ). 3. Oświadczenie o przynależności lub braku przynależności do tej samej grupy kapitałowej, o której mowa w art. 24 ust. 1 pkt 23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 wzór (załącznik nr 3 do SIWZ). 4. Wykaz osób – wzór (załącznik nr 4 do SIWZ). 5. Wykaz robót budowlanych – wzór (załącznik nr 5 do SIWZ). 6. Zobowiązanie podmiotu do oddania Wykonawcy do dyspozycji niezbędnych zasobów na potrzeby realizacji przedmiotowego zamówienia zgodnie z art. 22a ust. 2 ustawy </w:t>
      </w:r>
      <w:proofErr w:type="spellStart"/>
      <w:r w:rsidRPr="00FB2DA1">
        <w:rPr>
          <w:rFonts w:ascii="Times New Roman" w:eastAsia="Times New Roman" w:hAnsi="Times New Roman" w:cs="Times New Roman"/>
          <w:sz w:val="18"/>
          <w:szCs w:val="18"/>
          <w:lang w:eastAsia="pl-PL"/>
        </w:rPr>
        <w:t>Pzp</w:t>
      </w:r>
      <w:proofErr w:type="spellEnd"/>
      <w:r w:rsidRPr="00FB2DA1">
        <w:rPr>
          <w:rFonts w:ascii="Times New Roman" w:eastAsia="Times New Roman" w:hAnsi="Times New Roman" w:cs="Times New Roman"/>
          <w:sz w:val="18"/>
          <w:szCs w:val="18"/>
          <w:lang w:eastAsia="pl-PL"/>
        </w:rPr>
        <w:t xml:space="preserve"> - wzór (załączniki nr 6a, b, c do SIWZ). 7. Oświadczenie – wzór (załącznik nr 7a do SIWZ). 8. Oświadczenie – wzór (załącznik nr 7b do SIWZ). 9. Oświadczenie – wzór (załącznik nr 7c do SIWZ). 10. Dokumentacja projektowa (załączniki nr 8 do SIWZ). 11. Podręcznik wnioskodawcy i beneficjenta programów polityki spójności 2014-2020 w zakresie informacji i promocji – dotyczące tablicy informacyjnej i tablicy pamiątkowej – (załącznik nr 9 do SIWZ). 12. Harmonogram rzeczowo – finansowy - wzory (załącznik nr 10 do SIWZ/ załącznik nr 3 do Umowy). 13. Projekt umowy (załącznik nr 11 do SIWZ): </w:t>
      </w:r>
    </w:p>
    <w:p w:rsidR="00FB2DA1" w:rsidRPr="00FB2DA1" w:rsidRDefault="00FB2DA1" w:rsidP="00FB2DA1">
      <w:pPr>
        <w:spacing w:after="0" w:line="240" w:lineRule="auto"/>
        <w:jc w:val="center"/>
        <w:rPr>
          <w:rFonts w:ascii="Times New Roman" w:eastAsia="Times New Roman" w:hAnsi="Times New Roman" w:cs="Times New Roman"/>
          <w:sz w:val="18"/>
          <w:szCs w:val="18"/>
          <w:lang w:eastAsia="pl-PL"/>
        </w:rPr>
      </w:pPr>
      <w:r w:rsidRPr="00FB2DA1">
        <w:rPr>
          <w:rFonts w:ascii="Times New Roman" w:eastAsia="Times New Roman" w:hAnsi="Times New Roman" w:cs="Times New Roman"/>
          <w:sz w:val="18"/>
          <w:szCs w:val="18"/>
          <w:u w:val="single"/>
          <w:lang w:eastAsia="pl-PL"/>
        </w:rPr>
        <w:t xml:space="preserve">ZAŁĄCZNIK I - INFORMACJE DOTYCZĄCE OFERT CZĘŚCIOWYCH </w:t>
      </w:r>
    </w:p>
    <w:p w:rsidR="00FB2DA1" w:rsidRPr="00FB2DA1" w:rsidRDefault="00FB2DA1" w:rsidP="00FB2DA1">
      <w:pPr>
        <w:spacing w:after="0" w:line="240" w:lineRule="auto"/>
        <w:rPr>
          <w:rFonts w:ascii="Times New Roman" w:eastAsia="Times New Roman" w:hAnsi="Times New Roman" w:cs="Times New Roman"/>
          <w:sz w:val="18"/>
          <w:szCs w:val="18"/>
          <w:lang w:eastAsia="pl-PL"/>
        </w:rPr>
      </w:pPr>
    </w:p>
    <w:p w:rsidR="00FB2DA1" w:rsidRPr="00FB2DA1" w:rsidRDefault="00FB2DA1" w:rsidP="00FB2DA1">
      <w:pPr>
        <w:spacing w:after="240" w:line="240" w:lineRule="auto"/>
        <w:rPr>
          <w:rFonts w:ascii="Times New Roman" w:eastAsia="Times New Roman" w:hAnsi="Times New Roman" w:cs="Times New Roman"/>
          <w:sz w:val="18"/>
          <w:szCs w:val="18"/>
          <w:lang w:eastAsia="pl-PL"/>
        </w:rPr>
      </w:pP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B2DA1" w:rsidRPr="00FB2DA1" w:rsidTr="00FB2DA1">
        <w:trPr>
          <w:tblCellSpacing w:w="15" w:type="dxa"/>
        </w:trPr>
        <w:tc>
          <w:tcPr>
            <w:tcW w:w="0" w:type="auto"/>
            <w:vAlign w:val="center"/>
            <w:hideMark/>
          </w:tcPr>
          <w:p w:rsidR="00FB2DA1" w:rsidRPr="00FB2DA1" w:rsidRDefault="00FB2DA1" w:rsidP="00FB2DA1">
            <w:pPr>
              <w:spacing w:after="240" w:line="240" w:lineRule="auto"/>
              <w:rPr>
                <w:rFonts w:ascii="Times New Roman" w:eastAsia="Times New Roman" w:hAnsi="Times New Roman" w:cs="Times New Roman"/>
                <w:sz w:val="18"/>
                <w:szCs w:val="18"/>
                <w:lang w:eastAsia="pl-PL"/>
              </w:rPr>
            </w:pPr>
          </w:p>
        </w:tc>
      </w:tr>
    </w:tbl>
    <w:p w:rsidR="00FB2DA1" w:rsidRPr="00FB2DA1" w:rsidRDefault="00FB2DA1" w:rsidP="00FB2DA1">
      <w:pPr>
        <w:pBdr>
          <w:top w:val="single" w:sz="6" w:space="1" w:color="auto"/>
        </w:pBdr>
        <w:spacing w:after="0" w:line="240" w:lineRule="auto"/>
        <w:rPr>
          <w:rFonts w:ascii="Arial" w:eastAsia="Times New Roman" w:hAnsi="Arial" w:cs="Arial"/>
          <w:vanish/>
          <w:sz w:val="18"/>
          <w:szCs w:val="18"/>
          <w:lang w:eastAsia="pl-PL"/>
        </w:rPr>
      </w:pPr>
      <w:r w:rsidRPr="00FB2DA1">
        <w:rPr>
          <w:rFonts w:ascii="Arial" w:eastAsia="Times New Roman" w:hAnsi="Arial" w:cs="Arial"/>
          <w:vanish/>
          <w:sz w:val="18"/>
          <w:szCs w:val="18"/>
          <w:lang w:eastAsia="pl-PL"/>
        </w:rPr>
        <w:t>Dół formularza</w:t>
      </w:r>
    </w:p>
    <w:p w:rsidR="00FB2DA1" w:rsidRPr="00FB2DA1" w:rsidRDefault="00FB2DA1" w:rsidP="00FB2DA1">
      <w:pPr>
        <w:pBdr>
          <w:bottom w:val="single" w:sz="6" w:space="1" w:color="auto"/>
        </w:pBdr>
        <w:spacing w:after="0" w:line="240" w:lineRule="auto"/>
        <w:jc w:val="center"/>
        <w:rPr>
          <w:rFonts w:ascii="Arial" w:eastAsia="Times New Roman" w:hAnsi="Arial" w:cs="Arial"/>
          <w:vanish/>
          <w:sz w:val="18"/>
          <w:szCs w:val="18"/>
          <w:lang w:eastAsia="pl-PL"/>
        </w:rPr>
      </w:pPr>
      <w:r w:rsidRPr="00FB2DA1">
        <w:rPr>
          <w:rFonts w:ascii="Arial" w:eastAsia="Times New Roman" w:hAnsi="Arial" w:cs="Arial"/>
          <w:vanish/>
          <w:sz w:val="18"/>
          <w:szCs w:val="18"/>
          <w:lang w:eastAsia="pl-PL"/>
        </w:rPr>
        <w:t>Początek formularza</w:t>
      </w:r>
    </w:p>
    <w:p w:rsidR="00FB2DA1" w:rsidRPr="00FB2DA1" w:rsidRDefault="00FB2DA1" w:rsidP="00FB2DA1">
      <w:pPr>
        <w:pBdr>
          <w:top w:val="single" w:sz="6" w:space="1" w:color="auto"/>
        </w:pBdr>
        <w:spacing w:after="0" w:line="240" w:lineRule="auto"/>
        <w:jc w:val="center"/>
        <w:rPr>
          <w:rFonts w:ascii="Arial" w:eastAsia="Times New Roman" w:hAnsi="Arial" w:cs="Arial"/>
          <w:vanish/>
          <w:sz w:val="18"/>
          <w:szCs w:val="18"/>
          <w:lang w:eastAsia="pl-PL"/>
        </w:rPr>
      </w:pPr>
      <w:r w:rsidRPr="00FB2DA1">
        <w:rPr>
          <w:rFonts w:ascii="Arial" w:eastAsia="Times New Roman" w:hAnsi="Arial" w:cs="Arial"/>
          <w:vanish/>
          <w:sz w:val="18"/>
          <w:szCs w:val="18"/>
          <w:lang w:eastAsia="pl-PL"/>
        </w:rPr>
        <w:t>Dół formularza</w:t>
      </w:r>
    </w:p>
    <w:p w:rsidR="00323120" w:rsidRPr="00FB2DA1" w:rsidRDefault="00FB2DA1" w:rsidP="00FB2DA1">
      <w:pPr>
        <w:rPr>
          <w:sz w:val="18"/>
          <w:szCs w:val="18"/>
        </w:rPr>
      </w:pPr>
    </w:p>
    <w:sectPr w:rsidR="00323120" w:rsidRPr="00FB2DA1">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D1B" w:rsidRDefault="00C23D1B" w:rsidP="00C23D1B">
      <w:pPr>
        <w:spacing w:after="0" w:line="240" w:lineRule="auto"/>
      </w:pPr>
      <w:r>
        <w:separator/>
      </w:r>
    </w:p>
  </w:endnote>
  <w:endnote w:type="continuationSeparator" w:id="0">
    <w:p w:rsidR="00C23D1B" w:rsidRDefault="00C23D1B" w:rsidP="00C23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2309627"/>
      <w:docPartObj>
        <w:docPartGallery w:val="Page Numbers (Bottom of Page)"/>
        <w:docPartUnique/>
      </w:docPartObj>
    </w:sdtPr>
    <w:sdtEndPr/>
    <w:sdtContent>
      <w:p w:rsidR="00896914" w:rsidRDefault="00896914">
        <w:pPr>
          <w:pStyle w:val="Stopka"/>
          <w:jc w:val="right"/>
        </w:pPr>
        <w:r>
          <w:fldChar w:fldCharType="begin"/>
        </w:r>
        <w:r>
          <w:instrText>PAGE   \* MERGEFORMAT</w:instrText>
        </w:r>
        <w:r>
          <w:fldChar w:fldCharType="separate"/>
        </w:r>
        <w:r w:rsidR="00FB2DA1">
          <w:rPr>
            <w:noProof/>
          </w:rPr>
          <w:t>14</w:t>
        </w:r>
        <w:r>
          <w:fldChar w:fldCharType="end"/>
        </w:r>
      </w:p>
    </w:sdtContent>
  </w:sdt>
  <w:p w:rsidR="00C23D1B" w:rsidRDefault="00C23D1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D1B" w:rsidRDefault="00C23D1B" w:rsidP="00C23D1B">
      <w:pPr>
        <w:spacing w:after="0" w:line="240" w:lineRule="auto"/>
      </w:pPr>
      <w:r>
        <w:separator/>
      </w:r>
    </w:p>
  </w:footnote>
  <w:footnote w:type="continuationSeparator" w:id="0">
    <w:p w:rsidR="00C23D1B" w:rsidRDefault="00C23D1B" w:rsidP="00C23D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29B" w:rsidRDefault="00DF18CD">
    <w:pPr>
      <w:pStyle w:val="Nagwek"/>
    </w:pPr>
    <w:r>
      <w:rPr>
        <w:noProof/>
        <w:lang w:eastAsia="pl-PL"/>
      </w:rPr>
      <w:drawing>
        <wp:inline distT="0" distB="0" distL="0" distR="0">
          <wp:extent cx="5760720" cy="1129700"/>
          <wp:effectExtent l="0" t="0" r="0" b="0"/>
          <wp:docPr id="1" name="Obraz 1" descr="C:\Users\galewskak\AppData\Local\Microsoft\Windows\INetCache\Content.Word\FE_PR-DS-UE_EFFR-poziom-PL-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lewskak\AppData\Local\Microsoft\Windows\INetCache\Content.Word\FE_PR-DS-UE_EFFR-poziom-PL-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129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D1B"/>
    <w:rsid w:val="001E3568"/>
    <w:rsid w:val="00262418"/>
    <w:rsid w:val="003969B2"/>
    <w:rsid w:val="003D7925"/>
    <w:rsid w:val="00537EF8"/>
    <w:rsid w:val="005A3F7A"/>
    <w:rsid w:val="005A5416"/>
    <w:rsid w:val="00604EE6"/>
    <w:rsid w:val="00896914"/>
    <w:rsid w:val="008D029B"/>
    <w:rsid w:val="00924B96"/>
    <w:rsid w:val="00A70965"/>
    <w:rsid w:val="00B941C8"/>
    <w:rsid w:val="00C01FE3"/>
    <w:rsid w:val="00C23D1B"/>
    <w:rsid w:val="00DF18CD"/>
    <w:rsid w:val="00EA496A"/>
    <w:rsid w:val="00FB2D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B8C79BD-6F49-42D4-A91F-EFC941E9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C23D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3D1B"/>
  </w:style>
  <w:style w:type="paragraph" w:styleId="Stopka">
    <w:name w:val="footer"/>
    <w:basedOn w:val="Normalny"/>
    <w:link w:val="StopkaZnak"/>
    <w:uiPriority w:val="99"/>
    <w:unhideWhenUsed/>
    <w:rsid w:val="00C23D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3D1B"/>
  </w:style>
  <w:style w:type="paragraph" w:styleId="Tekstdymka">
    <w:name w:val="Balloon Text"/>
    <w:basedOn w:val="Normalny"/>
    <w:link w:val="TekstdymkaZnak"/>
    <w:uiPriority w:val="99"/>
    <w:semiHidden/>
    <w:unhideWhenUsed/>
    <w:rsid w:val="00B941C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41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90556">
      <w:bodyDiv w:val="1"/>
      <w:marLeft w:val="0"/>
      <w:marRight w:val="0"/>
      <w:marTop w:val="0"/>
      <w:marBottom w:val="0"/>
      <w:divBdr>
        <w:top w:val="none" w:sz="0" w:space="0" w:color="auto"/>
        <w:left w:val="none" w:sz="0" w:space="0" w:color="auto"/>
        <w:bottom w:val="none" w:sz="0" w:space="0" w:color="auto"/>
        <w:right w:val="none" w:sz="0" w:space="0" w:color="auto"/>
      </w:divBdr>
      <w:divsChild>
        <w:div w:id="1574849943">
          <w:marLeft w:val="0"/>
          <w:marRight w:val="0"/>
          <w:marTop w:val="0"/>
          <w:marBottom w:val="0"/>
          <w:divBdr>
            <w:top w:val="none" w:sz="0" w:space="0" w:color="auto"/>
            <w:left w:val="none" w:sz="0" w:space="0" w:color="auto"/>
            <w:bottom w:val="none" w:sz="0" w:space="0" w:color="auto"/>
            <w:right w:val="none" w:sz="0" w:space="0" w:color="auto"/>
          </w:divBdr>
          <w:divsChild>
            <w:div w:id="614559428">
              <w:marLeft w:val="0"/>
              <w:marRight w:val="0"/>
              <w:marTop w:val="0"/>
              <w:marBottom w:val="0"/>
              <w:divBdr>
                <w:top w:val="none" w:sz="0" w:space="0" w:color="auto"/>
                <w:left w:val="none" w:sz="0" w:space="0" w:color="auto"/>
                <w:bottom w:val="none" w:sz="0" w:space="0" w:color="auto"/>
                <w:right w:val="none" w:sz="0" w:space="0" w:color="auto"/>
              </w:divBdr>
            </w:div>
            <w:div w:id="103041978">
              <w:marLeft w:val="0"/>
              <w:marRight w:val="0"/>
              <w:marTop w:val="0"/>
              <w:marBottom w:val="0"/>
              <w:divBdr>
                <w:top w:val="none" w:sz="0" w:space="0" w:color="auto"/>
                <w:left w:val="none" w:sz="0" w:space="0" w:color="auto"/>
                <w:bottom w:val="none" w:sz="0" w:space="0" w:color="auto"/>
                <w:right w:val="none" w:sz="0" w:space="0" w:color="auto"/>
              </w:divBdr>
            </w:div>
            <w:div w:id="981738971">
              <w:marLeft w:val="0"/>
              <w:marRight w:val="0"/>
              <w:marTop w:val="0"/>
              <w:marBottom w:val="0"/>
              <w:divBdr>
                <w:top w:val="none" w:sz="0" w:space="0" w:color="auto"/>
                <w:left w:val="none" w:sz="0" w:space="0" w:color="auto"/>
                <w:bottom w:val="none" w:sz="0" w:space="0" w:color="auto"/>
                <w:right w:val="none" w:sz="0" w:space="0" w:color="auto"/>
              </w:divBdr>
              <w:divsChild>
                <w:div w:id="905192148">
                  <w:marLeft w:val="0"/>
                  <w:marRight w:val="0"/>
                  <w:marTop w:val="0"/>
                  <w:marBottom w:val="0"/>
                  <w:divBdr>
                    <w:top w:val="none" w:sz="0" w:space="0" w:color="auto"/>
                    <w:left w:val="none" w:sz="0" w:space="0" w:color="auto"/>
                    <w:bottom w:val="none" w:sz="0" w:space="0" w:color="auto"/>
                    <w:right w:val="none" w:sz="0" w:space="0" w:color="auto"/>
                  </w:divBdr>
                </w:div>
              </w:divsChild>
            </w:div>
            <w:div w:id="216554046">
              <w:marLeft w:val="0"/>
              <w:marRight w:val="0"/>
              <w:marTop w:val="0"/>
              <w:marBottom w:val="0"/>
              <w:divBdr>
                <w:top w:val="none" w:sz="0" w:space="0" w:color="auto"/>
                <w:left w:val="none" w:sz="0" w:space="0" w:color="auto"/>
                <w:bottom w:val="none" w:sz="0" w:space="0" w:color="auto"/>
                <w:right w:val="none" w:sz="0" w:space="0" w:color="auto"/>
              </w:divBdr>
              <w:divsChild>
                <w:div w:id="1442073692">
                  <w:marLeft w:val="0"/>
                  <w:marRight w:val="0"/>
                  <w:marTop w:val="0"/>
                  <w:marBottom w:val="0"/>
                  <w:divBdr>
                    <w:top w:val="none" w:sz="0" w:space="0" w:color="auto"/>
                    <w:left w:val="none" w:sz="0" w:space="0" w:color="auto"/>
                    <w:bottom w:val="none" w:sz="0" w:space="0" w:color="auto"/>
                    <w:right w:val="none" w:sz="0" w:space="0" w:color="auto"/>
                  </w:divBdr>
                </w:div>
              </w:divsChild>
            </w:div>
            <w:div w:id="378240702">
              <w:marLeft w:val="0"/>
              <w:marRight w:val="0"/>
              <w:marTop w:val="0"/>
              <w:marBottom w:val="0"/>
              <w:divBdr>
                <w:top w:val="none" w:sz="0" w:space="0" w:color="auto"/>
                <w:left w:val="none" w:sz="0" w:space="0" w:color="auto"/>
                <w:bottom w:val="none" w:sz="0" w:space="0" w:color="auto"/>
                <w:right w:val="none" w:sz="0" w:space="0" w:color="auto"/>
              </w:divBdr>
              <w:divsChild>
                <w:div w:id="237253216">
                  <w:marLeft w:val="0"/>
                  <w:marRight w:val="0"/>
                  <w:marTop w:val="0"/>
                  <w:marBottom w:val="0"/>
                  <w:divBdr>
                    <w:top w:val="none" w:sz="0" w:space="0" w:color="auto"/>
                    <w:left w:val="none" w:sz="0" w:space="0" w:color="auto"/>
                    <w:bottom w:val="none" w:sz="0" w:space="0" w:color="auto"/>
                    <w:right w:val="none" w:sz="0" w:space="0" w:color="auto"/>
                  </w:divBdr>
                </w:div>
                <w:div w:id="506212655">
                  <w:marLeft w:val="0"/>
                  <w:marRight w:val="0"/>
                  <w:marTop w:val="0"/>
                  <w:marBottom w:val="0"/>
                  <w:divBdr>
                    <w:top w:val="none" w:sz="0" w:space="0" w:color="auto"/>
                    <w:left w:val="none" w:sz="0" w:space="0" w:color="auto"/>
                    <w:bottom w:val="none" w:sz="0" w:space="0" w:color="auto"/>
                    <w:right w:val="none" w:sz="0" w:space="0" w:color="auto"/>
                  </w:divBdr>
                </w:div>
                <w:div w:id="2067677307">
                  <w:marLeft w:val="0"/>
                  <w:marRight w:val="0"/>
                  <w:marTop w:val="0"/>
                  <w:marBottom w:val="0"/>
                  <w:divBdr>
                    <w:top w:val="none" w:sz="0" w:space="0" w:color="auto"/>
                    <w:left w:val="none" w:sz="0" w:space="0" w:color="auto"/>
                    <w:bottom w:val="none" w:sz="0" w:space="0" w:color="auto"/>
                    <w:right w:val="none" w:sz="0" w:space="0" w:color="auto"/>
                  </w:divBdr>
                </w:div>
                <w:div w:id="1008095575">
                  <w:marLeft w:val="0"/>
                  <w:marRight w:val="0"/>
                  <w:marTop w:val="0"/>
                  <w:marBottom w:val="0"/>
                  <w:divBdr>
                    <w:top w:val="none" w:sz="0" w:space="0" w:color="auto"/>
                    <w:left w:val="none" w:sz="0" w:space="0" w:color="auto"/>
                    <w:bottom w:val="none" w:sz="0" w:space="0" w:color="auto"/>
                    <w:right w:val="none" w:sz="0" w:space="0" w:color="auto"/>
                  </w:divBdr>
                </w:div>
              </w:divsChild>
            </w:div>
            <w:div w:id="1876386202">
              <w:marLeft w:val="0"/>
              <w:marRight w:val="0"/>
              <w:marTop w:val="0"/>
              <w:marBottom w:val="0"/>
              <w:divBdr>
                <w:top w:val="none" w:sz="0" w:space="0" w:color="auto"/>
                <w:left w:val="none" w:sz="0" w:space="0" w:color="auto"/>
                <w:bottom w:val="none" w:sz="0" w:space="0" w:color="auto"/>
                <w:right w:val="none" w:sz="0" w:space="0" w:color="auto"/>
              </w:divBdr>
              <w:divsChild>
                <w:div w:id="1909534032">
                  <w:marLeft w:val="0"/>
                  <w:marRight w:val="0"/>
                  <w:marTop w:val="0"/>
                  <w:marBottom w:val="0"/>
                  <w:divBdr>
                    <w:top w:val="none" w:sz="0" w:space="0" w:color="auto"/>
                    <w:left w:val="none" w:sz="0" w:space="0" w:color="auto"/>
                    <w:bottom w:val="none" w:sz="0" w:space="0" w:color="auto"/>
                    <w:right w:val="none" w:sz="0" w:space="0" w:color="auto"/>
                  </w:divBdr>
                </w:div>
                <w:div w:id="1546327655">
                  <w:marLeft w:val="0"/>
                  <w:marRight w:val="0"/>
                  <w:marTop w:val="0"/>
                  <w:marBottom w:val="0"/>
                  <w:divBdr>
                    <w:top w:val="none" w:sz="0" w:space="0" w:color="auto"/>
                    <w:left w:val="none" w:sz="0" w:space="0" w:color="auto"/>
                    <w:bottom w:val="none" w:sz="0" w:space="0" w:color="auto"/>
                    <w:right w:val="none" w:sz="0" w:space="0" w:color="auto"/>
                  </w:divBdr>
                </w:div>
                <w:div w:id="21176221">
                  <w:marLeft w:val="0"/>
                  <w:marRight w:val="0"/>
                  <w:marTop w:val="0"/>
                  <w:marBottom w:val="0"/>
                  <w:divBdr>
                    <w:top w:val="none" w:sz="0" w:space="0" w:color="auto"/>
                    <w:left w:val="none" w:sz="0" w:space="0" w:color="auto"/>
                    <w:bottom w:val="none" w:sz="0" w:space="0" w:color="auto"/>
                    <w:right w:val="none" w:sz="0" w:space="0" w:color="auto"/>
                  </w:divBdr>
                </w:div>
                <w:div w:id="1219393195">
                  <w:marLeft w:val="0"/>
                  <w:marRight w:val="0"/>
                  <w:marTop w:val="0"/>
                  <w:marBottom w:val="0"/>
                  <w:divBdr>
                    <w:top w:val="none" w:sz="0" w:space="0" w:color="auto"/>
                    <w:left w:val="none" w:sz="0" w:space="0" w:color="auto"/>
                    <w:bottom w:val="none" w:sz="0" w:space="0" w:color="auto"/>
                    <w:right w:val="none" w:sz="0" w:space="0" w:color="auto"/>
                  </w:divBdr>
                </w:div>
                <w:div w:id="993535111">
                  <w:marLeft w:val="0"/>
                  <w:marRight w:val="0"/>
                  <w:marTop w:val="0"/>
                  <w:marBottom w:val="0"/>
                  <w:divBdr>
                    <w:top w:val="none" w:sz="0" w:space="0" w:color="auto"/>
                    <w:left w:val="none" w:sz="0" w:space="0" w:color="auto"/>
                    <w:bottom w:val="none" w:sz="0" w:space="0" w:color="auto"/>
                    <w:right w:val="none" w:sz="0" w:space="0" w:color="auto"/>
                  </w:divBdr>
                </w:div>
                <w:div w:id="1797793652">
                  <w:marLeft w:val="0"/>
                  <w:marRight w:val="0"/>
                  <w:marTop w:val="0"/>
                  <w:marBottom w:val="0"/>
                  <w:divBdr>
                    <w:top w:val="none" w:sz="0" w:space="0" w:color="auto"/>
                    <w:left w:val="none" w:sz="0" w:space="0" w:color="auto"/>
                    <w:bottom w:val="none" w:sz="0" w:space="0" w:color="auto"/>
                    <w:right w:val="none" w:sz="0" w:space="0" w:color="auto"/>
                  </w:divBdr>
                </w:div>
                <w:div w:id="776212487">
                  <w:marLeft w:val="0"/>
                  <w:marRight w:val="0"/>
                  <w:marTop w:val="0"/>
                  <w:marBottom w:val="0"/>
                  <w:divBdr>
                    <w:top w:val="none" w:sz="0" w:space="0" w:color="auto"/>
                    <w:left w:val="none" w:sz="0" w:space="0" w:color="auto"/>
                    <w:bottom w:val="none" w:sz="0" w:space="0" w:color="auto"/>
                    <w:right w:val="none" w:sz="0" w:space="0" w:color="auto"/>
                  </w:divBdr>
                </w:div>
              </w:divsChild>
            </w:div>
            <w:div w:id="943804585">
              <w:marLeft w:val="0"/>
              <w:marRight w:val="0"/>
              <w:marTop w:val="0"/>
              <w:marBottom w:val="0"/>
              <w:divBdr>
                <w:top w:val="none" w:sz="0" w:space="0" w:color="auto"/>
                <w:left w:val="none" w:sz="0" w:space="0" w:color="auto"/>
                <w:bottom w:val="none" w:sz="0" w:space="0" w:color="auto"/>
                <w:right w:val="none" w:sz="0" w:space="0" w:color="auto"/>
              </w:divBdr>
              <w:divsChild>
                <w:div w:id="11303165">
                  <w:marLeft w:val="0"/>
                  <w:marRight w:val="0"/>
                  <w:marTop w:val="0"/>
                  <w:marBottom w:val="0"/>
                  <w:divBdr>
                    <w:top w:val="none" w:sz="0" w:space="0" w:color="auto"/>
                    <w:left w:val="none" w:sz="0" w:space="0" w:color="auto"/>
                    <w:bottom w:val="none" w:sz="0" w:space="0" w:color="auto"/>
                    <w:right w:val="none" w:sz="0" w:space="0" w:color="auto"/>
                  </w:divBdr>
                </w:div>
                <w:div w:id="604650151">
                  <w:marLeft w:val="0"/>
                  <w:marRight w:val="0"/>
                  <w:marTop w:val="0"/>
                  <w:marBottom w:val="0"/>
                  <w:divBdr>
                    <w:top w:val="none" w:sz="0" w:space="0" w:color="auto"/>
                    <w:left w:val="none" w:sz="0" w:space="0" w:color="auto"/>
                    <w:bottom w:val="none" w:sz="0" w:space="0" w:color="auto"/>
                    <w:right w:val="none" w:sz="0" w:space="0" w:color="auto"/>
                  </w:divBdr>
                </w:div>
              </w:divsChild>
            </w:div>
            <w:div w:id="831916202">
              <w:marLeft w:val="0"/>
              <w:marRight w:val="0"/>
              <w:marTop w:val="0"/>
              <w:marBottom w:val="0"/>
              <w:divBdr>
                <w:top w:val="none" w:sz="0" w:space="0" w:color="auto"/>
                <w:left w:val="none" w:sz="0" w:space="0" w:color="auto"/>
                <w:bottom w:val="none" w:sz="0" w:space="0" w:color="auto"/>
                <w:right w:val="none" w:sz="0" w:space="0" w:color="auto"/>
              </w:divBdr>
              <w:divsChild>
                <w:div w:id="162353389">
                  <w:marLeft w:val="0"/>
                  <w:marRight w:val="0"/>
                  <w:marTop w:val="0"/>
                  <w:marBottom w:val="0"/>
                  <w:divBdr>
                    <w:top w:val="none" w:sz="0" w:space="0" w:color="auto"/>
                    <w:left w:val="none" w:sz="0" w:space="0" w:color="auto"/>
                    <w:bottom w:val="none" w:sz="0" w:space="0" w:color="auto"/>
                    <w:right w:val="none" w:sz="0" w:space="0" w:color="auto"/>
                  </w:divBdr>
                </w:div>
                <w:div w:id="755707994">
                  <w:marLeft w:val="0"/>
                  <w:marRight w:val="0"/>
                  <w:marTop w:val="0"/>
                  <w:marBottom w:val="0"/>
                  <w:divBdr>
                    <w:top w:val="none" w:sz="0" w:space="0" w:color="auto"/>
                    <w:left w:val="none" w:sz="0" w:space="0" w:color="auto"/>
                    <w:bottom w:val="none" w:sz="0" w:space="0" w:color="auto"/>
                    <w:right w:val="none" w:sz="0" w:space="0" w:color="auto"/>
                  </w:divBdr>
                </w:div>
                <w:div w:id="1904678175">
                  <w:marLeft w:val="0"/>
                  <w:marRight w:val="0"/>
                  <w:marTop w:val="0"/>
                  <w:marBottom w:val="0"/>
                  <w:divBdr>
                    <w:top w:val="none" w:sz="0" w:space="0" w:color="auto"/>
                    <w:left w:val="none" w:sz="0" w:space="0" w:color="auto"/>
                    <w:bottom w:val="none" w:sz="0" w:space="0" w:color="auto"/>
                    <w:right w:val="none" w:sz="0" w:space="0" w:color="auto"/>
                  </w:divBdr>
                </w:div>
                <w:div w:id="1679848888">
                  <w:marLeft w:val="0"/>
                  <w:marRight w:val="0"/>
                  <w:marTop w:val="0"/>
                  <w:marBottom w:val="0"/>
                  <w:divBdr>
                    <w:top w:val="none" w:sz="0" w:space="0" w:color="auto"/>
                    <w:left w:val="none" w:sz="0" w:space="0" w:color="auto"/>
                    <w:bottom w:val="none" w:sz="0" w:space="0" w:color="auto"/>
                    <w:right w:val="none" w:sz="0" w:space="0" w:color="auto"/>
                  </w:divBdr>
                </w:div>
                <w:div w:id="941038412">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
              </w:divsChild>
            </w:div>
            <w:div w:id="1164125860">
              <w:marLeft w:val="0"/>
              <w:marRight w:val="0"/>
              <w:marTop w:val="0"/>
              <w:marBottom w:val="0"/>
              <w:divBdr>
                <w:top w:val="none" w:sz="0" w:space="0" w:color="auto"/>
                <w:left w:val="none" w:sz="0" w:space="0" w:color="auto"/>
                <w:bottom w:val="none" w:sz="0" w:space="0" w:color="auto"/>
                <w:right w:val="none" w:sz="0" w:space="0" w:color="auto"/>
              </w:divBdr>
              <w:divsChild>
                <w:div w:id="2050493079">
                  <w:marLeft w:val="0"/>
                  <w:marRight w:val="0"/>
                  <w:marTop w:val="0"/>
                  <w:marBottom w:val="0"/>
                  <w:divBdr>
                    <w:top w:val="none" w:sz="0" w:space="0" w:color="auto"/>
                    <w:left w:val="none" w:sz="0" w:space="0" w:color="auto"/>
                    <w:bottom w:val="none" w:sz="0" w:space="0" w:color="auto"/>
                    <w:right w:val="none" w:sz="0" w:space="0" w:color="auto"/>
                  </w:divBdr>
                </w:div>
                <w:div w:id="1414207152">
                  <w:marLeft w:val="0"/>
                  <w:marRight w:val="0"/>
                  <w:marTop w:val="0"/>
                  <w:marBottom w:val="0"/>
                  <w:divBdr>
                    <w:top w:val="none" w:sz="0" w:space="0" w:color="auto"/>
                    <w:left w:val="none" w:sz="0" w:space="0" w:color="auto"/>
                    <w:bottom w:val="none" w:sz="0" w:space="0" w:color="auto"/>
                    <w:right w:val="none" w:sz="0" w:space="0" w:color="auto"/>
                  </w:divBdr>
                </w:div>
                <w:div w:id="1811171799">
                  <w:marLeft w:val="0"/>
                  <w:marRight w:val="0"/>
                  <w:marTop w:val="0"/>
                  <w:marBottom w:val="0"/>
                  <w:divBdr>
                    <w:top w:val="none" w:sz="0" w:space="0" w:color="auto"/>
                    <w:left w:val="none" w:sz="0" w:space="0" w:color="auto"/>
                    <w:bottom w:val="none" w:sz="0" w:space="0" w:color="auto"/>
                    <w:right w:val="none" w:sz="0" w:space="0" w:color="auto"/>
                  </w:divBdr>
                </w:div>
                <w:div w:id="1587152189">
                  <w:marLeft w:val="0"/>
                  <w:marRight w:val="0"/>
                  <w:marTop w:val="0"/>
                  <w:marBottom w:val="0"/>
                  <w:divBdr>
                    <w:top w:val="none" w:sz="0" w:space="0" w:color="auto"/>
                    <w:left w:val="none" w:sz="0" w:space="0" w:color="auto"/>
                    <w:bottom w:val="none" w:sz="0" w:space="0" w:color="auto"/>
                    <w:right w:val="none" w:sz="0" w:space="0" w:color="auto"/>
                  </w:divBdr>
                </w:div>
                <w:div w:id="1808161072">
                  <w:marLeft w:val="0"/>
                  <w:marRight w:val="0"/>
                  <w:marTop w:val="0"/>
                  <w:marBottom w:val="0"/>
                  <w:divBdr>
                    <w:top w:val="none" w:sz="0" w:space="0" w:color="auto"/>
                    <w:left w:val="none" w:sz="0" w:space="0" w:color="auto"/>
                    <w:bottom w:val="none" w:sz="0" w:space="0" w:color="auto"/>
                    <w:right w:val="none" w:sz="0" w:space="0" w:color="auto"/>
                  </w:divBdr>
                </w:div>
                <w:div w:id="975766531">
                  <w:marLeft w:val="0"/>
                  <w:marRight w:val="0"/>
                  <w:marTop w:val="0"/>
                  <w:marBottom w:val="0"/>
                  <w:divBdr>
                    <w:top w:val="none" w:sz="0" w:space="0" w:color="auto"/>
                    <w:left w:val="none" w:sz="0" w:space="0" w:color="auto"/>
                    <w:bottom w:val="none" w:sz="0" w:space="0" w:color="auto"/>
                    <w:right w:val="none" w:sz="0" w:space="0" w:color="auto"/>
                  </w:divBdr>
                </w:div>
                <w:div w:id="19162326">
                  <w:marLeft w:val="0"/>
                  <w:marRight w:val="0"/>
                  <w:marTop w:val="0"/>
                  <w:marBottom w:val="0"/>
                  <w:divBdr>
                    <w:top w:val="none" w:sz="0" w:space="0" w:color="auto"/>
                    <w:left w:val="none" w:sz="0" w:space="0" w:color="auto"/>
                    <w:bottom w:val="none" w:sz="0" w:space="0" w:color="auto"/>
                    <w:right w:val="none" w:sz="0" w:space="0" w:color="auto"/>
                  </w:divBdr>
                </w:div>
                <w:div w:id="1597177934">
                  <w:marLeft w:val="0"/>
                  <w:marRight w:val="0"/>
                  <w:marTop w:val="0"/>
                  <w:marBottom w:val="0"/>
                  <w:divBdr>
                    <w:top w:val="none" w:sz="0" w:space="0" w:color="auto"/>
                    <w:left w:val="none" w:sz="0" w:space="0" w:color="auto"/>
                    <w:bottom w:val="none" w:sz="0" w:space="0" w:color="auto"/>
                    <w:right w:val="none" w:sz="0" w:space="0" w:color="auto"/>
                  </w:divBdr>
                </w:div>
              </w:divsChild>
            </w:div>
            <w:div w:id="207080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068808">
      <w:bodyDiv w:val="1"/>
      <w:marLeft w:val="0"/>
      <w:marRight w:val="0"/>
      <w:marTop w:val="0"/>
      <w:marBottom w:val="0"/>
      <w:divBdr>
        <w:top w:val="none" w:sz="0" w:space="0" w:color="auto"/>
        <w:left w:val="none" w:sz="0" w:space="0" w:color="auto"/>
        <w:bottom w:val="none" w:sz="0" w:space="0" w:color="auto"/>
        <w:right w:val="none" w:sz="0" w:space="0" w:color="auto"/>
      </w:divBdr>
      <w:divsChild>
        <w:div w:id="154734698">
          <w:marLeft w:val="0"/>
          <w:marRight w:val="0"/>
          <w:marTop w:val="0"/>
          <w:marBottom w:val="0"/>
          <w:divBdr>
            <w:top w:val="none" w:sz="0" w:space="0" w:color="auto"/>
            <w:left w:val="none" w:sz="0" w:space="0" w:color="auto"/>
            <w:bottom w:val="none" w:sz="0" w:space="0" w:color="auto"/>
            <w:right w:val="none" w:sz="0" w:space="0" w:color="auto"/>
          </w:divBdr>
          <w:divsChild>
            <w:div w:id="1912739738">
              <w:marLeft w:val="0"/>
              <w:marRight w:val="0"/>
              <w:marTop w:val="0"/>
              <w:marBottom w:val="0"/>
              <w:divBdr>
                <w:top w:val="none" w:sz="0" w:space="0" w:color="auto"/>
                <w:left w:val="none" w:sz="0" w:space="0" w:color="auto"/>
                <w:bottom w:val="none" w:sz="0" w:space="0" w:color="auto"/>
                <w:right w:val="none" w:sz="0" w:space="0" w:color="auto"/>
              </w:divBdr>
            </w:div>
          </w:divsChild>
        </w:div>
        <w:div w:id="1086076453">
          <w:marLeft w:val="0"/>
          <w:marRight w:val="0"/>
          <w:marTop w:val="0"/>
          <w:marBottom w:val="0"/>
          <w:divBdr>
            <w:top w:val="none" w:sz="0" w:space="0" w:color="auto"/>
            <w:left w:val="none" w:sz="0" w:space="0" w:color="auto"/>
            <w:bottom w:val="none" w:sz="0" w:space="0" w:color="auto"/>
            <w:right w:val="none" w:sz="0" w:space="0" w:color="auto"/>
          </w:divBdr>
        </w:div>
        <w:div w:id="956063767">
          <w:marLeft w:val="0"/>
          <w:marRight w:val="0"/>
          <w:marTop w:val="0"/>
          <w:marBottom w:val="0"/>
          <w:divBdr>
            <w:top w:val="none" w:sz="0" w:space="0" w:color="auto"/>
            <w:left w:val="none" w:sz="0" w:space="0" w:color="auto"/>
            <w:bottom w:val="none" w:sz="0" w:space="0" w:color="auto"/>
            <w:right w:val="none" w:sz="0" w:space="0" w:color="auto"/>
          </w:divBdr>
        </w:div>
        <w:div w:id="1853716792">
          <w:marLeft w:val="0"/>
          <w:marRight w:val="0"/>
          <w:marTop w:val="0"/>
          <w:marBottom w:val="0"/>
          <w:divBdr>
            <w:top w:val="none" w:sz="0" w:space="0" w:color="auto"/>
            <w:left w:val="none" w:sz="0" w:space="0" w:color="auto"/>
            <w:bottom w:val="none" w:sz="0" w:space="0" w:color="auto"/>
            <w:right w:val="none" w:sz="0" w:space="0" w:color="auto"/>
          </w:divBdr>
        </w:div>
        <w:div w:id="1456026238">
          <w:marLeft w:val="0"/>
          <w:marRight w:val="0"/>
          <w:marTop w:val="0"/>
          <w:marBottom w:val="0"/>
          <w:divBdr>
            <w:top w:val="none" w:sz="0" w:space="0" w:color="auto"/>
            <w:left w:val="none" w:sz="0" w:space="0" w:color="auto"/>
            <w:bottom w:val="none" w:sz="0" w:space="0" w:color="auto"/>
            <w:right w:val="none" w:sz="0" w:space="0" w:color="auto"/>
          </w:divBdr>
          <w:divsChild>
            <w:div w:id="2869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1340">
      <w:bodyDiv w:val="1"/>
      <w:marLeft w:val="0"/>
      <w:marRight w:val="0"/>
      <w:marTop w:val="0"/>
      <w:marBottom w:val="0"/>
      <w:divBdr>
        <w:top w:val="none" w:sz="0" w:space="0" w:color="auto"/>
        <w:left w:val="none" w:sz="0" w:space="0" w:color="auto"/>
        <w:bottom w:val="none" w:sz="0" w:space="0" w:color="auto"/>
        <w:right w:val="none" w:sz="0" w:space="0" w:color="auto"/>
      </w:divBdr>
      <w:divsChild>
        <w:div w:id="529030496">
          <w:marLeft w:val="0"/>
          <w:marRight w:val="0"/>
          <w:marTop w:val="0"/>
          <w:marBottom w:val="0"/>
          <w:divBdr>
            <w:top w:val="none" w:sz="0" w:space="0" w:color="auto"/>
            <w:left w:val="none" w:sz="0" w:space="0" w:color="auto"/>
            <w:bottom w:val="none" w:sz="0" w:space="0" w:color="auto"/>
            <w:right w:val="none" w:sz="0" w:space="0" w:color="auto"/>
          </w:divBdr>
          <w:divsChild>
            <w:div w:id="113408124">
              <w:marLeft w:val="0"/>
              <w:marRight w:val="0"/>
              <w:marTop w:val="0"/>
              <w:marBottom w:val="0"/>
              <w:divBdr>
                <w:top w:val="none" w:sz="0" w:space="0" w:color="auto"/>
                <w:left w:val="none" w:sz="0" w:space="0" w:color="auto"/>
                <w:bottom w:val="none" w:sz="0" w:space="0" w:color="auto"/>
                <w:right w:val="none" w:sz="0" w:space="0" w:color="auto"/>
              </w:divBdr>
            </w:div>
            <w:div w:id="1490094270">
              <w:marLeft w:val="0"/>
              <w:marRight w:val="0"/>
              <w:marTop w:val="0"/>
              <w:marBottom w:val="0"/>
              <w:divBdr>
                <w:top w:val="none" w:sz="0" w:space="0" w:color="auto"/>
                <w:left w:val="none" w:sz="0" w:space="0" w:color="auto"/>
                <w:bottom w:val="none" w:sz="0" w:space="0" w:color="auto"/>
                <w:right w:val="none" w:sz="0" w:space="0" w:color="auto"/>
              </w:divBdr>
            </w:div>
            <w:div w:id="878518793">
              <w:marLeft w:val="0"/>
              <w:marRight w:val="0"/>
              <w:marTop w:val="0"/>
              <w:marBottom w:val="0"/>
              <w:divBdr>
                <w:top w:val="none" w:sz="0" w:space="0" w:color="auto"/>
                <w:left w:val="none" w:sz="0" w:space="0" w:color="auto"/>
                <w:bottom w:val="none" w:sz="0" w:space="0" w:color="auto"/>
                <w:right w:val="none" w:sz="0" w:space="0" w:color="auto"/>
              </w:divBdr>
              <w:divsChild>
                <w:div w:id="1916892703">
                  <w:marLeft w:val="0"/>
                  <w:marRight w:val="0"/>
                  <w:marTop w:val="0"/>
                  <w:marBottom w:val="0"/>
                  <w:divBdr>
                    <w:top w:val="none" w:sz="0" w:space="0" w:color="auto"/>
                    <w:left w:val="none" w:sz="0" w:space="0" w:color="auto"/>
                    <w:bottom w:val="none" w:sz="0" w:space="0" w:color="auto"/>
                    <w:right w:val="none" w:sz="0" w:space="0" w:color="auto"/>
                  </w:divBdr>
                </w:div>
              </w:divsChild>
            </w:div>
            <w:div w:id="353658371">
              <w:marLeft w:val="0"/>
              <w:marRight w:val="0"/>
              <w:marTop w:val="0"/>
              <w:marBottom w:val="0"/>
              <w:divBdr>
                <w:top w:val="none" w:sz="0" w:space="0" w:color="auto"/>
                <w:left w:val="none" w:sz="0" w:space="0" w:color="auto"/>
                <w:bottom w:val="none" w:sz="0" w:space="0" w:color="auto"/>
                <w:right w:val="none" w:sz="0" w:space="0" w:color="auto"/>
              </w:divBdr>
              <w:divsChild>
                <w:div w:id="1195650105">
                  <w:marLeft w:val="0"/>
                  <w:marRight w:val="0"/>
                  <w:marTop w:val="0"/>
                  <w:marBottom w:val="0"/>
                  <w:divBdr>
                    <w:top w:val="none" w:sz="0" w:space="0" w:color="auto"/>
                    <w:left w:val="none" w:sz="0" w:space="0" w:color="auto"/>
                    <w:bottom w:val="none" w:sz="0" w:space="0" w:color="auto"/>
                    <w:right w:val="none" w:sz="0" w:space="0" w:color="auto"/>
                  </w:divBdr>
                </w:div>
              </w:divsChild>
            </w:div>
            <w:div w:id="650063612">
              <w:marLeft w:val="0"/>
              <w:marRight w:val="0"/>
              <w:marTop w:val="0"/>
              <w:marBottom w:val="0"/>
              <w:divBdr>
                <w:top w:val="none" w:sz="0" w:space="0" w:color="auto"/>
                <w:left w:val="none" w:sz="0" w:space="0" w:color="auto"/>
                <w:bottom w:val="none" w:sz="0" w:space="0" w:color="auto"/>
                <w:right w:val="none" w:sz="0" w:space="0" w:color="auto"/>
              </w:divBdr>
              <w:divsChild>
                <w:div w:id="406341412">
                  <w:marLeft w:val="0"/>
                  <w:marRight w:val="0"/>
                  <w:marTop w:val="0"/>
                  <w:marBottom w:val="0"/>
                  <w:divBdr>
                    <w:top w:val="none" w:sz="0" w:space="0" w:color="auto"/>
                    <w:left w:val="none" w:sz="0" w:space="0" w:color="auto"/>
                    <w:bottom w:val="none" w:sz="0" w:space="0" w:color="auto"/>
                    <w:right w:val="none" w:sz="0" w:space="0" w:color="auto"/>
                  </w:divBdr>
                </w:div>
                <w:div w:id="1375426501">
                  <w:marLeft w:val="0"/>
                  <w:marRight w:val="0"/>
                  <w:marTop w:val="0"/>
                  <w:marBottom w:val="0"/>
                  <w:divBdr>
                    <w:top w:val="none" w:sz="0" w:space="0" w:color="auto"/>
                    <w:left w:val="none" w:sz="0" w:space="0" w:color="auto"/>
                    <w:bottom w:val="none" w:sz="0" w:space="0" w:color="auto"/>
                    <w:right w:val="none" w:sz="0" w:space="0" w:color="auto"/>
                  </w:divBdr>
                </w:div>
                <w:div w:id="1044250731">
                  <w:marLeft w:val="0"/>
                  <w:marRight w:val="0"/>
                  <w:marTop w:val="0"/>
                  <w:marBottom w:val="0"/>
                  <w:divBdr>
                    <w:top w:val="none" w:sz="0" w:space="0" w:color="auto"/>
                    <w:left w:val="none" w:sz="0" w:space="0" w:color="auto"/>
                    <w:bottom w:val="none" w:sz="0" w:space="0" w:color="auto"/>
                    <w:right w:val="none" w:sz="0" w:space="0" w:color="auto"/>
                  </w:divBdr>
                </w:div>
                <w:div w:id="397552737">
                  <w:marLeft w:val="0"/>
                  <w:marRight w:val="0"/>
                  <w:marTop w:val="0"/>
                  <w:marBottom w:val="0"/>
                  <w:divBdr>
                    <w:top w:val="none" w:sz="0" w:space="0" w:color="auto"/>
                    <w:left w:val="none" w:sz="0" w:space="0" w:color="auto"/>
                    <w:bottom w:val="none" w:sz="0" w:space="0" w:color="auto"/>
                    <w:right w:val="none" w:sz="0" w:space="0" w:color="auto"/>
                  </w:divBdr>
                </w:div>
              </w:divsChild>
            </w:div>
            <w:div w:id="793016299">
              <w:marLeft w:val="0"/>
              <w:marRight w:val="0"/>
              <w:marTop w:val="0"/>
              <w:marBottom w:val="0"/>
              <w:divBdr>
                <w:top w:val="none" w:sz="0" w:space="0" w:color="auto"/>
                <w:left w:val="none" w:sz="0" w:space="0" w:color="auto"/>
                <w:bottom w:val="none" w:sz="0" w:space="0" w:color="auto"/>
                <w:right w:val="none" w:sz="0" w:space="0" w:color="auto"/>
              </w:divBdr>
              <w:divsChild>
                <w:div w:id="21135221">
                  <w:marLeft w:val="0"/>
                  <w:marRight w:val="0"/>
                  <w:marTop w:val="0"/>
                  <w:marBottom w:val="0"/>
                  <w:divBdr>
                    <w:top w:val="none" w:sz="0" w:space="0" w:color="auto"/>
                    <w:left w:val="none" w:sz="0" w:space="0" w:color="auto"/>
                    <w:bottom w:val="none" w:sz="0" w:space="0" w:color="auto"/>
                    <w:right w:val="none" w:sz="0" w:space="0" w:color="auto"/>
                  </w:divBdr>
                </w:div>
                <w:div w:id="1414814977">
                  <w:marLeft w:val="0"/>
                  <w:marRight w:val="0"/>
                  <w:marTop w:val="0"/>
                  <w:marBottom w:val="0"/>
                  <w:divBdr>
                    <w:top w:val="none" w:sz="0" w:space="0" w:color="auto"/>
                    <w:left w:val="none" w:sz="0" w:space="0" w:color="auto"/>
                    <w:bottom w:val="none" w:sz="0" w:space="0" w:color="auto"/>
                    <w:right w:val="none" w:sz="0" w:space="0" w:color="auto"/>
                  </w:divBdr>
                </w:div>
                <w:div w:id="310988129">
                  <w:marLeft w:val="0"/>
                  <w:marRight w:val="0"/>
                  <w:marTop w:val="0"/>
                  <w:marBottom w:val="0"/>
                  <w:divBdr>
                    <w:top w:val="none" w:sz="0" w:space="0" w:color="auto"/>
                    <w:left w:val="none" w:sz="0" w:space="0" w:color="auto"/>
                    <w:bottom w:val="none" w:sz="0" w:space="0" w:color="auto"/>
                    <w:right w:val="none" w:sz="0" w:space="0" w:color="auto"/>
                  </w:divBdr>
                </w:div>
                <w:div w:id="284628224">
                  <w:marLeft w:val="0"/>
                  <w:marRight w:val="0"/>
                  <w:marTop w:val="0"/>
                  <w:marBottom w:val="0"/>
                  <w:divBdr>
                    <w:top w:val="none" w:sz="0" w:space="0" w:color="auto"/>
                    <w:left w:val="none" w:sz="0" w:space="0" w:color="auto"/>
                    <w:bottom w:val="none" w:sz="0" w:space="0" w:color="auto"/>
                    <w:right w:val="none" w:sz="0" w:space="0" w:color="auto"/>
                  </w:divBdr>
                </w:div>
                <w:div w:id="1029067789">
                  <w:marLeft w:val="0"/>
                  <w:marRight w:val="0"/>
                  <w:marTop w:val="0"/>
                  <w:marBottom w:val="0"/>
                  <w:divBdr>
                    <w:top w:val="none" w:sz="0" w:space="0" w:color="auto"/>
                    <w:left w:val="none" w:sz="0" w:space="0" w:color="auto"/>
                    <w:bottom w:val="none" w:sz="0" w:space="0" w:color="auto"/>
                    <w:right w:val="none" w:sz="0" w:space="0" w:color="auto"/>
                  </w:divBdr>
                </w:div>
                <w:div w:id="376510799">
                  <w:marLeft w:val="0"/>
                  <w:marRight w:val="0"/>
                  <w:marTop w:val="0"/>
                  <w:marBottom w:val="0"/>
                  <w:divBdr>
                    <w:top w:val="none" w:sz="0" w:space="0" w:color="auto"/>
                    <w:left w:val="none" w:sz="0" w:space="0" w:color="auto"/>
                    <w:bottom w:val="none" w:sz="0" w:space="0" w:color="auto"/>
                    <w:right w:val="none" w:sz="0" w:space="0" w:color="auto"/>
                  </w:divBdr>
                </w:div>
                <w:div w:id="1874145268">
                  <w:marLeft w:val="0"/>
                  <w:marRight w:val="0"/>
                  <w:marTop w:val="0"/>
                  <w:marBottom w:val="0"/>
                  <w:divBdr>
                    <w:top w:val="none" w:sz="0" w:space="0" w:color="auto"/>
                    <w:left w:val="none" w:sz="0" w:space="0" w:color="auto"/>
                    <w:bottom w:val="none" w:sz="0" w:space="0" w:color="auto"/>
                    <w:right w:val="none" w:sz="0" w:space="0" w:color="auto"/>
                  </w:divBdr>
                </w:div>
              </w:divsChild>
            </w:div>
            <w:div w:id="695623019">
              <w:marLeft w:val="0"/>
              <w:marRight w:val="0"/>
              <w:marTop w:val="0"/>
              <w:marBottom w:val="0"/>
              <w:divBdr>
                <w:top w:val="none" w:sz="0" w:space="0" w:color="auto"/>
                <w:left w:val="none" w:sz="0" w:space="0" w:color="auto"/>
                <w:bottom w:val="none" w:sz="0" w:space="0" w:color="auto"/>
                <w:right w:val="none" w:sz="0" w:space="0" w:color="auto"/>
              </w:divBdr>
              <w:divsChild>
                <w:div w:id="827600619">
                  <w:marLeft w:val="0"/>
                  <w:marRight w:val="0"/>
                  <w:marTop w:val="0"/>
                  <w:marBottom w:val="0"/>
                  <w:divBdr>
                    <w:top w:val="none" w:sz="0" w:space="0" w:color="auto"/>
                    <w:left w:val="none" w:sz="0" w:space="0" w:color="auto"/>
                    <w:bottom w:val="none" w:sz="0" w:space="0" w:color="auto"/>
                    <w:right w:val="none" w:sz="0" w:space="0" w:color="auto"/>
                  </w:divBdr>
                </w:div>
                <w:div w:id="2048220414">
                  <w:marLeft w:val="0"/>
                  <w:marRight w:val="0"/>
                  <w:marTop w:val="0"/>
                  <w:marBottom w:val="0"/>
                  <w:divBdr>
                    <w:top w:val="none" w:sz="0" w:space="0" w:color="auto"/>
                    <w:left w:val="none" w:sz="0" w:space="0" w:color="auto"/>
                    <w:bottom w:val="none" w:sz="0" w:space="0" w:color="auto"/>
                    <w:right w:val="none" w:sz="0" w:space="0" w:color="auto"/>
                  </w:divBdr>
                </w:div>
              </w:divsChild>
            </w:div>
            <w:div w:id="348486340">
              <w:marLeft w:val="0"/>
              <w:marRight w:val="0"/>
              <w:marTop w:val="0"/>
              <w:marBottom w:val="0"/>
              <w:divBdr>
                <w:top w:val="none" w:sz="0" w:space="0" w:color="auto"/>
                <w:left w:val="none" w:sz="0" w:space="0" w:color="auto"/>
                <w:bottom w:val="none" w:sz="0" w:space="0" w:color="auto"/>
                <w:right w:val="none" w:sz="0" w:space="0" w:color="auto"/>
              </w:divBdr>
              <w:divsChild>
                <w:div w:id="1810974936">
                  <w:marLeft w:val="0"/>
                  <w:marRight w:val="0"/>
                  <w:marTop w:val="0"/>
                  <w:marBottom w:val="0"/>
                  <w:divBdr>
                    <w:top w:val="none" w:sz="0" w:space="0" w:color="auto"/>
                    <w:left w:val="none" w:sz="0" w:space="0" w:color="auto"/>
                    <w:bottom w:val="none" w:sz="0" w:space="0" w:color="auto"/>
                    <w:right w:val="none" w:sz="0" w:space="0" w:color="auto"/>
                  </w:divBdr>
                </w:div>
                <w:div w:id="319239348">
                  <w:marLeft w:val="0"/>
                  <w:marRight w:val="0"/>
                  <w:marTop w:val="0"/>
                  <w:marBottom w:val="0"/>
                  <w:divBdr>
                    <w:top w:val="none" w:sz="0" w:space="0" w:color="auto"/>
                    <w:left w:val="none" w:sz="0" w:space="0" w:color="auto"/>
                    <w:bottom w:val="none" w:sz="0" w:space="0" w:color="auto"/>
                    <w:right w:val="none" w:sz="0" w:space="0" w:color="auto"/>
                  </w:divBdr>
                </w:div>
                <w:div w:id="1918244457">
                  <w:marLeft w:val="0"/>
                  <w:marRight w:val="0"/>
                  <w:marTop w:val="0"/>
                  <w:marBottom w:val="0"/>
                  <w:divBdr>
                    <w:top w:val="none" w:sz="0" w:space="0" w:color="auto"/>
                    <w:left w:val="none" w:sz="0" w:space="0" w:color="auto"/>
                    <w:bottom w:val="none" w:sz="0" w:space="0" w:color="auto"/>
                    <w:right w:val="none" w:sz="0" w:space="0" w:color="auto"/>
                  </w:divBdr>
                </w:div>
                <w:div w:id="1119570355">
                  <w:marLeft w:val="0"/>
                  <w:marRight w:val="0"/>
                  <w:marTop w:val="0"/>
                  <w:marBottom w:val="0"/>
                  <w:divBdr>
                    <w:top w:val="none" w:sz="0" w:space="0" w:color="auto"/>
                    <w:left w:val="none" w:sz="0" w:space="0" w:color="auto"/>
                    <w:bottom w:val="none" w:sz="0" w:space="0" w:color="auto"/>
                    <w:right w:val="none" w:sz="0" w:space="0" w:color="auto"/>
                  </w:divBdr>
                </w:div>
                <w:div w:id="2117868188">
                  <w:marLeft w:val="0"/>
                  <w:marRight w:val="0"/>
                  <w:marTop w:val="0"/>
                  <w:marBottom w:val="0"/>
                  <w:divBdr>
                    <w:top w:val="none" w:sz="0" w:space="0" w:color="auto"/>
                    <w:left w:val="none" w:sz="0" w:space="0" w:color="auto"/>
                    <w:bottom w:val="none" w:sz="0" w:space="0" w:color="auto"/>
                    <w:right w:val="none" w:sz="0" w:space="0" w:color="auto"/>
                  </w:divBdr>
                </w:div>
                <w:div w:id="1346250725">
                  <w:marLeft w:val="0"/>
                  <w:marRight w:val="0"/>
                  <w:marTop w:val="0"/>
                  <w:marBottom w:val="0"/>
                  <w:divBdr>
                    <w:top w:val="none" w:sz="0" w:space="0" w:color="auto"/>
                    <w:left w:val="none" w:sz="0" w:space="0" w:color="auto"/>
                    <w:bottom w:val="none" w:sz="0" w:space="0" w:color="auto"/>
                    <w:right w:val="none" w:sz="0" w:space="0" w:color="auto"/>
                  </w:divBdr>
                </w:div>
              </w:divsChild>
            </w:div>
            <w:div w:id="1572815098">
              <w:marLeft w:val="0"/>
              <w:marRight w:val="0"/>
              <w:marTop w:val="0"/>
              <w:marBottom w:val="0"/>
              <w:divBdr>
                <w:top w:val="none" w:sz="0" w:space="0" w:color="auto"/>
                <w:left w:val="none" w:sz="0" w:space="0" w:color="auto"/>
                <w:bottom w:val="none" w:sz="0" w:space="0" w:color="auto"/>
                <w:right w:val="none" w:sz="0" w:space="0" w:color="auto"/>
              </w:divBdr>
              <w:divsChild>
                <w:div w:id="1550458370">
                  <w:marLeft w:val="0"/>
                  <w:marRight w:val="0"/>
                  <w:marTop w:val="0"/>
                  <w:marBottom w:val="0"/>
                  <w:divBdr>
                    <w:top w:val="none" w:sz="0" w:space="0" w:color="auto"/>
                    <w:left w:val="none" w:sz="0" w:space="0" w:color="auto"/>
                    <w:bottom w:val="none" w:sz="0" w:space="0" w:color="auto"/>
                    <w:right w:val="none" w:sz="0" w:space="0" w:color="auto"/>
                  </w:divBdr>
                </w:div>
                <w:div w:id="1183058575">
                  <w:marLeft w:val="0"/>
                  <w:marRight w:val="0"/>
                  <w:marTop w:val="0"/>
                  <w:marBottom w:val="0"/>
                  <w:divBdr>
                    <w:top w:val="none" w:sz="0" w:space="0" w:color="auto"/>
                    <w:left w:val="none" w:sz="0" w:space="0" w:color="auto"/>
                    <w:bottom w:val="none" w:sz="0" w:space="0" w:color="auto"/>
                    <w:right w:val="none" w:sz="0" w:space="0" w:color="auto"/>
                  </w:divBdr>
                </w:div>
                <w:div w:id="575819688">
                  <w:marLeft w:val="0"/>
                  <w:marRight w:val="0"/>
                  <w:marTop w:val="0"/>
                  <w:marBottom w:val="0"/>
                  <w:divBdr>
                    <w:top w:val="none" w:sz="0" w:space="0" w:color="auto"/>
                    <w:left w:val="none" w:sz="0" w:space="0" w:color="auto"/>
                    <w:bottom w:val="none" w:sz="0" w:space="0" w:color="auto"/>
                    <w:right w:val="none" w:sz="0" w:space="0" w:color="auto"/>
                  </w:divBdr>
                </w:div>
                <w:div w:id="1995987043">
                  <w:marLeft w:val="0"/>
                  <w:marRight w:val="0"/>
                  <w:marTop w:val="0"/>
                  <w:marBottom w:val="0"/>
                  <w:divBdr>
                    <w:top w:val="none" w:sz="0" w:space="0" w:color="auto"/>
                    <w:left w:val="none" w:sz="0" w:space="0" w:color="auto"/>
                    <w:bottom w:val="none" w:sz="0" w:space="0" w:color="auto"/>
                    <w:right w:val="none" w:sz="0" w:space="0" w:color="auto"/>
                  </w:divBdr>
                </w:div>
                <w:div w:id="1964846650">
                  <w:marLeft w:val="0"/>
                  <w:marRight w:val="0"/>
                  <w:marTop w:val="0"/>
                  <w:marBottom w:val="0"/>
                  <w:divBdr>
                    <w:top w:val="none" w:sz="0" w:space="0" w:color="auto"/>
                    <w:left w:val="none" w:sz="0" w:space="0" w:color="auto"/>
                    <w:bottom w:val="none" w:sz="0" w:space="0" w:color="auto"/>
                    <w:right w:val="none" w:sz="0" w:space="0" w:color="auto"/>
                  </w:divBdr>
                </w:div>
                <w:div w:id="2094206999">
                  <w:marLeft w:val="0"/>
                  <w:marRight w:val="0"/>
                  <w:marTop w:val="0"/>
                  <w:marBottom w:val="0"/>
                  <w:divBdr>
                    <w:top w:val="none" w:sz="0" w:space="0" w:color="auto"/>
                    <w:left w:val="none" w:sz="0" w:space="0" w:color="auto"/>
                    <w:bottom w:val="none" w:sz="0" w:space="0" w:color="auto"/>
                    <w:right w:val="none" w:sz="0" w:space="0" w:color="auto"/>
                  </w:divBdr>
                </w:div>
                <w:div w:id="1384141039">
                  <w:marLeft w:val="0"/>
                  <w:marRight w:val="0"/>
                  <w:marTop w:val="0"/>
                  <w:marBottom w:val="0"/>
                  <w:divBdr>
                    <w:top w:val="none" w:sz="0" w:space="0" w:color="auto"/>
                    <w:left w:val="none" w:sz="0" w:space="0" w:color="auto"/>
                    <w:bottom w:val="none" w:sz="0" w:space="0" w:color="auto"/>
                    <w:right w:val="none" w:sz="0" w:space="0" w:color="auto"/>
                  </w:divBdr>
                </w:div>
                <w:div w:id="1978217391">
                  <w:marLeft w:val="0"/>
                  <w:marRight w:val="0"/>
                  <w:marTop w:val="0"/>
                  <w:marBottom w:val="0"/>
                  <w:divBdr>
                    <w:top w:val="none" w:sz="0" w:space="0" w:color="auto"/>
                    <w:left w:val="none" w:sz="0" w:space="0" w:color="auto"/>
                    <w:bottom w:val="none" w:sz="0" w:space="0" w:color="auto"/>
                    <w:right w:val="none" w:sz="0" w:space="0" w:color="auto"/>
                  </w:divBdr>
                </w:div>
              </w:divsChild>
            </w:div>
            <w:div w:id="22028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25312">
      <w:bodyDiv w:val="1"/>
      <w:marLeft w:val="0"/>
      <w:marRight w:val="0"/>
      <w:marTop w:val="0"/>
      <w:marBottom w:val="0"/>
      <w:divBdr>
        <w:top w:val="none" w:sz="0" w:space="0" w:color="auto"/>
        <w:left w:val="none" w:sz="0" w:space="0" w:color="auto"/>
        <w:bottom w:val="none" w:sz="0" w:space="0" w:color="auto"/>
        <w:right w:val="none" w:sz="0" w:space="0" w:color="auto"/>
      </w:divBdr>
      <w:divsChild>
        <w:div w:id="66921918">
          <w:marLeft w:val="0"/>
          <w:marRight w:val="0"/>
          <w:marTop w:val="0"/>
          <w:marBottom w:val="0"/>
          <w:divBdr>
            <w:top w:val="none" w:sz="0" w:space="0" w:color="auto"/>
            <w:left w:val="none" w:sz="0" w:space="0" w:color="auto"/>
            <w:bottom w:val="none" w:sz="0" w:space="0" w:color="auto"/>
            <w:right w:val="none" w:sz="0" w:space="0" w:color="auto"/>
          </w:divBdr>
          <w:divsChild>
            <w:div w:id="87969459">
              <w:marLeft w:val="0"/>
              <w:marRight w:val="0"/>
              <w:marTop w:val="0"/>
              <w:marBottom w:val="0"/>
              <w:divBdr>
                <w:top w:val="none" w:sz="0" w:space="0" w:color="auto"/>
                <w:left w:val="none" w:sz="0" w:space="0" w:color="auto"/>
                <w:bottom w:val="none" w:sz="0" w:space="0" w:color="auto"/>
                <w:right w:val="none" w:sz="0" w:space="0" w:color="auto"/>
              </w:divBdr>
              <w:divsChild>
                <w:div w:id="510802616">
                  <w:marLeft w:val="0"/>
                  <w:marRight w:val="0"/>
                  <w:marTop w:val="0"/>
                  <w:marBottom w:val="0"/>
                  <w:divBdr>
                    <w:top w:val="none" w:sz="0" w:space="0" w:color="auto"/>
                    <w:left w:val="none" w:sz="0" w:space="0" w:color="auto"/>
                    <w:bottom w:val="none" w:sz="0" w:space="0" w:color="auto"/>
                    <w:right w:val="none" w:sz="0" w:space="0" w:color="auto"/>
                  </w:divBdr>
                </w:div>
                <w:div w:id="1359545982">
                  <w:marLeft w:val="0"/>
                  <w:marRight w:val="0"/>
                  <w:marTop w:val="0"/>
                  <w:marBottom w:val="0"/>
                  <w:divBdr>
                    <w:top w:val="none" w:sz="0" w:space="0" w:color="auto"/>
                    <w:left w:val="none" w:sz="0" w:space="0" w:color="auto"/>
                    <w:bottom w:val="none" w:sz="0" w:space="0" w:color="auto"/>
                    <w:right w:val="none" w:sz="0" w:space="0" w:color="auto"/>
                  </w:divBdr>
                </w:div>
                <w:div w:id="778254987">
                  <w:marLeft w:val="0"/>
                  <w:marRight w:val="0"/>
                  <w:marTop w:val="0"/>
                  <w:marBottom w:val="0"/>
                  <w:divBdr>
                    <w:top w:val="none" w:sz="0" w:space="0" w:color="auto"/>
                    <w:left w:val="none" w:sz="0" w:space="0" w:color="auto"/>
                    <w:bottom w:val="none" w:sz="0" w:space="0" w:color="auto"/>
                    <w:right w:val="none" w:sz="0" w:space="0" w:color="auto"/>
                  </w:divBdr>
                  <w:divsChild>
                    <w:div w:id="411511415">
                      <w:marLeft w:val="0"/>
                      <w:marRight w:val="0"/>
                      <w:marTop w:val="0"/>
                      <w:marBottom w:val="0"/>
                      <w:divBdr>
                        <w:top w:val="none" w:sz="0" w:space="0" w:color="auto"/>
                        <w:left w:val="none" w:sz="0" w:space="0" w:color="auto"/>
                        <w:bottom w:val="none" w:sz="0" w:space="0" w:color="auto"/>
                        <w:right w:val="none" w:sz="0" w:space="0" w:color="auto"/>
                      </w:divBdr>
                    </w:div>
                  </w:divsChild>
                </w:div>
                <w:div w:id="1098215375">
                  <w:marLeft w:val="0"/>
                  <w:marRight w:val="0"/>
                  <w:marTop w:val="0"/>
                  <w:marBottom w:val="0"/>
                  <w:divBdr>
                    <w:top w:val="none" w:sz="0" w:space="0" w:color="auto"/>
                    <w:left w:val="none" w:sz="0" w:space="0" w:color="auto"/>
                    <w:bottom w:val="none" w:sz="0" w:space="0" w:color="auto"/>
                    <w:right w:val="none" w:sz="0" w:space="0" w:color="auto"/>
                  </w:divBdr>
                  <w:divsChild>
                    <w:div w:id="220093251">
                      <w:marLeft w:val="0"/>
                      <w:marRight w:val="0"/>
                      <w:marTop w:val="0"/>
                      <w:marBottom w:val="0"/>
                      <w:divBdr>
                        <w:top w:val="none" w:sz="0" w:space="0" w:color="auto"/>
                        <w:left w:val="none" w:sz="0" w:space="0" w:color="auto"/>
                        <w:bottom w:val="none" w:sz="0" w:space="0" w:color="auto"/>
                        <w:right w:val="none" w:sz="0" w:space="0" w:color="auto"/>
                      </w:divBdr>
                    </w:div>
                  </w:divsChild>
                </w:div>
                <w:div w:id="37434264">
                  <w:marLeft w:val="0"/>
                  <w:marRight w:val="0"/>
                  <w:marTop w:val="0"/>
                  <w:marBottom w:val="0"/>
                  <w:divBdr>
                    <w:top w:val="none" w:sz="0" w:space="0" w:color="auto"/>
                    <w:left w:val="none" w:sz="0" w:space="0" w:color="auto"/>
                    <w:bottom w:val="none" w:sz="0" w:space="0" w:color="auto"/>
                    <w:right w:val="none" w:sz="0" w:space="0" w:color="auto"/>
                  </w:divBdr>
                  <w:divsChild>
                    <w:div w:id="2115323239">
                      <w:marLeft w:val="0"/>
                      <w:marRight w:val="0"/>
                      <w:marTop w:val="0"/>
                      <w:marBottom w:val="0"/>
                      <w:divBdr>
                        <w:top w:val="none" w:sz="0" w:space="0" w:color="auto"/>
                        <w:left w:val="none" w:sz="0" w:space="0" w:color="auto"/>
                        <w:bottom w:val="none" w:sz="0" w:space="0" w:color="auto"/>
                        <w:right w:val="none" w:sz="0" w:space="0" w:color="auto"/>
                      </w:divBdr>
                    </w:div>
                    <w:div w:id="207452538">
                      <w:marLeft w:val="0"/>
                      <w:marRight w:val="0"/>
                      <w:marTop w:val="0"/>
                      <w:marBottom w:val="0"/>
                      <w:divBdr>
                        <w:top w:val="none" w:sz="0" w:space="0" w:color="auto"/>
                        <w:left w:val="none" w:sz="0" w:space="0" w:color="auto"/>
                        <w:bottom w:val="none" w:sz="0" w:space="0" w:color="auto"/>
                        <w:right w:val="none" w:sz="0" w:space="0" w:color="auto"/>
                      </w:divBdr>
                    </w:div>
                    <w:div w:id="1610045764">
                      <w:marLeft w:val="0"/>
                      <w:marRight w:val="0"/>
                      <w:marTop w:val="0"/>
                      <w:marBottom w:val="0"/>
                      <w:divBdr>
                        <w:top w:val="none" w:sz="0" w:space="0" w:color="auto"/>
                        <w:left w:val="none" w:sz="0" w:space="0" w:color="auto"/>
                        <w:bottom w:val="none" w:sz="0" w:space="0" w:color="auto"/>
                        <w:right w:val="none" w:sz="0" w:space="0" w:color="auto"/>
                      </w:divBdr>
                    </w:div>
                    <w:div w:id="891845988">
                      <w:marLeft w:val="0"/>
                      <w:marRight w:val="0"/>
                      <w:marTop w:val="0"/>
                      <w:marBottom w:val="0"/>
                      <w:divBdr>
                        <w:top w:val="none" w:sz="0" w:space="0" w:color="auto"/>
                        <w:left w:val="none" w:sz="0" w:space="0" w:color="auto"/>
                        <w:bottom w:val="none" w:sz="0" w:space="0" w:color="auto"/>
                        <w:right w:val="none" w:sz="0" w:space="0" w:color="auto"/>
                      </w:divBdr>
                    </w:div>
                  </w:divsChild>
                </w:div>
                <w:div w:id="1611353895">
                  <w:marLeft w:val="0"/>
                  <w:marRight w:val="0"/>
                  <w:marTop w:val="0"/>
                  <w:marBottom w:val="0"/>
                  <w:divBdr>
                    <w:top w:val="none" w:sz="0" w:space="0" w:color="auto"/>
                    <w:left w:val="none" w:sz="0" w:space="0" w:color="auto"/>
                    <w:bottom w:val="none" w:sz="0" w:space="0" w:color="auto"/>
                    <w:right w:val="none" w:sz="0" w:space="0" w:color="auto"/>
                  </w:divBdr>
                  <w:divsChild>
                    <w:div w:id="1635329588">
                      <w:marLeft w:val="0"/>
                      <w:marRight w:val="0"/>
                      <w:marTop w:val="0"/>
                      <w:marBottom w:val="0"/>
                      <w:divBdr>
                        <w:top w:val="none" w:sz="0" w:space="0" w:color="auto"/>
                        <w:left w:val="none" w:sz="0" w:space="0" w:color="auto"/>
                        <w:bottom w:val="none" w:sz="0" w:space="0" w:color="auto"/>
                        <w:right w:val="none" w:sz="0" w:space="0" w:color="auto"/>
                      </w:divBdr>
                    </w:div>
                    <w:div w:id="823814278">
                      <w:marLeft w:val="0"/>
                      <w:marRight w:val="0"/>
                      <w:marTop w:val="0"/>
                      <w:marBottom w:val="0"/>
                      <w:divBdr>
                        <w:top w:val="none" w:sz="0" w:space="0" w:color="auto"/>
                        <w:left w:val="none" w:sz="0" w:space="0" w:color="auto"/>
                        <w:bottom w:val="none" w:sz="0" w:space="0" w:color="auto"/>
                        <w:right w:val="none" w:sz="0" w:space="0" w:color="auto"/>
                      </w:divBdr>
                    </w:div>
                    <w:div w:id="2134444920">
                      <w:marLeft w:val="0"/>
                      <w:marRight w:val="0"/>
                      <w:marTop w:val="0"/>
                      <w:marBottom w:val="0"/>
                      <w:divBdr>
                        <w:top w:val="none" w:sz="0" w:space="0" w:color="auto"/>
                        <w:left w:val="none" w:sz="0" w:space="0" w:color="auto"/>
                        <w:bottom w:val="none" w:sz="0" w:space="0" w:color="auto"/>
                        <w:right w:val="none" w:sz="0" w:space="0" w:color="auto"/>
                      </w:divBdr>
                    </w:div>
                    <w:div w:id="300383564">
                      <w:marLeft w:val="0"/>
                      <w:marRight w:val="0"/>
                      <w:marTop w:val="0"/>
                      <w:marBottom w:val="0"/>
                      <w:divBdr>
                        <w:top w:val="none" w:sz="0" w:space="0" w:color="auto"/>
                        <w:left w:val="none" w:sz="0" w:space="0" w:color="auto"/>
                        <w:bottom w:val="none" w:sz="0" w:space="0" w:color="auto"/>
                        <w:right w:val="none" w:sz="0" w:space="0" w:color="auto"/>
                      </w:divBdr>
                    </w:div>
                    <w:div w:id="2103867367">
                      <w:marLeft w:val="0"/>
                      <w:marRight w:val="0"/>
                      <w:marTop w:val="0"/>
                      <w:marBottom w:val="0"/>
                      <w:divBdr>
                        <w:top w:val="none" w:sz="0" w:space="0" w:color="auto"/>
                        <w:left w:val="none" w:sz="0" w:space="0" w:color="auto"/>
                        <w:bottom w:val="none" w:sz="0" w:space="0" w:color="auto"/>
                        <w:right w:val="none" w:sz="0" w:space="0" w:color="auto"/>
                      </w:divBdr>
                    </w:div>
                    <w:div w:id="296036671">
                      <w:marLeft w:val="0"/>
                      <w:marRight w:val="0"/>
                      <w:marTop w:val="0"/>
                      <w:marBottom w:val="0"/>
                      <w:divBdr>
                        <w:top w:val="none" w:sz="0" w:space="0" w:color="auto"/>
                        <w:left w:val="none" w:sz="0" w:space="0" w:color="auto"/>
                        <w:bottom w:val="none" w:sz="0" w:space="0" w:color="auto"/>
                        <w:right w:val="none" w:sz="0" w:space="0" w:color="auto"/>
                      </w:divBdr>
                    </w:div>
                    <w:div w:id="1708527876">
                      <w:marLeft w:val="0"/>
                      <w:marRight w:val="0"/>
                      <w:marTop w:val="0"/>
                      <w:marBottom w:val="0"/>
                      <w:divBdr>
                        <w:top w:val="none" w:sz="0" w:space="0" w:color="auto"/>
                        <w:left w:val="none" w:sz="0" w:space="0" w:color="auto"/>
                        <w:bottom w:val="none" w:sz="0" w:space="0" w:color="auto"/>
                        <w:right w:val="none" w:sz="0" w:space="0" w:color="auto"/>
                      </w:divBdr>
                    </w:div>
                  </w:divsChild>
                </w:div>
                <w:div w:id="355540436">
                  <w:marLeft w:val="0"/>
                  <w:marRight w:val="0"/>
                  <w:marTop w:val="0"/>
                  <w:marBottom w:val="0"/>
                  <w:divBdr>
                    <w:top w:val="none" w:sz="0" w:space="0" w:color="auto"/>
                    <w:left w:val="none" w:sz="0" w:space="0" w:color="auto"/>
                    <w:bottom w:val="none" w:sz="0" w:space="0" w:color="auto"/>
                    <w:right w:val="none" w:sz="0" w:space="0" w:color="auto"/>
                  </w:divBdr>
                  <w:divsChild>
                    <w:div w:id="760757193">
                      <w:marLeft w:val="0"/>
                      <w:marRight w:val="0"/>
                      <w:marTop w:val="0"/>
                      <w:marBottom w:val="0"/>
                      <w:divBdr>
                        <w:top w:val="none" w:sz="0" w:space="0" w:color="auto"/>
                        <w:left w:val="none" w:sz="0" w:space="0" w:color="auto"/>
                        <w:bottom w:val="none" w:sz="0" w:space="0" w:color="auto"/>
                        <w:right w:val="none" w:sz="0" w:space="0" w:color="auto"/>
                      </w:divBdr>
                    </w:div>
                    <w:div w:id="656105973">
                      <w:marLeft w:val="0"/>
                      <w:marRight w:val="0"/>
                      <w:marTop w:val="0"/>
                      <w:marBottom w:val="0"/>
                      <w:divBdr>
                        <w:top w:val="none" w:sz="0" w:space="0" w:color="auto"/>
                        <w:left w:val="none" w:sz="0" w:space="0" w:color="auto"/>
                        <w:bottom w:val="none" w:sz="0" w:space="0" w:color="auto"/>
                        <w:right w:val="none" w:sz="0" w:space="0" w:color="auto"/>
                      </w:divBdr>
                    </w:div>
                  </w:divsChild>
                </w:div>
                <w:div w:id="1726446445">
                  <w:marLeft w:val="0"/>
                  <w:marRight w:val="0"/>
                  <w:marTop w:val="0"/>
                  <w:marBottom w:val="0"/>
                  <w:divBdr>
                    <w:top w:val="none" w:sz="0" w:space="0" w:color="auto"/>
                    <w:left w:val="none" w:sz="0" w:space="0" w:color="auto"/>
                    <w:bottom w:val="none" w:sz="0" w:space="0" w:color="auto"/>
                    <w:right w:val="none" w:sz="0" w:space="0" w:color="auto"/>
                  </w:divBdr>
                  <w:divsChild>
                    <w:div w:id="1762943646">
                      <w:marLeft w:val="0"/>
                      <w:marRight w:val="0"/>
                      <w:marTop w:val="0"/>
                      <w:marBottom w:val="0"/>
                      <w:divBdr>
                        <w:top w:val="none" w:sz="0" w:space="0" w:color="auto"/>
                        <w:left w:val="none" w:sz="0" w:space="0" w:color="auto"/>
                        <w:bottom w:val="none" w:sz="0" w:space="0" w:color="auto"/>
                        <w:right w:val="none" w:sz="0" w:space="0" w:color="auto"/>
                      </w:divBdr>
                    </w:div>
                    <w:div w:id="1633438558">
                      <w:marLeft w:val="0"/>
                      <w:marRight w:val="0"/>
                      <w:marTop w:val="0"/>
                      <w:marBottom w:val="0"/>
                      <w:divBdr>
                        <w:top w:val="none" w:sz="0" w:space="0" w:color="auto"/>
                        <w:left w:val="none" w:sz="0" w:space="0" w:color="auto"/>
                        <w:bottom w:val="none" w:sz="0" w:space="0" w:color="auto"/>
                        <w:right w:val="none" w:sz="0" w:space="0" w:color="auto"/>
                      </w:divBdr>
                    </w:div>
                    <w:div w:id="1982534333">
                      <w:marLeft w:val="0"/>
                      <w:marRight w:val="0"/>
                      <w:marTop w:val="0"/>
                      <w:marBottom w:val="0"/>
                      <w:divBdr>
                        <w:top w:val="none" w:sz="0" w:space="0" w:color="auto"/>
                        <w:left w:val="none" w:sz="0" w:space="0" w:color="auto"/>
                        <w:bottom w:val="none" w:sz="0" w:space="0" w:color="auto"/>
                        <w:right w:val="none" w:sz="0" w:space="0" w:color="auto"/>
                      </w:divBdr>
                    </w:div>
                    <w:div w:id="2081979998">
                      <w:marLeft w:val="0"/>
                      <w:marRight w:val="0"/>
                      <w:marTop w:val="0"/>
                      <w:marBottom w:val="0"/>
                      <w:divBdr>
                        <w:top w:val="none" w:sz="0" w:space="0" w:color="auto"/>
                        <w:left w:val="none" w:sz="0" w:space="0" w:color="auto"/>
                        <w:bottom w:val="none" w:sz="0" w:space="0" w:color="auto"/>
                        <w:right w:val="none" w:sz="0" w:space="0" w:color="auto"/>
                      </w:divBdr>
                    </w:div>
                    <w:div w:id="161090160">
                      <w:marLeft w:val="0"/>
                      <w:marRight w:val="0"/>
                      <w:marTop w:val="0"/>
                      <w:marBottom w:val="0"/>
                      <w:divBdr>
                        <w:top w:val="none" w:sz="0" w:space="0" w:color="auto"/>
                        <w:left w:val="none" w:sz="0" w:space="0" w:color="auto"/>
                        <w:bottom w:val="none" w:sz="0" w:space="0" w:color="auto"/>
                        <w:right w:val="none" w:sz="0" w:space="0" w:color="auto"/>
                      </w:divBdr>
                    </w:div>
                    <w:div w:id="1883053738">
                      <w:marLeft w:val="0"/>
                      <w:marRight w:val="0"/>
                      <w:marTop w:val="0"/>
                      <w:marBottom w:val="0"/>
                      <w:divBdr>
                        <w:top w:val="none" w:sz="0" w:space="0" w:color="auto"/>
                        <w:left w:val="none" w:sz="0" w:space="0" w:color="auto"/>
                        <w:bottom w:val="none" w:sz="0" w:space="0" w:color="auto"/>
                        <w:right w:val="none" w:sz="0" w:space="0" w:color="auto"/>
                      </w:divBdr>
                    </w:div>
                  </w:divsChild>
                </w:div>
                <w:div w:id="332420628">
                  <w:marLeft w:val="0"/>
                  <w:marRight w:val="0"/>
                  <w:marTop w:val="0"/>
                  <w:marBottom w:val="0"/>
                  <w:divBdr>
                    <w:top w:val="none" w:sz="0" w:space="0" w:color="auto"/>
                    <w:left w:val="none" w:sz="0" w:space="0" w:color="auto"/>
                    <w:bottom w:val="none" w:sz="0" w:space="0" w:color="auto"/>
                    <w:right w:val="none" w:sz="0" w:space="0" w:color="auto"/>
                  </w:divBdr>
                  <w:divsChild>
                    <w:div w:id="965240933">
                      <w:marLeft w:val="0"/>
                      <w:marRight w:val="0"/>
                      <w:marTop w:val="0"/>
                      <w:marBottom w:val="0"/>
                      <w:divBdr>
                        <w:top w:val="none" w:sz="0" w:space="0" w:color="auto"/>
                        <w:left w:val="none" w:sz="0" w:space="0" w:color="auto"/>
                        <w:bottom w:val="none" w:sz="0" w:space="0" w:color="auto"/>
                        <w:right w:val="none" w:sz="0" w:space="0" w:color="auto"/>
                      </w:divBdr>
                    </w:div>
                    <w:div w:id="222763376">
                      <w:marLeft w:val="0"/>
                      <w:marRight w:val="0"/>
                      <w:marTop w:val="0"/>
                      <w:marBottom w:val="0"/>
                      <w:divBdr>
                        <w:top w:val="none" w:sz="0" w:space="0" w:color="auto"/>
                        <w:left w:val="none" w:sz="0" w:space="0" w:color="auto"/>
                        <w:bottom w:val="none" w:sz="0" w:space="0" w:color="auto"/>
                        <w:right w:val="none" w:sz="0" w:space="0" w:color="auto"/>
                      </w:divBdr>
                    </w:div>
                    <w:div w:id="1563249258">
                      <w:marLeft w:val="0"/>
                      <w:marRight w:val="0"/>
                      <w:marTop w:val="0"/>
                      <w:marBottom w:val="0"/>
                      <w:divBdr>
                        <w:top w:val="none" w:sz="0" w:space="0" w:color="auto"/>
                        <w:left w:val="none" w:sz="0" w:space="0" w:color="auto"/>
                        <w:bottom w:val="none" w:sz="0" w:space="0" w:color="auto"/>
                        <w:right w:val="none" w:sz="0" w:space="0" w:color="auto"/>
                      </w:divBdr>
                    </w:div>
                    <w:div w:id="1481193248">
                      <w:marLeft w:val="0"/>
                      <w:marRight w:val="0"/>
                      <w:marTop w:val="0"/>
                      <w:marBottom w:val="0"/>
                      <w:divBdr>
                        <w:top w:val="none" w:sz="0" w:space="0" w:color="auto"/>
                        <w:left w:val="none" w:sz="0" w:space="0" w:color="auto"/>
                        <w:bottom w:val="none" w:sz="0" w:space="0" w:color="auto"/>
                        <w:right w:val="none" w:sz="0" w:space="0" w:color="auto"/>
                      </w:divBdr>
                    </w:div>
                    <w:div w:id="1781299677">
                      <w:marLeft w:val="0"/>
                      <w:marRight w:val="0"/>
                      <w:marTop w:val="0"/>
                      <w:marBottom w:val="0"/>
                      <w:divBdr>
                        <w:top w:val="none" w:sz="0" w:space="0" w:color="auto"/>
                        <w:left w:val="none" w:sz="0" w:space="0" w:color="auto"/>
                        <w:bottom w:val="none" w:sz="0" w:space="0" w:color="auto"/>
                        <w:right w:val="none" w:sz="0" w:space="0" w:color="auto"/>
                      </w:divBdr>
                    </w:div>
                    <w:div w:id="1003510473">
                      <w:marLeft w:val="0"/>
                      <w:marRight w:val="0"/>
                      <w:marTop w:val="0"/>
                      <w:marBottom w:val="0"/>
                      <w:divBdr>
                        <w:top w:val="none" w:sz="0" w:space="0" w:color="auto"/>
                        <w:left w:val="none" w:sz="0" w:space="0" w:color="auto"/>
                        <w:bottom w:val="none" w:sz="0" w:space="0" w:color="auto"/>
                        <w:right w:val="none" w:sz="0" w:space="0" w:color="auto"/>
                      </w:divBdr>
                    </w:div>
                    <w:div w:id="1737245655">
                      <w:marLeft w:val="0"/>
                      <w:marRight w:val="0"/>
                      <w:marTop w:val="0"/>
                      <w:marBottom w:val="0"/>
                      <w:divBdr>
                        <w:top w:val="none" w:sz="0" w:space="0" w:color="auto"/>
                        <w:left w:val="none" w:sz="0" w:space="0" w:color="auto"/>
                        <w:bottom w:val="none" w:sz="0" w:space="0" w:color="auto"/>
                        <w:right w:val="none" w:sz="0" w:space="0" w:color="auto"/>
                      </w:divBdr>
                    </w:div>
                    <w:div w:id="348413128">
                      <w:marLeft w:val="0"/>
                      <w:marRight w:val="0"/>
                      <w:marTop w:val="0"/>
                      <w:marBottom w:val="0"/>
                      <w:divBdr>
                        <w:top w:val="none" w:sz="0" w:space="0" w:color="auto"/>
                        <w:left w:val="none" w:sz="0" w:space="0" w:color="auto"/>
                        <w:bottom w:val="none" w:sz="0" w:space="0" w:color="auto"/>
                        <w:right w:val="none" w:sz="0" w:space="0" w:color="auto"/>
                      </w:divBdr>
                    </w:div>
                  </w:divsChild>
                </w:div>
                <w:div w:id="13011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10119</Words>
  <Characters>60719</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70697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Galewska</dc:creator>
  <cp:keywords/>
  <dc:description/>
  <cp:lastModifiedBy>Marta Pawlaczyk</cp:lastModifiedBy>
  <cp:revision>3</cp:revision>
  <cp:lastPrinted>2018-02-15T10:14:00Z</cp:lastPrinted>
  <dcterms:created xsi:type="dcterms:W3CDTF">2018-02-20T10:14:00Z</dcterms:created>
  <dcterms:modified xsi:type="dcterms:W3CDTF">2018-02-20T10:24:00Z</dcterms:modified>
</cp:coreProperties>
</file>