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07D" w:rsidRPr="00B9607D" w:rsidRDefault="00B9607D" w:rsidP="00B9607D">
      <w:pPr>
        <w:pBdr>
          <w:bottom w:val="single" w:sz="6" w:space="1" w:color="auto"/>
        </w:pBdr>
        <w:spacing w:after="0" w:line="240" w:lineRule="auto"/>
        <w:jc w:val="center"/>
        <w:rPr>
          <w:rFonts w:ascii="Arial" w:eastAsia="Times New Roman" w:hAnsi="Arial" w:cs="Arial"/>
          <w:vanish/>
          <w:sz w:val="20"/>
          <w:szCs w:val="20"/>
          <w:lang w:eastAsia="pl-PL"/>
        </w:rPr>
      </w:pPr>
      <w:r w:rsidRPr="00B9607D">
        <w:rPr>
          <w:rFonts w:ascii="Arial" w:eastAsia="Times New Roman" w:hAnsi="Arial" w:cs="Arial"/>
          <w:vanish/>
          <w:sz w:val="20"/>
          <w:szCs w:val="20"/>
          <w:lang w:eastAsia="pl-PL"/>
        </w:rPr>
        <w:t>Początek formularza</w:t>
      </w:r>
    </w:p>
    <w:p w:rsidR="00B9607D" w:rsidRPr="00B9607D" w:rsidRDefault="00B9607D" w:rsidP="00B9607D">
      <w:pPr>
        <w:spacing w:after="24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Ogłoszenie nr 564148-N-2018 z dnia 2018-05-28 r. </w:t>
      </w:r>
    </w:p>
    <w:p w:rsidR="00B9607D" w:rsidRPr="00B9607D" w:rsidRDefault="00B9607D" w:rsidP="00B9607D">
      <w:pPr>
        <w:spacing w:after="0" w:line="240" w:lineRule="auto"/>
        <w:jc w:val="center"/>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Wrocławskie Mieszkania Sp. z o.o.: Okresowe kontrole stanu technicznego obiektów budowlanych –kontrole ogólnobudowlane</w:t>
      </w:r>
      <w:r w:rsidRPr="00B9607D">
        <w:rPr>
          <w:rFonts w:ascii="Times New Roman" w:eastAsia="Times New Roman" w:hAnsi="Times New Roman" w:cs="Times New Roman"/>
          <w:sz w:val="20"/>
          <w:szCs w:val="20"/>
          <w:lang w:eastAsia="pl-PL"/>
        </w:rPr>
        <w:br/>
        <w:t xml:space="preserve">OGŁOSZENIE O ZAMÓWIENIU - Usługi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Zamieszczanie ogłoszenia:</w:t>
      </w:r>
      <w:r w:rsidRPr="00B9607D">
        <w:rPr>
          <w:rFonts w:ascii="Times New Roman" w:eastAsia="Times New Roman" w:hAnsi="Times New Roman" w:cs="Times New Roman"/>
          <w:sz w:val="20"/>
          <w:szCs w:val="20"/>
          <w:lang w:eastAsia="pl-PL"/>
        </w:rPr>
        <w:t xml:space="preserve"> Zamieszczanie obowiązkowe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Ogłoszenie dotyczy:</w:t>
      </w:r>
      <w:r w:rsidRPr="00B9607D">
        <w:rPr>
          <w:rFonts w:ascii="Times New Roman" w:eastAsia="Times New Roman" w:hAnsi="Times New Roman" w:cs="Times New Roman"/>
          <w:sz w:val="20"/>
          <w:szCs w:val="20"/>
          <w:lang w:eastAsia="pl-PL"/>
        </w:rPr>
        <w:t xml:space="preserve"> Zamówienia publicznego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Nazwa projektu lub programu</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u w:val="single"/>
          <w:lang w:eastAsia="pl-PL"/>
        </w:rPr>
        <w:t>SEKCJA I: ZAMAWIAJĄCY</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Postępowanie przeprowadza centralny zamawiający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Tak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Informacje na temat podmiotu któremu zamawiający powierzył/powierzyli prowadzenie postępowania:</w:t>
      </w:r>
      <w:r w:rsidRPr="00B9607D">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Postępowanie jest przeprowadzane wspólnie przez zamawiających</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Informacje dodatkowe:</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 1) NAZWA I ADRES: </w:t>
      </w:r>
      <w:r w:rsidRPr="00B9607D">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B9607D">
        <w:rPr>
          <w:rFonts w:ascii="Times New Roman" w:eastAsia="Times New Roman" w:hAnsi="Times New Roman" w:cs="Times New Roman"/>
          <w:sz w:val="20"/>
          <w:szCs w:val="20"/>
          <w:lang w:eastAsia="pl-PL"/>
        </w:rPr>
        <w:br/>
        <w:t xml:space="preserve">Adres strony internetowej (URL): www.wm.wroc.pl </w:t>
      </w:r>
      <w:r w:rsidRPr="00B9607D">
        <w:rPr>
          <w:rFonts w:ascii="Times New Roman" w:eastAsia="Times New Roman" w:hAnsi="Times New Roman" w:cs="Times New Roman"/>
          <w:sz w:val="20"/>
          <w:szCs w:val="20"/>
          <w:lang w:eastAsia="pl-PL"/>
        </w:rPr>
        <w:br/>
        <w:t xml:space="preserve">Adres profilu nabywcy: </w:t>
      </w:r>
      <w:r w:rsidRPr="00B9607D">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 2) RODZAJ ZAMAWIAJĄCEGO: </w:t>
      </w:r>
      <w:r w:rsidRPr="00B9607D">
        <w:rPr>
          <w:rFonts w:ascii="Times New Roman" w:eastAsia="Times New Roman" w:hAnsi="Times New Roman" w:cs="Times New Roman"/>
          <w:sz w:val="20"/>
          <w:szCs w:val="20"/>
          <w:lang w:eastAsia="pl-PL"/>
        </w:rPr>
        <w:t xml:space="preserve">Administracja samorządowa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I.3) WSPÓLNE UDZIELANIE ZAMÓWIENIA </w:t>
      </w:r>
      <w:r w:rsidRPr="00B9607D">
        <w:rPr>
          <w:rFonts w:ascii="Times New Roman" w:eastAsia="Times New Roman" w:hAnsi="Times New Roman" w:cs="Times New Roman"/>
          <w:b/>
          <w:bCs/>
          <w:i/>
          <w:iCs/>
          <w:sz w:val="20"/>
          <w:szCs w:val="20"/>
          <w:lang w:eastAsia="pl-PL"/>
        </w:rPr>
        <w:t>(jeżeli dotyczy)</w:t>
      </w:r>
      <w:r w:rsidRPr="00B9607D">
        <w:rPr>
          <w:rFonts w:ascii="Times New Roman" w:eastAsia="Times New Roman" w:hAnsi="Times New Roman" w:cs="Times New Roman"/>
          <w:b/>
          <w:bCs/>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B9607D">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I.4) KOMUNIKACJA: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Tak </w:t>
      </w:r>
      <w:r w:rsidRPr="00B9607D">
        <w:rPr>
          <w:rFonts w:ascii="Times New Roman" w:eastAsia="Times New Roman" w:hAnsi="Times New Roman" w:cs="Times New Roman"/>
          <w:sz w:val="20"/>
          <w:szCs w:val="20"/>
          <w:lang w:eastAsia="pl-PL"/>
        </w:rPr>
        <w:br/>
        <w:t xml:space="preserve">www.wm.wroc.pl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Tak </w:t>
      </w:r>
      <w:r w:rsidRPr="00B9607D">
        <w:rPr>
          <w:rFonts w:ascii="Times New Roman" w:eastAsia="Times New Roman" w:hAnsi="Times New Roman" w:cs="Times New Roman"/>
          <w:sz w:val="20"/>
          <w:szCs w:val="20"/>
          <w:lang w:eastAsia="pl-PL"/>
        </w:rPr>
        <w:br/>
        <w:t xml:space="preserve">www.wm.wroc.pl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Oferty lub wnioski o dopuszczenie do udziału w postępowaniu należy przesyłać:</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Elektronicznie</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adres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Nie </w:t>
      </w:r>
      <w:r w:rsidRPr="00B9607D">
        <w:rPr>
          <w:rFonts w:ascii="Times New Roman" w:eastAsia="Times New Roman" w:hAnsi="Times New Roman" w:cs="Times New Roman"/>
          <w:sz w:val="20"/>
          <w:szCs w:val="20"/>
          <w:lang w:eastAsia="pl-PL"/>
        </w:rPr>
        <w:br/>
        <w:t xml:space="preserve">Inny sposób: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Tak </w:t>
      </w:r>
      <w:r w:rsidRPr="00B9607D">
        <w:rPr>
          <w:rFonts w:ascii="Times New Roman" w:eastAsia="Times New Roman" w:hAnsi="Times New Roman" w:cs="Times New Roman"/>
          <w:sz w:val="20"/>
          <w:szCs w:val="20"/>
          <w:lang w:eastAsia="pl-PL"/>
        </w:rPr>
        <w:br/>
        <w:t xml:space="preserve">Inny sposób: </w:t>
      </w:r>
      <w:r w:rsidRPr="00B9607D">
        <w:rPr>
          <w:rFonts w:ascii="Times New Roman" w:eastAsia="Times New Roman" w:hAnsi="Times New Roman" w:cs="Times New Roman"/>
          <w:sz w:val="20"/>
          <w:szCs w:val="20"/>
          <w:lang w:eastAsia="pl-PL"/>
        </w:rPr>
        <w:br/>
        <w:t xml:space="preserve">W formie pisemnej </w:t>
      </w:r>
      <w:r w:rsidRPr="00B9607D">
        <w:rPr>
          <w:rFonts w:ascii="Times New Roman" w:eastAsia="Times New Roman" w:hAnsi="Times New Roman" w:cs="Times New Roman"/>
          <w:sz w:val="20"/>
          <w:szCs w:val="20"/>
          <w:lang w:eastAsia="pl-PL"/>
        </w:rPr>
        <w:br/>
        <w:t xml:space="preserve">Adres: </w:t>
      </w:r>
      <w:r w:rsidRPr="00B9607D">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u w:val="single"/>
          <w:lang w:eastAsia="pl-PL"/>
        </w:rPr>
        <w:t xml:space="preserve">SEKCJA II: PRZEDMIOT ZAMÓWIENIA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II.1) Nazwa nadana zamówieniu przez zamawiającego: </w:t>
      </w:r>
      <w:r w:rsidRPr="00B9607D">
        <w:rPr>
          <w:rFonts w:ascii="Times New Roman" w:eastAsia="Times New Roman" w:hAnsi="Times New Roman" w:cs="Times New Roman"/>
          <w:sz w:val="20"/>
          <w:szCs w:val="20"/>
          <w:lang w:eastAsia="pl-PL"/>
        </w:rPr>
        <w:t xml:space="preserve">Okresowe kontrole stanu technicznego obiektów budowlanych –kontrole ogólnobudowlane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Numer referencyjny: </w:t>
      </w:r>
      <w:r w:rsidRPr="00B9607D">
        <w:rPr>
          <w:rFonts w:ascii="Times New Roman" w:eastAsia="Times New Roman" w:hAnsi="Times New Roman" w:cs="Times New Roman"/>
          <w:sz w:val="20"/>
          <w:szCs w:val="20"/>
          <w:lang w:eastAsia="pl-PL"/>
        </w:rPr>
        <w:t xml:space="preserve">WM/SZP/PN/30/2018/G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B9607D" w:rsidRPr="00B9607D" w:rsidRDefault="00B9607D" w:rsidP="00B9607D">
      <w:pPr>
        <w:spacing w:after="0" w:line="240" w:lineRule="auto"/>
        <w:jc w:val="both"/>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II.2) Rodzaj zamówienia: </w:t>
      </w:r>
      <w:r w:rsidRPr="00B9607D">
        <w:rPr>
          <w:rFonts w:ascii="Times New Roman" w:eastAsia="Times New Roman" w:hAnsi="Times New Roman" w:cs="Times New Roman"/>
          <w:sz w:val="20"/>
          <w:szCs w:val="20"/>
          <w:lang w:eastAsia="pl-PL"/>
        </w:rPr>
        <w:t xml:space="preserve">Usługi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II.3) Informacja o możliwości składania ofert częściowych</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Zamówienie podzielone jest na części: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Oferty lub wnioski o dopuszczenie do udziału w postępowaniu można składać w odniesieniu do:</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II.4) Krótki opis przedmiotu zamówienia </w:t>
      </w:r>
      <w:r w:rsidRPr="00B9607D">
        <w:rPr>
          <w:rFonts w:ascii="Times New Roman" w:eastAsia="Times New Roman" w:hAnsi="Times New Roman" w:cs="Times New Roman"/>
          <w:i/>
          <w:iCs/>
          <w:sz w:val="20"/>
          <w:szCs w:val="20"/>
          <w:lang w:eastAsia="pl-PL"/>
        </w:rPr>
        <w:t xml:space="preserve">(wielkość, zakres, rodzaj i ilość dostaw, usług lub robót </w:t>
      </w:r>
      <w:r w:rsidRPr="00B9607D">
        <w:rPr>
          <w:rFonts w:ascii="Times New Roman" w:eastAsia="Times New Roman" w:hAnsi="Times New Roman" w:cs="Times New Roman"/>
          <w:i/>
          <w:iCs/>
          <w:sz w:val="20"/>
          <w:szCs w:val="20"/>
          <w:lang w:eastAsia="pl-PL"/>
        </w:rPr>
        <w:lastRenderedPageBreak/>
        <w:t>budowlanych lub określenie zapotrzebowania i wymagań )</w:t>
      </w:r>
      <w:r w:rsidRPr="00B9607D">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B9607D">
        <w:rPr>
          <w:rFonts w:ascii="Times New Roman" w:eastAsia="Times New Roman" w:hAnsi="Times New Roman" w:cs="Times New Roman"/>
          <w:sz w:val="20"/>
          <w:szCs w:val="20"/>
          <w:lang w:eastAsia="pl-PL"/>
        </w:rPr>
        <w:t xml:space="preserve">1. Rodzaj zamówienia: usługa. 2. Przedmiotem zamówienia jest wykonanie usługi kontroli obiektów budowlanych realizowanej zgodnie z art. 62 ust.1 pkt 2 ustawy Prawo budowlane, polegającej na sprawdzeniu stanu technicznego i przydatności do użytkowania obiektu budowlanego, estetyki obiektu budowlanego oraz jego otoczenia będących własnością Gminy Wrocław. 3. W ramach niniejszego zamówienia Wykonawca zobowiązuje się wykonać kontrole w: 1) Rejonie C, L: ilość obiektów budowalnych – 41, w tym budynków – 21 i garaży – 20, łączna powierzchnia użytkowa obiektów budowlanych – 9 716,84 m2 2) Rejon M, N: ilość budynków – 4, łączna powierzchnia użytkowa obiektów budowlanych – 2 122,99 m2 4. CPV: 71.63.00.00-3 Usługi kontroli i nadzoru technicznego. 5. Opis przedmiotu zamówienia oraz obowiązki stron określają: Specyfikacja Technicznej Wykonania i Odbioru Robót wraz z załącznikami, zwana dalej </w:t>
      </w:r>
      <w:proofErr w:type="spellStart"/>
      <w:r w:rsidRPr="00B9607D">
        <w:rPr>
          <w:rFonts w:ascii="Times New Roman" w:eastAsia="Times New Roman" w:hAnsi="Times New Roman" w:cs="Times New Roman"/>
          <w:sz w:val="20"/>
          <w:szCs w:val="20"/>
          <w:lang w:eastAsia="pl-PL"/>
        </w:rPr>
        <w:t>STWiOR</w:t>
      </w:r>
      <w:proofErr w:type="spellEnd"/>
      <w:r w:rsidRPr="00B9607D">
        <w:rPr>
          <w:rFonts w:ascii="Times New Roman" w:eastAsia="Times New Roman" w:hAnsi="Times New Roman" w:cs="Times New Roman"/>
          <w:sz w:val="20"/>
          <w:szCs w:val="20"/>
          <w:lang w:eastAsia="pl-PL"/>
        </w:rPr>
        <w:t xml:space="preserve"> (zał. nr 7 do SIWZ) oraz projekt umowy (zał. nr 6 do SIWZ).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II.5) Główny kod CPV: </w:t>
      </w:r>
      <w:r w:rsidRPr="00B9607D">
        <w:rPr>
          <w:rFonts w:ascii="Times New Roman" w:eastAsia="Times New Roman" w:hAnsi="Times New Roman" w:cs="Times New Roman"/>
          <w:sz w:val="20"/>
          <w:szCs w:val="20"/>
          <w:lang w:eastAsia="pl-PL"/>
        </w:rPr>
        <w:t xml:space="preserve">71630000-3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Dodatkowe kody CPV:</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II.6) Całkowita wartość zamówienia </w:t>
      </w:r>
      <w:r w:rsidRPr="00B9607D">
        <w:rPr>
          <w:rFonts w:ascii="Times New Roman" w:eastAsia="Times New Roman" w:hAnsi="Times New Roman" w:cs="Times New Roman"/>
          <w:i/>
          <w:iCs/>
          <w:sz w:val="20"/>
          <w:szCs w:val="20"/>
          <w:lang w:eastAsia="pl-PL"/>
        </w:rPr>
        <w:t>(jeżeli zamawiający podaje informacje o wartości zamówienia)</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Wartość bez VAT: </w:t>
      </w:r>
      <w:r w:rsidRPr="00B9607D">
        <w:rPr>
          <w:rFonts w:ascii="Times New Roman" w:eastAsia="Times New Roman" w:hAnsi="Times New Roman" w:cs="Times New Roman"/>
          <w:sz w:val="20"/>
          <w:szCs w:val="20"/>
          <w:lang w:eastAsia="pl-PL"/>
        </w:rPr>
        <w:br/>
        <w:t xml:space="preserve">Waluta: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B9607D">
        <w:rPr>
          <w:rFonts w:ascii="Times New Roman" w:eastAsia="Times New Roman" w:hAnsi="Times New Roman" w:cs="Times New Roman"/>
          <w:b/>
          <w:bCs/>
          <w:sz w:val="20"/>
          <w:szCs w:val="20"/>
          <w:lang w:eastAsia="pl-PL"/>
        </w:rPr>
        <w:t>Pzp</w:t>
      </w:r>
      <w:proofErr w:type="spellEnd"/>
      <w:r w:rsidRPr="00B9607D">
        <w:rPr>
          <w:rFonts w:ascii="Times New Roman" w:eastAsia="Times New Roman" w:hAnsi="Times New Roman" w:cs="Times New Roman"/>
          <w:b/>
          <w:bCs/>
          <w:sz w:val="20"/>
          <w:szCs w:val="20"/>
          <w:lang w:eastAsia="pl-PL"/>
        </w:rPr>
        <w:t xml:space="preserve">: </w:t>
      </w: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miesiącach:   </w:t>
      </w:r>
      <w:r w:rsidRPr="00B9607D">
        <w:rPr>
          <w:rFonts w:ascii="Times New Roman" w:eastAsia="Times New Roman" w:hAnsi="Times New Roman" w:cs="Times New Roman"/>
          <w:i/>
          <w:iCs/>
          <w:sz w:val="20"/>
          <w:szCs w:val="20"/>
          <w:lang w:eastAsia="pl-PL"/>
        </w:rPr>
        <w:t xml:space="preserve"> lub </w:t>
      </w:r>
      <w:r w:rsidRPr="00B9607D">
        <w:rPr>
          <w:rFonts w:ascii="Times New Roman" w:eastAsia="Times New Roman" w:hAnsi="Times New Roman" w:cs="Times New Roman"/>
          <w:b/>
          <w:bCs/>
          <w:sz w:val="20"/>
          <w:szCs w:val="20"/>
          <w:lang w:eastAsia="pl-PL"/>
        </w:rPr>
        <w:t>dniach:</w:t>
      </w:r>
      <w:r w:rsidRPr="00B9607D">
        <w:rPr>
          <w:rFonts w:ascii="Times New Roman" w:eastAsia="Times New Roman" w:hAnsi="Times New Roman" w:cs="Times New Roman"/>
          <w:sz w:val="20"/>
          <w:szCs w:val="20"/>
          <w:lang w:eastAsia="pl-PL"/>
        </w:rPr>
        <w:t xml:space="preserve"> 90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i/>
          <w:iCs/>
          <w:sz w:val="20"/>
          <w:szCs w:val="20"/>
          <w:lang w:eastAsia="pl-PL"/>
        </w:rPr>
        <w:t>lub</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data rozpoczęcia: </w:t>
      </w:r>
      <w:r w:rsidRPr="00B9607D">
        <w:rPr>
          <w:rFonts w:ascii="Times New Roman" w:eastAsia="Times New Roman" w:hAnsi="Times New Roman" w:cs="Times New Roman"/>
          <w:sz w:val="20"/>
          <w:szCs w:val="20"/>
          <w:lang w:eastAsia="pl-PL"/>
        </w:rPr>
        <w:t> </w:t>
      </w:r>
      <w:r w:rsidRPr="00B9607D">
        <w:rPr>
          <w:rFonts w:ascii="Times New Roman" w:eastAsia="Times New Roman" w:hAnsi="Times New Roman" w:cs="Times New Roman"/>
          <w:i/>
          <w:iCs/>
          <w:sz w:val="20"/>
          <w:szCs w:val="20"/>
          <w:lang w:eastAsia="pl-PL"/>
        </w:rPr>
        <w:t xml:space="preserve"> lub </w:t>
      </w:r>
      <w:r w:rsidRPr="00B9607D">
        <w:rPr>
          <w:rFonts w:ascii="Times New Roman" w:eastAsia="Times New Roman" w:hAnsi="Times New Roman" w:cs="Times New Roman"/>
          <w:b/>
          <w:bCs/>
          <w:sz w:val="20"/>
          <w:szCs w:val="20"/>
          <w:lang w:eastAsia="pl-PL"/>
        </w:rPr>
        <w:t xml:space="preserve">zakończenia: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II.9) Informacje dodatkowe: </w:t>
      </w:r>
      <w:r w:rsidRPr="00B9607D">
        <w:rPr>
          <w:rFonts w:ascii="Times New Roman" w:eastAsia="Times New Roman" w:hAnsi="Times New Roman" w:cs="Times New Roman"/>
          <w:sz w:val="20"/>
          <w:szCs w:val="20"/>
          <w:lang w:eastAsia="pl-PL"/>
        </w:rPr>
        <w:t xml:space="preserve">Zaoferowany przez Wykonawcę termin wykonania zamówienia nie może być dłuższy niż 90 dni od dnia podpisania umowy przez strony. Wskazany termin wykonania zamówienia jest terminem maksymalnym. Zamawiający przewidział w niniejszym postępowaniu jedno z kryteriów oceny ofert „skrócenie terminu wykonania zamówienia”.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III.1) WARUNKI UDZIAŁU W POSTĘPOWANIU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Określenie warunków: Zamawiający nie stawia warunku w tym zakresie. </w:t>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III.1.2) Sytuacja finansowa lub ekonomiczna </w:t>
      </w:r>
      <w:r w:rsidRPr="00B9607D">
        <w:rPr>
          <w:rFonts w:ascii="Times New Roman" w:eastAsia="Times New Roman" w:hAnsi="Times New Roman" w:cs="Times New Roman"/>
          <w:sz w:val="20"/>
          <w:szCs w:val="20"/>
          <w:lang w:eastAsia="pl-PL"/>
        </w:rPr>
        <w:br/>
        <w:t xml:space="preserve">Określenie warunków: Zamawiający nie stawia warunku w tym zakresie. </w:t>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III.1.3) Zdolność techniczna lub zawodowa </w:t>
      </w:r>
      <w:r w:rsidRPr="00B9607D">
        <w:rPr>
          <w:rFonts w:ascii="Times New Roman" w:eastAsia="Times New Roman" w:hAnsi="Times New Roman" w:cs="Times New Roman"/>
          <w:sz w:val="20"/>
          <w:szCs w:val="20"/>
          <w:lang w:eastAsia="pl-PL"/>
        </w:rPr>
        <w:br/>
        <w:t xml:space="preserve">Określenie warunków: Zamawiający uzna, że warunek udziału w postępowaniu został spełniony, jeżeli Wykonawca wykaże, że dysponuje co najmniej dwoma osobami, które będą uczestniczyć w wykonywaniu zamówienia posiadającymi wymagane uprawnienia: - </w:t>
      </w:r>
      <w:proofErr w:type="spellStart"/>
      <w:r w:rsidRPr="00B9607D">
        <w:rPr>
          <w:rFonts w:ascii="Times New Roman" w:eastAsia="Times New Roman" w:hAnsi="Times New Roman" w:cs="Times New Roman"/>
          <w:sz w:val="20"/>
          <w:szCs w:val="20"/>
          <w:lang w:eastAsia="pl-PL"/>
        </w:rPr>
        <w:t>konstrukcyjno</w:t>
      </w:r>
      <w:proofErr w:type="spellEnd"/>
      <w:r w:rsidRPr="00B9607D">
        <w:rPr>
          <w:rFonts w:ascii="Times New Roman" w:eastAsia="Times New Roman" w:hAnsi="Times New Roman" w:cs="Times New Roman"/>
          <w:sz w:val="20"/>
          <w:szCs w:val="20"/>
          <w:lang w:eastAsia="pl-PL"/>
        </w:rPr>
        <w:t xml:space="preserve"> - budowlane, i/lub - instalacyjne w zakresie sieci, instalacji i urządzeń cieplnych, wentylacyjnych, gazowych, wodociągowych i kanalizacyjnych, i/lub - instalacyjne w zakresie sieci, instalacji i urządzeń elektrycznych i elektroenergetycznych.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do pełnienia samodzielnej funkcji w budownictwie. </w:t>
      </w:r>
      <w:r w:rsidRPr="00B9607D">
        <w:rPr>
          <w:rFonts w:ascii="Times New Roman" w:eastAsia="Times New Roman" w:hAnsi="Times New Roman" w:cs="Times New Roman"/>
          <w:sz w:val="20"/>
          <w:szCs w:val="20"/>
          <w:lang w:eastAsia="pl-PL"/>
        </w:rPr>
        <w:br/>
        <w:t xml:space="preserve">Zamawiający wymaga od wykonawców wskazania w ofercie lub we wniosku o dopuszczenie do udziału w </w:t>
      </w:r>
      <w:r w:rsidRPr="00B9607D">
        <w:rPr>
          <w:rFonts w:ascii="Times New Roman" w:eastAsia="Times New Roman" w:hAnsi="Times New Roman" w:cs="Times New Roman"/>
          <w:sz w:val="20"/>
          <w:szCs w:val="20"/>
          <w:lang w:eastAsia="pl-PL"/>
        </w:rPr>
        <w:lastRenderedPageBreak/>
        <w:t xml:space="preserve">postępowaniu imion i nazwisk osób wykonujących czynności przy realizacji zamówienia wraz z informacją o kwalifikacjach zawodowych lub doświadczeniu tych osób: Nie </w:t>
      </w:r>
      <w:r w:rsidRPr="00B9607D">
        <w:rPr>
          <w:rFonts w:ascii="Times New Roman" w:eastAsia="Times New Roman" w:hAnsi="Times New Roman" w:cs="Times New Roman"/>
          <w:sz w:val="20"/>
          <w:szCs w:val="20"/>
          <w:lang w:eastAsia="pl-PL"/>
        </w:rPr>
        <w:br/>
        <w:t xml:space="preserve">Informacje dodatkowe: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III.2) PODSTAWY WYKLUCZENIA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B9607D">
        <w:rPr>
          <w:rFonts w:ascii="Times New Roman" w:eastAsia="Times New Roman" w:hAnsi="Times New Roman" w:cs="Times New Roman"/>
          <w:b/>
          <w:bCs/>
          <w:sz w:val="20"/>
          <w:szCs w:val="20"/>
          <w:lang w:eastAsia="pl-PL"/>
        </w:rPr>
        <w:t>Pzp</w:t>
      </w:r>
      <w:proofErr w:type="spellEnd"/>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B9607D">
        <w:rPr>
          <w:rFonts w:ascii="Times New Roman" w:eastAsia="Times New Roman" w:hAnsi="Times New Roman" w:cs="Times New Roman"/>
          <w:b/>
          <w:bCs/>
          <w:sz w:val="20"/>
          <w:szCs w:val="20"/>
          <w:lang w:eastAsia="pl-PL"/>
        </w:rPr>
        <w:t>Pzp</w:t>
      </w:r>
      <w:proofErr w:type="spellEnd"/>
      <w:r w:rsidRPr="00B9607D">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B9607D">
        <w:rPr>
          <w:rFonts w:ascii="Times New Roman" w:eastAsia="Times New Roman" w:hAnsi="Times New Roman" w:cs="Times New Roman"/>
          <w:sz w:val="20"/>
          <w:szCs w:val="20"/>
          <w:lang w:eastAsia="pl-PL"/>
        </w:rPr>
        <w:br/>
        <w:t xml:space="preserve">Tak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Oświadczenie o spełnianiu kryteriów selekcji </w:t>
      </w:r>
      <w:r w:rsidRPr="00B9607D">
        <w:rPr>
          <w:rFonts w:ascii="Times New Roman" w:eastAsia="Times New Roman" w:hAnsi="Times New Roman" w:cs="Times New Roman"/>
          <w:sz w:val="20"/>
          <w:szCs w:val="20"/>
          <w:lang w:eastAsia="pl-PL"/>
        </w:rPr>
        <w:br/>
        <w:t xml:space="preserve">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brak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III.5.1) W ZAKRESIE SPEŁNIANIA WARUNKÓW UDZIAŁU W POSTĘPOWANIU:</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o których mowa w rozdz. VII pkt 1 </w:t>
      </w:r>
      <w:proofErr w:type="spellStart"/>
      <w:r w:rsidRPr="00B9607D">
        <w:rPr>
          <w:rFonts w:ascii="Times New Roman" w:eastAsia="Times New Roman" w:hAnsi="Times New Roman" w:cs="Times New Roman"/>
          <w:sz w:val="20"/>
          <w:szCs w:val="20"/>
          <w:lang w:eastAsia="pl-PL"/>
        </w:rPr>
        <w:t>ppkt</w:t>
      </w:r>
      <w:proofErr w:type="spellEnd"/>
      <w:r w:rsidRPr="00B9607D">
        <w:rPr>
          <w:rFonts w:ascii="Times New Roman" w:eastAsia="Times New Roman" w:hAnsi="Times New Roman" w:cs="Times New Roman"/>
          <w:sz w:val="20"/>
          <w:szCs w:val="20"/>
          <w:lang w:eastAsia="pl-PL"/>
        </w:rPr>
        <w:t xml:space="preserve"> 2) SIWZ, skierowanych przez wykonawcę do realizacji zamówienia publicznego, w szczególności odpowiedzialnych za świadczenie usług, wraz z informacjami na temat ich kwalifikacji zawodowych, uprawnień niezbędnych do wykonania zamówienia publicznego, a także zakresu wykonywanych przez nie czynności oraz informacją o podstawie do dysponowania tymi osobami (zał. nr 4 do SIWZ).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III.5.2) W ZAKRESIE KRYTERIÓW SELEKCJI:</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brak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III.7) INNE DOKUMENTY NIE WYMIENIONE W pkt III.3) - III.6)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stanowiące wstępne potwierdzenie, że wykonawca nie podlega wykluczeniu (wzór zał. nr 2 a do SIWZ). 2. W przypadku wspólnego ubiegania się o zamówienie przez Wykonawców (m.in. konsorcjum, spółka cywilna) oświadczenie z art. 25a ust. 1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4.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5.Podmiot, na którego zdolnościach lub sytuacji wykonawca polega na zasadach określonych w art. 22a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1) Zgodnie z art. 22a ust. 1 ustawy </w:t>
      </w:r>
      <w:proofErr w:type="spellStart"/>
      <w:r w:rsidRPr="00B9607D">
        <w:rPr>
          <w:rFonts w:ascii="Times New Roman" w:eastAsia="Times New Roman" w:hAnsi="Times New Roman" w:cs="Times New Roman"/>
          <w:sz w:val="20"/>
          <w:szCs w:val="20"/>
          <w:lang w:eastAsia="pl-PL"/>
        </w:rPr>
        <w:lastRenderedPageBreak/>
        <w:t>Pzp</w:t>
      </w:r>
      <w:proofErr w:type="spellEnd"/>
      <w:r w:rsidRPr="00B9607D">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B9607D">
        <w:rPr>
          <w:rFonts w:ascii="Times New Roman" w:eastAsia="Times New Roman" w:hAnsi="Times New Roman" w:cs="Times New Roman"/>
          <w:sz w:val="20"/>
          <w:szCs w:val="20"/>
          <w:lang w:eastAsia="pl-PL"/>
        </w:rPr>
        <w:t>ppkt</w:t>
      </w:r>
      <w:proofErr w:type="spellEnd"/>
      <w:r w:rsidRPr="00B9607D">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B9607D">
        <w:rPr>
          <w:rFonts w:ascii="Times New Roman" w:eastAsia="Times New Roman" w:hAnsi="Times New Roman" w:cs="Times New Roman"/>
          <w:sz w:val="20"/>
          <w:szCs w:val="20"/>
          <w:lang w:eastAsia="pl-PL"/>
        </w:rPr>
        <w:t>ppkt</w:t>
      </w:r>
      <w:proofErr w:type="spellEnd"/>
      <w:r w:rsidRPr="00B9607D">
        <w:rPr>
          <w:rFonts w:ascii="Times New Roman" w:eastAsia="Times New Roman" w:hAnsi="Times New Roman" w:cs="Times New Roman"/>
          <w:sz w:val="20"/>
          <w:szCs w:val="20"/>
          <w:lang w:eastAsia="pl-PL"/>
        </w:rPr>
        <w:t xml:space="preserve"> 2) lit c rozdz. VII SIWZ. 6. Sposób spełnienia warunku udziału w postępowaniu, w przypadku zaangażowania w realizację zamówienia kilku podmiotów Warunek udziału w postępowaniu dotyczący zdolności technicznej lub zawodowej w zakresie osób skierowanych przez wykonawcę do realizacji zamówienia w przypadku zaangażowania w realizację zamówienia kilku podmiotów może być spełniony przez jeden z nich lub wspólnie.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u w:val="single"/>
          <w:lang w:eastAsia="pl-PL"/>
        </w:rPr>
        <w:t xml:space="preserve">SEKCJA IV: PROCEDURA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t xml:space="preserve">IV.1) OPIS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IV.1.1) Tryb udzielenia zamówienia: </w:t>
      </w:r>
      <w:r w:rsidRPr="00B9607D">
        <w:rPr>
          <w:rFonts w:ascii="Times New Roman" w:eastAsia="Times New Roman" w:hAnsi="Times New Roman" w:cs="Times New Roman"/>
          <w:sz w:val="20"/>
          <w:szCs w:val="20"/>
          <w:lang w:eastAsia="pl-PL"/>
        </w:rPr>
        <w:t xml:space="preserve">Przetarg nieograniczony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IV.1.2) Zamawiający żąda wniesienia wadium:</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Informacja na temat wadium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IV.1.3) Przewiduje się udzielenie zaliczek na poczet wykonania zamówienia:</w:t>
      </w:r>
      <w:r w:rsidRPr="00B9607D">
        <w:rPr>
          <w:rFonts w:ascii="Times New Roman" w:eastAsia="Times New Roman" w:hAnsi="Times New Roman" w:cs="Times New Roman"/>
          <w:sz w:val="20"/>
          <w:szCs w:val="20"/>
          <w:lang w:eastAsia="pl-PL"/>
        </w:rPr>
        <w:t xml:space="preserv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Należy podać informacje na temat udzielania zaliczek: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B9607D">
        <w:rPr>
          <w:rFonts w:ascii="Times New Roman" w:eastAsia="Times New Roman" w:hAnsi="Times New Roman" w:cs="Times New Roman"/>
          <w:sz w:val="20"/>
          <w:szCs w:val="20"/>
          <w:lang w:eastAsia="pl-PL"/>
        </w:rPr>
        <w:br/>
        <w:t xml:space="preserve">Nie </w:t>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IV.1.5.) Wymaga się złożenia oferty wariantowej: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Dopuszcza się złożenie oferty wariantowej </w:t>
      </w:r>
      <w:r w:rsidRPr="00B9607D">
        <w:rPr>
          <w:rFonts w:ascii="Times New Roman" w:eastAsia="Times New Roman" w:hAnsi="Times New Roman" w:cs="Times New Roman"/>
          <w:sz w:val="20"/>
          <w:szCs w:val="20"/>
          <w:lang w:eastAsia="pl-PL"/>
        </w:rPr>
        <w:br/>
        <w:t xml:space="preserve">Nie </w:t>
      </w:r>
      <w:r w:rsidRPr="00B9607D">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lastRenderedPageBreak/>
        <w:t xml:space="preserve">Liczba wykonawców   </w:t>
      </w:r>
      <w:r w:rsidRPr="00B9607D">
        <w:rPr>
          <w:rFonts w:ascii="Times New Roman" w:eastAsia="Times New Roman" w:hAnsi="Times New Roman" w:cs="Times New Roman"/>
          <w:sz w:val="20"/>
          <w:szCs w:val="20"/>
          <w:lang w:eastAsia="pl-PL"/>
        </w:rPr>
        <w:br/>
        <w:t xml:space="preserve">Przewidywana minimalna liczba wykonawców </w:t>
      </w:r>
      <w:r w:rsidRPr="00B9607D">
        <w:rPr>
          <w:rFonts w:ascii="Times New Roman" w:eastAsia="Times New Roman" w:hAnsi="Times New Roman" w:cs="Times New Roman"/>
          <w:sz w:val="20"/>
          <w:szCs w:val="20"/>
          <w:lang w:eastAsia="pl-PL"/>
        </w:rPr>
        <w:br/>
        <w:t xml:space="preserve">Maksymalna liczba wykonawców   </w:t>
      </w:r>
      <w:r w:rsidRPr="00B9607D">
        <w:rPr>
          <w:rFonts w:ascii="Times New Roman" w:eastAsia="Times New Roman" w:hAnsi="Times New Roman" w:cs="Times New Roman"/>
          <w:sz w:val="20"/>
          <w:szCs w:val="20"/>
          <w:lang w:eastAsia="pl-PL"/>
        </w:rPr>
        <w:br/>
        <w:t xml:space="preserve">Kryteria selekcji wykonawców: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IV.1.7) Informacje na temat umowy ramowej lub dynamicznego systemu zakupów: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Umowa ramowa będzie zawarta: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Czy przewiduje się ograniczenie liczby uczestników umowy ramowej: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Przewidziana maksymalna liczba uczestników umowy ramowej: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Zamówienie obejmuje ustanowienie dynamicznego systemu zakupów: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IV.1.8) Aukcja elektroniczna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Przewidziane jest przeprowadzenie aukcji elektronicznej </w:t>
      </w:r>
      <w:r w:rsidRPr="00B9607D">
        <w:rPr>
          <w:rFonts w:ascii="Times New Roman" w:eastAsia="Times New Roman" w:hAnsi="Times New Roman" w:cs="Times New Roman"/>
          <w:i/>
          <w:iCs/>
          <w:sz w:val="20"/>
          <w:szCs w:val="20"/>
          <w:lang w:eastAsia="pl-PL"/>
        </w:rPr>
        <w:t xml:space="preserve">(przetarg nieograniczony, przetarg ograniczony, negocjacje z ogłoszeniem) </w:t>
      </w:r>
      <w:r w:rsidRPr="00B9607D">
        <w:rPr>
          <w:rFonts w:ascii="Times New Roman" w:eastAsia="Times New Roman" w:hAnsi="Times New Roman" w:cs="Times New Roman"/>
          <w:sz w:val="20"/>
          <w:szCs w:val="20"/>
          <w:lang w:eastAsia="pl-PL"/>
        </w:rPr>
        <w:t xml:space="preserve">Nie </w:t>
      </w:r>
      <w:r w:rsidRPr="00B9607D">
        <w:rPr>
          <w:rFonts w:ascii="Times New Roman" w:eastAsia="Times New Roman" w:hAnsi="Times New Roman" w:cs="Times New Roman"/>
          <w:sz w:val="20"/>
          <w:szCs w:val="20"/>
          <w:lang w:eastAsia="pl-PL"/>
        </w:rPr>
        <w:br/>
        <w:t xml:space="preserve">Należy podać adres strony internetowej, na której aukcja będzie prowadzona: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B9607D">
        <w:rPr>
          <w:rFonts w:ascii="Times New Roman" w:eastAsia="Times New Roman" w:hAnsi="Times New Roman" w:cs="Times New Roman"/>
          <w:sz w:val="20"/>
          <w:szCs w:val="20"/>
          <w:lang w:eastAsia="pl-PL"/>
        </w:rPr>
        <w:br/>
        <w:t xml:space="preserve">Informacje dotyczące przebiegu aukcji elektronicznej: </w:t>
      </w:r>
      <w:r w:rsidRPr="00B9607D">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B9607D">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B9607D">
        <w:rPr>
          <w:rFonts w:ascii="Times New Roman" w:eastAsia="Times New Roman" w:hAnsi="Times New Roman" w:cs="Times New Roman"/>
          <w:sz w:val="20"/>
          <w:szCs w:val="20"/>
          <w:lang w:eastAsia="pl-PL"/>
        </w:rPr>
        <w:br/>
        <w:t xml:space="preserve">Wymagania dotyczące rejestracji i identyfikacji wykonawców w aukcji elektronicznej: </w:t>
      </w:r>
      <w:r w:rsidRPr="00B9607D">
        <w:rPr>
          <w:rFonts w:ascii="Times New Roman" w:eastAsia="Times New Roman" w:hAnsi="Times New Roman" w:cs="Times New Roman"/>
          <w:sz w:val="20"/>
          <w:szCs w:val="20"/>
          <w:lang w:eastAsia="pl-PL"/>
        </w:rPr>
        <w:br/>
        <w:t xml:space="preserve">Informacje o liczbie etapów aukcji elektronicznej i czasie ich trwania: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t xml:space="preserve">Czas trwania: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B9607D">
        <w:rPr>
          <w:rFonts w:ascii="Times New Roman" w:eastAsia="Times New Roman" w:hAnsi="Times New Roman" w:cs="Times New Roman"/>
          <w:sz w:val="20"/>
          <w:szCs w:val="20"/>
          <w:lang w:eastAsia="pl-PL"/>
        </w:rPr>
        <w:br/>
        <w:t xml:space="preserve">Warunki zamknięcia aukcji elektronicznej: </w:t>
      </w:r>
      <w:r w:rsidRPr="00B9607D">
        <w:rPr>
          <w:rFonts w:ascii="Times New Roman" w:eastAsia="Times New Roman" w:hAnsi="Times New Roman" w:cs="Times New Roman"/>
          <w:sz w:val="20"/>
          <w:szCs w:val="20"/>
          <w:lang w:eastAsia="pl-PL"/>
        </w:rPr>
        <w:br/>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IV.2) KRYTERIA OCENY OFERT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IV.2.1) Kryteria oceny ofert: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IV.2.2) Kryteria</w:t>
      </w:r>
      <w:r w:rsidRPr="00B9607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13"/>
        <w:gridCol w:w="852"/>
      </w:tblGrid>
      <w:tr w:rsidR="00B9607D" w:rsidRPr="00B9607D" w:rsidTr="00B9607D">
        <w:tc>
          <w:tcPr>
            <w:tcW w:w="0" w:type="auto"/>
            <w:tcBorders>
              <w:top w:val="single" w:sz="6" w:space="0" w:color="000000"/>
              <w:left w:val="single" w:sz="6" w:space="0" w:color="000000"/>
              <w:bottom w:val="single" w:sz="6" w:space="0" w:color="000000"/>
              <w:right w:val="single" w:sz="6" w:space="0" w:color="000000"/>
            </w:tcBorders>
            <w:vAlign w:val="center"/>
            <w:hideMark/>
          </w:tcPr>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Znaczenie</w:t>
            </w:r>
          </w:p>
        </w:tc>
      </w:tr>
      <w:tr w:rsidR="00B9607D" w:rsidRPr="00B9607D" w:rsidTr="00B9607D">
        <w:tc>
          <w:tcPr>
            <w:tcW w:w="0" w:type="auto"/>
            <w:tcBorders>
              <w:top w:val="single" w:sz="6" w:space="0" w:color="000000"/>
              <w:left w:val="single" w:sz="6" w:space="0" w:color="000000"/>
              <w:bottom w:val="single" w:sz="6" w:space="0" w:color="000000"/>
              <w:right w:val="single" w:sz="6" w:space="0" w:color="000000"/>
            </w:tcBorders>
            <w:vAlign w:val="center"/>
            <w:hideMark/>
          </w:tcPr>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60,00</w:t>
            </w:r>
          </w:p>
        </w:tc>
      </w:tr>
      <w:tr w:rsidR="00B9607D" w:rsidRPr="00B9607D" w:rsidTr="00B9607D">
        <w:tc>
          <w:tcPr>
            <w:tcW w:w="0" w:type="auto"/>
            <w:tcBorders>
              <w:top w:val="single" w:sz="6" w:space="0" w:color="000000"/>
              <w:left w:val="single" w:sz="6" w:space="0" w:color="000000"/>
              <w:bottom w:val="single" w:sz="6" w:space="0" w:color="000000"/>
              <w:right w:val="single" w:sz="6" w:space="0" w:color="000000"/>
            </w:tcBorders>
            <w:vAlign w:val="center"/>
            <w:hideMark/>
          </w:tcPr>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40,00</w:t>
            </w:r>
          </w:p>
        </w:tc>
      </w:tr>
    </w:tbl>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lastRenderedPageBreak/>
        <w:br/>
      </w:r>
      <w:r w:rsidRPr="00B9607D">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B9607D">
        <w:rPr>
          <w:rFonts w:ascii="Times New Roman" w:eastAsia="Times New Roman" w:hAnsi="Times New Roman" w:cs="Times New Roman"/>
          <w:b/>
          <w:bCs/>
          <w:sz w:val="20"/>
          <w:szCs w:val="20"/>
          <w:lang w:eastAsia="pl-PL"/>
        </w:rPr>
        <w:t>Pzp</w:t>
      </w:r>
      <w:proofErr w:type="spellEnd"/>
      <w:r w:rsidRPr="00B9607D">
        <w:rPr>
          <w:rFonts w:ascii="Times New Roman" w:eastAsia="Times New Roman" w:hAnsi="Times New Roman" w:cs="Times New Roman"/>
          <w:b/>
          <w:bCs/>
          <w:sz w:val="20"/>
          <w:szCs w:val="20"/>
          <w:lang w:eastAsia="pl-PL"/>
        </w:rPr>
        <w:t xml:space="preserve"> </w:t>
      </w:r>
      <w:r w:rsidRPr="00B9607D">
        <w:rPr>
          <w:rFonts w:ascii="Times New Roman" w:eastAsia="Times New Roman" w:hAnsi="Times New Roman" w:cs="Times New Roman"/>
          <w:sz w:val="20"/>
          <w:szCs w:val="20"/>
          <w:lang w:eastAsia="pl-PL"/>
        </w:rPr>
        <w:t xml:space="preserve">(przetarg nieograniczony) </w:t>
      </w:r>
      <w:r w:rsidRPr="00B9607D">
        <w:rPr>
          <w:rFonts w:ascii="Times New Roman" w:eastAsia="Times New Roman" w:hAnsi="Times New Roman" w:cs="Times New Roman"/>
          <w:sz w:val="20"/>
          <w:szCs w:val="20"/>
          <w:lang w:eastAsia="pl-PL"/>
        </w:rPr>
        <w:br/>
        <w:t xml:space="preserve">Tak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IV.3) Negocjacje z ogłoszeniem, dialog konkurencyjny, partnerstwo innowacyjne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IV.3.1) Informacje na temat negocjacji z ogłoszeniem</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Minimalne wymagania, które muszą spełniać wszystkie oferty: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B9607D">
        <w:rPr>
          <w:rFonts w:ascii="Times New Roman" w:eastAsia="Times New Roman" w:hAnsi="Times New Roman" w:cs="Times New Roman"/>
          <w:sz w:val="20"/>
          <w:szCs w:val="20"/>
          <w:lang w:eastAsia="pl-PL"/>
        </w:rPr>
        <w:br/>
        <w:t xml:space="preserve">Przewidziany jest podział negocjacji na etapy w celu ograniczenia liczby ofert: </w:t>
      </w:r>
      <w:r w:rsidRPr="00B9607D">
        <w:rPr>
          <w:rFonts w:ascii="Times New Roman" w:eastAsia="Times New Roman" w:hAnsi="Times New Roman" w:cs="Times New Roman"/>
          <w:sz w:val="20"/>
          <w:szCs w:val="20"/>
          <w:lang w:eastAsia="pl-PL"/>
        </w:rPr>
        <w:br/>
        <w:t xml:space="preserve">Należy podać informacje na temat etapów negocjacji (w tym liczbę etapów):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IV.3.2) Informacje na temat dialogu konkurencyjnego</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Opis potrzeb i wymagań zamawiającego lub informacja o sposobie uzyskania tego opisu: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Wstępny harmonogram postępowania: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Podział dialogu na etapy w celu ograniczenia liczby rozwiązań: </w:t>
      </w:r>
      <w:r w:rsidRPr="00B9607D">
        <w:rPr>
          <w:rFonts w:ascii="Times New Roman" w:eastAsia="Times New Roman" w:hAnsi="Times New Roman" w:cs="Times New Roman"/>
          <w:sz w:val="20"/>
          <w:szCs w:val="20"/>
          <w:lang w:eastAsia="pl-PL"/>
        </w:rPr>
        <w:br/>
        <w:t xml:space="preserve">Należy podać informacje na temat etapów dialogu: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IV.3.3) Informacje na temat partnerstwa innowacyjnego</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Informacje dodatkowe: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IV.4) Licytacja elektroniczna </w:t>
      </w:r>
      <w:r w:rsidRPr="00B9607D">
        <w:rPr>
          <w:rFonts w:ascii="Times New Roman" w:eastAsia="Times New Roman" w:hAnsi="Times New Roman" w:cs="Times New Roman"/>
          <w:sz w:val="20"/>
          <w:szCs w:val="20"/>
          <w:lang w:eastAsia="pl-PL"/>
        </w:rPr>
        <w:br/>
        <w:t xml:space="preserve">Adres strony internetowej, na której będzie prowadzona licytacja elektroniczna: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Informacje o liczbie etapów licytacji elektronicznej i czasie ich trwania: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Czas trwania: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Termin składania wniosków o dopuszczenie do udziału w licytacji elektronicznej: </w:t>
      </w:r>
      <w:r w:rsidRPr="00B9607D">
        <w:rPr>
          <w:rFonts w:ascii="Times New Roman" w:eastAsia="Times New Roman" w:hAnsi="Times New Roman" w:cs="Times New Roman"/>
          <w:sz w:val="20"/>
          <w:szCs w:val="20"/>
          <w:lang w:eastAsia="pl-PL"/>
        </w:rPr>
        <w:br/>
        <w:t xml:space="preserve">Data: godzina: </w:t>
      </w:r>
      <w:r w:rsidRPr="00B9607D">
        <w:rPr>
          <w:rFonts w:ascii="Times New Roman" w:eastAsia="Times New Roman" w:hAnsi="Times New Roman" w:cs="Times New Roman"/>
          <w:sz w:val="20"/>
          <w:szCs w:val="20"/>
          <w:lang w:eastAsia="pl-PL"/>
        </w:rPr>
        <w:br/>
        <w:t xml:space="preserve">Termin otwarcia licytacji elektronicznej: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t xml:space="preserve">Termin i warunki zamknięcia licytacji elektronicznej: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t xml:space="preserve">Wymagania dotyczące zabezpieczenia należytego wykonania umowy: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lang w:eastAsia="pl-PL"/>
        </w:rPr>
        <w:br/>
        <w:t xml:space="preserve">Informacje dodatkowe: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r w:rsidRPr="00B9607D">
        <w:rPr>
          <w:rFonts w:ascii="Times New Roman" w:eastAsia="Times New Roman" w:hAnsi="Times New Roman" w:cs="Times New Roman"/>
          <w:b/>
          <w:bCs/>
          <w:sz w:val="20"/>
          <w:szCs w:val="20"/>
          <w:lang w:eastAsia="pl-PL"/>
        </w:rPr>
        <w:lastRenderedPageBreak/>
        <w:t>IV.5) ZMIANA UMOWY</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B9607D">
        <w:rPr>
          <w:rFonts w:ascii="Times New Roman" w:eastAsia="Times New Roman" w:hAnsi="Times New Roman" w:cs="Times New Roman"/>
          <w:sz w:val="20"/>
          <w:szCs w:val="20"/>
          <w:lang w:eastAsia="pl-PL"/>
        </w:rPr>
        <w:t xml:space="preserve"> Tak </w:t>
      </w:r>
      <w:r w:rsidRPr="00B9607D">
        <w:rPr>
          <w:rFonts w:ascii="Times New Roman" w:eastAsia="Times New Roman" w:hAnsi="Times New Roman" w:cs="Times New Roman"/>
          <w:sz w:val="20"/>
          <w:szCs w:val="20"/>
          <w:lang w:eastAsia="pl-PL"/>
        </w:rPr>
        <w:br/>
        <w:t xml:space="preserve">Należy wskazać zakres, charakter zmian oraz warunki wprowadzenia zmian: </w:t>
      </w:r>
      <w:r w:rsidRPr="00B9607D">
        <w:rPr>
          <w:rFonts w:ascii="Times New Roman" w:eastAsia="Times New Roman" w:hAnsi="Times New Roman" w:cs="Times New Roman"/>
          <w:sz w:val="20"/>
          <w:szCs w:val="20"/>
          <w:lang w:eastAsia="pl-PL"/>
        </w:rPr>
        <w:br/>
        <w:t xml:space="preserve">PRZESŁANKI ZMIANY 1. Strony mogą zmienić termin realizacji umowy w przypadku wystąpienia okoliczności niezależnych od Wykonawcy – w szczególności w razie niezawinionych przez Wykonawcę trudności w wejściu do lokalu,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II. Wszelkie zmiany do umowy, poza zmianą adresów Wykonawcy lub Zamawiającego, zmianą adresów określoną w § 1 ust. 5-7 umowy i zmianą osób wskazanych w § 7 ust. 1, 2, 3 umowy wymagają pod rygorem nieważności zachowania formy pisemnej w formie aneksu.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IV.6) INFORMACJE ADMINISTRACYJNE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IV.6.1) Sposób udostępniania informacji o charakterze poufnym </w:t>
      </w:r>
      <w:r w:rsidRPr="00B9607D">
        <w:rPr>
          <w:rFonts w:ascii="Times New Roman" w:eastAsia="Times New Roman" w:hAnsi="Times New Roman" w:cs="Times New Roman"/>
          <w:i/>
          <w:iCs/>
          <w:sz w:val="20"/>
          <w:szCs w:val="20"/>
          <w:lang w:eastAsia="pl-PL"/>
        </w:rPr>
        <w:t xml:space="preserve">(jeżeli dotyczy):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Środki służące ochronie informacji o charakterze poufnym</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B9607D">
        <w:rPr>
          <w:rFonts w:ascii="Times New Roman" w:eastAsia="Times New Roman" w:hAnsi="Times New Roman" w:cs="Times New Roman"/>
          <w:sz w:val="20"/>
          <w:szCs w:val="20"/>
          <w:lang w:eastAsia="pl-PL"/>
        </w:rPr>
        <w:br/>
        <w:t xml:space="preserve">Data: 2018-06-12, godzina: 09:00, </w:t>
      </w:r>
      <w:r w:rsidRPr="00B9607D">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B9607D">
        <w:rPr>
          <w:rFonts w:ascii="Times New Roman" w:eastAsia="Times New Roman" w:hAnsi="Times New Roman" w:cs="Times New Roman"/>
          <w:sz w:val="20"/>
          <w:szCs w:val="20"/>
          <w:lang w:eastAsia="pl-PL"/>
        </w:rPr>
        <w:br/>
        <w:t xml:space="preserve">Nie </w:t>
      </w:r>
      <w:r w:rsidRPr="00B9607D">
        <w:rPr>
          <w:rFonts w:ascii="Times New Roman" w:eastAsia="Times New Roman" w:hAnsi="Times New Roman" w:cs="Times New Roman"/>
          <w:sz w:val="20"/>
          <w:szCs w:val="20"/>
          <w:lang w:eastAsia="pl-PL"/>
        </w:rPr>
        <w:br/>
        <w:t xml:space="preserve">Wskazać powody: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B9607D">
        <w:rPr>
          <w:rFonts w:ascii="Times New Roman" w:eastAsia="Times New Roman" w:hAnsi="Times New Roman" w:cs="Times New Roman"/>
          <w:sz w:val="20"/>
          <w:szCs w:val="20"/>
          <w:lang w:eastAsia="pl-PL"/>
        </w:rPr>
        <w:br/>
        <w:t xml:space="preserve">&gt; polski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 xml:space="preserve">IV.6.3) Termin związania ofertą: </w:t>
      </w:r>
      <w:r w:rsidRPr="00B9607D">
        <w:rPr>
          <w:rFonts w:ascii="Times New Roman" w:eastAsia="Times New Roman" w:hAnsi="Times New Roman" w:cs="Times New Roman"/>
          <w:sz w:val="20"/>
          <w:szCs w:val="20"/>
          <w:lang w:eastAsia="pl-PL"/>
        </w:rPr>
        <w:t xml:space="preserve">do: okres w dniach: 30 (od ostatecznego terminu składania ofert)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9607D">
        <w:rPr>
          <w:rFonts w:ascii="Times New Roman" w:eastAsia="Times New Roman" w:hAnsi="Times New Roman" w:cs="Times New Roman"/>
          <w:sz w:val="20"/>
          <w:szCs w:val="20"/>
          <w:lang w:eastAsia="pl-PL"/>
        </w:rPr>
        <w:t xml:space="preserve"> Nie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9607D">
        <w:rPr>
          <w:rFonts w:ascii="Times New Roman" w:eastAsia="Times New Roman" w:hAnsi="Times New Roman" w:cs="Times New Roman"/>
          <w:sz w:val="20"/>
          <w:szCs w:val="20"/>
          <w:lang w:eastAsia="pl-PL"/>
        </w:rPr>
        <w:t xml:space="preserve"> Nie </w:t>
      </w:r>
      <w:r w:rsidRPr="00B9607D">
        <w:rPr>
          <w:rFonts w:ascii="Times New Roman" w:eastAsia="Times New Roman" w:hAnsi="Times New Roman" w:cs="Times New Roman"/>
          <w:sz w:val="20"/>
          <w:szCs w:val="20"/>
          <w:lang w:eastAsia="pl-PL"/>
        </w:rPr>
        <w:br/>
      </w:r>
      <w:r w:rsidRPr="00B9607D">
        <w:rPr>
          <w:rFonts w:ascii="Times New Roman" w:eastAsia="Times New Roman" w:hAnsi="Times New Roman" w:cs="Times New Roman"/>
          <w:b/>
          <w:bCs/>
          <w:sz w:val="20"/>
          <w:szCs w:val="20"/>
          <w:lang w:eastAsia="pl-PL"/>
        </w:rPr>
        <w:t>IV.6.6) Informacje dodatkowe:</w:t>
      </w:r>
      <w:r w:rsidRPr="00B9607D">
        <w:rPr>
          <w:rFonts w:ascii="Times New Roman" w:eastAsia="Times New Roman" w:hAnsi="Times New Roman" w:cs="Times New Roman"/>
          <w:sz w:val="20"/>
          <w:szCs w:val="20"/>
          <w:lang w:eastAsia="pl-PL"/>
        </w:rPr>
        <w:t xml:space="preserve"> </w:t>
      </w:r>
      <w:r w:rsidRPr="00B9607D">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stanowiące wstępne potwierdzenie, ze wykonawca nie podlega wykluczeniu z postępowania i spełnia warunki udziału w postępowaniu (wzór zał. nr 2a, b do SIWZ), 3) pełnomocnictwo - jeżeli dotyczy, 4) zobowiązanie podmiotu do oddania Wykonawcy do dyspozycji niezbędnych zasobów na potrzeby realizacji przedmiotowego zamówienia zgodnie z art. 22a ust. 2 ustawy </w:t>
      </w:r>
      <w:proofErr w:type="spellStart"/>
      <w:r w:rsidRPr="00B9607D">
        <w:rPr>
          <w:rFonts w:ascii="Times New Roman" w:eastAsia="Times New Roman" w:hAnsi="Times New Roman" w:cs="Times New Roman"/>
          <w:sz w:val="20"/>
          <w:szCs w:val="20"/>
          <w:lang w:eastAsia="pl-PL"/>
        </w:rPr>
        <w:t>Pzp</w:t>
      </w:r>
      <w:proofErr w:type="spellEnd"/>
      <w:r w:rsidRPr="00B9607D">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B9607D" w:rsidRPr="00B9607D" w:rsidRDefault="00B9607D" w:rsidP="00B9607D">
      <w:pPr>
        <w:spacing w:after="0" w:line="240" w:lineRule="auto"/>
        <w:jc w:val="center"/>
        <w:rPr>
          <w:rFonts w:ascii="Times New Roman" w:eastAsia="Times New Roman" w:hAnsi="Times New Roman" w:cs="Times New Roman"/>
          <w:sz w:val="20"/>
          <w:szCs w:val="20"/>
          <w:lang w:eastAsia="pl-PL"/>
        </w:rPr>
      </w:pPr>
      <w:r w:rsidRPr="00B9607D">
        <w:rPr>
          <w:rFonts w:ascii="Times New Roman" w:eastAsia="Times New Roman" w:hAnsi="Times New Roman" w:cs="Times New Roman"/>
          <w:sz w:val="20"/>
          <w:szCs w:val="20"/>
          <w:u w:val="single"/>
          <w:lang w:eastAsia="pl-PL"/>
        </w:rPr>
        <w:t xml:space="preserve">ZAŁĄCZNIK I - INFORMACJE DOTYCZĄCE OFERT CZĘŚCIOWYCH </w:t>
      </w:r>
    </w:p>
    <w:p w:rsidR="00B9607D" w:rsidRPr="00B9607D" w:rsidRDefault="00B9607D" w:rsidP="00B9607D">
      <w:pPr>
        <w:spacing w:after="0" w:line="240" w:lineRule="auto"/>
        <w:rPr>
          <w:rFonts w:ascii="Times New Roman" w:eastAsia="Times New Roman" w:hAnsi="Times New Roman" w:cs="Times New Roman"/>
          <w:sz w:val="20"/>
          <w:szCs w:val="20"/>
          <w:lang w:eastAsia="pl-PL"/>
        </w:rPr>
      </w:pPr>
    </w:p>
    <w:p w:rsidR="00B9607D" w:rsidRPr="00B9607D" w:rsidRDefault="00B9607D" w:rsidP="00B9607D">
      <w:pPr>
        <w:spacing w:after="0" w:line="240" w:lineRule="auto"/>
        <w:rPr>
          <w:rFonts w:ascii="Times New Roman" w:eastAsia="Times New Roman" w:hAnsi="Times New Roman" w:cs="Times New Roman"/>
          <w:sz w:val="20"/>
          <w:szCs w:val="20"/>
          <w:lang w:eastAsia="pl-PL"/>
        </w:rPr>
      </w:pPr>
    </w:p>
    <w:p w:rsidR="00B9607D" w:rsidRPr="00B9607D" w:rsidRDefault="00B9607D" w:rsidP="00B9607D">
      <w:pPr>
        <w:spacing w:after="240" w:line="240" w:lineRule="auto"/>
        <w:rPr>
          <w:rFonts w:ascii="Times New Roman" w:eastAsia="Times New Roman" w:hAnsi="Times New Roman" w:cs="Times New Roman"/>
          <w:sz w:val="20"/>
          <w:szCs w:val="20"/>
          <w:lang w:eastAsia="pl-PL"/>
        </w:rPr>
      </w:pPr>
    </w:p>
    <w:p w:rsidR="00B9607D" w:rsidRPr="00B9607D" w:rsidRDefault="00B9607D" w:rsidP="00B9607D">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9607D" w:rsidRPr="00B9607D" w:rsidTr="00B9607D">
        <w:trPr>
          <w:tblCellSpacing w:w="15" w:type="dxa"/>
        </w:trPr>
        <w:tc>
          <w:tcPr>
            <w:tcW w:w="0" w:type="auto"/>
            <w:vAlign w:val="center"/>
            <w:hideMark/>
          </w:tcPr>
          <w:p w:rsidR="00B9607D" w:rsidRPr="00B9607D" w:rsidRDefault="00B9607D" w:rsidP="00B9607D">
            <w:pPr>
              <w:spacing w:after="240" w:line="240" w:lineRule="auto"/>
              <w:rPr>
                <w:rFonts w:ascii="Times New Roman" w:eastAsia="Times New Roman" w:hAnsi="Times New Roman" w:cs="Times New Roman"/>
                <w:sz w:val="20"/>
                <w:szCs w:val="20"/>
                <w:lang w:eastAsia="pl-PL"/>
              </w:rPr>
            </w:pPr>
          </w:p>
        </w:tc>
      </w:tr>
    </w:tbl>
    <w:p w:rsidR="00B9607D" w:rsidRPr="00B9607D" w:rsidRDefault="00B9607D" w:rsidP="00B9607D">
      <w:pPr>
        <w:pBdr>
          <w:top w:val="single" w:sz="6" w:space="1" w:color="auto"/>
        </w:pBdr>
        <w:spacing w:after="0" w:line="240" w:lineRule="auto"/>
        <w:jc w:val="center"/>
        <w:rPr>
          <w:rFonts w:ascii="Arial" w:eastAsia="Times New Roman" w:hAnsi="Arial" w:cs="Arial"/>
          <w:vanish/>
          <w:sz w:val="20"/>
          <w:szCs w:val="20"/>
          <w:lang w:eastAsia="pl-PL"/>
        </w:rPr>
      </w:pPr>
      <w:r w:rsidRPr="00B9607D">
        <w:rPr>
          <w:rFonts w:ascii="Arial" w:eastAsia="Times New Roman" w:hAnsi="Arial" w:cs="Arial"/>
          <w:vanish/>
          <w:sz w:val="20"/>
          <w:szCs w:val="20"/>
          <w:lang w:eastAsia="pl-PL"/>
        </w:rPr>
        <w:t>Dół formularza</w:t>
      </w:r>
    </w:p>
    <w:p w:rsidR="00B9607D" w:rsidRPr="00B9607D" w:rsidRDefault="00B9607D" w:rsidP="00B9607D">
      <w:pPr>
        <w:pBdr>
          <w:bottom w:val="single" w:sz="6" w:space="1" w:color="auto"/>
        </w:pBdr>
        <w:spacing w:after="0" w:line="240" w:lineRule="auto"/>
        <w:jc w:val="center"/>
        <w:rPr>
          <w:rFonts w:ascii="Arial" w:eastAsia="Times New Roman" w:hAnsi="Arial" w:cs="Arial"/>
          <w:vanish/>
          <w:sz w:val="20"/>
          <w:szCs w:val="20"/>
          <w:lang w:eastAsia="pl-PL"/>
        </w:rPr>
      </w:pPr>
      <w:r w:rsidRPr="00B9607D">
        <w:rPr>
          <w:rFonts w:ascii="Arial" w:eastAsia="Times New Roman" w:hAnsi="Arial" w:cs="Arial"/>
          <w:vanish/>
          <w:sz w:val="20"/>
          <w:szCs w:val="20"/>
          <w:lang w:eastAsia="pl-PL"/>
        </w:rPr>
        <w:t>Początek formularza</w:t>
      </w:r>
    </w:p>
    <w:p w:rsidR="00B9607D" w:rsidRPr="00B9607D" w:rsidRDefault="00B9607D" w:rsidP="00B9607D">
      <w:pPr>
        <w:pBdr>
          <w:top w:val="single" w:sz="6" w:space="1" w:color="auto"/>
        </w:pBdr>
        <w:spacing w:after="0" w:line="240" w:lineRule="auto"/>
        <w:jc w:val="center"/>
        <w:rPr>
          <w:rFonts w:ascii="Arial" w:eastAsia="Times New Roman" w:hAnsi="Arial" w:cs="Arial"/>
          <w:vanish/>
          <w:sz w:val="20"/>
          <w:szCs w:val="20"/>
          <w:lang w:eastAsia="pl-PL"/>
        </w:rPr>
      </w:pPr>
      <w:r w:rsidRPr="00B9607D">
        <w:rPr>
          <w:rFonts w:ascii="Arial" w:eastAsia="Times New Roman" w:hAnsi="Arial" w:cs="Arial"/>
          <w:vanish/>
          <w:sz w:val="20"/>
          <w:szCs w:val="20"/>
          <w:lang w:eastAsia="pl-PL"/>
        </w:rPr>
        <w:t>Dół formularza</w:t>
      </w:r>
    </w:p>
    <w:p w:rsidR="005475E6" w:rsidRPr="000C6245" w:rsidRDefault="006A4A8E">
      <w:pPr>
        <w:rPr>
          <w:sz w:val="20"/>
          <w:szCs w:val="20"/>
        </w:rPr>
      </w:pPr>
    </w:p>
    <w:sectPr w:rsidR="005475E6" w:rsidRPr="000C624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A8E" w:rsidRDefault="006A4A8E" w:rsidP="006A4A8E">
      <w:pPr>
        <w:spacing w:after="0" w:line="240" w:lineRule="auto"/>
      </w:pPr>
      <w:r>
        <w:separator/>
      </w:r>
    </w:p>
  </w:endnote>
  <w:endnote w:type="continuationSeparator" w:id="0">
    <w:p w:rsidR="006A4A8E" w:rsidRDefault="006A4A8E" w:rsidP="006A4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A8E" w:rsidRDefault="006A4A8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2443776"/>
      <w:docPartObj>
        <w:docPartGallery w:val="Page Numbers (Bottom of Page)"/>
        <w:docPartUnique/>
      </w:docPartObj>
    </w:sdtPr>
    <w:sdtContent>
      <w:bookmarkStart w:id="0" w:name="_GoBack" w:displacedByCustomXml="prev"/>
      <w:bookmarkEnd w:id="0" w:displacedByCustomXml="prev"/>
      <w:p w:rsidR="006A4A8E" w:rsidRDefault="006A4A8E">
        <w:pPr>
          <w:pStyle w:val="Stopka"/>
          <w:jc w:val="right"/>
        </w:pPr>
        <w:r>
          <w:fldChar w:fldCharType="begin"/>
        </w:r>
        <w:r>
          <w:instrText>PAGE   \* MERGEFORMAT</w:instrText>
        </w:r>
        <w:r>
          <w:fldChar w:fldCharType="separate"/>
        </w:r>
        <w:r>
          <w:rPr>
            <w:noProof/>
          </w:rPr>
          <w:t>8</w:t>
        </w:r>
        <w:r>
          <w:fldChar w:fldCharType="end"/>
        </w:r>
      </w:p>
    </w:sdtContent>
  </w:sdt>
  <w:p w:rsidR="006A4A8E" w:rsidRDefault="006A4A8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A8E" w:rsidRDefault="006A4A8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A8E" w:rsidRDefault="006A4A8E" w:rsidP="006A4A8E">
      <w:pPr>
        <w:spacing w:after="0" w:line="240" w:lineRule="auto"/>
      </w:pPr>
      <w:r>
        <w:separator/>
      </w:r>
    </w:p>
  </w:footnote>
  <w:footnote w:type="continuationSeparator" w:id="0">
    <w:p w:rsidR="006A4A8E" w:rsidRDefault="006A4A8E" w:rsidP="006A4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A8E" w:rsidRDefault="006A4A8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A8E" w:rsidRDefault="006A4A8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A8E" w:rsidRDefault="006A4A8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07D"/>
    <w:rsid w:val="000C6245"/>
    <w:rsid w:val="006A4A8E"/>
    <w:rsid w:val="0083746B"/>
    <w:rsid w:val="00B9607D"/>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918F5-79C8-45EF-B317-BC70D366B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6A4A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4A8E"/>
  </w:style>
  <w:style w:type="paragraph" w:styleId="Stopka">
    <w:name w:val="footer"/>
    <w:basedOn w:val="Normalny"/>
    <w:link w:val="StopkaZnak"/>
    <w:uiPriority w:val="99"/>
    <w:unhideWhenUsed/>
    <w:rsid w:val="006A4A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4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5614">
      <w:bodyDiv w:val="1"/>
      <w:marLeft w:val="0"/>
      <w:marRight w:val="0"/>
      <w:marTop w:val="0"/>
      <w:marBottom w:val="0"/>
      <w:divBdr>
        <w:top w:val="none" w:sz="0" w:space="0" w:color="auto"/>
        <w:left w:val="none" w:sz="0" w:space="0" w:color="auto"/>
        <w:bottom w:val="none" w:sz="0" w:space="0" w:color="auto"/>
        <w:right w:val="none" w:sz="0" w:space="0" w:color="auto"/>
      </w:divBdr>
      <w:divsChild>
        <w:div w:id="1885874195">
          <w:marLeft w:val="0"/>
          <w:marRight w:val="0"/>
          <w:marTop w:val="0"/>
          <w:marBottom w:val="0"/>
          <w:divBdr>
            <w:top w:val="none" w:sz="0" w:space="0" w:color="auto"/>
            <w:left w:val="none" w:sz="0" w:space="0" w:color="auto"/>
            <w:bottom w:val="none" w:sz="0" w:space="0" w:color="auto"/>
            <w:right w:val="none" w:sz="0" w:space="0" w:color="auto"/>
          </w:divBdr>
          <w:divsChild>
            <w:div w:id="667294861">
              <w:marLeft w:val="0"/>
              <w:marRight w:val="0"/>
              <w:marTop w:val="0"/>
              <w:marBottom w:val="0"/>
              <w:divBdr>
                <w:top w:val="none" w:sz="0" w:space="0" w:color="auto"/>
                <w:left w:val="none" w:sz="0" w:space="0" w:color="auto"/>
                <w:bottom w:val="none" w:sz="0" w:space="0" w:color="auto"/>
                <w:right w:val="none" w:sz="0" w:space="0" w:color="auto"/>
              </w:divBdr>
              <w:divsChild>
                <w:div w:id="718018038">
                  <w:marLeft w:val="0"/>
                  <w:marRight w:val="0"/>
                  <w:marTop w:val="0"/>
                  <w:marBottom w:val="0"/>
                  <w:divBdr>
                    <w:top w:val="none" w:sz="0" w:space="0" w:color="auto"/>
                    <w:left w:val="none" w:sz="0" w:space="0" w:color="auto"/>
                    <w:bottom w:val="none" w:sz="0" w:space="0" w:color="auto"/>
                    <w:right w:val="none" w:sz="0" w:space="0" w:color="auto"/>
                  </w:divBdr>
                </w:div>
                <w:div w:id="56517079">
                  <w:marLeft w:val="0"/>
                  <w:marRight w:val="0"/>
                  <w:marTop w:val="0"/>
                  <w:marBottom w:val="0"/>
                  <w:divBdr>
                    <w:top w:val="none" w:sz="0" w:space="0" w:color="auto"/>
                    <w:left w:val="none" w:sz="0" w:space="0" w:color="auto"/>
                    <w:bottom w:val="none" w:sz="0" w:space="0" w:color="auto"/>
                    <w:right w:val="none" w:sz="0" w:space="0" w:color="auto"/>
                  </w:divBdr>
                </w:div>
                <w:div w:id="2028753393">
                  <w:marLeft w:val="0"/>
                  <w:marRight w:val="0"/>
                  <w:marTop w:val="0"/>
                  <w:marBottom w:val="0"/>
                  <w:divBdr>
                    <w:top w:val="none" w:sz="0" w:space="0" w:color="auto"/>
                    <w:left w:val="none" w:sz="0" w:space="0" w:color="auto"/>
                    <w:bottom w:val="none" w:sz="0" w:space="0" w:color="auto"/>
                    <w:right w:val="none" w:sz="0" w:space="0" w:color="auto"/>
                  </w:divBdr>
                  <w:divsChild>
                    <w:div w:id="401566590">
                      <w:marLeft w:val="0"/>
                      <w:marRight w:val="0"/>
                      <w:marTop w:val="0"/>
                      <w:marBottom w:val="0"/>
                      <w:divBdr>
                        <w:top w:val="none" w:sz="0" w:space="0" w:color="auto"/>
                        <w:left w:val="none" w:sz="0" w:space="0" w:color="auto"/>
                        <w:bottom w:val="none" w:sz="0" w:space="0" w:color="auto"/>
                        <w:right w:val="none" w:sz="0" w:space="0" w:color="auto"/>
                      </w:divBdr>
                    </w:div>
                  </w:divsChild>
                </w:div>
                <w:div w:id="423112910">
                  <w:marLeft w:val="0"/>
                  <w:marRight w:val="0"/>
                  <w:marTop w:val="0"/>
                  <w:marBottom w:val="0"/>
                  <w:divBdr>
                    <w:top w:val="none" w:sz="0" w:space="0" w:color="auto"/>
                    <w:left w:val="none" w:sz="0" w:space="0" w:color="auto"/>
                    <w:bottom w:val="none" w:sz="0" w:space="0" w:color="auto"/>
                    <w:right w:val="none" w:sz="0" w:space="0" w:color="auto"/>
                  </w:divBdr>
                  <w:divsChild>
                    <w:div w:id="465202758">
                      <w:marLeft w:val="0"/>
                      <w:marRight w:val="0"/>
                      <w:marTop w:val="0"/>
                      <w:marBottom w:val="0"/>
                      <w:divBdr>
                        <w:top w:val="none" w:sz="0" w:space="0" w:color="auto"/>
                        <w:left w:val="none" w:sz="0" w:space="0" w:color="auto"/>
                        <w:bottom w:val="none" w:sz="0" w:space="0" w:color="auto"/>
                        <w:right w:val="none" w:sz="0" w:space="0" w:color="auto"/>
                      </w:divBdr>
                    </w:div>
                  </w:divsChild>
                </w:div>
                <w:div w:id="303775791">
                  <w:marLeft w:val="0"/>
                  <w:marRight w:val="0"/>
                  <w:marTop w:val="0"/>
                  <w:marBottom w:val="0"/>
                  <w:divBdr>
                    <w:top w:val="none" w:sz="0" w:space="0" w:color="auto"/>
                    <w:left w:val="none" w:sz="0" w:space="0" w:color="auto"/>
                    <w:bottom w:val="none" w:sz="0" w:space="0" w:color="auto"/>
                    <w:right w:val="none" w:sz="0" w:space="0" w:color="auto"/>
                  </w:divBdr>
                  <w:divsChild>
                    <w:div w:id="1984845087">
                      <w:marLeft w:val="0"/>
                      <w:marRight w:val="0"/>
                      <w:marTop w:val="0"/>
                      <w:marBottom w:val="0"/>
                      <w:divBdr>
                        <w:top w:val="none" w:sz="0" w:space="0" w:color="auto"/>
                        <w:left w:val="none" w:sz="0" w:space="0" w:color="auto"/>
                        <w:bottom w:val="none" w:sz="0" w:space="0" w:color="auto"/>
                        <w:right w:val="none" w:sz="0" w:space="0" w:color="auto"/>
                      </w:divBdr>
                    </w:div>
                    <w:div w:id="932788241">
                      <w:marLeft w:val="0"/>
                      <w:marRight w:val="0"/>
                      <w:marTop w:val="0"/>
                      <w:marBottom w:val="0"/>
                      <w:divBdr>
                        <w:top w:val="none" w:sz="0" w:space="0" w:color="auto"/>
                        <w:left w:val="none" w:sz="0" w:space="0" w:color="auto"/>
                        <w:bottom w:val="none" w:sz="0" w:space="0" w:color="auto"/>
                        <w:right w:val="none" w:sz="0" w:space="0" w:color="auto"/>
                      </w:divBdr>
                    </w:div>
                    <w:div w:id="2102606028">
                      <w:marLeft w:val="0"/>
                      <w:marRight w:val="0"/>
                      <w:marTop w:val="0"/>
                      <w:marBottom w:val="0"/>
                      <w:divBdr>
                        <w:top w:val="none" w:sz="0" w:space="0" w:color="auto"/>
                        <w:left w:val="none" w:sz="0" w:space="0" w:color="auto"/>
                        <w:bottom w:val="none" w:sz="0" w:space="0" w:color="auto"/>
                        <w:right w:val="none" w:sz="0" w:space="0" w:color="auto"/>
                      </w:divBdr>
                    </w:div>
                    <w:div w:id="303120819">
                      <w:marLeft w:val="0"/>
                      <w:marRight w:val="0"/>
                      <w:marTop w:val="0"/>
                      <w:marBottom w:val="0"/>
                      <w:divBdr>
                        <w:top w:val="none" w:sz="0" w:space="0" w:color="auto"/>
                        <w:left w:val="none" w:sz="0" w:space="0" w:color="auto"/>
                        <w:bottom w:val="none" w:sz="0" w:space="0" w:color="auto"/>
                        <w:right w:val="none" w:sz="0" w:space="0" w:color="auto"/>
                      </w:divBdr>
                    </w:div>
                  </w:divsChild>
                </w:div>
                <w:div w:id="762336201">
                  <w:marLeft w:val="0"/>
                  <w:marRight w:val="0"/>
                  <w:marTop w:val="0"/>
                  <w:marBottom w:val="0"/>
                  <w:divBdr>
                    <w:top w:val="none" w:sz="0" w:space="0" w:color="auto"/>
                    <w:left w:val="none" w:sz="0" w:space="0" w:color="auto"/>
                    <w:bottom w:val="none" w:sz="0" w:space="0" w:color="auto"/>
                    <w:right w:val="none" w:sz="0" w:space="0" w:color="auto"/>
                  </w:divBdr>
                  <w:divsChild>
                    <w:div w:id="1460957727">
                      <w:marLeft w:val="0"/>
                      <w:marRight w:val="0"/>
                      <w:marTop w:val="0"/>
                      <w:marBottom w:val="0"/>
                      <w:divBdr>
                        <w:top w:val="none" w:sz="0" w:space="0" w:color="auto"/>
                        <w:left w:val="none" w:sz="0" w:space="0" w:color="auto"/>
                        <w:bottom w:val="none" w:sz="0" w:space="0" w:color="auto"/>
                        <w:right w:val="none" w:sz="0" w:space="0" w:color="auto"/>
                      </w:divBdr>
                    </w:div>
                    <w:div w:id="652685101">
                      <w:marLeft w:val="0"/>
                      <w:marRight w:val="0"/>
                      <w:marTop w:val="0"/>
                      <w:marBottom w:val="0"/>
                      <w:divBdr>
                        <w:top w:val="none" w:sz="0" w:space="0" w:color="auto"/>
                        <w:left w:val="none" w:sz="0" w:space="0" w:color="auto"/>
                        <w:bottom w:val="none" w:sz="0" w:space="0" w:color="auto"/>
                        <w:right w:val="none" w:sz="0" w:space="0" w:color="auto"/>
                      </w:divBdr>
                    </w:div>
                    <w:div w:id="1720856252">
                      <w:marLeft w:val="0"/>
                      <w:marRight w:val="0"/>
                      <w:marTop w:val="0"/>
                      <w:marBottom w:val="0"/>
                      <w:divBdr>
                        <w:top w:val="none" w:sz="0" w:space="0" w:color="auto"/>
                        <w:left w:val="none" w:sz="0" w:space="0" w:color="auto"/>
                        <w:bottom w:val="none" w:sz="0" w:space="0" w:color="auto"/>
                        <w:right w:val="none" w:sz="0" w:space="0" w:color="auto"/>
                      </w:divBdr>
                    </w:div>
                    <w:div w:id="1796753254">
                      <w:marLeft w:val="0"/>
                      <w:marRight w:val="0"/>
                      <w:marTop w:val="0"/>
                      <w:marBottom w:val="0"/>
                      <w:divBdr>
                        <w:top w:val="none" w:sz="0" w:space="0" w:color="auto"/>
                        <w:left w:val="none" w:sz="0" w:space="0" w:color="auto"/>
                        <w:bottom w:val="none" w:sz="0" w:space="0" w:color="auto"/>
                        <w:right w:val="none" w:sz="0" w:space="0" w:color="auto"/>
                      </w:divBdr>
                    </w:div>
                    <w:div w:id="755633028">
                      <w:marLeft w:val="0"/>
                      <w:marRight w:val="0"/>
                      <w:marTop w:val="0"/>
                      <w:marBottom w:val="0"/>
                      <w:divBdr>
                        <w:top w:val="none" w:sz="0" w:space="0" w:color="auto"/>
                        <w:left w:val="none" w:sz="0" w:space="0" w:color="auto"/>
                        <w:bottom w:val="none" w:sz="0" w:space="0" w:color="auto"/>
                        <w:right w:val="none" w:sz="0" w:space="0" w:color="auto"/>
                      </w:divBdr>
                    </w:div>
                    <w:div w:id="1220896842">
                      <w:marLeft w:val="0"/>
                      <w:marRight w:val="0"/>
                      <w:marTop w:val="0"/>
                      <w:marBottom w:val="0"/>
                      <w:divBdr>
                        <w:top w:val="none" w:sz="0" w:space="0" w:color="auto"/>
                        <w:left w:val="none" w:sz="0" w:space="0" w:color="auto"/>
                        <w:bottom w:val="none" w:sz="0" w:space="0" w:color="auto"/>
                        <w:right w:val="none" w:sz="0" w:space="0" w:color="auto"/>
                      </w:divBdr>
                    </w:div>
                    <w:div w:id="295718338">
                      <w:marLeft w:val="0"/>
                      <w:marRight w:val="0"/>
                      <w:marTop w:val="0"/>
                      <w:marBottom w:val="0"/>
                      <w:divBdr>
                        <w:top w:val="none" w:sz="0" w:space="0" w:color="auto"/>
                        <w:left w:val="none" w:sz="0" w:space="0" w:color="auto"/>
                        <w:bottom w:val="none" w:sz="0" w:space="0" w:color="auto"/>
                        <w:right w:val="none" w:sz="0" w:space="0" w:color="auto"/>
                      </w:divBdr>
                    </w:div>
                  </w:divsChild>
                </w:div>
                <w:div w:id="1113554387">
                  <w:marLeft w:val="0"/>
                  <w:marRight w:val="0"/>
                  <w:marTop w:val="0"/>
                  <w:marBottom w:val="0"/>
                  <w:divBdr>
                    <w:top w:val="none" w:sz="0" w:space="0" w:color="auto"/>
                    <w:left w:val="none" w:sz="0" w:space="0" w:color="auto"/>
                    <w:bottom w:val="none" w:sz="0" w:space="0" w:color="auto"/>
                    <w:right w:val="none" w:sz="0" w:space="0" w:color="auto"/>
                  </w:divBdr>
                  <w:divsChild>
                    <w:div w:id="1815293934">
                      <w:marLeft w:val="0"/>
                      <w:marRight w:val="0"/>
                      <w:marTop w:val="0"/>
                      <w:marBottom w:val="0"/>
                      <w:divBdr>
                        <w:top w:val="none" w:sz="0" w:space="0" w:color="auto"/>
                        <w:left w:val="none" w:sz="0" w:space="0" w:color="auto"/>
                        <w:bottom w:val="none" w:sz="0" w:space="0" w:color="auto"/>
                        <w:right w:val="none" w:sz="0" w:space="0" w:color="auto"/>
                      </w:divBdr>
                    </w:div>
                    <w:div w:id="1257709512">
                      <w:marLeft w:val="0"/>
                      <w:marRight w:val="0"/>
                      <w:marTop w:val="0"/>
                      <w:marBottom w:val="0"/>
                      <w:divBdr>
                        <w:top w:val="none" w:sz="0" w:space="0" w:color="auto"/>
                        <w:left w:val="none" w:sz="0" w:space="0" w:color="auto"/>
                        <w:bottom w:val="none" w:sz="0" w:space="0" w:color="auto"/>
                        <w:right w:val="none" w:sz="0" w:space="0" w:color="auto"/>
                      </w:divBdr>
                    </w:div>
                  </w:divsChild>
                </w:div>
                <w:div w:id="1151288704">
                  <w:marLeft w:val="0"/>
                  <w:marRight w:val="0"/>
                  <w:marTop w:val="0"/>
                  <w:marBottom w:val="0"/>
                  <w:divBdr>
                    <w:top w:val="none" w:sz="0" w:space="0" w:color="auto"/>
                    <w:left w:val="none" w:sz="0" w:space="0" w:color="auto"/>
                    <w:bottom w:val="none" w:sz="0" w:space="0" w:color="auto"/>
                    <w:right w:val="none" w:sz="0" w:space="0" w:color="auto"/>
                  </w:divBdr>
                  <w:divsChild>
                    <w:div w:id="841622783">
                      <w:marLeft w:val="0"/>
                      <w:marRight w:val="0"/>
                      <w:marTop w:val="0"/>
                      <w:marBottom w:val="0"/>
                      <w:divBdr>
                        <w:top w:val="none" w:sz="0" w:space="0" w:color="auto"/>
                        <w:left w:val="none" w:sz="0" w:space="0" w:color="auto"/>
                        <w:bottom w:val="none" w:sz="0" w:space="0" w:color="auto"/>
                        <w:right w:val="none" w:sz="0" w:space="0" w:color="auto"/>
                      </w:divBdr>
                    </w:div>
                    <w:div w:id="1830167271">
                      <w:marLeft w:val="0"/>
                      <w:marRight w:val="0"/>
                      <w:marTop w:val="0"/>
                      <w:marBottom w:val="0"/>
                      <w:divBdr>
                        <w:top w:val="none" w:sz="0" w:space="0" w:color="auto"/>
                        <w:left w:val="none" w:sz="0" w:space="0" w:color="auto"/>
                        <w:bottom w:val="none" w:sz="0" w:space="0" w:color="auto"/>
                        <w:right w:val="none" w:sz="0" w:space="0" w:color="auto"/>
                      </w:divBdr>
                    </w:div>
                    <w:div w:id="404691171">
                      <w:marLeft w:val="0"/>
                      <w:marRight w:val="0"/>
                      <w:marTop w:val="0"/>
                      <w:marBottom w:val="0"/>
                      <w:divBdr>
                        <w:top w:val="none" w:sz="0" w:space="0" w:color="auto"/>
                        <w:left w:val="none" w:sz="0" w:space="0" w:color="auto"/>
                        <w:bottom w:val="none" w:sz="0" w:space="0" w:color="auto"/>
                        <w:right w:val="none" w:sz="0" w:space="0" w:color="auto"/>
                      </w:divBdr>
                    </w:div>
                    <w:div w:id="1023900407">
                      <w:marLeft w:val="0"/>
                      <w:marRight w:val="0"/>
                      <w:marTop w:val="0"/>
                      <w:marBottom w:val="0"/>
                      <w:divBdr>
                        <w:top w:val="none" w:sz="0" w:space="0" w:color="auto"/>
                        <w:left w:val="none" w:sz="0" w:space="0" w:color="auto"/>
                        <w:bottom w:val="none" w:sz="0" w:space="0" w:color="auto"/>
                        <w:right w:val="none" w:sz="0" w:space="0" w:color="auto"/>
                      </w:divBdr>
                    </w:div>
                    <w:div w:id="2008438735">
                      <w:marLeft w:val="0"/>
                      <w:marRight w:val="0"/>
                      <w:marTop w:val="0"/>
                      <w:marBottom w:val="0"/>
                      <w:divBdr>
                        <w:top w:val="none" w:sz="0" w:space="0" w:color="auto"/>
                        <w:left w:val="none" w:sz="0" w:space="0" w:color="auto"/>
                        <w:bottom w:val="none" w:sz="0" w:space="0" w:color="auto"/>
                        <w:right w:val="none" w:sz="0" w:space="0" w:color="auto"/>
                      </w:divBdr>
                    </w:div>
                    <w:div w:id="1164012393">
                      <w:marLeft w:val="0"/>
                      <w:marRight w:val="0"/>
                      <w:marTop w:val="0"/>
                      <w:marBottom w:val="0"/>
                      <w:divBdr>
                        <w:top w:val="none" w:sz="0" w:space="0" w:color="auto"/>
                        <w:left w:val="none" w:sz="0" w:space="0" w:color="auto"/>
                        <w:bottom w:val="none" w:sz="0" w:space="0" w:color="auto"/>
                        <w:right w:val="none" w:sz="0" w:space="0" w:color="auto"/>
                      </w:divBdr>
                    </w:div>
                    <w:div w:id="859050410">
                      <w:marLeft w:val="0"/>
                      <w:marRight w:val="0"/>
                      <w:marTop w:val="0"/>
                      <w:marBottom w:val="0"/>
                      <w:divBdr>
                        <w:top w:val="none" w:sz="0" w:space="0" w:color="auto"/>
                        <w:left w:val="none" w:sz="0" w:space="0" w:color="auto"/>
                        <w:bottom w:val="none" w:sz="0" w:space="0" w:color="auto"/>
                        <w:right w:val="none" w:sz="0" w:space="0" w:color="auto"/>
                      </w:divBdr>
                    </w:div>
                  </w:divsChild>
                </w:div>
                <w:div w:id="796529106">
                  <w:marLeft w:val="0"/>
                  <w:marRight w:val="0"/>
                  <w:marTop w:val="0"/>
                  <w:marBottom w:val="0"/>
                  <w:divBdr>
                    <w:top w:val="none" w:sz="0" w:space="0" w:color="auto"/>
                    <w:left w:val="none" w:sz="0" w:space="0" w:color="auto"/>
                    <w:bottom w:val="none" w:sz="0" w:space="0" w:color="auto"/>
                    <w:right w:val="none" w:sz="0" w:space="0" w:color="auto"/>
                  </w:divBdr>
                  <w:divsChild>
                    <w:div w:id="1815561267">
                      <w:marLeft w:val="0"/>
                      <w:marRight w:val="0"/>
                      <w:marTop w:val="0"/>
                      <w:marBottom w:val="0"/>
                      <w:divBdr>
                        <w:top w:val="none" w:sz="0" w:space="0" w:color="auto"/>
                        <w:left w:val="none" w:sz="0" w:space="0" w:color="auto"/>
                        <w:bottom w:val="none" w:sz="0" w:space="0" w:color="auto"/>
                        <w:right w:val="none" w:sz="0" w:space="0" w:color="auto"/>
                      </w:divBdr>
                    </w:div>
                    <w:div w:id="58599206">
                      <w:marLeft w:val="0"/>
                      <w:marRight w:val="0"/>
                      <w:marTop w:val="0"/>
                      <w:marBottom w:val="0"/>
                      <w:divBdr>
                        <w:top w:val="none" w:sz="0" w:space="0" w:color="auto"/>
                        <w:left w:val="none" w:sz="0" w:space="0" w:color="auto"/>
                        <w:bottom w:val="none" w:sz="0" w:space="0" w:color="auto"/>
                        <w:right w:val="none" w:sz="0" w:space="0" w:color="auto"/>
                      </w:divBdr>
                    </w:div>
                    <w:div w:id="1713842416">
                      <w:marLeft w:val="0"/>
                      <w:marRight w:val="0"/>
                      <w:marTop w:val="0"/>
                      <w:marBottom w:val="0"/>
                      <w:divBdr>
                        <w:top w:val="none" w:sz="0" w:space="0" w:color="auto"/>
                        <w:left w:val="none" w:sz="0" w:space="0" w:color="auto"/>
                        <w:bottom w:val="none" w:sz="0" w:space="0" w:color="auto"/>
                        <w:right w:val="none" w:sz="0" w:space="0" w:color="auto"/>
                      </w:divBdr>
                    </w:div>
                    <w:div w:id="624626852">
                      <w:marLeft w:val="0"/>
                      <w:marRight w:val="0"/>
                      <w:marTop w:val="0"/>
                      <w:marBottom w:val="0"/>
                      <w:divBdr>
                        <w:top w:val="none" w:sz="0" w:space="0" w:color="auto"/>
                        <w:left w:val="none" w:sz="0" w:space="0" w:color="auto"/>
                        <w:bottom w:val="none" w:sz="0" w:space="0" w:color="auto"/>
                        <w:right w:val="none" w:sz="0" w:space="0" w:color="auto"/>
                      </w:divBdr>
                    </w:div>
                    <w:div w:id="56321910">
                      <w:marLeft w:val="0"/>
                      <w:marRight w:val="0"/>
                      <w:marTop w:val="0"/>
                      <w:marBottom w:val="0"/>
                      <w:divBdr>
                        <w:top w:val="none" w:sz="0" w:space="0" w:color="auto"/>
                        <w:left w:val="none" w:sz="0" w:space="0" w:color="auto"/>
                        <w:bottom w:val="none" w:sz="0" w:space="0" w:color="auto"/>
                        <w:right w:val="none" w:sz="0" w:space="0" w:color="auto"/>
                      </w:divBdr>
                    </w:div>
                    <w:div w:id="1106921661">
                      <w:marLeft w:val="0"/>
                      <w:marRight w:val="0"/>
                      <w:marTop w:val="0"/>
                      <w:marBottom w:val="0"/>
                      <w:divBdr>
                        <w:top w:val="none" w:sz="0" w:space="0" w:color="auto"/>
                        <w:left w:val="none" w:sz="0" w:space="0" w:color="auto"/>
                        <w:bottom w:val="none" w:sz="0" w:space="0" w:color="auto"/>
                        <w:right w:val="none" w:sz="0" w:space="0" w:color="auto"/>
                      </w:divBdr>
                    </w:div>
                    <w:div w:id="329985344">
                      <w:marLeft w:val="0"/>
                      <w:marRight w:val="0"/>
                      <w:marTop w:val="0"/>
                      <w:marBottom w:val="0"/>
                      <w:divBdr>
                        <w:top w:val="none" w:sz="0" w:space="0" w:color="auto"/>
                        <w:left w:val="none" w:sz="0" w:space="0" w:color="auto"/>
                        <w:bottom w:val="none" w:sz="0" w:space="0" w:color="auto"/>
                        <w:right w:val="none" w:sz="0" w:space="0" w:color="auto"/>
                      </w:divBdr>
                    </w:div>
                    <w:div w:id="1985810478">
                      <w:marLeft w:val="0"/>
                      <w:marRight w:val="0"/>
                      <w:marTop w:val="0"/>
                      <w:marBottom w:val="0"/>
                      <w:divBdr>
                        <w:top w:val="none" w:sz="0" w:space="0" w:color="auto"/>
                        <w:left w:val="none" w:sz="0" w:space="0" w:color="auto"/>
                        <w:bottom w:val="none" w:sz="0" w:space="0" w:color="auto"/>
                        <w:right w:val="none" w:sz="0" w:space="0" w:color="auto"/>
                      </w:divBdr>
                    </w:div>
                  </w:divsChild>
                </w:div>
                <w:div w:id="90514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3644</Words>
  <Characters>21870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2018-05-28T08:10:00Z</dcterms:created>
  <dcterms:modified xsi:type="dcterms:W3CDTF">2018-05-28T08:11:00Z</dcterms:modified>
</cp:coreProperties>
</file>