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5DC" w:rsidRPr="00B85A7B" w:rsidRDefault="00CE65DC" w:rsidP="00CE65DC">
      <w:pPr>
        <w:pBdr>
          <w:bottom w:val="single" w:sz="6" w:space="1" w:color="auto"/>
        </w:pBdr>
        <w:spacing w:after="0" w:line="240" w:lineRule="auto"/>
        <w:jc w:val="center"/>
        <w:rPr>
          <w:rFonts w:ascii="Times New Roman" w:eastAsia="Times New Roman" w:hAnsi="Times New Roman" w:cs="Times New Roman"/>
          <w:vanish/>
          <w:sz w:val="18"/>
          <w:szCs w:val="18"/>
          <w:lang w:eastAsia="pl-PL"/>
        </w:rPr>
      </w:pPr>
      <w:r w:rsidRPr="00B85A7B">
        <w:rPr>
          <w:rFonts w:ascii="Times New Roman" w:eastAsia="Times New Roman" w:hAnsi="Times New Roman" w:cs="Times New Roman"/>
          <w:vanish/>
          <w:sz w:val="18"/>
          <w:szCs w:val="18"/>
          <w:lang w:eastAsia="pl-PL"/>
        </w:rPr>
        <w:t>Początek formularza</w:t>
      </w:r>
    </w:p>
    <w:p w:rsidR="00B85A7B" w:rsidRPr="00B85A7B" w:rsidRDefault="00CE65DC" w:rsidP="00976FC6">
      <w:pPr>
        <w:tabs>
          <w:tab w:val="left" w:pos="0"/>
        </w:tabs>
        <w:spacing w:after="200" w:line="276" w:lineRule="auto"/>
        <w:jc w:val="both"/>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r>
      <w:r w:rsidRPr="00B85A7B">
        <w:rPr>
          <w:rFonts w:ascii="Times New Roman" w:hAnsi="Times New Roman" w:cs="Times New Roman"/>
          <w:noProof/>
          <w:sz w:val="18"/>
          <w:szCs w:val="18"/>
          <w:lang w:eastAsia="pl-PL"/>
        </w:rPr>
        <w:drawing>
          <wp:inline distT="0" distB="0" distL="0" distR="0">
            <wp:extent cx="5758815" cy="8216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8815" cy="821690"/>
                    </a:xfrm>
                    <a:prstGeom prst="rect">
                      <a:avLst/>
                    </a:prstGeom>
                    <a:noFill/>
                    <a:ln>
                      <a:noFill/>
                    </a:ln>
                  </pic:spPr>
                </pic:pic>
              </a:graphicData>
            </a:graphic>
          </wp:inline>
        </w:drawing>
      </w:r>
      <w:r w:rsidR="00B85A7B" w:rsidRPr="00B85A7B">
        <w:rPr>
          <w:rFonts w:ascii="Times New Roman" w:eastAsia="Times New Roman" w:hAnsi="Times New Roman" w:cs="Times New Roman"/>
          <w:sz w:val="18"/>
          <w:szCs w:val="18"/>
          <w:lang w:eastAsia="pl-PL"/>
        </w:rPr>
        <w:t xml:space="preserve">Ogłoszenie nr 504930-N-2019 z dnia 2019-01-18 r. </w:t>
      </w:r>
    </w:p>
    <w:p w:rsidR="00B85A7B" w:rsidRPr="00B85A7B" w:rsidRDefault="00B85A7B" w:rsidP="00B85A7B">
      <w:pPr>
        <w:spacing w:after="0" w:line="240" w:lineRule="auto"/>
        <w:jc w:val="center"/>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Wrocławskie Mieszkania Sp. z o.o.: Przebudowa wnętrza podwórzowego w zakresie układu komunikacyjnego, dojść i dojazdów do budynków, budowy miejsc postojowych, rekultywacji zieleni, odwodnienia i oświetlenia terenu oraz rozbiórki obiektów istniejących w kwartale ulic Traugutta 93-97, Prądzyńskiego 4-24a, Komuny Paryskiej 82-84 we Wrocławiu.</w:t>
      </w:r>
      <w:r w:rsidRPr="00B85A7B">
        <w:rPr>
          <w:rFonts w:ascii="Times New Roman" w:eastAsia="Times New Roman" w:hAnsi="Times New Roman" w:cs="Times New Roman"/>
          <w:sz w:val="18"/>
          <w:szCs w:val="18"/>
          <w:lang w:eastAsia="pl-PL"/>
        </w:rPr>
        <w:br/>
        <w:t xml:space="preserve">OGŁOSZENIE O ZAMÓWIENIU - Roboty budowlane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b/>
          <w:bCs/>
          <w:sz w:val="18"/>
          <w:szCs w:val="18"/>
          <w:lang w:eastAsia="pl-PL"/>
        </w:rPr>
        <w:t>Zamieszczanie ogłoszenia:</w:t>
      </w:r>
      <w:r w:rsidRPr="00B85A7B">
        <w:rPr>
          <w:rFonts w:ascii="Times New Roman" w:eastAsia="Times New Roman" w:hAnsi="Times New Roman" w:cs="Times New Roman"/>
          <w:sz w:val="18"/>
          <w:szCs w:val="18"/>
          <w:lang w:eastAsia="pl-PL"/>
        </w:rPr>
        <w:t xml:space="preserve"> Zamieszczanie obowiązkowe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b/>
          <w:bCs/>
          <w:sz w:val="18"/>
          <w:szCs w:val="18"/>
          <w:lang w:eastAsia="pl-PL"/>
        </w:rPr>
        <w:t>Ogłoszenie dotyczy:</w:t>
      </w:r>
      <w:r w:rsidRPr="00B85A7B">
        <w:rPr>
          <w:rFonts w:ascii="Times New Roman" w:eastAsia="Times New Roman" w:hAnsi="Times New Roman" w:cs="Times New Roman"/>
          <w:sz w:val="18"/>
          <w:szCs w:val="18"/>
          <w:lang w:eastAsia="pl-PL"/>
        </w:rPr>
        <w:t xml:space="preserve"> Zamówienia publicznego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b/>
          <w:bCs/>
          <w:sz w:val="18"/>
          <w:szCs w:val="18"/>
          <w:lang w:eastAsia="pl-PL"/>
        </w:rPr>
        <w:t xml:space="preserve">Zamówienie dotyczy projektu lub programu współfinansowanego ze środków Unii Europejskiej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 xml:space="preserve">Tak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Nazwa projektu lub programu</w:t>
      </w:r>
      <w:r w:rsidRPr="00B85A7B">
        <w:rPr>
          <w:rFonts w:ascii="Times New Roman" w:eastAsia="Times New Roman" w:hAnsi="Times New Roman" w:cs="Times New Roman"/>
          <w:sz w:val="18"/>
          <w:szCs w:val="18"/>
          <w:lang w:eastAsia="pl-PL"/>
        </w:rPr>
        <w:t xml:space="preserve"> </w:t>
      </w:r>
      <w:r w:rsidRPr="00B85A7B">
        <w:rPr>
          <w:rFonts w:ascii="Times New Roman" w:eastAsia="Times New Roman" w:hAnsi="Times New Roman" w:cs="Times New Roman"/>
          <w:sz w:val="18"/>
          <w:szCs w:val="18"/>
          <w:lang w:eastAsia="pl-PL"/>
        </w:rPr>
        <w:br/>
        <w:t xml:space="preserve">Regionalny Program Operacyjny Województwa Dolnośląskiego 2014-2020, Oś priorytetowa 6 Infrastruktura spójności społecznej, Działanie 6.3. Rewitalizacja zdegradowanych obszarów, Poddziałanie 2 - 6.3.2. Rewitalizacja zdegradowanych obszarów – ZIT </w:t>
      </w:r>
      <w:proofErr w:type="spellStart"/>
      <w:r w:rsidRPr="00B85A7B">
        <w:rPr>
          <w:rFonts w:ascii="Times New Roman" w:eastAsia="Times New Roman" w:hAnsi="Times New Roman" w:cs="Times New Roman"/>
          <w:sz w:val="18"/>
          <w:szCs w:val="18"/>
          <w:lang w:eastAsia="pl-PL"/>
        </w:rPr>
        <w:t>WrOF</w:t>
      </w:r>
      <w:proofErr w:type="spellEnd"/>
      <w:r w:rsidRPr="00B85A7B">
        <w:rPr>
          <w:rFonts w:ascii="Times New Roman" w:eastAsia="Times New Roman" w:hAnsi="Times New Roman" w:cs="Times New Roman"/>
          <w:sz w:val="18"/>
          <w:szCs w:val="18"/>
          <w:lang w:eastAsia="pl-PL"/>
        </w:rPr>
        <w:t xml:space="preserve"> . Projekt: „ Zagospodarowanie wnętrz podwórzowych w obrębie ulic: Pułaskiego, Kościuszki, Prądzyńskiego oraz Traugutta, Komuny Paryskiej, Prądzyńskiego we Wrocławiu ".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 xml:space="preserve">Nie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br/>
        <w:t xml:space="preserve">Należy podać minimalny procentowy wskaźnik zatrudnienia osób należących do jednej lub więcej kategorii, o których mowa w art. 22 ust. 2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nie mniejszy niż 30%, osób zatrudnionych przez zakłady pracy chronionej lub wykonawców albo ich jednostki (w %) </w:t>
      </w:r>
      <w:r w:rsidRPr="00B85A7B">
        <w:rPr>
          <w:rFonts w:ascii="Times New Roman" w:eastAsia="Times New Roman" w:hAnsi="Times New Roman" w:cs="Times New Roman"/>
          <w:sz w:val="18"/>
          <w:szCs w:val="18"/>
          <w:lang w:eastAsia="pl-PL"/>
        </w:rPr>
        <w:br/>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u w:val="single"/>
          <w:lang w:eastAsia="pl-PL"/>
        </w:rPr>
        <w:t>SEKCJA I: ZAMAWIAJĄCY</w:t>
      </w:r>
      <w:r w:rsidRPr="00B85A7B">
        <w:rPr>
          <w:rFonts w:ascii="Times New Roman" w:eastAsia="Times New Roman" w:hAnsi="Times New Roman" w:cs="Times New Roman"/>
          <w:sz w:val="18"/>
          <w:szCs w:val="18"/>
          <w:lang w:eastAsia="pl-PL"/>
        </w:rPr>
        <w:t xml:space="preserve">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b/>
          <w:bCs/>
          <w:sz w:val="18"/>
          <w:szCs w:val="18"/>
          <w:lang w:eastAsia="pl-PL"/>
        </w:rPr>
        <w:t xml:space="preserve">Postępowanie przeprowadza centralny zamawiający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 xml:space="preserve">Nie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b/>
          <w:bCs/>
          <w:sz w:val="18"/>
          <w:szCs w:val="18"/>
          <w:lang w:eastAsia="pl-PL"/>
        </w:rPr>
        <w:t xml:space="preserve">Postępowanie przeprowadza podmiot, któremu zamawiający powierzył/powierzyli przeprowadzenie postępowania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 xml:space="preserve">Tak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b/>
          <w:bCs/>
          <w:sz w:val="18"/>
          <w:szCs w:val="18"/>
          <w:lang w:eastAsia="pl-PL"/>
        </w:rPr>
        <w:t>Informacje na temat podmiotu któremu zamawiający powierzył/powierzyli prowadzenie postępowania:</w:t>
      </w:r>
      <w:r w:rsidRPr="00B85A7B">
        <w:rPr>
          <w:rFonts w:ascii="Times New Roman" w:eastAsia="Times New Roman" w:hAnsi="Times New Roman" w:cs="Times New Roman"/>
          <w:sz w:val="18"/>
          <w:szCs w:val="18"/>
          <w:lang w:eastAsia="pl-PL"/>
        </w:rPr>
        <w:t xml:space="preserve"> Wrocławskie Mieszkania Sp. z o.o. z siedzibą przy ul. Mikołaja Reja 53-55, 50-343 Wrocław, tel. 71 323 57 00, adres strony internetowej: www.wm.wroc.pl reprezentująca na podstawie pełnomocnictwa Prezydenta Wrocławia Nr 1/IV/Z/15 r. z dnia 5.01.2015r. Gminę Wrocław, Plac Nowy Targ 1-8, 50-141 Wrocław.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Postępowanie jest przeprowadzane wspólnie przez zamawiających</w:t>
      </w:r>
      <w:r w:rsidRPr="00B85A7B">
        <w:rPr>
          <w:rFonts w:ascii="Times New Roman" w:eastAsia="Times New Roman" w:hAnsi="Times New Roman" w:cs="Times New Roman"/>
          <w:sz w:val="18"/>
          <w:szCs w:val="18"/>
          <w:lang w:eastAsia="pl-PL"/>
        </w:rPr>
        <w:t xml:space="preserve">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 xml:space="preserve">Nie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br/>
        <w:t xml:space="preserve">Jeżeli tak, należy wymienić zamawiających, którzy wspólnie przeprowadzają postępowanie oraz podać adresy ich siedzib, krajowe numery identyfikacyjne oraz osoby do kontaktów wraz z danymi do kontaktów: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Postępowanie jest przeprowadzane wspólnie z zamawiającymi z innych państw członkowskich Unii Europejskiej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 xml:space="preserve">Nie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b/>
          <w:bCs/>
          <w:sz w:val="18"/>
          <w:szCs w:val="18"/>
          <w:lang w:eastAsia="pl-PL"/>
        </w:rPr>
        <w:t>W przypadku przeprowadzania postępowania wspólnie z zamawiającymi z innych państw członkowskich Unii Europejskiej – mające zastosowanie krajowe prawo zamówień publicznych:</w:t>
      </w:r>
      <w:r w:rsidRPr="00B85A7B">
        <w:rPr>
          <w:rFonts w:ascii="Times New Roman" w:eastAsia="Times New Roman" w:hAnsi="Times New Roman" w:cs="Times New Roman"/>
          <w:sz w:val="18"/>
          <w:szCs w:val="18"/>
          <w:lang w:eastAsia="pl-PL"/>
        </w:rPr>
        <w:t xml:space="preserve">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Informacje dodatkowe:</w:t>
      </w:r>
      <w:r w:rsidRPr="00B85A7B">
        <w:rPr>
          <w:rFonts w:ascii="Times New Roman" w:eastAsia="Times New Roman" w:hAnsi="Times New Roman" w:cs="Times New Roman"/>
          <w:sz w:val="18"/>
          <w:szCs w:val="18"/>
          <w:lang w:eastAsia="pl-PL"/>
        </w:rPr>
        <w:t xml:space="preserve">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b/>
          <w:bCs/>
          <w:sz w:val="18"/>
          <w:szCs w:val="18"/>
          <w:lang w:eastAsia="pl-PL"/>
        </w:rPr>
        <w:t xml:space="preserve">I. 1) NAZWA I ADRES: </w:t>
      </w:r>
      <w:r w:rsidRPr="00B85A7B">
        <w:rPr>
          <w:rFonts w:ascii="Times New Roman" w:eastAsia="Times New Roman" w:hAnsi="Times New Roman" w:cs="Times New Roman"/>
          <w:sz w:val="18"/>
          <w:szCs w:val="18"/>
          <w:lang w:eastAsia="pl-PL"/>
        </w:rPr>
        <w:t xml:space="preserve">Wrocławskie Mieszkania Sp. z o.o., krajowy numer identyfikacyjny 2061050400000, ul. ul. Mikołaja Reja  , 50343   Wrocław, woj. dolnośląskie, państwo Polska, tel. 713 235 700, e-mail zamowienia@wm.wroc.pl, faks 713 235 750. </w:t>
      </w:r>
      <w:r w:rsidRPr="00B85A7B">
        <w:rPr>
          <w:rFonts w:ascii="Times New Roman" w:eastAsia="Times New Roman" w:hAnsi="Times New Roman" w:cs="Times New Roman"/>
          <w:sz w:val="18"/>
          <w:szCs w:val="18"/>
          <w:lang w:eastAsia="pl-PL"/>
        </w:rPr>
        <w:br/>
        <w:t xml:space="preserve">Adres strony internetowej (URL): www.wm.wroc.pl </w:t>
      </w:r>
      <w:r w:rsidRPr="00B85A7B">
        <w:rPr>
          <w:rFonts w:ascii="Times New Roman" w:eastAsia="Times New Roman" w:hAnsi="Times New Roman" w:cs="Times New Roman"/>
          <w:sz w:val="18"/>
          <w:szCs w:val="18"/>
          <w:lang w:eastAsia="pl-PL"/>
        </w:rPr>
        <w:br/>
        <w:t xml:space="preserve">Adres profilu nabywcy: </w:t>
      </w:r>
      <w:r w:rsidRPr="00B85A7B">
        <w:rPr>
          <w:rFonts w:ascii="Times New Roman" w:eastAsia="Times New Roman" w:hAnsi="Times New Roman" w:cs="Times New Roman"/>
          <w:sz w:val="18"/>
          <w:szCs w:val="18"/>
          <w:lang w:eastAsia="pl-PL"/>
        </w:rPr>
        <w:br/>
        <w:t xml:space="preserve">Adres strony internetowej pod którym można uzyskać dostęp do narzędzi i urządzeń lub formatów plików, które nie są ogólnie dostępne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b/>
          <w:bCs/>
          <w:sz w:val="18"/>
          <w:szCs w:val="18"/>
          <w:lang w:eastAsia="pl-PL"/>
        </w:rPr>
        <w:t xml:space="preserve">I. 2) RODZAJ ZAMAWIAJĄCEGO: </w:t>
      </w:r>
      <w:r w:rsidRPr="00B85A7B">
        <w:rPr>
          <w:rFonts w:ascii="Times New Roman" w:eastAsia="Times New Roman" w:hAnsi="Times New Roman" w:cs="Times New Roman"/>
          <w:sz w:val="18"/>
          <w:szCs w:val="18"/>
          <w:lang w:eastAsia="pl-PL"/>
        </w:rPr>
        <w:t xml:space="preserve">Administracja samorządowa </w:t>
      </w:r>
      <w:r w:rsidRPr="00B85A7B">
        <w:rPr>
          <w:rFonts w:ascii="Times New Roman" w:eastAsia="Times New Roman" w:hAnsi="Times New Roman" w:cs="Times New Roman"/>
          <w:sz w:val="18"/>
          <w:szCs w:val="18"/>
          <w:lang w:eastAsia="pl-PL"/>
        </w:rPr>
        <w:br/>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b/>
          <w:bCs/>
          <w:sz w:val="18"/>
          <w:szCs w:val="18"/>
          <w:lang w:eastAsia="pl-PL"/>
        </w:rPr>
        <w:t xml:space="preserve">I.3) WSPÓLNE UDZIELANIE ZAMÓWIENIA </w:t>
      </w:r>
      <w:r w:rsidRPr="00B85A7B">
        <w:rPr>
          <w:rFonts w:ascii="Times New Roman" w:eastAsia="Times New Roman" w:hAnsi="Times New Roman" w:cs="Times New Roman"/>
          <w:b/>
          <w:bCs/>
          <w:i/>
          <w:iCs/>
          <w:sz w:val="18"/>
          <w:szCs w:val="18"/>
          <w:lang w:eastAsia="pl-PL"/>
        </w:rPr>
        <w:t>(jeżeli dotyczy)</w:t>
      </w:r>
      <w:r w:rsidRPr="00B85A7B">
        <w:rPr>
          <w:rFonts w:ascii="Times New Roman" w:eastAsia="Times New Roman" w:hAnsi="Times New Roman" w:cs="Times New Roman"/>
          <w:b/>
          <w:bCs/>
          <w:sz w:val="18"/>
          <w:szCs w:val="18"/>
          <w:lang w:eastAsia="pl-PL"/>
        </w:rPr>
        <w:t xml:space="preserve">: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w:t>
      </w:r>
      <w:r w:rsidRPr="00B85A7B">
        <w:rPr>
          <w:rFonts w:ascii="Times New Roman" w:eastAsia="Times New Roman" w:hAnsi="Times New Roman" w:cs="Times New Roman"/>
          <w:sz w:val="18"/>
          <w:szCs w:val="18"/>
          <w:lang w:eastAsia="pl-PL"/>
        </w:rPr>
        <w:lastRenderedPageBreak/>
        <w:t xml:space="preserve">postępowania odpowiadają pozostali zamawiający, czy zamówienie będzie udzielane przez każdego z zamawiających indywidualnie, czy zamówienie zostanie udzielone w imieniu i na rzecz pozostałych zamawiających): </w:t>
      </w:r>
      <w:r w:rsidRPr="00B85A7B">
        <w:rPr>
          <w:rFonts w:ascii="Times New Roman" w:eastAsia="Times New Roman" w:hAnsi="Times New Roman" w:cs="Times New Roman"/>
          <w:sz w:val="18"/>
          <w:szCs w:val="18"/>
          <w:lang w:eastAsia="pl-PL"/>
        </w:rPr>
        <w:br/>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b/>
          <w:bCs/>
          <w:sz w:val="18"/>
          <w:szCs w:val="18"/>
          <w:lang w:eastAsia="pl-PL"/>
        </w:rPr>
        <w:t xml:space="preserve">I.4) KOMUNIKACJA: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Nieograniczony, pełny i bezpośredni dostęp do dokumentów z postępowania można uzyskać pod adresem (URL)</w:t>
      </w:r>
      <w:r w:rsidRPr="00B85A7B">
        <w:rPr>
          <w:rFonts w:ascii="Times New Roman" w:eastAsia="Times New Roman" w:hAnsi="Times New Roman" w:cs="Times New Roman"/>
          <w:sz w:val="18"/>
          <w:szCs w:val="18"/>
          <w:lang w:eastAsia="pl-PL"/>
        </w:rPr>
        <w:t xml:space="preserve">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 xml:space="preserve">Tak </w:t>
      </w:r>
      <w:r w:rsidRPr="00B85A7B">
        <w:rPr>
          <w:rFonts w:ascii="Times New Roman" w:eastAsia="Times New Roman" w:hAnsi="Times New Roman" w:cs="Times New Roman"/>
          <w:sz w:val="18"/>
          <w:szCs w:val="18"/>
          <w:lang w:eastAsia="pl-PL"/>
        </w:rPr>
        <w:br/>
        <w:t xml:space="preserve">www.wm.wroc.pl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Adres strony internetowej, na której zamieszczona będzie specyfikacja istotnych warunków zamówienia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 xml:space="preserve">Tak </w:t>
      </w:r>
      <w:r w:rsidRPr="00B85A7B">
        <w:rPr>
          <w:rFonts w:ascii="Times New Roman" w:eastAsia="Times New Roman" w:hAnsi="Times New Roman" w:cs="Times New Roman"/>
          <w:sz w:val="18"/>
          <w:szCs w:val="18"/>
          <w:lang w:eastAsia="pl-PL"/>
        </w:rPr>
        <w:br/>
        <w:t xml:space="preserve">www.wm.wroc.pl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Dostęp do dokumentów z postępowania jest ograniczony - więcej informacji można uzyskać pod adresem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 xml:space="preserve">Nie </w:t>
      </w:r>
      <w:r w:rsidRPr="00B85A7B">
        <w:rPr>
          <w:rFonts w:ascii="Times New Roman" w:eastAsia="Times New Roman" w:hAnsi="Times New Roman" w:cs="Times New Roman"/>
          <w:sz w:val="18"/>
          <w:szCs w:val="18"/>
          <w:lang w:eastAsia="pl-PL"/>
        </w:rPr>
        <w:br/>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Oferty lub wnioski o dopuszczenie do udziału w postępowaniu należy przesyłać:</w:t>
      </w:r>
      <w:r w:rsidRPr="00B85A7B">
        <w:rPr>
          <w:rFonts w:ascii="Times New Roman" w:eastAsia="Times New Roman" w:hAnsi="Times New Roman" w:cs="Times New Roman"/>
          <w:sz w:val="18"/>
          <w:szCs w:val="18"/>
          <w:lang w:eastAsia="pl-PL"/>
        </w:rPr>
        <w:t xml:space="preserve">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Elektronicznie</w:t>
      </w:r>
      <w:r w:rsidRPr="00B85A7B">
        <w:rPr>
          <w:rFonts w:ascii="Times New Roman" w:eastAsia="Times New Roman" w:hAnsi="Times New Roman" w:cs="Times New Roman"/>
          <w:sz w:val="18"/>
          <w:szCs w:val="18"/>
          <w:lang w:eastAsia="pl-PL"/>
        </w:rPr>
        <w:t xml:space="preserve">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 xml:space="preserve">Nie </w:t>
      </w:r>
      <w:r w:rsidRPr="00B85A7B">
        <w:rPr>
          <w:rFonts w:ascii="Times New Roman" w:eastAsia="Times New Roman" w:hAnsi="Times New Roman" w:cs="Times New Roman"/>
          <w:sz w:val="18"/>
          <w:szCs w:val="18"/>
          <w:lang w:eastAsia="pl-PL"/>
        </w:rPr>
        <w:br/>
        <w:t xml:space="preserve">adres </w:t>
      </w:r>
      <w:r w:rsidRPr="00B85A7B">
        <w:rPr>
          <w:rFonts w:ascii="Times New Roman" w:eastAsia="Times New Roman" w:hAnsi="Times New Roman" w:cs="Times New Roman"/>
          <w:sz w:val="18"/>
          <w:szCs w:val="18"/>
          <w:lang w:eastAsia="pl-PL"/>
        </w:rPr>
        <w:br/>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b/>
          <w:bCs/>
          <w:sz w:val="18"/>
          <w:szCs w:val="18"/>
          <w:lang w:eastAsia="pl-PL"/>
        </w:rPr>
        <w:t>Dopuszczone jest przesłanie ofert lub wniosków o dopuszczenie do udziału w postępowaniu w inny sposób:</w:t>
      </w:r>
      <w:r w:rsidRPr="00B85A7B">
        <w:rPr>
          <w:rFonts w:ascii="Times New Roman" w:eastAsia="Times New Roman" w:hAnsi="Times New Roman" w:cs="Times New Roman"/>
          <w:sz w:val="18"/>
          <w:szCs w:val="18"/>
          <w:lang w:eastAsia="pl-PL"/>
        </w:rPr>
        <w:t xml:space="preserve"> </w:t>
      </w:r>
      <w:r w:rsidRPr="00B85A7B">
        <w:rPr>
          <w:rFonts w:ascii="Times New Roman" w:eastAsia="Times New Roman" w:hAnsi="Times New Roman" w:cs="Times New Roman"/>
          <w:sz w:val="18"/>
          <w:szCs w:val="18"/>
          <w:lang w:eastAsia="pl-PL"/>
        </w:rPr>
        <w:br/>
        <w:t xml:space="preserve">Nie </w:t>
      </w:r>
      <w:r w:rsidRPr="00B85A7B">
        <w:rPr>
          <w:rFonts w:ascii="Times New Roman" w:eastAsia="Times New Roman" w:hAnsi="Times New Roman" w:cs="Times New Roman"/>
          <w:sz w:val="18"/>
          <w:szCs w:val="18"/>
          <w:lang w:eastAsia="pl-PL"/>
        </w:rPr>
        <w:br/>
        <w:t xml:space="preserve">Inny sposób: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Wymagane jest przesłanie ofert lub wniosków o dopuszczenie do udziału w postępowaniu w inny sposób:</w:t>
      </w:r>
      <w:r w:rsidRPr="00B85A7B">
        <w:rPr>
          <w:rFonts w:ascii="Times New Roman" w:eastAsia="Times New Roman" w:hAnsi="Times New Roman" w:cs="Times New Roman"/>
          <w:sz w:val="18"/>
          <w:szCs w:val="18"/>
          <w:lang w:eastAsia="pl-PL"/>
        </w:rPr>
        <w:t xml:space="preserve"> </w:t>
      </w:r>
      <w:r w:rsidRPr="00B85A7B">
        <w:rPr>
          <w:rFonts w:ascii="Times New Roman" w:eastAsia="Times New Roman" w:hAnsi="Times New Roman" w:cs="Times New Roman"/>
          <w:sz w:val="18"/>
          <w:szCs w:val="18"/>
          <w:lang w:eastAsia="pl-PL"/>
        </w:rPr>
        <w:br/>
        <w:t xml:space="preserve">Tak </w:t>
      </w:r>
      <w:r w:rsidRPr="00B85A7B">
        <w:rPr>
          <w:rFonts w:ascii="Times New Roman" w:eastAsia="Times New Roman" w:hAnsi="Times New Roman" w:cs="Times New Roman"/>
          <w:sz w:val="18"/>
          <w:szCs w:val="18"/>
          <w:lang w:eastAsia="pl-PL"/>
        </w:rPr>
        <w:br/>
        <w:t xml:space="preserve">Inny sposób: </w:t>
      </w:r>
      <w:r w:rsidRPr="00B85A7B">
        <w:rPr>
          <w:rFonts w:ascii="Times New Roman" w:eastAsia="Times New Roman" w:hAnsi="Times New Roman" w:cs="Times New Roman"/>
          <w:sz w:val="18"/>
          <w:szCs w:val="18"/>
          <w:lang w:eastAsia="pl-PL"/>
        </w:rPr>
        <w:br/>
        <w:t xml:space="preserve">pisemnie </w:t>
      </w:r>
      <w:r w:rsidRPr="00B85A7B">
        <w:rPr>
          <w:rFonts w:ascii="Times New Roman" w:eastAsia="Times New Roman" w:hAnsi="Times New Roman" w:cs="Times New Roman"/>
          <w:sz w:val="18"/>
          <w:szCs w:val="18"/>
          <w:lang w:eastAsia="pl-PL"/>
        </w:rPr>
        <w:br/>
        <w:t xml:space="preserve">Adres: </w:t>
      </w:r>
      <w:r w:rsidRPr="00B85A7B">
        <w:rPr>
          <w:rFonts w:ascii="Times New Roman" w:eastAsia="Times New Roman" w:hAnsi="Times New Roman" w:cs="Times New Roman"/>
          <w:sz w:val="18"/>
          <w:szCs w:val="18"/>
          <w:lang w:eastAsia="pl-PL"/>
        </w:rPr>
        <w:br/>
        <w:t xml:space="preserve">Wrocławskie Mieszkania Sp. z o.o. z siedzibą przy ul. Mikołaja Reja 53-55, 50-343 Wrocław (Kancelaria)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Komunikacja elektroniczna wymaga korzystania z narzędzi i urządzeń lub formatów plików, które nie są ogólnie dostępne</w:t>
      </w:r>
      <w:r w:rsidRPr="00B85A7B">
        <w:rPr>
          <w:rFonts w:ascii="Times New Roman" w:eastAsia="Times New Roman" w:hAnsi="Times New Roman" w:cs="Times New Roman"/>
          <w:sz w:val="18"/>
          <w:szCs w:val="18"/>
          <w:lang w:eastAsia="pl-PL"/>
        </w:rPr>
        <w:t xml:space="preserve">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 xml:space="preserve">Nie </w:t>
      </w:r>
      <w:r w:rsidRPr="00B85A7B">
        <w:rPr>
          <w:rFonts w:ascii="Times New Roman" w:eastAsia="Times New Roman" w:hAnsi="Times New Roman" w:cs="Times New Roman"/>
          <w:sz w:val="18"/>
          <w:szCs w:val="18"/>
          <w:lang w:eastAsia="pl-PL"/>
        </w:rPr>
        <w:br/>
        <w:t xml:space="preserve">Nieograniczony, pełny, bezpośredni i bezpłatny dostęp do tych narzędzi można uzyskać pod adresem: (URL) </w:t>
      </w:r>
      <w:r w:rsidRPr="00B85A7B">
        <w:rPr>
          <w:rFonts w:ascii="Times New Roman" w:eastAsia="Times New Roman" w:hAnsi="Times New Roman" w:cs="Times New Roman"/>
          <w:sz w:val="18"/>
          <w:szCs w:val="18"/>
          <w:lang w:eastAsia="pl-PL"/>
        </w:rPr>
        <w:br/>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u w:val="single"/>
          <w:lang w:eastAsia="pl-PL"/>
        </w:rPr>
        <w:t xml:space="preserve">SEKCJA II: PRZEDMIOT ZAMÓWIENIA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II.1) Nazwa nadana zamówieniu przez zamawiającego: </w:t>
      </w:r>
      <w:r w:rsidRPr="00B85A7B">
        <w:rPr>
          <w:rFonts w:ascii="Times New Roman" w:eastAsia="Times New Roman" w:hAnsi="Times New Roman" w:cs="Times New Roman"/>
          <w:sz w:val="18"/>
          <w:szCs w:val="18"/>
          <w:lang w:eastAsia="pl-PL"/>
        </w:rPr>
        <w:t xml:space="preserve">Przebudowa wnętrza podwórzowego w zakresie układu komunikacyjnego, dojść i dojazdów do budynków, budowy miejsc postojowych, rekultywacji zieleni, odwodnienia i oświetlenia terenu oraz rozbiórki obiektów istniejących w kwartale ulic Traugutta 93-97, Prądzyńskiego 4-24a, Komuny Paryskiej 82-84 we Wrocławiu.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Numer referencyjny: </w:t>
      </w:r>
      <w:r w:rsidRPr="00B85A7B">
        <w:rPr>
          <w:rFonts w:ascii="Times New Roman" w:eastAsia="Times New Roman" w:hAnsi="Times New Roman" w:cs="Times New Roman"/>
          <w:sz w:val="18"/>
          <w:szCs w:val="18"/>
          <w:lang w:eastAsia="pl-PL"/>
        </w:rPr>
        <w:t xml:space="preserve">WM/SZP/PN/5/2019/G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Przed wszczęciem postępowania o udzielenie zamówienia przeprowadzono dialog techniczny </w:t>
      </w:r>
    </w:p>
    <w:p w:rsidR="00B85A7B" w:rsidRPr="00B85A7B" w:rsidRDefault="00B85A7B" w:rsidP="00B85A7B">
      <w:pPr>
        <w:spacing w:after="0" w:line="240" w:lineRule="auto"/>
        <w:jc w:val="both"/>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 xml:space="preserve">Nie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II.2) Rodzaj zamówienia: </w:t>
      </w:r>
      <w:r w:rsidRPr="00B85A7B">
        <w:rPr>
          <w:rFonts w:ascii="Times New Roman" w:eastAsia="Times New Roman" w:hAnsi="Times New Roman" w:cs="Times New Roman"/>
          <w:sz w:val="18"/>
          <w:szCs w:val="18"/>
          <w:lang w:eastAsia="pl-PL"/>
        </w:rPr>
        <w:t xml:space="preserve">Roboty budowlane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II.3) Informacja o możliwości składania ofert częściowych</w:t>
      </w:r>
      <w:r w:rsidRPr="00B85A7B">
        <w:rPr>
          <w:rFonts w:ascii="Times New Roman" w:eastAsia="Times New Roman" w:hAnsi="Times New Roman" w:cs="Times New Roman"/>
          <w:sz w:val="18"/>
          <w:szCs w:val="18"/>
          <w:lang w:eastAsia="pl-PL"/>
        </w:rPr>
        <w:t xml:space="preserve"> </w:t>
      </w:r>
      <w:r w:rsidRPr="00B85A7B">
        <w:rPr>
          <w:rFonts w:ascii="Times New Roman" w:eastAsia="Times New Roman" w:hAnsi="Times New Roman" w:cs="Times New Roman"/>
          <w:sz w:val="18"/>
          <w:szCs w:val="18"/>
          <w:lang w:eastAsia="pl-PL"/>
        </w:rPr>
        <w:br/>
        <w:t xml:space="preserve">Zamówienie podzielone jest na części: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 xml:space="preserve">Nie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Oferty lub wnioski o dopuszczenie do udziału w postępowaniu można składać w odniesieniu do:</w:t>
      </w:r>
      <w:r w:rsidRPr="00B85A7B">
        <w:rPr>
          <w:rFonts w:ascii="Times New Roman" w:eastAsia="Times New Roman" w:hAnsi="Times New Roman" w:cs="Times New Roman"/>
          <w:sz w:val="18"/>
          <w:szCs w:val="18"/>
          <w:lang w:eastAsia="pl-PL"/>
        </w:rPr>
        <w:t xml:space="preserve"> </w:t>
      </w:r>
      <w:r w:rsidRPr="00B85A7B">
        <w:rPr>
          <w:rFonts w:ascii="Times New Roman" w:eastAsia="Times New Roman" w:hAnsi="Times New Roman" w:cs="Times New Roman"/>
          <w:sz w:val="18"/>
          <w:szCs w:val="18"/>
          <w:lang w:eastAsia="pl-PL"/>
        </w:rPr>
        <w:br/>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b/>
          <w:bCs/>
          <w:sz w:val="18"/>
          <w:szCs w:val="18"/>
          <w:lang w:eastAsia="pl-PL"/>
        </w:rPr>
        <w:t>Zamawiający zastrzega sobie prawo do udzielenia łącznie następujących części lub grup części:</w:t>
      </w:r>
      <w:r w:rsidRPr="00B85A7B">
        <w:rPr>
          <w:rFonts w:ascii="Times New Roman" w:eastAsia="Times New Roman" w:hAnsi="Times New Roman" w:cs="Times New Roman"/>
          <w:sz w:val="18"/>
          <w:szCs w:val="18"/>
          <w:lang w:eastAsia="pl-PL"/>
        </w:rPr>
        <w:t xml:space="preserve">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Maksymalna liczba części zamówienia, na które może zostać udzielone zamówienie jednemu wykonawcy:</w:t>
      </w:r>
      <w:r w:rsidRPr="00B85A7B">
        <w:rPr>
          <w:rFonts w:ascii="Times New Roman" w:eastAsia="Times New Roman" w:hAnsi="Times New Roman" w:cs="Times New Roman"/>
          <w:sz w:val="18"/>
          <w:szCs w:val="18"/>
          <w:lang w:eastAsia="pl-PL"/>
        </w:rPr>
        <w:t xml:space="preserve">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II.4) Krótki opis przedmiotu zamówienia </w:t>
      </w:r>
      <w:r w:rsidRPr="00B85A7B">
        <w:rPr>
          <w:rFonts w:ascii="Times New Roman" w:eastAsia="Times New Roman" w:hAnsi="Times New Roman" w:cs="Times New Roman"/>
          <w:i/>
          <w:iCs/>
          <w:sz w:val="18"/>
          <w:szCs w:val="18"/>
          <w:lang w:eastAsia="pl-PL"/>
        </w:rPr>
        <w:t>(wielkość, zakres, rodzaj i ilość dostaw, usług lub robót budowlanych lub określenie zapotrzebowania i wymagań )</w:t>
      </w:r>
      <w:r w:rsidRPr="00B85A7B">
        <w:rPr>
          <w:rFonts w:ascii="Times New Roman" w:eastAsia="Times New Roman" w:hAnsi="Times New Roman" w:cs="Times New Roman"/>
          <w:b/>
          <w:bCs/>
          <w:sz w:val="18"/>
          <w:szCs w:val="18"/>
          <w:lang w:eastAsia="pl-PL"/>
        </w:rPr>
        <w:t xml:space="preserve"> a w przypadku partnerstwa innowacyjnego - określenie zapotrzebowania na innowacyjny produkt, usługę lub roboty budowlane: </w:t>
      </w:r>
      <w:r w:rsidRPr="00B85A7B">
        <w:rPr>
          <w:rFonts w:ascii="Times New Roman" w:eastAsia="Times New Roman" w:hAnsi="Times New Roman" w:cs="Times New Roman"/>
          <w:sz w:val="18"/>
          <w:szCs w:val="18"/>
          <w:lang w:eastAsia="pl-PL"/>
        </w:rPr>
        <w:t xml:space="preserve">1. Rodzaj zamówienia: robota budowlana. 2. Przedmiotem zamówienia jest wykonanie robót budowlanych polegających na przebudowie wnętrza podwórzowego w zakresie układu komunikacyjnego, dojść i dojazdów do budynków, budowy miejsc postojowych, rekultywacji zieleni, odwodnienia i oświetlenia terenu oraz rozbiórki obiektów istniejących w kwartale ulic Traugutta 93-97, Prądzyńskiego 4-24a, Komuny Paryskiej 82-84 we Wrocławiu /działki nr 3, 4/13, 16, AM-11, Obręb Południe/. 3. Zadanie będzie realizowane w ramach Umowy nr RPDS.06.03.02-02-0013/17 o dofinansowanie projektu pn. "Zagospodarowanie wnętrz podwórzowych w obrębie </w:t>
      </w:r>
      <w:r w:rsidRPr="00B85A7B">
        <w:rPr>
          <w:rFonts w:ascii="Times New Roman" w:eastAsia="Times New Roman" w:hAnsi="Times New Roman" w:cs="Times New Roman"/>
          <w:sz w:val="18"/>
          <w:szCs w:val="18"/>
          <w:lang w:eastAsia="pl-PL"/>
        </w:rPr>
        <w:lastRenderedPageBreak/>
        <w:t xml:space="preserve">ulic: Pułaskiego, Kościuszki, Prądzyńskiego oraz Traugutta, Komuny Paryskiej, Prądzyńskiego we Wrocławiu”. 4. Opis przedmiotu zamówienia i obowiązki stron określają: 1) Dokumentacja projektowa stanowiąca załącznik nr 8 do SIWZ, w tym: a) Projekt Budowlany – załącznik do decyzji nr 729/2017; b) Decyzja nr 729/2017 z dnia 15.02.2017 r. pozwolenie na budowę; c) Zaświadczenie nr 2851/2017 z 21.03.2017r. - o ostateczności decyzji nr 761/2017, d) Decyzje nr 2415/2016 z dnia 02.11.2016r. oraz 2631/2016 z dnia 29.11.2016r. Dolnośląskiego Wojewódzkiego Konserwatora Zabytków we Wrocławiu - pozwolenie na prowadzenie badań archeologicznych, e) Decyzja nr 376/16 z 15-11-2016r. Zarządu Dróg i Utrzymania </w:t>
      </w:r>
      <w:proofErr w:type="spellStart"/>
      <w:r w:rsidRPr="00B85A7B">
        <w:rPr>
          <w:rFonts w:ascii="Times New Roman" w:eastAsia="Times New Roman" w:hAnsi="Times New Roman" w:cs="Times New Roman"/>
          <w:sz w:val="18"/>
          <w:szCs w:val="18"/>
          <w:lang w:eastAsia="pl-PL"/>
        </w:rPr>
        <w:t>Miasta;f</w:t>
      </w:r>
      <w:proofErr w:type="spellEnd"/>
      <w:r w:rsidRPr="00B85A7B">
        <w:rPr>
          <w:rFonts w:ascii="Times New Roman" w:eastAsia="Times New Roman" w:hAnsi="Times New Roman" w:cs="Times New Roman"/>
          <w:sz w:val="18"/>
          <w:szCs w:val="18"/>
          <w:lang w:eastAsia="pl-PL"/>
        </w:rPr>
        <w:t xml:space="preserve">) Projekty wykonawcze – Architektura, branża drogowa, instalacje elektryczne, instalacje sanitarne; g) Szczegółowe Specyfikacje Techniczne Wykonania i Odbioru Robót Budowlanych; h) Przedmiar robót; i) Informacja BIOZ; j) Dodatkowe wyjaśnienia Zamawiającego do treści opisów i przedmiarów; 2) Podręcznik wnioskodawcy i beneficjenta programów polityki spójności 2014-2020 w zakresie informacji i promocji dotyczącej tablicy </w:t>
      </w:r>
      <w:proofErr w:type="spellStart"/>
      <w:r w:rsidRPr="00B85A7B">
        <w:rPr>
          <w:rFonts w:ascii="Times New Roman" w:eastAsia="Times New Roman" w:hAnsi="Times New Roman" w:cs="Times New Roman"/>
          <w:sz w:val="18"/>
          <w:szCs w:val="18"/>
          <w:lang w:eastAsia="pl-PL"/>
        </w:rPr>
        <w:t>informacyjno</w:t>
      </w:r>
      <w:proofErr w:type="spellEnd"/>
      <w:r w:rsidRPr="00B85A7B">
        <w:rPr>
          <w:rFonts w:ascii="Times New Roman" w:eastAsia="Times New Roman" w:hAnsi="Times New Roman" w:cs="Times New Roman"/>
          <w:sz w:val="18"/>
          <w:szCs w:val="18"/>
          <w:lang w:eastAsia="pl-PL"/>
        </w:rPr>
        <w:t xml:space="preserve">–pamiątkowej – załącznik nr 9 do SIWZ; 3) Harmonogram rzeczowo–-finansowo-terminowy robót – załącznik nr 10 do SIWZ; 4) Projekt umowy – załącznik nr 11 do SIWZ; 5. Przedmiot zamówienia obejmuje w szczególności: 1) Rozbiórkę i demontaż (wraz z kosztem wywozu i utylizacji materiałów z rozbiórek); 2) Prace przygotowawcze (zabezpieczenie istniejących drzew i krzewów); 3) Wywiezienie i utylizację zanieczyszczonych warstw gruntu z pozostałościami gruzu; 4) Wytyczenie ciągów komunikacyjnych, dróg i placów manewrowych, ścieżek i dojść; 5) Korytowanie gruntu pod ciągi komunikacyjne, wywiezienie i utylizacja gruntu; 6) Profilowanie terenu, kształtowanie spadków podłużnych i poprzecznych; 7) Wykonanie zabezpieczenia kanałów ciepłowniczych pod drogami; 8) Wykonanie podbudowy pod ciągi komunikacyjne i miejsca postojowe; 9) Wykonanie systemu retencjonowania i odprowadzania wód opadowych z nawierzchni utwardzonych; 10) Prace nawierzchniowe (drogi manewrowe, place i miejsca parkingowe, nawierzchnie przepuszczalne, komunikacja piesza, utwardzenia pod miejscami gromadzenia odpadów, opaski z kostki brukowej i żwirowe wokół budynków, krawężniki i obrzeża); 11) Wykonanie oświetlenia terenu; 12) Regulację studzienek telekomunikacyjnych, wpustów ulicznych, demontaż i prace zabezpieczające istniejących instalacji podziemnych; 13) Remont komór c.o.; 14) Budowę składu opału; 15) Wykonanie zjazdu do ul. Komuny Paryskiej; 16) Nawiezienie warstwy ziemi urodzajnej, plantowanie, przygotowanie do </w:t>
      </w:r>
      <w:proofErr w:type="spellStart"/>
      <w:r w:rsidRPr="00B85A7B">
        <w:rPr>
          <w:rFonts w:ascii="Times New Roman" w:eastAsia="Times New Roman" w:hAnsi="Times New Roman" w:cs="Times New Roman"/>
          <w:sz w:val="18"/>
          <w:szCs w:val="18"/>
          <w:lang w:eastAsia="pl-PL"/>
        </w:rPr>
        <w:t>nasadzeń</w:t>
      </w:r>
      <w:proofErr w:type="spellEnd"/>
      <w:r w:rsidRPr="00B85A7B">
        <w:rPr>
          <w:rFonts w:ascii="Times New Roman" w:eastAsia="Times New Roman" w:hAnsi="Times New Roman" w:cs="Times New Roman"/>
          <w:sz w:val="18"/>
          <w:szCs w:val="18"/>
          <w:lang w:eastAsia="pl-PL"/>
        </w:rPr>
        <w:t xml:space="preserve"> zieleni; 17) Budowę śmietników podziemnych i </w:t>
      </w:r>
      <w:proofErr w:type="spellStart"/>
      <w:r w:rsidRPr="00B85A7B">
        <w:rPr>
          <w:rFonts w:ascii="Times New Roman" w:eastAsia="Times New Roman" w:hAnsi="Times New Roman" w:cs="Times New Roman"/>
          <w:sz w:val="18"/>
          <w:szCs w:val="18"/>
          <w:lang w:eastAsia="pl-PL"/>
        </w:rPr>
        <w:t>półpodziemnych</w:t>
      </w:r>
      <w:proofErr w:type="spellEnd"/>
      <w:r w:rsidRPr="00B85A7B">
        <w:rPr>
          <w:rFonts w:ascii="Times New Roman" w:eastAsia="Times New Roman" w:hAnsi="Times New Roman" w:cs="Times New Roman"/>
          <w:sz w:val="18"/>
          <w:szCs w:val="18"/>
          <w:lang w:eastAsia="pl-PL"/>
        </w:rPr>
        <w:t xml:space="preserve">; 18) Budowę placu zabaw; 19) Prace pozostałe (wykonanie studzienek i krat okien piwnicznych, balustrad i schodów skarpowych); 20) Zieleń (wykonanie </w:t>
      </w:r>
      <w:proofErr w:type="spellStart"/>
      <w:r w:rsidRPr="00B85A7B">
        <w:rPr>
          <w:rFonts w:ascii="Times New Roman" w:eastAsia="Times New Roman" w:hAnsi="Times New Roman" w:cs="Times New Roman"/>
          <w:sz w:val="18"/>
          <w:szCs w:val="18"/>
          <w:lang w:eastAsia="pl-PL"/>
        </w:rPr>
        <w:t>nasadzeń</w:t>
      </w:r>
      <w:proofErr w:type="spellEnd"/>
      <w:r w:rsidRPr="00B85A7B">
        <w:rPr>
          <w:rFonts w:ascii="Times New Roman" w:eastAsia="Times New Roman" w:hAnsi="Times New Roman" w:cs="Times New Roman"/>
          <w:sz w:val="18"/>
          <w:szCs w:val="18"/>
          <w:lang w:eastAsia="pl-PL"/>
        </w:rPr>
        <w:t xml:space="preserve"> żywopłotów, założenie trawników, wykonanie zielonych ścian); 21) Dostawa i montaż elementów małej architektury jak ławki, kosze na śmieci, stojaki na rowery; 22) Pielęgnację zieleni /</w:t>
      </w:r>
      <w:proofErr w:type="spellStart"/>
      <w:r w:rsidRPr="00B85A7B">
        <w:rPr>
          <w:rFonts w:ascii="Times New Roman" w:eastAsia="Times New Roman" w:hAnsi="Times New Roman" w:cs="Times New Roman"/>
          <w:sz w:val="18"/>
          <w:szCs w:val="18"/>
          <w:lang w:eastAsia="pl-PL"/>
        </w:rPr>
        <w:t>nasadzeń</w:t>
      </w:r>
      <w:proofErr w:type="spellEnd"/>
      <w:r w:rsidRPr="00B85A7B">
        <w:rPr>
          <w:rFonts w:ascii="Times New Roman" w:eastAsia="Times New Roman" w:hAnsi="Times New Roman" w:cs="Times New Roman"/>
          <w:sz w:val="18"/>
          <w:szCs w:val="18"/>
          <w:lang w:eastAsia="pl-PL"/>
        </w:rPr>
        <w:t xml:space="preserve"> i zasiewów/ przez okres gwarancji, o którym mowa w § 7 ust. 4 umowy; 23) Zaprojektowanie, wykonanie i montaż tablicy informacyjno-pamiątkowej. 7. Zaleca się dokonanie wizji lokalnej w terenie, gdzie mają być wykonywane roboty budowlane, oraz zdobycie wszelkich informacji, które mogą być konieczne do wykonania robót budowlanych i prawidłowej wyceny ich wartości. Zamawiający zorganizuje wizję lokalną terenu budowy – podwórko w kwartale ulic Traugutta 93-97, Prądzyńskiego 4-24a, Komuny Paryskiej 82-84, która odbędzie się w dniu 25 stycznia 2019 r. od godz. 14.00 do 15.00. Wszystkie pojawiające się pytania i prośby wynikające z wizji lokalnej, dla swej ważności winny być zapisane przez Wykonawcę i następnie przybrać formę wniosku o wyjaśnienie treści SIWZ zgodnie z art.38 ust.1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Wszelkie bieżące wyjaśnienia udzielane w trakcie wizji przez personel Zamawiającego nie stanowią oficjalnego kanału komunikacji, a stają się takie i są wiążące dla wszystkich stron dopiero po ich potwierdzeniu w trakcie procedury przetargowej. Osobą do kontaktów w sprawie wizji lokalnej ze strony Zamawiającego jest Pan Janusz Sudół, tel. 71 326 41 25. 8. Zamawiający ustala minimalny wymagany okres gwarancji na roboty budowlane objęte przedmiotem zamówienia na 60 miesięcy, licząc od dnia następnego po zakończeniu odbioru końcowego robót. Zamawiający przewidział w niniejszym postępowaniu jedno z kryteriów oceny ofert „Wydłużenie okresu gwarancji na roboty budowlane”. 9. Stosownie do dyspozycji art. 29 ust. 3a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Zamawiający wymaga, aby Wykonawca lub podwykonawca przy realizacji przedmiotu zamówienia, do wykonywania czynności bezpośrednio związanych z realizacją zamówienia tzn. wszystkich robót budowlanych na terenie budowy w branży budowlanej, sanitarnej i elektrycznej opisanych w dokumentacji projektowej w zakresie obejmującym przedmiot zamówienia, z wyłączeniem kierownika budowy, kierownika robót, archeologa, uprawnionego geodety i osoby pełniącej nadzór dendrologiczny nad ochroną drzew, zatrudniał pracowników na podstawie umowy o pracę w rozumieniu przepisów ustawy z dnia 26 czerwca 1974 r. Kodeks pracy, zwanej dalej „Kodeksem pracy”. 10. Najpóźniej w dniu zawarcia umowy Wykonawca zobowiązany będzie do przedłożenia Zamawiającemu oświadczenia – wykazu umów </w:t>
      </w:r>
      <w:proofErr w:type="spellStart"/>
      <w:r w:rsidRPr="00B85A7B">
        <w:rPr>
          <w:rFonts w:ascii="Times New Roman" w:eastAsia="Times New Roman" w:hAnsi="Times New Roman" w:cs="Times New Roman"/>
          <w:sz w:val="18"/>
          <w:szCs w:val="18"/>
          <w:lang w:eastAsia="pl-PL"/>
        </w:rPr>
        <w:t>dotyczacych</w:t>
      </w:r>
      <w:proofErr w:type="spellEnd"/>
      <w:r w:rsidRPr="00B85A7B">
        <w:rPr>
          <w:rFonts w:ascii="Times New Roman" w:eastAsia="Times New Roman" w:hAnsi="Times New Roman" w:cs="Times New Roman"/>
          <w:sz w:val="18"/>
          <w:szCs w:val="18"/>
          <w:lang w:eastAsia="pl-PL"/>
        </w:rPr>
        <w:t xml:space="preserve"> osób wykonujących czynności bezpośrednio związane z realizacją zamówienia tzn. wszystkie roboty budowlane na terenie budowy w branży budowlanej, sanitarnej i elektrycznej opisane w dokumentacji projektowej w zakresie obejmującym przedmiot zamówienia, o której mowa w § 1 ust. 3 umowy, z wyłączeniem kierownika budowy, kierownika robót, archeologa, uprawnionego geodety i osoby </w:t>
      </w:r>
      <w:proofErr w:type="spellStart"/>
      <w:r w:rsidRPr="00B85A7B">
        <w:rPr>
          <w:rFonts w:ascii="Times New Roman" w:eastAsia="Times New Roman" w:hAnsi="Times New Roman" w:cs="Times New Roman"/>
          <w:sz w:val="18"/>
          <w:szCs w:val="18"/>
          <w:lang w:eastAsia="pl-PL"/>
        </w:rPr>
        <w:t>sapełniącej</w:t>
      </w:r>
      <w:proofErr w:type="spellEnd"/>
      <w:r w:rsidRPr="00B85A7B">
        <w:rPr>
          <w:rFonts w:ascii="Times New Roman" w:eastAsia="Times New Roman" w:hAnsi="Times New Roman" w:cs="Times New Roman"/>
          <w:sz w:val="18"/>
          <w:szCs w:val="18"/>
          <w:lang w:eastAsia="pl-PL"/>
        </w:rPr>
        <w:t xml:space="preserve"> nadzór dendrologiczny nad ochroną drzew, zatrudnionych przy realizacji zamówienia na podstawie umowy o pracę wraz ze wskazaniem czynności jakie będą te osoby wykonywać w zakresie realizacji zamówienia dotyczące robót budowlanych objętych przedmiotem zamówienia. W wykazie należy wymienić umowy dotyczące wszystkich pracowników zobowiązanych do wykonywania pracy określonego rodzaju na rzecz pracodawcy i pod jego kierownictwem oraz w miejscu i czasie wyznaczonym przez pracodawcę, dla udokumentowania faktu zatrudnienia we własnym przedsiębiorstwie lub przez podwykonawców osób wykonujących czynności w zakresie realizacji zamówienia dotyczących robót budowlanych objętych przedmiotem zamówienia na podstawie umowy o pracę w sposób określony w art. 22 § 1 Kodeku pracy - wykaz stanowił będzie załącznik nr 5 do umowy. 11. Uprawnienia Zamawiającego w zakresie kontroli spełniania przez wykonawcę wymagań, o których mowa w art. 29 ust. 3a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oraz sankcje z tytułu niespełnienia tych wymagań: 1) Zamawiający zastrzega sobie możliwość kontroli zatrudnienia osób, o których mowa w ust. 9 rozdz. III SIWZ przez cały okres wykonywania przez nich czynności poprzez żądanie, aby Wykonawca, w terminie wskazanym przez Zamawiającego, nie krótszym niż 10 i nie dłuższym niż 15 dni roboczych, złożył zaświadczenie właściwego oddziału Zakładu Ubezpieczeń Społecznych potwierdzające bieżące opłacanie składek na ubezpieczenie społeczne i zdrowotne i/lub zaświadczenie właściwego Urzędu Skarbowego potwierdzające bieżące opłacanie należnych podatków, z tytułu zatrudnienia osób wykonujących prace bezpośrednio związane z realizacją zamówienia tzn. wszystkie roboty budowalne na terenie budowy w branży budowlanej, drogowej, sanitarnej i elektrycznej opisane w dokumentacji projektowej w zakresie obejmującym przedmiot zamówienia, z wyłączeniem kierownika budowy, kierownika robót, archeologa, geodety i osoby pełniącej nadzór </w:t>
      </w:r>
      <w:r w:rsidRPr="00B85A7B">
        <w:rPr>
          <w:rFonts w:ascii="Times New Roman" w:eastAsia="Times New Roman" w:hAnsi="Times New Roman" w:cs="Times New Roman"/>
          <w:sz w:val="18"/>
          <w:szCs w:val="18"/>
          <w:lang w:eastAsia="pl-PL"/>
        </w:rPr>
        <w:lastRenderedPageBreak/>
        <w:t xml:space="preserve">dendrologiczny nad ochroną drzew. 2) Nieprzedłożenie przez Wykonawcę, dokumentów o których mowa w ust. 11 pkt 1) rozdz. III SIWZ we wskazanym terminie, bądź zaistnienie uzasadnionych podejrzeń niewypełnienia obowiązku zatrudnienia osób do wykonywania czynności bezpośrednio związanych z realizacją zamówienia tzn. wszystkich robót budowlanych na terenie budowy w branży budowlanej, drogowej, sanitarnej i elektrycznej opisane w dokumentacji projektowej w zakresie obejmującym przedmiot zamówienia, z wyłączeniem kierownika budowy, kierownika robót, archeologa, geodety i osoby pełniącej nadzór dendrologiczny nad ochroną drzew, na podstawie umowy o pracę, będzie skutkować naliczeniem kar umownych w wysokości określonej w § 8 ust. 1 pkt 14 i 15 umowy, a także zawiadomieniem Państwowej Inspekcji Pracy o podejrzeniu zastąpienia umowy o pracę z osobami wykonującymi pracę na warunkach określonych w art. 22 § 1 Kodeksu Pracy, umową cywilnoprawną. 12. Zgodnie z art. 30 ust. 4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Zamawiający dopuszcza zastosowanie przez Wykonawcę rozwiązań równoważnych w stosunku do opisu przedmiot zamówienia w odniesieniu do norm, europejskich ocen technicznych, aprobat, specyfikacji technicznych i systemów referencji technicznych. 13. Wszystkie nazwy własne urządzeń i materiałów użyte w dokumentacji projektowej są podane przykładowo i określają jedynie minimalne oczekiwane parametry jakościowe oraz wymagany standard. Zgodnie z art. 30 ust. 5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Wykonawca, który powołuje się na rozwiązania równoważne opisywanym przez Zamawiającego, jest zobowiązany wykazać w treści złożonej oferty, że oferowane przez niego dostawy, usługi lub roboty budowlane spełniają wymagania techniczne i funkcjonalne wymienione w SIWZ określone przez Zamawiającego załączając stosowne opisy techniczne i/lub funkcjonalne oraz oświadczenie własne Wykonawcy. W przypadku wątpliwości dotyczących równoważności oferowanych produktów, Zamawiający wezwie Wykonawcę do złożenia we wskazanym terminie wyjaśnień dotyczących treści oferty. 14. Roboty budowlane będą wykonywane na terenie czynnym. W momencie faktycznego rozpoczęcia prac budowlanych Wykonawca zobowiązany jest do wykonania i umieszczenia tablicy informacyjno-pamiątkowej dotyczącej realizacji projektu ze środków Unii Europejskiej. Powierzchnia tablicy 100cmx150cm. W przypadku uszkodzenia tablicy Wykonawca zobowiązany będzie ją wymienić na nową. Wytyczne wykonania tablicy określa załącznik nr 8f) STWIOR-część dotycząca tablic, projekt wzór w formacie jpg wraz z logotypami oraz Podręcznik wnioskodawcy i beneficjenta programów polityki spójności 2014-2020 w zakresie informacji i promocji. 15. Termin wykonania zamówienia: do 30 września 2019 r. od dnia podpisania umowy przez strony, zgodnie z harmonogramem rzeczowo-finansowo-terminowym. Wskazany termin wykonania zamówienia jest terminem maksymalnym. Zamawiający przewidział w postępowaniu jedno z kryteriów oceny ofert „skrócenie terminu wykonania zamówienia”.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II.5) Główny kod CPV: </w:t>
      </w:r>
      <w:r w:rsidRPr="00B85A7B">
        <w:rPr>
          <w:rFonts w:ascii="Times New Roman" w:eastAsia="Times New Roman" w:hAnsi="Times New Roman" w:cs="Times New Roman"/>
          <w:sz w:val="18"/>
          <w:szCs w:val="18"/>
          <w:lang w:eastAsia="pl-PL"/>
        </w:rPr>
        <w:t xml:space="preserve">45000000-7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Dodatkowe kody CPV:</w:t>
      </w:r>
      <w:r w:rsidRPr="00B85A7B">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0"/>
      </w:tblGrid>
      <w:tr w:rsidR="00B85A7B" w:rsidRPr="00B85A7B" w:rsidTr="00B85A7B">
        <w:tc>
          <w:tcPr>
            <w:tcW w:w="0" w:type="auto"/>
            <w:tcBorders>
              <w:top w:val="single" w:sz="6" w:space="0" w:color="000000"/>
              <w:left w:val="single" w:sz="6" w:space="0" w:color="000000"/>
              <w:bottom w:val="single" w:sz="6" w:space="0" w:color="000000"/>
              <w:right w:val="single" w:sz="6" w:space="0" w:color="000000"/>
            </w:tcBorders>
            <w:vAlign w:val="center"/>
            <w:hideMark/>
          </w:tcPr>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Kod CPV</w:t>
            </w:r>
          </w:p>
        </w:tc>
      </w:tr>
      <w:tr w:rsidR="00B85A7B" w:rsidRPr="00B85A7B" w:rsidTr="00B85A7B">
        <w:tc>
          <w:tcPr>
            <w:tcW w:w="0" w:type="auto"/>
            <w:tcBorders>
              <w:top w:val="single" w:sz="6" w:space="0" w:color="000000"/>
              <w:left w:val="single" w:sz="6" w:space="0" w:color="000000"/>
              <w:bottom w:val="single" w:sz="6" w:space="0" w:color="000000"/>
              <w:right w:val="single" w:sz="6" w:space="0" w:color="000000"/>
            </w:tcBorders>
            <w:vAlign w:val="center"/>
            <w:hideMark/>
          </w:tcPr>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45111000-8</w:t>
            </w:r>
          </w:p>
        </w:tc>
      </w:tr>
      <w:tr w:rsidR="00B85A7B" w:rsidRPr="00B85A7B" w:rsidTr="00B85A7B">
        <w:tc>
          <w:tcPr>
            <w:tcW w:w="0" w:type="auto"/>
            <w:tcBorders>
              <w:top w:val="single" w:sz="6" w:space="0" w:color="000000"/>
              <w:left w:val="single" w:sz="6" w:space="0" w:color="000000"/>
              <w:bottom w:val="single" w:sz="6" w:space="0" w:color="000000"/>
              <w:right w:val="single" w:sz="6" w:space="0" w:color="000000"/>
            </w:tcBorders>
            <w:vAlign w:val="center"/>
            <w:hideMark/>
          </w:tcPr>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45111200-1</w:t>
            </w:r>
          </w:p>
        </w:tc>
      </w:tr>
      <w:tr w:rsidR="00B85A7B" w:rsidRPr="00B85A7B" w:rsidTr="00B85A7B">
        <w:tc>
          <w:tcPr>
            <w:tcW w:w="0" w:type="auto"/>
            <w:tcBorders>
              <w:top w:val="single" w:sz="6" w:space="0" w:color="000000"/>
              <w:left w:val="single" w:sz="6" w:space="0" w:color="000000"/>
              <w:bottom w:val="single" w:sz="6" w:space="0" w:color="000000"/>
              <w:right w:val="single" w:sz="6" w:space="0" w:color="000000"/>
            </w:tcBorders>
            <w:vAlign w:val="center"/>
            <w:hideMark/>
          </w:tcPr>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45231300-8</w:t>
            </w:r>
          </w:p>
        </w:tc>
      </w:tr>
      <w:tr w:rsidR="00B85A7B" w:rsidRPr="00B85A7B" w:rsidTr="00B85A7B">
        <w:tc>
          <w:tcPr>
            <w:tcW w:w="0" w:type="auto"/>
            <w:tcBorders>
              <w:top w:val="single" w:sz="6" w:space="0" w:color="000000"/>
              <w:left w:val="single" w:sz="6" w:space="0" w:color="000000"/>
              <w:bottom w:val="single" w:sz="6" w:space="0" w:color="000000"/>
              <w:right w:val="single" w:sz="6" w:space="0" w:color="000000"/>
            </w:tcBorders>
            <w:vAlign w:val="center"/>
            <w:hideMark/>
          </w:tcPr>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45453000-7</w:t>
            </w:r>
          </w:p>
        </w:tc>
      </w:tr>
      <w:tr w:rsidR="00B85A7B" w:rsidRPr="00B85A7B" w:rsidTr="00B85A7B">
        <w:tc>
          <w:tcPr>
            <w:tcW w:w="0" w:type="auto"/>
            <w:tcBorders>
              <w:top w:val="single" w:sz="6" w:space="0" w:color="000000"/>
              <w:left w:val="single" w:sz="6" w:space="0" w:color="000000"/>
              <w:bottom w:val="single" w:sz="6" w:space="0" w:color="000000"/>
              <w:right w:val="single" w:sz="6" w:space="0" w:color="000000"/>
            </w:tcBorders>
            <w:vAlign w:val="center"/>
            <w:hideMark/>
          </w:tcPr>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45112710-5</w:t>
            </w:r>
          </w:p>
        </w:tc>
      </w:tr>
      <w:tr w:rsidR="00B85A7B" w:rsidRPr="00B85A7B" w:rsidTr="00B85A7B">
        <w:tc>
          <w:tcPr>
            <w:tcW w:w="0" w:type="auto"/>
            <w:tcBorders>
              <w:top w:val="single" w:sz="6" w:space="0" w:color="000000"/>
              <w:left w:val="single" w:sz="6" w:space="0" w:color="000000"/>
              <w:bottom w:val="single" w:sz="6" w:space="0" w:color="000000"/>
              <w:right w:val="single" w:sz="6" w:space="0" w:color="000000"/>
            </w:tcBorders>
            <w:vAlign w:val="center"/>
            <w:hideMark/>
          </w:tcPr>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45316100-6</w:t>
            </w:r>
          </w:p>
        </w:tc>
      </w:tr>
      <w:tr w:rsidR="00B85A7B" w:rsidRPr="00B85A7B" w:rsidTr="00B85A7B">
        <w:tc>
          <w:tcPr>
            <w:tcW w:w="0" w:type="auto"/>
            <w:tcBorders>
              <w:top w:val="single" w:sz="6" w:space="0" w:color="000000"/>
              <w:left w:val="single" w:sz="6" w:space="0" w:color="000000"/>
              <w:bottom w:val="single" w:sz="6" w:space="0" w:color="000000"/>
              <w:right w:val="single" w:sz="6" w:space="0" w:color="000000"/>
            </w:tcBorders>
            <w:vAlign w:val="center"/>
            <w:hideMark/>
          </w:tcPr>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45262300-4</w:t>
            </w:r>
          </w:p>
        </w:tc>
      </w:tr>
      <w:tr w:rsidR="00B85A7B" w:rsidRPr="00B85A7B" w:rsidTr="00B85A7B">
        <w:tc>
          <w:tcPr>
            <w:tcW w:w="0" w:type="auto"/>
            <w:tcBorders>
              <w:top w:val="single" w:sz="6" w:space="0" w:color="000000"/>
              <w:left w:val="single" w:sz="6" w:space="0" w:color="000000"/>
              <w:bottom w:val="single" w:sz="6" w:space="0" w:color="000000"/>
              <w:right w:val="single" w:sz="6" w:space="0" w:color="000000"/>
            </w:tcBorders>
            <w:vAlign w:val="center"/>
            <w:hideMark/>
          </w:tcPr>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45262500-6</w:t>
            </w:r>
          </w:p>
        </w:tc>
      </w:tr>
      <w:tr w:rsidR="00B85A7B" w:rsidRPr="00B85A7B" w:rsidTr="00B85A7B">
        <w:tc>
          <w:tcPr>
            <w:tcW w:w="0" w:type="auto"/>
            <w:tcBorders>
              <w:top w:val="single" w:sz="6" w:space="0" w:color="000000"/>
              <w:left w:val="single" w:sz="6" w:space="0" w:color="000000"/>
              <w:bottom w:val="single" w:sz="6" w:space="0" w:color="000000"/>
              <w:right w:val="single" w:sz="6" w:space="0" w:color="000000"/>
            </w:tcBorders>
            <w:vAlign w:val="center"/>
            <w:hideMark/>
          </w:tcPr>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45320000-6</w:t>
            </w:r>
          </w:p>
        </w:tc>
      </w:tr>
      <w:tr w:rsidR="00B85A7B" w:rsidRPr="00B85A7B" w:rsidTr="00B85A7B">
        <w:tc>
          <w:tcPr>
            <w:tcW w:w="0" w:type="auto"/>
            <w:tcBorders>
              <w:top w:val="single" w:sz="6" w:space="0" w:color="000000"/>
              <w:left w:val="single" w:sz="6" w:space="0" w:color="000000"/>
              <w:bottom w:val="single" w:sz="6" w:space="0" w:color="000000"/>
              <w:right w:val="single" w:sz="6" w:space="0" w:color="000000"/>
            </w:tcBorders>
            <w:vAlign w:val="center"/>
            <w:hideMark/>
          </w:tcPr>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45261000-4</w:t>
            </w:r>
          </w:p>
        </w:tc>
      </w:tr>
      <w:tr w:rsidR="00B85A7B" w:rsidRPr="00B85A7B" w:rsidTr="00B85A7B">
        <w:tc>
          <w:tcPr>
            <w:tcW w:w="0" w:type="auto"/>
            <w:tcBorders>
              <w:top w:val="single" w:sz="6" w:space="0" w:color="000000"/>
              <w:left w:val="single" w:sz="6" w:space="0" w:color="000000"/>
              <w:bottom w:val="single" w:sz="6" w:space="0" w:color="000000"/>
              <w:right w:val="single" w:sz="6" w:space="0" w:color="000000"/>
            </w:tcBorders>
            <w:vAlign w:val="center"/>
            <w:hideMark/>
          </w:tcPr>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45432000-4</w:t>
            </w:r>
          </w:p>
        </w:tc>
      </w:tr>
      <w:tr w:rsidR="00B85A7B" w:rsidRPr="00B85A7B" w:rsidTr="00B85A7B">
        <w:tc>
          <w:tcPr>
            <w:tcW w:w="0" w:type="auto"/>
            <w:tcBorders>
              <w:top w:val="single" w:sz="6" w:space="0" w:color="000000"/>
              <w:left w:val="single" w:sz="6" w:space="0" w:color="000000"/>
              <w:bottom w:val="single" w:sz="6" w:space="0" w:color="000000"/>
              <w:right w:val="single" w:sz="6" w:space="0" w:color="000000"/>
            </w:tcBorders>
            <w:vAlign w:val="center"/>
            <w:hideMark/>
          </w:tcPr>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45400000-1</w:t>
            </w:r>
          </w:p>
        </w:tc>
      </w:tr>
      <w:tr w:rsidR="00B85A7B" w:rsidRPr="00B85A7B" w:rsidTr="00B85A7B">
        <w:tc>
          <w:tcPr>
            <w:tcW w:w="0" w:type="auto"/>
            <w:tcBorders>
              <w:top w:val="single" w:sz="6" w:space="0" w:color="000000"/>
              <w:left w:val="single" w:sz="6" w:space="0" w:color="000000"/>
              <w:bottom w:val="single" w:sz="6" w:space="0" w:color="000000"/>
              <w:right w:val="single" w:sz="6" w:space="0" w:color="000000"/>
            </w:tcBorders>
            <w:vAlign w:val="center"/>
            <w:hideMark/>
          </w:tcPr>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45310000-3</w:t>
            </w:r>
          </w:p>
        </w:tc>
      </w:tr>
      <w:tr w:rsidR="00B85A7B" w:rsidRPr="00B85A7B" w:rsidTr="00B85A7B">
        <w:tc>
          <w:tcPr>
            <w:tcW w:w="0" w:type="auto"/>
            <w:tcBorders>
              <w:top w:val="single" w:sz="6" w:space="0" w:color="000000"/>
              <w:left w:val="single" w:sz="6" w:space="0" w:color="000000"/>
              <w:bottom w:val="single" w:sz="6" w:space="0" w:color="000000"/>
              <w:right w:val="single" w:sz="6" w:space="0" w:color="000000"/>
            </w:tcBorders>
            <w:vAlign w:val="center"/>
            <w:hideMark/>
          </w:tcPr>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45223800-4</w:t>
            </w:r>
          </w:p>
        </w:tc>
      </w:tr>
      <w:tr w:rsidR="00B85A7B" w:rsidRPr="00B85A7B" w:rsidTr="00B85A7B">
        <w:tc>
          <w:tcPr>
            <w:tcW w:w="0" w:type="auto"/>
            <w:tcBorders>
              <w:top w:val="single" w:sz="6" w:space="0" w:color="000000"/>
              <w:left w:val="single" w:sz="6" w:space="0" w:color="000000"/>
              <w:bottom w:val="single" w:sz="6" w:space="0" w:color="000000"/>
              <w:right w:val="single" w:sz="6" w:space="0" w:color="000000"/>
            </w:tcBorders>
            <w:vAlign w:val="center"/>
            <w:hideMark/>
          </w:tcPr>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44442340-5</w:t>
            </w:r>
          </w:p>
        </w:tc>
      </w:tr>
    </w:tbl>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II.6) Całkowita wartość zamówienia </w:t>
      </w:r>
      <w:r w:rsidRPr="00B85A7B">
        <w:rPr>
          <w:rFonts w:ascii="Times New Roman" w:eastAsia="Times New Roman" w:hAnsi="Times New Roman" w:cs="Times New Roman"/>
          <w:i/>
          <w:iCs/>
          <w:sz w:val="18"/>
          <w:szCs w:val="18"/>
          <w:lang w:eastAsia="pl-PL"/>
        </w:rPr>
        <w:t>(jeżeli zamawiający podaje informacje o wartości zamówienia)</w:t>
      </w:r>
      <w:r w:rsidRPr="00B85A7B">
        <w:rPr>
          <w:rFonts w:ascii="Times New Roman" w:eastAsia="Times New Roman" w:hAnsi="Times New Roman" w:cs="Times New Roman"/>
          <w:sz w:val="18"/>
          <w:szCs w:val="18"/>
          <w:lang w:eastAsia="pl-PL"/>
        </w:rPr>
        <w:t xml:space="preserve">: </w:t>
      </w:r>
      <w:r w:rsidRPr="00B85A7B">
        <w:rPr>
          <w:rFonts w:ascii="Times New Roman" w:eastAsia="Times New Roman" w:hAnsi="Times New Roman" w:cs="Times New Roman"/>
          <w:sz w:val="18"/>
          <w:szCs w:val="18"/>
          <w:lang w:eastAsia="pl-PL"/>
        </w:rPr>
        <w:br/>
        <w:t xml:space="preserve">Wartość bez VAT: </w:t>
      </w:r>
      <w:r w:rsidRPr="00B85A7B">
        <w:rPr>
          <w:rFonts w:ascii="Times New Roman" w:eastAsia="Times New Roman" w:hAnsi="Times New Roman" w:cs="Times New Roman"/>
          <w:sz w:val="18"/>
          <w:szCs w:val="18"/>
          <w:lang w:eastAsia="pl-PL"/>
        </w:rPr>
        <w:br/>
        <w:t xml:space="preserve">Waluta: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B85A7B">
        <w:rPr>
          <w:rFonts w:ascii="Times New Roman" w:eastAsia="Times New Roman" w:hAnsi="Times New Roman" w:cs="Times New Roman"/>
          <w:sz w:val="18"/>
          <w:szCs w:val="18"/>
          <w:lang w:eastAsia="pl-PL"/>
        </w:rPr>
        <w:t xml:space="preserve">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II.7) Czy przewiduje się udzielenie zamówień, o których mowa w art. 67 ust. 1 pkt 6 i 7 lub w art. 134 ust. 6 pkt 3 ustawy </w:t>
      </w:r>
      <w:proofErr w:type="spellStart"/>
      <w:r w:rsidRPr="00B85A7B">
        <w:rPr>
          <w:rFonts w:ascii="Times New Roman" w:eastAsia="Times New Roman" w:hAnsi="Times New Roman" w:cs="Times New Roman"/>
          <w:b/>
          <w:bCs/>
          <w:sz w:val="18"/>
          <w:szCs w:val="18"/>
          <w:lang w:eastAsia="pl-PL"/>
        </w:rPr>
        <w:t>Pzp</w:t>
      </w:r>
      <w:proofErr w:type="spellEnd"/>
      <w:r w:rsidRPr="00B85A7B">
        <w:rPr>
          <w:rFonts w:ascii="Times New Roman" w:eastAsia="Times New Roman" w:hAnsi="Times New Roman" w:cs="Times New Roman"/>
          <w:b/>
          <w:bCs/>
          <w:sz w:val="18"/>
          <w:szCs w:val="18"/>
          <w:lang w:eastAsia="pl-PL"/>
        </w:rPr>
        <w:t xml:space="preserve">: </w:t>
      </w:r>
      <w:r w:rsidRPr="00B85A7B">
        <w:rPr>
          <w:rFonts w:ascii="Times New Roman" w:eastAsia="Times New Roman" w:hAnsi="Times New Roman" w:cs="Times New Roman"/>
          <w:sz w:val="18"/>
          <w:szCs w:val="18"/>
          <w:lang w:eastAsia="pl-PL"/>
        </w:rPr>
        <w:t xml:space="preserve">Nie </w:t>
      </w:r>
      <w:r w:rsidRPr="00B85A7B">
        <w:rPr>
          <w:rFonts w:ascii="Times New Roman" w:eastAsia="Times New Roman" w:hAnsi="Times New Roman" w:cs="Times New Roman"/>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II.8) Okres, w którym realizowane będzie zamówienie lub okres, na który została zawarta umowa ramowa lub okres, na który został ustanowiony dynamiczny system zakupów:</w:t>
      </w:r>
      <w:r w:rsidRPr="00B85A7B">
        <w:rPr>
          <w:rFonts w:ascii="Times New Roman" w:eastAsia="Times New Roman" w:hAnsi="Times New Roman" w:cs="Times New Roman"/>
          <w:sz w:val="18"/>
          <w:szCs w:val="18"/>
          <w:lang w:eastAsia="pl-PL"/>
        </w:rPr>
        <w:t xml:space="preserve"> </w:t>
      </w:r>
      <w:r w:rsidRPr="00B85A7B">
        <w:rPr>
          <w:rFonts w:ascii="Times New Roman" w:eastAsia="Times New Roman" w:hAnsi="Times New Roman" w:cs="Times New Roman"/>
          <w:sz w:val="18"/>
          <w:szCs w:val="18"/>
          <w:lang w:eastAsia="pl-PL"/>
        </w:rPr>
        <w:br/>
        <w:t>miesiącach:   </w:t>
      </w:r>
      <w:r w:rsidRPr="00B85A7B">
        <w:rPr>
          <w:rFonts w:ascii="Times New Roman" w:eastAsia="Times New Roman" w:hAnsi="Times New Roman" w:cs="Times New Roman"/>
          <w:i/>
          <w:iCs/>
          <w:sz w:val="18"/>
          <w:szCs w:val="18"/>
          <w:lang w:eastAsia="pl-PL"/>
        </w:rPr>
        <w:t xml:space="preserve"> lub </w:t>
      </w:r>
      <w:r w:rsidRPr="00B85A7B">
        <w:rPr>
          <w:rFonts w:ascii="Times New Roman" w:eastAsia="Times New Roman" w:hAnsi="Times New Roman" w:cs="Times New Roman"/>
          <w:b/>
          <w:bCs/>
          <w:sz w:val="18"/>
          <w:szCs w:val="18"/>
          <w:lang w:eastAsia="pl-PL"/>
        </w:rPr>
        <w:t>dniach:</w:t>
      </w:r>
      <w:r w:rsidRPr="00B85A7B">
        <w:rPr>
          <w:rFonts w:ascii="Times New Roman" w:eastAsia="Times New Roman" w:hAnsi="Times New Roman" w:cs="Times New Roman"/>
          <w:sz w:val="18"/>
          <w:szCs w:val="18"/>
          <w:lang w:eastAsia="pl-PL"/>
        </w:rPr>
        <w:t xml:space="preserve">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i/>
          <w:iCs/>
          <w:sz w:val="18"/>
          <w:szCs w:val="18"/>
          <w:lang w:eastAsia="pl-PL"/>
        </w:rPr>
        <w:t>lub</w:t>
      </w:r>
      <w:r w:rsidRPr="00B85A7B">
        <w:rPr>
          <w:rFonts w:ascii="Times New Roman" w:eastAsia="Times New Roman" w:hAnsi="Times New Roman" w:cs="Times New Roman"/>
          <w:sz w:val="18"/>
          <w:szCs w:val="18"/>
          <w:lang w:eastAsia="pl-PL"/>
        </w:rPr>
        <w:t xml:space="preserve">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data rozpoczęcia: </w:t>
      </w:r>
      <w:r w:rsidRPr="00B85A7B">
        <w:rPr>
          <w:rFonts w:ascii="Times New Roman" w:eastAsia="Times New Roman" w:hAnsi="Times New Roman" w:cs="Times New Roman"/>
          <w:sz w:val="18"/>
          <w:szCs w:val="18"/>
          <w:lang w:eastAsia="pl-PL"/>
        </w:rPr>
        <w:t> </w:t>
      </w:r>
      <w:r w:rsidRPr="00B85A7B">
        <w:rPr>
          <w:rFonts w:ascii="Times New Roman" w:eastAsia="Times New Roman" w:hAnsi="Times New Roman" w:cs="Times New Roman"/>
          <w:i/>
          <w:iCs/>
          <w:sz w:val="18"/>
          <w:szCs w:val="18"/>
          <w:lang w:eastAsia="pl-PL"/>
        </w:rPr>
        <w:t xml:space="preserve"> lub </w:t>
      </w:r>
      <w:r w:rsidRPr="00B85A7B">
        <w:rPr>
          <w:rFonts w:ascii="Times New Roman" w:eastAsia="Times New Roman" w:hAnsi="Times New Roman" w:cs="Times New Roman"/>
          <w:b/>
          <w:bCs/>
          <w:sz w:val="18"/>
          <w:szCs w:val="18"/>
          <w:lang w:eastAsia="pl-PL"/>
        </w:rPr>
        <w:t xml:space="preserve">zakończenia: </w:t>
      </w:r>
      <w:r w:rsidRPr="00B85A7B">
        <w:rPr>
          <w:rFonts w:ascii="Times New Roman" w:eastAsia="Times New Roman" w:hAnsi="Times New Roman" w:cs="Times New Roman"/>
          <w:sz w:val="18"/>
          <w:szCs w:val="18"/>
          <w:lang w:eastAsia="pl-PL"/>
        </w:rPr>
        <w:t xml:space="preserve">2019-09-30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80"/>
        <w:gridCol w:w="1160"/>
        <w:gridCol w:w="1275"/>
        <w:gridCol w:w="1305"/>
      </w:tblGrid>
      <w:tr w:rsidR="00B85A7B" w:rsidRPr="00B85A7B" w:rsidTr="00B85A7B">
        <w:tc>
          <w:tcPr>
            <w:tcW w:w="0" w:type="auto"/>
            <w:tcBorders>
              <w:top w:val="single" w:sz="6" w:space="0" w:color="000000"/>
              <w:left w:val="single" w:sz="6" w:space="0" w:color="000000"/>
              <w:bottom w:val="single" w:sz="6" w:space="0" w:color="000000"/>
              <w:right w:val="single" w:sz="6" w:space="0" w:color="000000"/>
            </w:tcBorders>
            <w:vAlign w:val="center"/>
            <w:hideMark/>
          </w:tcPr>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lastRenderedPageBreak/>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Data zakończenia</w:t>
            </w:r>
          </w:p>
        </w:tc>
      </w:tr>
      <w:tr w:rsidR="00B85A7B" w:rsidRPr="00B85A7B" w:rsidTr="00B85A7B">
        <w:tc>
          <w:tcPr>
            <w:tcW w:w="0" w:type="auto"/>
            <w:tcBorders>
              <w:top w:val="single" w:sz="6" w:space="0" w:color="000000"/>
              <w:left w:val="single" w:sz="6" w:space="0" w:color="000000"/>
              <w:bottom w:val="single" w:sz="6" w:space="0" w:color="000000"/>
              <w:right w:val="single" w:sz="6" w:space="0" w:color="000000"/>
            </w:tcBorders>
            <w:vAlign w:val="center"/>
            <w:hideMark/>
          </w:tcPr>
          <w:p w:rsidR="00B85A7B" w:rsidRPr="00B85A7B" w:rsidRDefault="00B85A7B" w:rsidP="00B85A7B">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5A7B" w:rsidRPr="00B85A7B" w:rsidRDefault="00B85A7B" w:rsidP="00B85A7B">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5A7B" w:rsidRPr="00B85A7B" w:rsidRDefault="00B85A7B" w:rsidP="00B85A7B">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2019-09-30</w:t>
            </w:r>
          </w:p>
        </w:tc>
      </w:tr>
    </w:tbl>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II.9) Informacje dodatkowe: </w:t>
      </w:r>
      <w:r w:rsidRPr="00B85A7B">
        <w:rPr>
          <w:rFonts w:ascii="Times New Roman" w:eastAsia="Times New Roman" w:hAnsi="Times New Roman" w:cs="Times New Roman"/>
          <w:sz w:val="18"/>
          <w:szCs w:val="18"/>
          <w:lang w:eastAsia="pl-PL"/>
        </w:rPr>
        <w:t xml:space="preserve">Termin wykonania zamówienia: do 30 września 2019 r. od dnia podpisania umowy przez strony, zgodnie z harmonogramem rzeczowo-finansowo-terminowym. Wskazany termin wykonania zamówienia jest terminem maksymalnym. Zamawiający przewidział w postępowaniu jedno z kryteriów oceny ofert „skrócenie terminu wykonania zamówienia”.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u w:val="single"/>
          <w:lang w:eastAsia="pl-PL"/>
        </w:rPr>
        <w:t xml:space="preserve">SEKCJA III: INFORMACJE O CHARAKTERZE PRAWNYM, EKONOMICZNYM, FINANSOWYM I TECHNICZNYM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b/>
          <w:bCs/>
          <w:sz w:val="18"/>
          <w:szCs w:val="18"/>
          <w:lang w:eastAsia="pl-PL"/>
        </w:rPr>
        <w:t xml:space="preserve">III.1) WARUNKI UDZIAŁU W POSTĘPOWANIU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b/>
          <w:bCs/>
          <w:sz w:val="18"/>
          <w:szCs w:val="18"/>
          <w:lang w:eastAsia="pl-PL"/>
        </w:rPr>
        <w:t>III.1.1) Kompetencje lub uprawnienia do prowadzenia określonej działalności zawodowej, o ile wynika to z odrębnych przepisów</w:t>
      </w:r>
      <w:r w:rsidRPr="00B85A7B">
        <w:rPr>
          <w:rFonts w:ascii="Times New Roman" w:eastAsia="Times New Roman" w:hAnsi="Times New Roman" w:cs="Times New Roman"/>
          <w:sz w:val="18"/>
          <w:szCs w:val="18"/>
          <w:lang w:eastAsia="pl-PL"/>
        </w:rPr>
        <w:t xml:space="preserve"> </w:t>
      </w:r>
      <w:r w:rsidRPr="00B85A7B">
        <w:rPr>
          <w:rFonts w:ascii="Times New Roman" w:eastAsia="Times New Roman" w:hAnsi="Times New Roman" w:cs="Times New Roman"/>
          <w:sz w:val="18"/>
          <w:szCs w:val="18"/>
          <w:lang w:eastAsia="pl-PL"/>
        </w:rPr>
        <w:br/>
        <w:t xml:space="preserve">Określenie warunków: Zamawiający nie stawia warunku w tym zakresie. </w:t>
      </w:r>
      <w:r w:rsidRPr="00B85A7B">
        <w:rPr>
          <w:rFonts w:ascii="Times New Roman" w:eastAsia="Times New Roman" w:hAnsi="Times New Roman" w:cs="Times New Roman"/>
          <w:sz w:val="18"/>
          <w:szCs w:val="18"/>
          <w:lang w:eastAsia="pl-PL"/>
        </w:rPr>
        <w:br/>
        <w:t xml:space="preserve">Informacje dodatkowe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III.1.2) Sytuacja finansowa lub ekonomiczna </w:t>
      </w:r>
      <w:r w:rsidRPr="00B85A7B">
        <w:rPr>
          <w:rFonts w:ascii="Times New Roman" w:eastAsia="Times New Roman" w:hAnsi="Times New Roman" w:cs="Times New Roman"/>
          <w:sz w:val="18"/>
          <w:szCs w:val="18"/>
          <w:lang w:eastAsia="pl-PL"/>
        </w:rPr>
        <w:br/>
        <w:t xml:space="preserve">Określenie warunków: Zamawiający uzna warunek za spełniony, jeżeli Wykonawca wykaże, że posiada aktualne ubezpieczenie od odpowiedzialności cywilnej w zakresie prowadzonej działalności związanej z przedmiotem zamówienia na sumę gwarancyjną nie mniejszą niż 2 000 000,00 zł. </w:t>
      </w:r>
      <w:r w:rsidRPr="00B85A7B">
        <w:rPr>
          <w:rFonts w:ascii="Times New Roman" w:eastAsia="Times New Roman" w:hAnsi="Times New Roman" w:cs="Times New Roman"/>
          <w:sz w:val="18"/>
          <w:szCs w:val="18"/>
          <w:lang w:eastAsia="pl-PL"/>
        </w:rPr>
        <w:br/>
        <w:t xml:space="preserve">Informacje dodatkowe 1. Podmiot, na którego zdolnościach lub sytuacji Wykonawca polega na zasadach określonych w art. 22a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1) Zgodnie z art. 22a ust. 1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2. Sposób spełnienia warunku udziału w postępowaniu, w przypadku zaangażowania w realizację zamówienia kilku podmiotów: Warunek udziału w postępowaniu, o którym mowa w ust. 1 pkt 2) lit. b) rozdz. VIII SIWZ dotyczący sytuacji finansowej lub ekonomicznej będzie oceniany łącznie (podlega sumowaniu).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III.1.3) Zdolność techniczna lub zawodowa </w:t>
      </w:r>
      <w:r w:rsidRPr="00B85A7B">
        <w:rPr>
          <w:rFonts w:ascii="Times New Roman" w:eastAsia="Times New Roman" w:hAnsi="Times New Roman" w:cs="Times New Roman"/>
          <w:sz w:val="18"/>
          <w:szCs w:val="18"/>
          <w:lang w:eastAsia="pl-PL"/>
        </w:rPr>
        <w:br/>
        <w:t xml:space="preserve">Określenie warunków: I.W zakresie osób skierowanych przez Wykonawcę do realizacji zamówienia Zamawiający uzna, że warunek udziału w postępowaniu został spełniony, jeżeli Wykonawca wykaże, że dysponuje następującymi osobami, które będą uczestniczyć w wykonywaniu zamówienia: a) Kierownikiem budowy tj. co najmniej 1 osobą posiadającą odpowiednie uprawnienia budowlane do kierowania robotami w branży konstrukcyjno-budowlanej bez ograniczeń oraz doświadczenie zawodowe w pełnieniu funkcji kierownika budowy w wymiarze minimum 5 lat; b) Kierownikiem robót elektrycznych tj. co najmniej 1 osobą posiadającą odpowiednie uprawnienia budowlane do kierowania robotami w branży instalacyjnej bez ograniczeń w zakresie instalacji i urządzeń elektrycznych i elektroenergetycznych oraz doświadczenie zawodowe w pełnieniu funkcji kierownika budowy lub/i kierownika robót elektrycznych w wymiarze minimum 5 lat. c) Kierownikiem robót sanitarnych tj. co najmniej 1 osobą posiadającą odpowiednie uprawnienia budowlane do kierowania robotami w branży instalacyjnej bez ograniczeń w zakresie sieci, instalacji i urządzeń cieplnych, wentylacyjnych, gazowych, wodociągowych i kanalizacyjnych oraz doświadczenie zawodowe w pełnieniu funkcji kierownika budowy lub/i kierownika robót elektrycznych w wymiarze minimum 5 lat.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d) Osobą pełniąca nadzór dendrologiczny nad ochroną drzew tj. co najmniej 1 osobą posiadającą kwalifikacje zgodnie z załącznikiem nr 2 do Zarządzenia nr 5081/16 Prezydenta Wrocławia z dnia 11 sierpnia 2016 r. w sprawie ochrony drzew i rozwoju terenów zieleni Wrocławia. Zgodnie z </w:t>
      </w:r>
      <w:r w:rsidRPr="00B85A7B">
        <w:rPr>
          <w:rFonts w:ascii="Times New Roman" w:eastAsia="Times New Roman" w:hAnsi="Times New Roman" w:cs="Times New Roman"/>
          <w:sz w:val="18"/>
          <w:szCs w:val="18"/>
          <w:lang w:eastAsia="pl-PL"/>
        </w:rPr>
        <w:lastRenderedPageBreak/>
        <w:t xml:space="preserve">załącznikiem nr 2 do Zarządzenia nr 5081/16 Prezydenta Wrocławia z dnia 11 sierpnia 2016r. w sprawie ochrony drzew i rozwoju terenów zieleni Wrocławia, nadzór dendrologiczny mogą sprawować osoby o następujących kwalifikacjach: 1) inspektor nadzoru terenów zieleni, 2) mgr inż. architekt krajobrazu lub inżynier architekt krajobrazu z udokumentowanym 3 letnim staże pracy w terenach zieleni, 3) mgr inż. ogrodnik lub inżynier ogrodnik z udokumentowanym 3 letnim staże pracy w terenach zieleni, 4) technik ogrodnik lub technik architekt krajobrazu z udokumentowanym 8 letnim stażem pracy w terenach zieleni, 5) osoby w wykształceniem wyższym po kierunku pokrewnym z udokumentowanym 5 letnim staże pracy w terenach zieleni. II.W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jedną robotę budowlaną polegającą na zagospodarowaniu terenu, w tym budowie lub remoncie dróg i/lub chodników o wartości umowy nie mniejszej niż 500 000,00 zł brutto. </w:t>
      </w:r>
      <w:r w:rsidRPr="00B85A7B">
        <w:rPr>
          <w:rFonts w:ascii="Times New Roman" w:eastAsia="Times New Roman" w:hAnsi="Times New Roman" w:cs="Times New Roman"/>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85A7B">
        <w:rPr>
          <w:rFonts w:ascii="Times New Roman" w:eastAsia="Times New Roman" w:hAnsi="Times New Roman" w:cs="Times New Roman"/>
          <w:sz w:val="18"/>
          <w:szCs w:val="18"/>
          <w:lang w:eastAsia="pl-PL"/>
        </w:rPr>
        <w:br/>
        <w:t xml:space="preserve">Informacje dodatkowe: 1. Podmiot, na którego zdolnościach lub sytuacji Wykonawca polega na zasadach określonych w art. 22a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1) Zgodnie z art. 22a ust. 1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2. Sposób spełnienia warunku udziału w postępowaniu, w przypadku zaangażowania w realizację zamówienia kilku podmiotów: Warunek udziału w postępowaniu, o którym mowa w ust. 1 pkt 2) lit. c) rozdz. VIII SIWZ dotyczący zdolności technicznej lub zawodowej w zakresie osób będzie oceniany łącznie (podlega sumowaniu).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b/>
          <w:bCs/>
          <w:sz w:val="18"/>
          <w:szCs w:val="18"/>
          <w:lang w:eastAsia="pl-PL"/>
        </w:rPr>
        <w:t xml:space="preserve">III.2) PODSTAWY WYKLUCZENIA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b/>
          <w:bCs/>
          <w:sz w:val="18"/>
          <w:szCs w:val="18"/>
          <w:lang w:eastAsia="pl-PL"/>
        </w:rPr>
        <w:t xml:space="preserve">III.2.1) Podstawy wykluczenia określone w art. 24 ust. 1 ustawy </w:t>
      </w:r>
      <w:proofErr w:type="spellStart"/>
      <w:r w:rsidRPr="00B85A7B">
        <w:rPr>
          <w:rFonts w:ascii="Times New Roman" w:eastAsia="Times New Roman" w:hAnsi="Times New Roman" w:cs="Times New Roman"/>
          <w:b/>
          <w:bCs/>
          <w:sz w:val="18"/>
          <w:szCs w:val="18"/>
          <w:lang w:eastAsia="pl-PL"/>
        </w:rPr>
        <w:t>Pzp</w:t>
      </w:r>
      <w:proofErr w:type="spellEnd"/>
      <w:r w:rsidRPr="00B85A7B">
        <w:rPr>
          <w:rFonts w:ascii="Times New Roman" w:eastAsia="Times New Roman" w:hAnsi="Times New Roman" w:cs="Times New Roman"/>
          <w:sz w:val="18"/>
          <w:szCs w:val="18"/>
          <w:lang w:eastAsia="pl-PL"/>
        </w:rPr>
        <w:t xml:space="preserve">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III.2.2) Zamawiający przewiduje wykluczenie wykonawcy na podstawie art. 24 ust. 5 ustawy </w:t>
      </w:r>
      <w:proofErr w:type="spellStart"/>
      <w:r w:rsidRPr="00B85A7B">
        <w:rPr>
          <w:rFonts w:ascii="Times New Roman" w:eastAsia="Times New Roman" w:hAnsi="Times New Roman" w:cs="Times New Roman"/>
          <w:b/>
          <w:bCs/>
          <w:sz w:val="18"/>
          <w:szCs w:val="18"/>
          <w:lang w:eastAsia="pl-PL"/>
        </w:rPr>
        <w:t>Pzp</w:t>
      </w:r>
      <w:proofErr w:type="spellEnd"/>
      <w:r w:rsidRPr="00B85A7B">
        <w:rPr>
          <w:rFonts w:ascii="Times New Roman" w:eastAsia="Times New Roman" w:hAnsi="Times New Roman" w:cs="Times New Roman"/>
          <w:sz w:val="18"/>
          <w:szCs w:val="18"/>
          <w:lang w:eastAsia="pl-PL"/>
        </w:rPr>
        <w:t xml:space="preserve"> Tak Zamawiający przewiduje następujące fakultatywne podstawy wykluczenia: Tak (podstawa wykluczenia określona w art. 24 ust. 5 pkt 1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t xml:space="preserve">Tak (podstawa wykluczenia określona w art. 24 ust. 5 pkt 8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b/>
          <w:bCs/>
          <w:sz w:val="18"/>
          <w:szCs w:val="18"/>
          <w:lang w:eastAsia="pl-PL"/>
        </w:rPr>
        <w:t xml:space="preserve">III.3) WYKAZ OŚWIADCZEŃ SKŁADANYCH PRZEZ WYKONAWCĘ W CELU WSTĘPNEGO POTWIERDZENIA, ŻE NIE PODLEGA ON WYKLUCZENIU ORAZ SPEŁNIA WARUNKI UDZIAŁU W POSTĘPOWANIU ORAZ SPEŁNIA KRYTERIA SELEKCJI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b/>
          <w:bCs/>
          <w:sz w:val="18"/>
          <w:szCs w:val="18"/>
          <w:lang w:eastAsia="pl-PL"/>
        </w:rPr>
        <w:t xml:space="preserve">Oświadczenie o niepodleganiu wykluczeniu oraz spełnianiu warunków udziału w postępowaniu </w:t>
      </w:r>
      <w:r w:rsidRPr="00B85A7B">
        <w:rPr>
          <w:rFonts w:ascii="Times New Roman" w:eastAsia="Times New Roman" w:hAnsi="Times New Roman" w:cs="Times New Roman"/>
          <w:sz w:val="18"/>
          <w:szCs w:val="18"/>
          <w:lang w:eastAsia="pl-PL"/>
        </w:rPr>
        <w:br/>
        <w:t xml:space="preserve">Tak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Oświadczenie o spełnianiu kryteriów selekcji </w:t>
      </w:r>
      <w:r w:rsidRPr="00B85A7B">
        <w:rPr>
          <w:rFonts w:ascii="Times New Roman" w:eastAsia="Times New Roman" w:hAnsi="Times New Roman" w:cs="Times New Roman"/>
          <w:sz w:val="18"/>
          <w:szCs w:val="18"/>
          <w:lang w:eastAsia="pl-PL"/>
        </w:rPr>
        <w:br/>
        <w:t xml:space="preserve">Nie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b/>
          <w:bCs/>
          <w:sz w:val="18"/>
          <w:szCs w:val="18"/>
          <w:lang w:eastAsia="pl-PL"/>
        </w:rPr>
        <w:t xml:space="preserve">III.4) WYKAZ OŚWIADCZEŃ LUB DOKUMENTÓW , SKŁADANYCH PRZEZ WYKONAWCĘ W POSTĘPOWANIU NA WEZWANIE ZAMAWIAJACEGO W CELU POTWIERDZENIA OKOLICZNOŚCI, O KTÓRYCH MOWA W ART. 25 UST. 1 PKT 3 USTAWY PZP: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 xml:space="preserve">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25 ust. 1 pkt 3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w celu potwierdzenia braku podstaw do </w:t>
      </w:r>
      <w:r w:rsidRPr="00B85A7B">
        <w:rPr>
          <w:rFonts w:ascii="Times New Roman" w:eastAsia="Times New Roman" w:hAnsi="Times New Roman" w:cs="Times New Roman"/>
          <w:sz w:val="18"/>
          <w:szCs w:val="18"/>
          <w:lang w:eastAsia="pl-PL"/>
        </w:rPr>
        <w:lastRenderedPageBreak/>
        <w:t xml:space="preserve">wykluczenia tj. a)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że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c)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6 miesięcy przed upływem składania ofert. d) informacji z Krajowego Rejestru Karnego w zakresie określonym w art. 24 ust. 1 pkt 13, 14 i 21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wystawionej nie wcześniej niż 6 miesięcy przed upływem terminu składania ofert; Jeżeli wykonawca ma siedzibę lub miejsce zamieszkania poza terytorium Rzeczypospolitej Polskiej, zamiast dokumentu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powinny być wystawione nie wcześniej niż 6 miesięcy przed upływem składania ofert; e) oświadczenia Wykonawcy o braku wydania wobec niego prawomocnego wyroku sądu lub ostatecznej decyzji administracyjnej o zaleganiu z uiszczeniem podatków, opłat lub składek na ubezpieczenia społeczne lub zdrowotne albo – w przypadku wydania takiego wyroku lub decyzji – aktualne na dzień złożenia dokumenty potwierdzające dokonanie płatności tych należności wraz w ewentualnymi odsetkami lub grzywnami lub dokumenty potwierdzające zawarcie wiążącego porozumienia w sprawie spłat tych należności (wzór zał. nr 7a do SIWZ); f) oświadczenia Wykonawcy o niezaleganiu z opłacaniem podatków i opłat lokalnych, o których mowa w ustawie z dnia 12 stycznia 1991 r. o podatkach i opłatach </w:t>
      </w:r>
      <w:r w:rsidRPr="00B85A7B">
        <w:rPr>
          <w:rFonts w:ascii="Times New Roman" w:eastAsia="Times New Roman" w:hAnsi="Times New Roman" w:cs="Times New Roman"/>
          <w:sz w:val="18"/>
          <w:szCs w:val="18"/>
          <w:lang w:eastAsia="pl-PL"/>
        </w:rPr>
        <w:lastRenderedPageBreak/>
        <w:t xml:space="preserve">lokalnych (Dz. U. z 2016 poz. 716) - (wzór zał. nr 7b do SIWZ); g) oświadczenia wykonawcy o braku orzeczenia wobec niego tytułem środka zapobiegawczego zakazu ubiegania się o zamówienia publiczne - (wzór zał. 7c do SIWZ). W przypadku wspólnego ubiegania się o zamówienie przez Wykonawców (m.in. konsorcjum, spółka cywilna) oświadczenia i dokumenty potwierdzające brak podstaw do wykluczenia wymienione w rozdz. IX ust. 3 pkt 2) lit. a)-g) SIWZ składa każdy z wykonawców wspólnie ubiegających się o zamówienie. Jeżeli Wykonawca, którego oferta została najwyżej oceniona polega na zdolnościach lub sytuacji innych podmiotów na zasadach określonych w art. 22a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Zamawiający zgodnie z art. 22a ust. 3 i art. 26 ust. 2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wezwie tego Wykonawcę, do złożenia w wyznaczonym, nie krótszym niż 5 dni terminie aktualnych na dzień złożenia oświadczeń lub dokumentów, o których mowa w rozdz. IX ust. 3 pkt 2) lit. a)-g) SIWZ potwierdzających brak podstaw do wykluczenia w odniesieniu do tych podmiotów. Zamawiający nie żąda od Wykonawcy przedstawienia dokumentów wymienionych w § 5 pkt 1–9 Rozporządzenia </w:t>
      </w:r>
      <w:proofErr w:type="spellStart"/>
      <w:r w:rsidRPr="00B85A7B">
        <w:rPr>
          <w:rFonts w:ascii="Times New Roman" w:eastAsia="Times New Roman" w:hAnsi="Times New Roman" w:cs="Times New Roman"/>
          <w:sz w:val="18"/>
          <w:szCs w:val="18"/>
          <w:lang w:eastAsia="pl-PL"/>
        </w:rPr>
        <w:t>ws</w:t>
      </w:r>
      <w:proofErr w:type="spellEnd"/>
      <w:r w:rsidRPr="00B85A7B">
        <w:rPr>
          <w:rFonts w:ascii="Times New Roman" w:eastAsia="Times New Roman" w:hAnsi="Times New Roman" w:cs="Times New Roman"/>
          <w:sz w:val="18"/>
          <w:szCs w:val="18"/>
          <w:lang w:eastAsia="pl-PL"/>
        </w:rPr>
        <w:t xml:space="preserve">. dokumentów, dotyczących podwykonawcy, któremu zamierza powierzyć wykonanie części zamówienia, a który nie jest podmiotem, na którego zdolnościach lub sytuacji wykonawca polega na zasadach określonych w art. 22a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b/>
          <w:bCs/>
          <w:sz w:val="18"/>
          <w:szCs w:val="18"/>
          <w:lang w:eastAsia="pl-PL"/>
        </w:rPr>
        <w:t xml:space="preserve">III.5) WYKAZ OŚWIADCZEŃ LUB DOKUMENTÓW SKŁADANYCH PRZEZ WYKONAWCĘ W POSTĘPOWANIU NA WEZWANIE ZAMAWIAJACEGO W CELU POTWIERDZENIA OKOLICZNOŚCI, O KTÓRYCH MOWA W ART. 25 UST. 1 PKT 1 USTAWY PZP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b/>
          <w:bCs/>
          <w:sz w:val="18"/>
          <w:szCs w:val="18"/>
          <w:lang w:eastAsia="pl-PL"/>
        </w:rPr>
        <w:t>III.5.1) W ZAKRESIE SPEŁNIANIA WARUNKÓW UDZIAŁU W POSTĘPOWANIU:</w:t>
      </w:r>
      <w:r w:rsidRPr="00B85A7B">
        <w:rPr>
          <w:rFonts w:ascii="Times New Roman" w:eastAsia="Times New Roman" w:hAnsi="Times New Roman" w:cs="Times New Roman"/>
          <w:sz w:val="18"/>
          <w:szCs w:val="18"/>
          <w:lang w:eastAsia="pl-PL"/>
        </w:rPr>
        <w:t xml:space="preserve"> </w:t>
      </w:r>
      <w:r w:rsidRPr="00B85A7B">
        <w:rPr>
          <w:rFonts w:ascii="Times New Roman" w:eastAsia="Times New Roman" w:hAnsi="Times New Roman" w:cs="Times New Roman"/>
          <w:sz w:val="18"/>
          <w:szCs w:val="18"/>
          <w:lang w:eastAsia="pl-PL"/>
        </w:rPr>
        <w:br/>
        <w:t xml:space="preserve">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25 ust. 1 pkt 1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a) w celu potwierdzenia spełniania przez Wykonawcę warunków udziału w postępowaniu dotyczących zdolności technicznej lub zawodowej tj. -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do SIWZ); -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 celu potwierdzenia spełniania przez Wykonawcę warunków udziału w postępowaniu dotyczących sytuacji ekonomicznej lub finansowej tj. - aktualnego dokumentu potwierdzającego, że wykonawca jest ubezpieczony od odpowiedzialności cywilnej w zakresie prowadzonej działalności związanej z przedmiotem zamówienia na sumę gwarancyjną nie mniejszą niż 2 000 000,00 zł. W przypadku wspólnego ubiegania się o zamówienie przez Wykonawców (m.in. konsorcjum, spółka cywilna) oświadczenia i dokumenty potwierdzające spełnienie warunków udziału w postępowaniu składa odpowiednio ten Wykonawca, który wykazuje spełnienie warunku.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III.5.2) W ZAKRESIE KRYTERIÓW SELEKCJI:</w:t>
      </w:r>
      <w:r w:rsidRPr="00B85A7B">
        <w:rPr>
          <w:rFonts w:ascii="Times New Roman" w:eastAsia="Times New Roman" w:hAnsi="Times New Roman" w:cs="Times New Roman"/>
          <w:sz w:val="18"/>
          <w:szCs w:val="18"/>
          <w:lang w:eastAsia="pl-PL"/>
        </w:rPr>
        <w:t xml:space="preserve"> </w:t>
      </w:r>
      <w:r w:rsidRPr="00B85A7B">
        <w:rPr>
          <w:rFonts w:ascii="Times New Roman" w:eastAsia="Times New Roman" w:hAnsi="Times New Roman" w:cs="Times New Roman"/>
          <w:sz w:val="18"/>
          <w:szCs w:val="18"/>
          <w:lang w:eastAsia="pl-PL"/>
        </w:rPr>
        <w:br/>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b/>
          <w:bCs/>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b/>
          <w:bCs/>
          <w:sz w:val="18"/>
          <w:szCs w:val="18"/>
          <w:lang w:eastAsia="pl-PL"/>
        </w:rPr>
        <w:t xml:space="preserve">III.7) INNE DOKUMENTY NIE WYMIENIONE W pkt III.3) - III.6)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 xml:space="preserve">1. Oświadczenia składane przez wykonawcę wraz z ofertą: 1) aktualne na dzień składania ofert oświadczenie z art. 25a ust. 1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stanowiące wstępne potwierdzenie, że wykonawca nie podlega wykluczeniu oraz spełnia warunki udziału w postępowaniu wskazane w SIWZ i ogłoszeniu o zamówieniu (wzór zał. nr 2a, 2b do SIWZ). W przypadku wspólnego ubiegania się o zamówienie przez Wykonawców (m.in. konsorcjum, spółka cywilna) oświadczenie z art. 25a ust. 1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Wykonawca, który powołuje się na zasoby innych podmiotów, w celu wykazania braku istnienia wobec nich podstaw wykluczenia oraz spełniania warunków udziału w postępowaniu, w zakresie, w jakim powołuje się na ich zasoby, zamieszcza informacje o tych podmiotach w oświadczeniu z art. 25a ust. 1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2) Zobowiązanie podmiotu do oddania Wykonawcy do dyspozycji niezbędnych zasobów na potrzeby realizacji przedmiotowego zamówienia zgodnie z art. 22a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d) zakres dostępnych Wykonawcy zasobów innego podmiotu; e) sposób wykorzystania zasobów innego podmiotu, przez Wykonawcę, przy wykonywaniu zamówienia publicznego; f) zakres i okres udziału innego podmiotu przy wykonywaniu zamówienia publicznego; g) czy podmiot, na zdolnościach którego wykonawca polega w odniesieniu do warunków udziału w postępowaniu dotyczących wykształcenia, kwalifikacji zawodowych lub doświadczenia, zrealizuje roboty budowlane , których wskazane zdolności dotyczą. 2. Oświadczenie składane przez Wykonawcę w formie pisemnej w terminie 3 dni od zamieszczenia przez Zamawiającego na stronie internetowej informacji, o której mowa w art. 86 ust. 5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1) oświadczenie o przynależności lub braku przynależności do tej samej grupy kapitałowej, o której mowa w art. 24 ust. 1 pkt 23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(wzór zał. nr 3 do SIWZ). W przypadku wspólnego ubiegania się o zamówienie przez Wykonawców powyższe oświadczenie, składa każdy z </w:t>
      </w:r>
      <w:r w:rsidRPr="00B85A7B">
        <w:rPr>
          <w:rFonts w:ascii="Times New Roman" w:eastAsia="Times New Roman" w:hAnsi="Times New Roman" w:cs="Times New Roman"/>
          <w:sz w:val="18"/>
          <w:szCs w:val="18"/>
          <w:lang w:eastAsia="pl-PL"/>
        </w:rPr>
        <w:lastRenderedPageBreak/>
        <w:t xml:space="preserve">wykonawców wspólnie ubiegających się o zamówienie. Wraz ze złożeniem oświadczenia, Wykonawca może przedstawić dowody, że powiązania z innym wykonawcą nie prowadzą do zakłócenia konkurencji w postępowaniu o udzielenie zamówienia.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u w:val="single"/>
          <w:lang w:eastAsia="pl-PL"/>
        </w:rPr>
        <w:t xml:space="preserve">SEKCJA IV: PROCEDURA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b/>
          <w:bCs/>
          <w:sz w:val="18"/>
          <w:szCs w:val="18"/>
          <w:lang w:eastAsia="pl-PL"/>
        </w:rPr>
        <w:t xml:space="preserve">IV.1) OPIS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IV.1.1) Tryb udzielenia zamówienia: </w:t>
      </w:r>
      <w:r w:rsidRPr="00B85A7B">
        <w:rPr>
          <w:rFonts w:ascii="Times New Roman" w:eastAsia="Times New Roman" w:hAnsi="Times New Roman" w:cs="Times New Roman"/>
          <w:sz w:val="18"/>
          <w:szCs w:val="18"/>
          <w:lang w:eastAsia="pl-PL"/>
        </w:rPr>
        <w:t xml:space="preserve">Przetarg nieograniczony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IV.1.2) Zamawiający żąda wniesienia wadium:</w:t>
      </w:r>
      <w:r w:rsidRPr="00B85A7B">
        <w:rPr>
          <w:rFonts w:ascii="Times New Roman" w:eastAsia="Times New Roman" w:hAnsi="Times New Roman" w:cs="Times New Roman"/>
          <w:sz w:val="18"/>
          <w:szCs w:val="18"/>
          <w:lang w:eastAsia="pl-PL"/>
        </w:rPr>
        <w:t xml:space="preserve">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 xml:space="preserve">Tak </w:t>
      </w:r>
      <w:r w:rsidRPr="00B85A7B">
        <w:rPr>
          <w:rFonts w:ascii="Times New Roman" w:eastAsia="Times New Roman" w:hAnsi="Times New Roman" w:cs="Times New Roman"/>
          <w:sz w:val="18"/>
          <w:szCs w:val="18"/>
          <w:lang w:eastAsia="pl-PL"/>
        </w:rPr>
        <w:br/>
        <w:t xml:space="preserve">Informacja na temat wadium </w:t>
      </w:r>
      <w:r w:rsidRPr="00B85A7B">
        <w:rPr>
          <w:rFonts w:ascii="Times New Roman" w:eastAsia="Times New Roman" w:hAnsi="Times New Roman" w:cs="Times New Roman"/>
          <w:sz w:val="18"/>
          <w:szCs w:val="18"/>
          <w:lang w:eastAsia="pl-PL"/>
        </w:rPr>
        <w:br/>
        <w:t xml:space="preserve">1. Oferta musi być zabezpieczona wadium w wysokości: 20 000,00 zł (słownie: dwadzieścia tysięcy złotych i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9. Zamawiający zatrzyma wadium wraz z odsetkami, jeżeli wykonawca w odpowiedzi na wezwanie, o którym mowa w art. 26 ust. 3 i 3a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z przyczyn leżących po jego stronie, nie złożył oświadczeń lub dokumentów potwierdzających okoliczności, o których mowa w art. 25 ust. 1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oświadczenia, o którym mowa w art. 25a ust. 1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pełnomocnictw lub nie wyraził zgody na poprawienie omyłki, o której mowa w art. 87 ust. 2 pkt 3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IV.1.3) Przewiduje się udzielenie zaliczek na poczet wykonania zamówienia:</w:t>
      </w:r>
      <w:r w:rsidRPr="00B85A7B">
        <w:rPr>
          <w:rFonts w:ascii="Times New Roman" w:eastAsia="Times New Roman" w:hAnsi="Times New Roman" w:cs="Times New Roman"/>
          <w:sz w:val="18"/>
          <w:szCs w:val="18"/>
          <w:lang w:eastAsia="pl-PL"/>
        </w:rPr>
        <w:t xml:space="preserve">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 xml:space="preserve">Nie </w:t>
      </w:r>
      <w:r w:rsidRPr="00B85A7B">
        <w:rPr>
          <w:rFonts w:ascii="Times New Roman" w:eastAsia="Times New Roman" w:hAnsi="Times New Roman" w:cs="Times New Roman"/>
          <w:sz w:val="18"/>
          <w:szCs w:val="18"/>
          <w:lang w:eastAsia="pl-PL"/>
        </w:rPr>
        <w:br/>
        <w:t xml:space="preserve">Należy podać informacje na temat udzielania zaliczek: </w:t>
      </w:r>
      <w:r w:rsidRPr="00B85A7B">
        <w:rPr>
          <w:rFonts w:ascii="Times New Roman" w:eastAsia="Times New Roman" w:hAnsi="Times New Roman" w:cs="Times New Roman"/>
          <w:sz w:val="18"/>
          <w:szCs w:val="18"/>
          <w:lang w:eastAsia="pl-PL"/>
        </w:rPr>
        <w:br/>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IV.1.4) Wymaga się złożenia ofert w postaci katalogów elektronicznych lub dołączenia do ofert katalogów elektronicznych: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 xml:space="preserve">Nie </w:t>
      </w:r>
      <w:r w:rsidRPr="00B85A7B">
        <w:rPr>
          <w:rFonts w:ascii="Times New Roman" w:eastAsia="Times New Roman" w:hAnsi="Times New Roman" w:cs="Times New Roman"/>
          <w:sz w:val="18"/>
          <w:szCs w:val="18"/>
          <w:lang w:eastAsia="pl-PL"/>
        </w:rPr>
        <w:br/>
        <w:t xml:space="preserve">Dopuszcza się złożenie ofert w postaci katalogów elektronicznych lub dołączenia do ofert katalogów elektronicznych: </w:t>
      </w:r>
      <w:r w:rsidRPr="00B85A7B">
        <w:rPr>
          <w:rFonts w:ascii="Times New Roman" w:eastAsia="Times New Roman" w:hAnsi="Times New Roman" w:cs="Times New Roman"/>
          <w:sz w:val="18"/>
          <w:szCs w:val="18"/>
          <w:lang w:eastAsia="pl-PL"/>
        </w:rPr>
        <w:br/>
        <w:t xml:space="preserve">Nie </w:t>
      </w:r>
      <w:r w:rsidRPr="00B85A7B">
        <w:rPr>
          <w:rFonts w:ascii="Times New Roman" w:eastAsia="Times New Roman" w:hAnsi="Times New Roman" w:cs="Times New Roman"/>
          <w:sz w:val="18"/>
          <w:szCs w:val="18"/>
          <w:lang w:eastAsia="pl-PL"/>
        </w:rPr>
        <w:br/>
        <w:t xml:space="preserve">Informacje dodatkowe: </w:t>
      </w:r>
      <w:r w:rsidRPr="00B85A7B">
        <w:rPr>
          <w:rFonts w:ascii="Times New Roman" w:eastAsia="Times New Roman" w:hAnsi="Times New Roman" w:cs="Times New Roman"/>
          <w:sz w:val="18"/>
          <w:szCs w:val="18"/>
          <w:lang w:eastAsia="pl-PL"/>
        </w:rPr>
        <w:br/>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IV.1.5.) Wymaga się złożenia oferty wariantowej: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 xml:space="preserve">Nie </w:t>
      </w:r>
      <w:r w:rsidRPr="00B85A7B">
        <w:rPr>
          <w:rFonts w:ascii="Times New Roman" w:eastAsia="Times New Roman" w:hAnsi="Times New Roman" w:cs="Times New Roman"/>
          <w:sz w:val="18"/>
          <w:szCs w:val="18"/>
          <w:lang w:eastAsia="pl-PL"/>
        </w:rPr>
        <w:br/>
        <w:t xml:space="preserve">Dopuszcza się złożenie oferty wariantowej </w:t>
      </w:r>
      <w:r w:rsidRPr="00B85A7B">
        <w:rPr>
          <w:rFonts w:ascii="Times New Roman" w:eastAsia="Times New Roman" w:hAnsi="Times New Roman" w:cs="Times New Roman"/>
          <w:sz w:val="18"/>
          <w:szCs w:val="18"/>
          <w:lang w:eastAsia="pl-PL"/>
        </w:rPr>
        <w:br/>
        <w:t xml:space="preserve">Nie </w:t>
      </w:r>
      <w:r w:rsidRPr="00B85A7B">
        <w:rPr>
          <w:rFonts w:ascii="Times New Roman" w:eastAsia="Times New Roman" w:hAnsi="Times New Roman" w:cs="Times New Roman"/>
          <w:sz w:val="18"/>
          <w:szCs w:val="18"/>
          <w:lang w:eastAsia="pl-PL"/>
        </w:rPr>
        <w:br/>
        <w:t xml:space="preserve">Złożenie oferty wariantowej dopuszcza się tylko z jednoczesnym złożeniem oferty zasadniczej: </w:t>
      </w:r>
      <w:r w:rsidRPr="00B85A7B">
        <w:rPr>
          <w:rFonts w:ascii="Times New Roman" w:eastAsia="Times New Roman" w:hAnsi="Times New Roman" w:cs="Times New Roman"/>
          <w:sz w:val="18"/>
          <w:szCs w:val="18"/>
          <w:lang w:eastAsia="pl-PL"/>
        </w:rPr>
        <w:br/>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IV.1.6) Przewidywana liczba wykonawców, którzy zostaną zaproszeni do udziału w postępowaniu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i/>
          <w:iCs/>
          <w:sz w:val="18"/>
          <w:szCs w:val="18"/>
          <w:lang w:eastAsia="pl-PL"/>
        </w:rPr>
        <w:t xml:space="preserve">(przetarg ograniczony, negocjacje z ogłoszeniem, dialog konkurencyjny, partnerstwo innowacyjne)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lastRenderedPageBreak/>
        <w:t xml:space="preserve">Liczba wykonawców   </w:t>
      </w:r>
      <w:r w:rsidRPr="00B85A7B">
        <w:rPr>
          <w:rFonts w:ascii="Times New Roman" w:eastAsia="Times New Roman" w:hAnsi="Times New Roman" w:cs="Times New Roman"/>
          <w:sz w:val="18"/>
          <w:szCs w:val="18"/>
          <w:lang w:eastAsia="pl-PL"/>
        </w:rPr>
        <w:br/>
        <w:t xml:space="preserve">Przewidywana minimalna liczba wykonawców </w:t>
      </w:r>
      <w:r w:rsidRPr="00B85A7B">
        <w:rPr>
          <w:rFonts w:ascii="Times New Roman" w:eastAsia="Times New Roman" w:hAnsi="Times New Roman" w:cs="Times New Roman"/>
          <w:sz w:val="18"/>
          <w:szCs w:val="18"/>
          <w:lang w:eastAsia="pl-PL"/>
        </w:rPr>
        <w:br/>
        <w:t xml:space="preserve">Maksymalna liczba wykonawców   </w:t>
      </w:r>
      <w:r w:rsidRPr="00B85A7B">
        <w:rPr>
          <w:rFonts w:ascii="Times New Roman" w:eastAsia="Times New Roman" w:hAnsi="Times New Roman" w:cs="Times New Roman"/>
          <w:sz w:val="18"/>
          <w:szCs w:val="18"/>
          <w:lang w:eastAsia="pl-PL"/>
        </w:rPr>
        <w:br/>
        <w:t xml:space="preserve">Kryteria selekcji wykonawców: </w:t>
      </w:r>
      <w:r w:rsidRPr="00B85A7B">
        <w:rPr>
          <w:rFonts w:ascii="Times New Roman" w:eastAsia="Times New Roman" w:hAnsi="Times New Roman" w:cs="Times New Roman"/>
          <w:sz w:val="18"/>
          <w:szCs w:val="18"/>
          <w:lang w:eastAsia="pl-PL"/>
        </w:rPr>
        <w:br/>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IV.1.7) Informacje na temat umowy ramowej lub dynamicznego systemu zakupów: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 xml:space="preserve">Umowa ramowa będzie zawarta: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t xml:space="preserve">Czy przewiduje się ograniczenie liczby uczestników umowy ramowej: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t xml:space="preserve">Przewidziana maksymalna liczba uczestników umowy ramowej: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t xml:space="preserve">Informacje dodatkowe: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t xml:space="preserve">Zamówienie obejmuje ustanowienie dynamicznego systemu zakupów: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t xml:space="preserve">Adres strony internetowej, na której będą zamieszczone dodatkowe informacje dotyczące dynamicznego systemu zakupów: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t xml:space="preserve">Informacje dodatkowe: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t xml:space="preserve">W ramach umowy ramowej/dynamicznego systemu zakupów dopuszcza się złożenie ofert w formie katalogów elektronicznych: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t xml:space="preserve">Przewiduje się pobranie ze złożonych katalogów elektronicznych informacji potrzebnych do sporządzenia ofert w ramach umowy ramowej/dynamicznego systemu zakupów: </w:t>
      </w:r>
      <w:r w:rsidRPr="00B85A7B">
        <w:rPr>
          <w:rFonts w:ascii="Times New Roman" w:eastAsia="Times New Roman" w:hAnsi="Times New Roman" w:cs="Times New Roman"/>
          <w:sz w:val="18"/>
          <w:szCs w:val="18"/>
          <w:lang w:eastAsia="pl-PL"/>
        </w:rPr>
        <w:br/>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IV.1.8) Aukcja elektroniczna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Przewidziane jest przeprowadzenie aukcji elektronicznej </w:t>
      </w:r>
      <w:r w:rsidRPr="00B85A7B">
        <w:rPr>
          <w:rFonts w:ascii="Times New Roman" w:eastAsia="Times New Roman" w:hAnsi="Times New Roman" w:cs="Times New Roman"/>
          <w:i/>
          <w:iCs/>
          <w:sz w:val="18"/>
          <w:szCs w:val="18"/>
          <w:lang w:eastAsia="pl-PL"/>
        </w:rPr>
        <w:t xml:space="preserve">(przetarg nieograniczony, przetarg ograniczony, negocjacje z ogłoszeniem) </w:t>
      </w:r>
      <w:r w:rsidRPr="00B85A7B">
        <w:rPr>
          <w:rFonts w:ascii="Times New Roman" w:eastAsia="Times New Roman" w:hAnsi="Times New Roman" w:cs="Times New Roman"/>
          <w:sz w:val="18"/>
          <w:szCs w:val="18"/>
          <w:lang w:eastAsia="pl-PL"/>
        </w:rPr>
        <w:t xml:space="preserve">Nie </w:t>
      </w:r>
      <w:r w:rsidRPr="00B85A7B">
        <w:rPr>
          <w:rFonts w:ascii="Times New Roman" w:eastAsia="Times New Roman" w:hAnsi="Times New Roman" w:cs="Times New Roman"/>
          <w:sz w:val="18"/>
          <w:szCs w:val="18"/>
          <w:lang w:eastAsia="pl-PL"/>
        </w:rPr>
        <w:br/>
        <w:t xml:space="preserve">Należy podać adres strony internetowej, na której aukcja będzie prowadzona: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Należy wskazać elementy, których wartości będą przedmiotem aukcji elektronicznej: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Przewiduje się ograniczenia co do przedstawionych wartości, wynikające z opisu przedmiotu zamówienia:</w:t>
      </w:r>
      <w:r w:rsidRPr="00B85A7B">
        <w:rPr>
          <w:rFonts w:ascii="Times New Roman" w:eastAsia="Times New Roman" w:hAnsi="Times New Roman" w:cs="Times New Roman"/>
          <w:sz w:val="18"/>
          <w:szCs w:val="18"/>
          <w:lang w:eastAsia="pl-PL"/>
        </w:rPr>
        <w:t xml:space="preserve">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t xml:space="preserve">Należy podać, które informacje zostaną udostępnione wykonawcom w trakcie aukcji elektronicznej oraz jaki będzie termin ich udostępnienia: </w:t>
      </w:r>
      <w:r w:rsidRPr="00B85A7B">
        <w:rPr>
          <w:rFonts w:ascii="Times New Roman" w:eastAsia="Times New Roman" w:hAnsi="Times New Roman" w:cs="Times New Roman"/>
          <w:sz w:val="18"/>
          <w:szCs w:val="18"/>
          <w:lang w:eastAsia="pl-PL"/>
        </w:rPr>
        <w:br/>
        <w:t xml:space="preserve">Informacje dotyczące przebiegu aukcji elektronicznej: </w:t>
      </w:r>
      <w:r w:rsidRPr="00B85A7B">
        <w:rPr>
          <w:rFonts w:ascii="Times New Roman" w:eastAsia="Times New Roman" w:hAnsi="Times New Roman" w:cs="Times New Roman"/>
          <w:sz w:val="18"/>
          <w:szCs w:val="18"/>
          <w:lang w:eastAsia="pl-PL"/>
        </w:rPr>
        <w:br/>
        <w:t xml:space="preserve">Jaki jest przewidziany sposób postępowania w toku aukcji elektronicznej i jakie będą warunki, na jakich wykonawcy będą mogli licytować (minimalne wysokości postąpień): </w:t>
      </w:r>
      <w:r w:rsidRPr="00B85A7B">
        <w:rPr>
          <w:rFonts w:ascii="Times New Roman" w:eastAsia="Times New Roman" w:hAnsi="Times New Roman" w:cs="Times New Roman"/>
          <w:sz w:val="18"/>
          <w:szCs w:val="18"/>
          <w:lang w:eastAsia="pl-PL"/>
        </w:rPr>
        <w:br/>
        <w:t xml:space="preserve">Informacje dotyczące wykorzystywanego sprzętu elektronicznego, rozwiązań i specyfikacji technicznych w zakresie połączeń: </w:t>
      </w:r>
      <w:r w:rsidRPr="00B85A7B">
        <w:rPr>
          <w:rFonts w:ascii="Times New Roman" w:eastAsia="Times New Roman" w:hAnsi="Times New Roman" w:cs="Times New Roman"/>
          <w:sz w:val="18"/>
          <w:szCs w:val="18"/>
          <w:lang w:eastAsia="pl-PL"/>
        </w:rPr>
        <w:br/>
        <w:t xml:space="preserve">Wymagania dotyczące rejestracji i identyfikacji wykonawców w aukcji elektronicznej: </w:t>
      </w:r>
      <w:r w:rsidRPr="00B85A7B">
        <w:rPr>
          <w:rFonts w:ascii="Times New Roman" w:eastAsia="Times New Roman" w:hAnsi="Times New Roman" w:cs="Times New Roman"/>
          <w:sz w:val="18"/>
          <w:szCs w:val="18"/>
          <w:lang w:eastAsia="pl-PL"/>
        </w:rPr>
        <w:br/>
        <w:t xml:space="preserve">Informacje o liczbie etapów aukcji elektronicznej i czasie ich trwania: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br/>
        <w:t xml:space="preserve">Czas trwania: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t xml:space="preserve">Czy wykonawcy, którzy nie złożyli nowych postąpień, zostaną zakwalifikowani do następnego etapu: </w:t>
      </w:r>
      <w:r w:rsidRPr="00B85A7B">
        <w:rPr>
          <w:rFonts w:ascii="Times New Roman" w:eastAsia="Times New Roman" w:hAnsi="Times New Roman" w:cs="Times New Roman"/>
          <w:sz w:val="18"/>
          <w:szCs w:val="18"/>
          <w:lang w:eastAsia="pl-PL"/>
        </w:rPr>
        <w:br/>
        <w:t xml:space="preserve">Warunki zamknięcia aukcji elektronicznej: </w:t>
      </w:r>
      <w:r w:rsidRPr="00B85A7B">
        <w:rPr>
          <w:rFonts w:ascii="Times New Roman" w:eastAsia="Times New Roman" w:hAnsi="Times New Roman" w:cs="Times New Roman"/>
          <w:sz w:val="18"/>
          <w:szCs w:val="18"/>
          <w:lang w:eastAsia="pl-PL"/>
        </w:rPr>
        <w:br/>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IV.2) KRYTERIA OCENY OFERT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IV.2.1) Kryteria oceny ofert: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IV.2.2) Kryteria</w:t>
      </w:r>
      <w:r w:rsidRPr="00B85A7B">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04"/>
        <w:gridCol w:w="770"/>
      </w:tblGrid>
      <w:tr w:rsidR="00B85A7B" w:rsidRPr="00B85A7B" w:rsidTr="00B85A7B">
        <w:tc>
          <w:tcPr>
            <w:tcW w:w="0" w:type="auto"/>
            <w:tcBorders>
              <w:top w:val="single" w:sz="6" w:space="0" w:color="000000"/>
              <w:left w:val="single" w:sz="6" w:space="0" w:color="000000"/>
              <w:bottom w:val="single" w:sz="6" w:space="0" w:color="000000"/>
              <w:right w:val="single" w:sz="6" w:space="0" w:color="000000"/>
            </w:tcBorders>
            <w:vAlign w:val="center"/>
            <w:hideMark/>
          </w:tcPr>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Znaczenie</w:t>
            </w:r>
          </w:p>
        </w:tc>
      </w:tr>
      <w:tr w:rsidR="00B85A7B" w:rsidRPr="00B85A7B" w:rsidTr="00B85A7B">
        <w:tc>
          <w:tcPr>
            <w:tcW w:w="0" w:type="auto"/>
            <w:tcBorders>
              <w:top w:val="single" w:sz="6" w:space="0" w:color="000000"/>
              <w:left w:val="single" w:sz="6" w:space="0" w:color="000000"/>
              <w:bottom w:val="single" w:sz="6" w:space="0" w:color="000000"/>
              <w:right w:val="single" w:sz="6" w:space="0" w:color="000000"/>
            </w:tcBorders>
            <w:vAlign w:val="center"/>
            <w:hideMark/>
          </w:tcPr>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60,00</w:t>
            </w:r>
          </w:p>
        </w:tc>
      </w:tr>
      <w:tr w:rsidR="00B85A7B" w:rsidRPr="00B85A7B" w:rsidTr="00B85A7B">
        <w:tc>
          <w:tcPr>
            <w:tcW w:w="0" w:type="auto"/>
            <w:tcBorders>
              <w:top w:val="single" w:sz="6" w:space="0" w:color="000000"/>
              <w:left w:val="single" w:sz="6" w:space="0" w:color="000000"/>
              <w:bottom w:val="single" w:sz="6" w:space="0" w:color="000000"/>
              <w:right w:val="single" w:sz="6" w:space="0" w:color="000000"/>
            </w:tcBorders>
            <w:vAlign w:val="center"/>
            <w:hideMark/>
          </w:tcPr>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Skrócenie terminu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30,00</w:t>
            </w:r>
          </w:p>
        </w:tc>
      </w:tr>
      <w:tr w:rsidR="00B85A7B" w:rsidRPr="00B85A7B" w:rsidTr="00B85A7B">
        <w:tc>
          <w:tcPr>
            <w:tcW w:w="0" w:type="auto"/>
            <w:tcBorders>
              <w:top w:val="single" w:sz="6" w:space="0" w:color="000000"/>
              <w:left w:val="single" w:sz="6" w:space="0" w:color="000000"/>
              <w:bottom w:val="single" w:sz="6" w:space="0" w:color="000000"/>
              <w:right w:val="single" w:sz="6" w:space="0" w:color="000000"/>
            </w:tcBorders>
            <w:vAlign w:val="center"/>
            <w:hideMark/>
          </w:tcPr>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wydłużenie okresu gwarancji na roboty budowlane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10,00</w:t>
            </w:r>
          </w:p>
        </w:tc>
      </w:tr>
    </w:tbl>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IV.2.3) Zastosowanie procedury, o której mowa w art. 24aa ust. 1 ustawy </w:t>
      </w:r>
      <w:proofErr w:type="spellStart"/>
      <w:r w:rsidRPr="00B85A7B">
        <w:rPr>
          <w:rFonts w:ascii="Times New Roman" w:eastAsia="Times New Roman" w:hAnsi="Times New Roman" w:cs="Times New Roman"/>
          <w:b/>
          <w:bCs/>
          <w:sz w:val="18"/>
          <w:szCs w:val="18"/>
          <w:lang w:eastAsia="pl-PL"/>
        </w:rPr>
        <w:t>Pzp</w:t>
      </w:r>
      <w:proofErr w:type="spellEnd"/>
      <w:r w:rsidRPr="00B85A7B">
        <w:rPr>
          <w:rFonts w:ascii="Times New Roman" w:eastAsia="Times New Roman" w:hAnsi="Times New Roman" w:cs="Times New Roman"/>
          <w:b/>
          <w:bCs/>
          <w:sz w:val="18"/>
          <w:szCs w:val="18"/>
          <w:lang w:eastAsia="pl-PL"/>
        </w:rPr>
        <w:t xml:space="preserve"> </w:t>
      </w:r>
      <w:r w:rsidRPr="00B85A7B">
        <w:rPr>
          <w:rFonts w:ascii="Times New Roman" w:eastAsia="Times New Roman" w:hAnsi="Times New Roman" w:cs="Times New Roman"/>
          <w:sz w:val="18"/>
          <w:szCs w:val="18"/>
          <w:lang w:eastAsia="pl-PL"/>
        </w:rPr>
        <w:t xml:space="preserve">(przetarg nieograniczony) </w:t>
      </w:r>
      <w:r w:rsidRPr="00B85A7B">
        <w:rPr>
          <w:rFonts w:ascii="Times New Roman" w:eastAsia="Times New Roman" w:hAnsi="Times New Roman" w:cs="Times New Roman"/>
          <w:sz w:val="18"/>
          <w:szCs w:val="18"/>
          <w:lang w:eastAsia="pl-PL"/>
        </w:rPr>
        <w:br/>
        <w:t xml:space="preserve">Tak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IV.3) Negocjacje z ogłoszeniem, dialog konkurencyjny, partnerstwo innowacyjne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IV.3.1) Informacje na temat negocjacji z ogłoszeniem</w:t>
      </w:r>
      <w:r w:rsidRPr="00B85A7B">
        <w:rPr>
          <w:rFonts w:ascii="Times New Roman" w:eastAsia="Times New Roman" w:hAnsi="Times New Roman" w:cs="Times New Roman"/>
          <w:sz w:val="18"/>
          <w:szCs w:val="18"/>
          <w:lang w:eastAsia="pl-PL"/>
        </w:rPr>
        <w:t xml:space="preserve"> </w:t>
      </w:r>
      <w:r w:rsidRPr="00B85A7B">
        <w:rPr>
          <w:rFonts w:ascii="Times New Roman" w:eastAsia="Times New Roman" w:hAnsi="Times New Roman" w:cs="Times New Roman"/>
          <w:sz w:val="18"/>
          <w:szCs w:val="18"/>
          <w:lang w:eastAsia="pl-PL"/>
        </w:rPr>
        <w:br/>
        <w:t xml:space="preserve">Minimalne wymagania, które muszą spełniać wszystkie oferty: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lastRenderedPageBreak/>
        <w:t xml:space="preserve">Przewidziane jest zastrzeżenie prawa do udzielenia zamówienia na podstawie ofert wstępnych bez przeprowadzenia negocjacji </w:t>
      </w:r>
      <w:r w:rsidRPr="00B85A7B">
        <w:rPr>
          <w:rFonts w:ascii="Times New Roman" w:eastAsia="Times New Roman" w:hAnsi="Times New Roman" w:cs="Times New Roman"/>
          <w:sz w:val="18"/>
          <w:szCs w:val="18"/>
          <w:lang w:eastAsia="pl-PL"/>
        </w:rPr>
        <w:br/>
        <w:t xml:space="preserve">Przewidziany jest podział negocjacji na etapy w celu ograniczenia liczby ofert: </w:t>
      </w:r>
      <w:r w:rsidRPr="00B85A7B">
        <w:rPr>
          <w:rFonts w:ascii="Times New Roman" w:eastAsia="Times New Roman" w:hAnsi="Times New Roman" w:cs="Times New Roman"/>
          <w:sz w:val="18"/>
          <w:szCs w:val="18"/>
          <w:lang w:eastAsia="pl-PL"/>
        </w:rPr>
        <w:br/>
        <w:t>Należy podać informacje na temat etapów negocjacji (w tym liczbę et</w:t>
      </w:r>
      <w:r w:rsidR="00976FC6">
        <w:rPr>
          <w:rFonts w:ascii="Times New Roman" w:eastAsia="Times New Roman" w:hAnsi="Times New Roman" w:cs="Times New Roman"/>
          <w:sz w:val="18"/>
          <w:szCs w:val="18"/>
          <w:lang w:eastAsia="pl-PL"/>
        </w:rPr>
        <w:t xml:space="preserve">apów): </w:t>
      </w:r>
      <w:r w:rsidR="00976FC6">
        <w:rPr>
          <w:rFonts w:ascii="Times New Roman" w:eastAsia="Times New Roman" w:hAnsi="Times New Roman" w:cs="Times New Roman"/>
          <w:sz w:val="18"/>
          <w:szCs w:val="18"/>
          <w:lang w:eastAsia="pl-PL"/>
        </w:rPr>
        <w:br/>
      </w:r>
      <w:r w:rsidR="00976FC6">
        <w:rPr>
          <w:rFonts w:ascii="Times New Roman" w:eastAsia="Times New Roman" w:hAnsi="Times New Roman" w:cs="Times New Roman"/>
          <w:sz w:val="18"/>
          <w:szCs w:val="18"/>
          <w:lang w:eastAsia="pl-PL"/>
        </w:rPr>
        <w:br/>
        <w:t xml:space="preserve">Informacje dodatkowe </w:t>
      </w:r>
      <w:r w:rsidR="00976FC6">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IV.3.2) Informacje na temat dialogu konkurencyjnego</w:t>
      </w:r>
      <w:r w:rsidRPr="00B85A7B">
        <w:rPr>
          <w:rFonts w:ascii="Times New Roman" w:eastAsia="Times New Roman" w:hAnsi="Times New Roman" w:cs="Times New Roman"/>
          <w:sz w:val="18"/>
          <w:szCs w:val="18"/>
          <w:lang w:eastAsia="pl-PL"/>
        </w:rPr>
        <w:t xml:space="preserve"> </w:t>
      </w:r>
      <w:r w:rsidRPr="00B85A7B">
        <w:rPr>
          <w:rFonts w:ascii="Times New Roman" w:eastAsia="Times New Roman" w:hAnsi="Times New Roman" w:cs="Times New Roman"/>
          <w:sz w:val="18"/>
          <w:szCs w:val="18"/>
          <w:lang w:eastAsia="pl-PL"/>
        </w:rPr>
        <w:br/>
        <w:t xml:space="preserve">Opis potrzeb i wymagań zamawiającego lub informacja o sposobie uzyskania tego opisu: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t xml:space="preserve">Informacja o wysokości nagród dla wykonawców, którzy podczas dialogu konkurencyjnego przedstawili rozwiązania stanowiące podstawę do składania ofert, jeżeli zamawiający przewiduje nagrody: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t xml:space="preserve">Wstępny harmonogram postępowania: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t xml:space="preserve">Podział dialogu na etapy w celu ograniczenia liczby rozwiązań: </w:t>
      </w:r>
      <w:r w:rsidRPr="00B85A7B">
        <w:rPr>
          <w:rFonts w:ascii="Times New Roman" w:eastAsia="Times New Roman" w:hAnsi="Times New Roman" w:cs="Times New Roman"/>
          <w:sz w:val="18"/>
          <w:szCs w:val="18"/>
          <w:lang w:eastAsia="pl-PL"/>
        </w:rPr>
        <w:br/>
        <w:t xml:space="preserve">Należy podać informacje na temat etapów dialogu: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t xml:space="preserve">Informacje dodatkowe: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IV.3.3) Informacje na temat partnerstwa innowacyjnego</w:t>
      </w:r>
      <w:r w:rsidRPr="00B85A7B">
        <w:rPr>
          <w:rFonts w:ascii="Times New Roman" w:eastAsia="Times New Roman" w:hAnsi="Times New Roman" w:cs="Times New Roman"/>
          <w:sz w:val="18"/>
          <w:szCs w:val="18"/>
          <w:lang w:eastAsia="pl-PL"/>
        </w:rPr>
        <w:t xml:space="preserve"> </w:t>
      </w:r>
      <w:r w:rsidRPr="00B85A7B">
        <w:rPr>
          <w:rFonts w:ascii="Times New Roman" w:eastAsia="Times New Roman" w:hAnsi="Times New Roman" w:cs="Times New Roman"/>
          <w:sz w:val="18"/>
          <w:szCs w:val="18"/>
          <w:lang w:eastAsia="pl-PL"/>
        </w:rPr>
        <w:br/>
        <w:t xml:space="preserve">Elementy opisu przedmiotu zamówienia definiujące minimalne wymagania, którym muszą odpowiadać wszystkie oferty: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t xml:space="preserve">Podział negocjacji na etapy w celu ograniczeniu liczby ofert podlegających negocjacjom poprzez zastosowanie kryteriów oceny ofert wskazanych w specyfikacji istotnych warunków zamówienia: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t xml:space="preserve">Informacje dodatkowe: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IV.4) Licytacja elektroniczna </w:t>
      </w:r>
      <w:r w:rsidRPr="00B85A7B">
        <w:rPr>
          <w:rFonts w:ascii="Times New Roman" w:eastAsia="Times New Roman" w:hAnsi="Times New Roman" w:cs="Times New Roman"/>
          <w:sz w:val="18"/>
          <w:szCs w:val="18"/>
          <w:lang w:eastAsia="pl-PL"/>
        </w:rPr>
        <w:br/>
        <w:t xml:space="preserve">Adres strony internetowej, na której będzie prowadzona licytacja elektroniczna: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 xml:space="preserve">Adres strony internetowej, na której jest dostępny opis przedmiotu zamówienia w licytacji elektronicznej: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 xml:space="preserve">Wymagania dotyczące rejestracji i identyfikacji wykonawców w licytacji elektronicznej, w tym wymagania techniczne urządzeń informatycznych: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 xml:space="preserve">Sposób postępowania w toku licytacji elektronicznej, w tym określenie minimalnych wysokości postąpień: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 xml:space="preserve">Informacje o liczbie etapów licytacji elektronicznej i czasie ich trwania: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 xml:space="preserve">Czas trwania: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t xml:space="preserve">Wykonawcy, którzy nie złożyli nowych postąpień, zostaną zakwalifikowani do następnego etapu: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 xml:space="preserve">Termin składania wniosków o dopuszczenie do udziału w licytacji elektronicznej: </w:t>
      </w:r>
      <w:r w:rsidRPr="00B85A7B">
        <w:rPr>
          <w:rFonts w:ascii="Times New Roman" w:eastAsia="Times New Roman" w:hAnsi="Times New Roman" w:cs="Times New Roman"/>
          <w:sz w:val="18"/>
          <w:szCs w:val="18"/>
          <w:lang w:eastAsia="pl-PL"/>
        </w:rPr>
        <w:br/>
        <w:t xml:space="preserve">Data: godzina: </w:t>
      </w:r>
      <w:r w:rsidRPr="00B85A7B">
        <w:rPr>
          <w:rFonts w:ascii="Times New Roman" w:eastAsia="Times New Roman" w:hAnsi="Times New Roman" w:cs="Times New Roman"/>
          <w:sz w:val="18"/>
          <w:szCs w:val="18"/>
          <w:lang w:eastAsia="pl-PL"/>
        </w:rPr>
        <w:br/>
        <w:t xml:space="preserve">Termin otwarcia licytacji elektronicznej: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t xml:space="preserve">Termin i warunki zamknięcia licytacji elektronicznej: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br/>
        <w:t xml:space="preserve">Istotne dla stron postanowienia, które zostaną wprowadzone do treści zawieranej umowy w sprawie zamówienia publicznego, albo ogólne warunki umowy, albo wzór umowy: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br/>
        <w:t xml:space="preserve">Wymagania dotyczące zabezpieczenia należytego wykonania umowy: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lang w:eastAsia="pl-PL"/>
        </w:rPr>
        <w:br/>
        <w:t xml:space="preserve">Informacje dodatkowe: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r w:rsidRPr="00B85A7B">
        <w:rPr>
          <w:rFonts w:ascii="Times New Roman" w:eastAsia="Times New Roman" w:hAnsi="Times New Roman" w:cs="Times New Roman"/>
          <w:b/>
          <w:bCs/>
          <w:sz w:val="18"/>
          <w:szCs w:val="18"/>
          <w:lang w:eastAsia="pl-PL"/>
        </w:rPr>
        <w:t>IV.5) ZMIANA UMOWY</w:t>
      </w:r>
      <w:r w:rsidRPr="00B85A7B">
        <w:rPr>
          <w:rFonts w:ascii="Times New Roman" w:eastAsia="Times New Roman" w:hAnsi="Times New Roman" w:cs="Times New Roman"/>
          <w:sz w:val="18"/>
          <w:szCs w:val="18"/>
          <w:lang w:eastAsia="pl-PL"/>
        </w:rPr>
        <w:t xml:space="preserve">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Przewiduje się istotne zmiany postanowień zawartej umowy w stosunku do treści oferty, na podstawie której dokonano wyboru wykonawcy:</w:t>
      </w:r>
      <w:r w:rsidRPr="00B85A7B">
        <w:rPr>
          <w:rFonts w:ascii="Times New Roman" w:eastAsia="Times New Roman" w:hAnsi="Times New Roman" w:cs="Times New Roman"/>
          <w:sz w:val="18"/>
          <w:szCs w:val="18"/>
          <w:lang w:eastAsia="pl-PL"/>
        </w:rPr>
        <w:t xml:space="preserve"> Tak </w:t>
      </w:r>
      <w:r w:rsidRPr="00B85A7B">
        <w:rPr>
          <w:rFonts w:ascii="Times New Roman" w:eastAsia="Times New Roman" w:hAnsi="Times New Roman" w:cs="Times New Roman"/>
          <w:sz w:val="18"/>
          <w:szCs w:val="18"/>
          <w:lang w:eastAsia="pl-PL"/>
        </w:rPr>
        <w:br/>
        <w:t xml:space="preserve">Należy wskazać zakres, charakter zmian oraz warunki wprowadzenia zmian: </w:t>
      </w:r>
      <w:r w:rsidRPr="00B85A7B">
        <w:rPr>
          <w:rFonts w:ascii="Times New Roman" w:eastAsia="Times New Roman" w:hAnsi="Times New Roman" w:cs="Times New Roman"/>
          <w:sz w:val="18"/>
          <w:szCs w:val="18"/>
          <w:lang w:eastAsia="pl-PL"/>
        </w:rPr>
        <w:br/>
        <w:t xml:space="preserve">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dla poszczególnych czynności wynikających z harmonogramu na pisemny wniosek Wykonawcy złożony w terminie 7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ze strony Zamawiającego; 4) zawieszenia przez Zamawiającego wykonania robót na warunkach określonych w § 3 ust. 1 pkt 28 umowy; 5) siły wyższej,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w:t>
      </w:r>
      <w:r w:rsidRPr="00B85A7B">
        <w:rPr>
          <w:rFonts w:ascii="Times New Roman" w:eastAsia="Times New Roman" w:hAnsi="Times New Roman" w:cs="Times New Roman"/>
          <w:sz w:val="18"/>
          <w:szCs w:val="18"/>
          <w:lang w:eastAsia="pl-PL"/>
        </w:rPr>
        <w:lastRenderedPageBreak/>
        <w:t xml:space="preserve">udowodni, że przedłużenie terminu wynika z przyczyn leżących po stronie Wykonawcy lub wystąpił z wnioskiem o przedłużenie terminu po terminie wskazanym w ust. 2 niniejszego paragrafu umowy. 5. Strony dopuszczają możliwość zmiany umowy w sytuacji pojawienia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uzasadnionym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9. W razie zaistnienia okoliczności uzasadniających zlecenie robót dodatkowych, Zamawiający dopuszcza zmianę umowy w tym zakresie, w trybie art. 144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o uzasadniony czas niezbędny do wykonania robót dodatkowych oraz o wartość robót dodatkowych ustaloną według cen jednostkowych podanych w ofercie dla danego elementu i dla danych robót. W sytuacji gdy strony nie są w stanie ustalić ceny jednostkowej, która będzie wynikała z oferty przyjęte zostaną, po akceptacji Zamawiającego, średnie stawki robocizny, materiałów i sprzętu ujęte w wydawnictwie </w:t>
      </w:r>
      <w:proofErr w:type="spellStart"/>
      <w:r w:rsidRPr="00B85A7B">
        <w:rPr>
          <w:rFonts w:ascii="Times New Roman" w:eastAsia="Times New Roman" w:hAnsi="Times New Roman" w:cs="Times New Roman"/>
          <w:sz w:val="18"/>
          <w:szCs w:val="18"/>
          <w:lang w:eastAsia="pl-PL"/>
        </w:rPr>
        <w:t>Sekocenbud</w:t>
      </w:r>
      <w:proofErr w:type="spellEnd"/>
      <w:r w:rsidRPr="00B85A7B">
        <w:rPr>
          <w:rFonts w:ascii="Times New Roman" w:eastAsia="Times New Roman" w:hAnsi="Times New Roman" w:cs="Times New Roman"/>
          <w:sz w:val="18"/>
          <w:szCs w:val="18"/>
          <w:lang w:eastAsia="pl-PL"/>
        </w:rPr>
        <w:t xml:space="preserve"> za kwartał poprzedzający kwartał, w którym dokonywana jest wycena. W razie zaistnienia okoliczności uzasadniających zlecenie robót zamiennych, Zamawiający dopuszcza zmianę umowy w tym zakresie z zastrzeżeniem, że w miejsce określonych robót i przypisanych im z oferty cen jednostkowych wykonane zostaną inne roboty wyliczone na podstawie cen jednostkowych podanych w ofercie. W sytuacji gdy strony nie są w stanie ustalić ceny jednostkowej, która będzie wynikała z oferty przyjęte zostaną, po akceptacji Zamawiającego, średnie stawki robocizny, materiałów i sprzętu ujęte w </w:t>
      </w:r>
      <w:proofErr w:type="spellStart"/>
      <w:r w:rsidRPr="00B85A7B">
        <w:rPr>
          <w:rFonts w:ascii="Times New Roman" w:eastAsia="Times New Roman" w:hAnsi="Times New Roman" w:cs="Times New Roman"/>
          <w:sz w:val="18"/>
          <w:szCs w:val="18"/>
          <w:lang w:eastAsia="pl-PL"/>
        </w:rPr>
        <w:t>Sekocenbudzie</w:t>
      </w:r>
      <w:proofErr w:type="spellEnd"/>
      <w:r w:rsidRPr="00B85A7B">
        <w:rPr>
          <w:rFonts w:ascii="Times New Roman" w:eastAsia="Times New Roman" w:hAnsi="Times New Roman" w:cs="Times New Roman"/>
          <w:sz w:val="18"/>
          <w:szCs w:val="18"/>
          <w:lang w:eastAsia="pl-PL"/>
        </w:rPr>
        <w:t xml:space="preserve"> za kwartał poprzedzający kwartał, w którym dokonywana jest wycena. 10. Strony dopuszczają możliwość zmiany w trakcie realizacji umowy kluczowego personelu: 1) zmiana kierownika budowy i kierowników robót (personel Wykonawcy) w przypadkach dopuszczonych przez Prawo budowlane i na wniosek Wykonawcy pod warunkiem, że osoby wskazane do przejęcia obowiązków kierowników budowy i robót, będą spełniały wymogi określone w SIWZ; 2) zmiana inspektorów nadzoru (personel Zamawiającego) w przypadkach dopuszczonych przez Prawo budowlane, w wyniku zmian organizacyjnych Zamawiającego. 11. Strony dopuszczają możliwość zmiany umowy w przypadku zmiany podwykonawców: w przypadku wprowadzenia podwykonawcy, wprowadzenia nowego (kolejnego) podwykonawcy, rezygnacji podwykonawcy, zmiany wartości lub zakresu robót wykonywanych przez podwykonawcę. 1) jeżeli zmiana albo rezygnacja z podwykonawcy dotyczy podmiotu, na którego zasoby wykonawca powoływał się, na zasadach określonych w art. 26 ust. 2b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w celu wykazania spełniania warunków udziału w postępowaniu, o których mowa w art. 22 ust. 1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wykonawca jest obowiązany wykazać zamawiającemu, iż proponowany inny podwykonawca lub wykonawca samodzielnie spełnia je w stopniu nie mniejszym niż wymagany w trakcie postępowania o udzielenie zamówienia – wprowadzenie zmiany poprzez aneksowanie umowy; 2) w pozostałych przypadkach – zgodnie z zapisami umowy w § 6a umowy. 12. Strony dopuszczają możliwość zmiany umowy w przypadku zmiany formy zabezpieczenia na wniosek wykonawcy, zgodnie z ustawą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pod warunkiem zachowania ciągłości zabezpieczenia i bez zmniejszenia jego wartości - wprowadzenie zmiany poprzez aneksowanie umowy. 13.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 </w:t>
      </w:r>
      <w:proofErr w:type="spellStart"/>
      <w:r w:rsidRPr="00B85A7B">
        <w:rPr>
          <w:rFonts w:ascii="Times New Roman" w:eastAsia="Times New Roman" w:hAnsi="Times New Roman" w:cs="Times New Roman"/>
          <w:sz w:val="18"/>
          <w:szCs w:val="18"/>
          <w:lang w:eastAsia="pl-PL"/>
        </w:rPr>
        <w:t>II.Wszelkie</w:t>
      </w:r>
      <w:proofErr w:type="spellEnd"/>
      <w:r w:rsidRPr="00B85A7B">
        <w:rPr>
          <w:rFonts w:ascii="Times New Roman" w:eastAsia="Times New Roman" w:hAnsi="Times New Roman" w:cs="Times New Roman"/>
          <w:sz w:val="18"/>
          <w:szCs w:val="18"/>
          <w:lang w:eastAsia="pl-PL"/>
        </w:rPr>
        <w:t xml:space="preserve"> zmiany do umowy za wyjątkiem zmian adresowych Wykonawcy i Zamawiającego oraz zmian osób wskazanych w § 10 ust. 1 i 2 umowy wymagają pod rygorem nieważności zachowania formy pisemnej w formie aneksu.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IV.6) INFORMACJE ADMINISTRACYJNE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IV.6.1) Sposób udostępniania informacji o charakterze poufnym </w:t>
      </w:r>
      <w:r w:rsidRPr="00B85A7B">
        <w:rPr>
          <w:rFonts w:ascii="Times New Roman" w:eastAsia="Times New Roman" w:hAnsi="Times New Roman" w:cs="Times New Roman"/>
          <w:i/>
          <w:iCs/>
          <w:sz w:val="18"/>
          <w:szCs w:val="18"/>
          <w:lang w:eastAsia="pl-PL"/>
        </w:rPr>
        <w:t xml:space="preserve">(jeżeli dotyczy):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Środki służące ochronie informacji o charakterze poufnym</w:t>
      </w:r>
      <w:r w:rsidRPr="00B85A7B">
        <w:rPr>
          <w:rFonts w:ascii="Times New Roman" w:eastAsia="Times New Roman" w:hAnsi="Times New Roman" w:cs="Times New Roman"/>
          <w:sz w:val="18"/>
          <w:szCs w:val="18"/>
          <w:lang w:eastAsia="pl-PL"/>
        </w:rPr>
        <w:t xml:space="preserve">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IV.6.2) Termin składania ofert lub wniosków o dopuszczenie do udziału w postępowaniu: </w:t>
      </w:r>
      <w:r w:rsidRPr="00B85A7B">
        <w:rPr>
          <w:rFonts w:ascii="Times New Roman" w:eastAsia="Times New Roman" w:hAnsi="Times New Roman" w:cs="Times New Roman"/>
          <w:sz w:val="18"/>
          <w:szCs w:val="18"/>
          <w:lang w:eastAsia="pl-PL"/>
        </w:rPr>
        <w:br/>
        <w:t xml:space="preserve">Data: 2019-02-05, godzina: 09:00, </w:t>
      </w:r>
      <w:r w:rsidRPr="00B85A7B">
        <w:rPr>
          <w:rFonts w:ascii="Times New Roman" w:eastAsia="Times New Roman" w:hAnsi="Times New Roman" w:cs="Times New Roman"/>
          <w:sz w:val="18"/>
          <w:szCs w:val="18"/>
          <w:lang w:eastAsia="pl-PL"/>
        </w:rPr>
        <w:br/>
        <w:t xml:space="preserve">Skrócenie terminu składania wniosków, ze względu na pilną potrzebę udzielenia zamówienia (przetarg nieograniczony, przetarg ograniczony, negocjacje z ogłoszeniem): </w:t>
      </w:r>
      <w:r w:rsidRPr="00B85A7B">
        <w:rPr>
          <w:rFonts w:ascii="Times New Roman" w:eastAsia="Times New Roman" w:hAnsi="Times New Roman" w:cs="Times New Roman"/>
          <w:sz w:val="18"/>
          <w:szCs w:val="18"/>
          <w:lang w:eastAsia="pl-PL"/>
        </w:rPr>
        <w:br/>
        <w:t xml:space="preserve">Nie </w:t>
      </w:r>
      <w:r w:rsidRPr="00B85A7B">
        <w:rPr>
          <w:rFonts w:ascii="Times New Roman" w:eastAsia="Times New Roman" w:hAnsi="Times New Roman" w:cs="Times New Roman"/>
          <w:sz w:val="18"/>
          <w:szCs w:val="18"/>
          <w:lang w:eastAsia="pl-PL"/>
        </w:rPr>
        <w:br/>
        <w:t xml:space="preserve">Wskazać powody: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sz w:val="18"/>
          <w:szCs w:val="18"/>
          <w:lang w:eastAsia="pl-PL"/>
        </w:rPr>
        <w:br/>
        <w:t xml:space="preserve">Język lub języki, w jakich mogą być sporządzane oferty lub wnioski o dopuszczenie do udziału w postępowaniu </w:t>
      </w:r>
      <w:r w:rsidRPr="00B85A7B">
        <w:rPr>
          <w:rFonts w:ascii="Times New Roman" w:eastAsia="Times New Roman" w:hAnsi="Times New Roman" w:cs="Times New Roman"/>
          <w:sz w:val="18"/>
          <w:szCs w:val="18"/>
          <w:lang w:eastAsia="pl-PL"/>
        </w:rPr>
        <w:br/>
        <w:t xml:space="preserve">&gt; polski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IV.6.3) Termin związania ofertą: </w:t>
      </w:r>
      <w:r w:rsidRPr="00B85A7B">
        <w:rPr>
          <w:rFonts w:ascii="Times New Roman" w:eastAsia="Times New Roman" w:hAnsi="Times New Roman" w:cs="Times New Roman"/>
          <w:sz w:val="18"/>
          <w:szCs w:val="18"/>
          <w:lang w:eastAsia="pl-PL"/>
        </w:rPr>
        <w:t xml:space="preserve">do: okres w dniach: 30 (od ostatecznego terminu składania ofert)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w:t>
      </w:r>
      <w:r w:rsidRPr="00B85A7B">
        <w:rPr>
          <w:rFonts w:ascii="Times New Roman" w:eastAsia="Times New Roman" w:hAnsi="Times New Roman" w:cs="Times New Roman"/>
          <w:b/>
          <w:bCs/>
          <w:sz w:val="18"/>
          <w:szCs w:val="18"/>
          <w:lang w:eastAsia="pl-PL"/>
        </w:rPr>
        <w:lastRenderedPageBreak/>
        <w:t>sfinansowanie całości lub części zamówienia:</w:t>
      </w:r>
      <w:r w:rsidRPr="00B85A7B">
        <w:rPr>
          <w:rFonts w:ascii="Times New Roman" w:eastAsia="Times New Roman" w:hAnsi="Times New Roman" w:cs="Times New Roman"/>
          <w:sz w:val="18"/>
          <w:szCs w:val="18"/>
          <w:lang w:eastAsia="pl-PL"/>
        </w:rPr>
        <w:t xml:space="preserve"> Tak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85A7B">
        <w:rPr>
          <w:rFonts w:ascii="Times New Roman" w:eastAsia="Times New Roman" w:hAnsi="Times New Roman" w:cs="Times New Roman"/>
          <w:sz w:val="18"/>
          <w:szCs w:val="18"/>
          <w:lang w:eastAsia="pl-PL"/>
        </w:rPr>
        <w:t xml:space="preserve"> Nie </w:t>
      </w:r>
      <w:r w:rsidRPr="00B85A7B">
        <w:rPr>
          <w:rFonts w:ascii="Times New Roman" w:eastAsia="Times New Roman" w:hAnsi="Times New Roman" w:cs="Times New Roman"/>
          <w:sz w:val="18"/>
          <w:szCs w:val="18"/>
          <w:lang w:eastAsia="pl-PL"/>
        </w:rPr>
        <w:br/>
      </w:r>
      <w:r w:rsidRPr="00B85A7B">
        <w:rPr>
          <w:rFonts w:ascii="Times New Roman" w:eastAsia="Times New Roman" w:hAnsi="Times New Roman" w:cs="Times New Roman"/>
          <w:b/>
          <w:bCs/>
          <w:sz w:val="18"/>
          <w:szCs w:val="18"/>
          <w:lang w:eastAsia="pl-PL"/>
        </w:rPr>
        <w:t>IV.6.6) Informacje dodatkowe:</w:t>
      </w:r>
      <w:r w:rsidRPr="00B85A7B">
        <w:rPr>
          <w:rFonts w:ascii="Times New Roman" w:eastAsia="Times New Roman" w:hAnsi="Times New Roman" w:cs="Times New Roman"/>
          <w:sz w:val="18"/>
          <w:szCs w:val="18"/>
          <w:lang w:eastAsia="pl-PL"/>
        </w:rPr>
        <w:t xml:space="preserve"> </w:t>
      </w:r>
      <w:r w:rsidRPr="00B85A7B">
        <w:rPr>
          <w:rFonts w:ascii="Times New Roman" w:eastAsia="Times New Roman" w:hAnsi="Times New Roman" w:cs="Times New Roman"/>
          <w:sz w:val="18"/>
          <w:szCs w:val="18"/>
          <w:lang w:eastAsia="pl-PL"/>
        </w:rPr>
        <w:br/>
        <w:t xml:space="preserve">I. Zamówienie jest dofinansowane ze środków Europejskiego Funduszu Rozwoju Regionalnego w ramach Regionalnego Programu Operacyjnego Województwa Dolnośląskiego 2014-2020, Oś priorytetowa 6 Infrastruktura spójności społecznej, Działanie 6.3. Rewitalizacja zdegradowanych obszarów, Poddziałanie 2 - 6.3.2. Rewitalizacja zdegradowanych obszarów – ZIT </w:t>
      </w:r>
      <w:proofErr w:type="spellStart"/>
      <w:r w:rsidRPr="00B85A7B">
        <w:rPr>
          <w:rFonts w:ascii="Times New Roman" w:eastAsia="Times New Roman" w:hAnsi="Times New Roman" w:cs="Times New Roman"/>
          <w:sz w:val="18"/>
          <w:szCs w:val="18"/>
          <w:lang w:eastAsia="pl-PL"/>
        </w:rPr>
        <w:t>WrOF</w:t>
      </w:r>
      <w:proofErr w:type="spellEnd"/>
      <w:r w:rsidRPr="00B85A7B">
        <w:rPr>
          <w:rFonts w:ascii="Times New Roman" w:eastAsia="Times New Roman" w:hAnsi="Times New Roman" w:cs="Times New Roman"/>
          <w:sz w:val="18"/>
          <w:szCs w:val="18"/>
          <w:lang w:eastAsia="pl-PL"/>
        </w:rPr>
        <w:t xml:space="preserve">. II. Ofertę należy sporządzić w języku polskim z zachowaniem formy pisemnej pod rygorem nieważności. 1) formularz oferty (wzór zał. nr 1a do SIWZ), 2) formularz cenowy (wzór zał. nr 1b do SIWZ), 3) kosztorys ofertowy, 4) dowód wpłaty wadium (dot. wadium wniesionego w innej formie niż pieniężna, a w przypadku wniesienia wadium w formie pieniężnej Zamawiający zaleca załączenie dokumentu potwierdzającego dokonanie przelewu do oferty), 5) oświadczenie z art. 25a ust. 1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(wzór zał. nr 2a, 2b do SIWZ), 6) pełnomocnictwo - jeżeli dotyczy, 7) zobowiązanie podmiotu do oddania Wykonawcy do dyspozycji niezbędnych zasobów na potrzeby realizacji przedmiotowego zamówienia zgodnie z art. 22a ust. 2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(wzór zał. nr 6a, 6b, 6c do SIWZ), lub inny stosowny w tym zakresie dokument, jeżeli Wykonawca polega na zdolnościach lub sytuacji innych podmiotów. Zamawiający zaleca, aby Wykonawca załączył do oferty także kosztorys ofertowy w wersji elektronicznej na płycie CD w pliku z rozszerzeniem </w:t>
      </w:r>
      <w:proofErr w:type="spellStart"/>
      <w:r w:rsidRPr="00B85A7B">
        <w:rPr>
          <w:rFonts w:ascii="Times New Roman" w:eastAsia="Times New Roman" w:hAnsi="Times New Roman" w:cs="Times New Roman"/>
          <w:sz w:val="18"/>
          <w:szCs w:val="18"/>
          <w:lang w:eastAsia="pl-PL"/>
        </w:rPr>
        <w:t>ath</w:t>
      </w:r>
      <w:proofErr w:type="spellEnd"/>
      <w:r w:rsidRPr="00B85A7B">
        <w:rPr>
          <w:rFonts w:ascii="Times New Roman" w:eastAsia="Times New Roman" w:hAnsi="Times New Roman" w:cs="Times New Roman"/>
          <w:sz w:val="18"/>
          <w:szCs w:val="18"/>
          <w:lang w:eastAsia="pl-PL"/>
        </w:rPr>
        <w:t xml:space="preserve">. III. Opis kryteriów, którymi zamawiający będzie się kierował przy wyborze oferty, wraz z podaniem znaczenia tych kryteriów i sposobu oceny ofert: Oferty będą oceniane punktowo (1%=1pkt). Maksymalna liczba punktów, jaką po uwzględnieniu znaczeń może osiągnąć oferta, wynosi po zsumowaniu 100 pkt. Oferty zostaną ocenione przez Zamawiającego na podstawie następujących kryteriów: 1) Cena oferty brutto (C) – 60%, 2) Skrócenie terminu wykonania zamówienia ( T) – 30%, 3) Wydłużenie okresu gwarancji na roboty budowlane (G) – 10% . Ad.1) Cena oferty brutto (C): Maksymalna liczba punktów, jaką po uwzględnieniu znaczeń może osiągnąć oferta, wynosi po zsumowaniu 100 pkt. Zamawiający ofercie o najniższej cenie przyzna 60 punktów, a każdej następnej ofercie zostanie przyporządkowana liczba punktów proporcjonalnie mniejsza. Ad.2) Za skrócenie terminu wykonania zamówienia (poniżej maksymalnego terminu do 30 września 2019 r.) Wykonawca może otrzymać maksymalnie 30 pkt. Zamawiający przyzna punkty wg. następującego schematu: brak skrócenia terminu – 0 pkt; skrócenie terminu od 1 do 6 dni – 1 pkt; skrócenie terminu od 7 do 9 dni – 5 pkt; skrócenie terminu od 10 do 12 dni – 10 pkt; skrócenie terminu od 13 do 15 dni – 15 pkt; skrócenie terminu od 16 do 18 dni – 20 pkt; skrócenie terminu od 19 do 21 dni – 25 pkt; skrócenie terminu o 22 dni i więcej – 30pkt; W przypadku, gdy Wykonawca zaoferuje skrócenie terminu wykonania zamówienia powyżej 22 dni, Zamawiający przyzna maksymalne 30 pkt, a w umowie zostanie uwzględniony termin wskazany przez Wykonawcę w formularzu oferty, Ad.3) Wydłużenie okresu gwarancji na roboty budowlane (G): Zamawiający ustala minimalny wymagany okres gwarancji na roboty budowlane objęte przedmiotem zamówienia na 60 miesięcy, licząc od dnia następnego po zakończeniu odbioru końcowego robót. Za każde wydłużenie okresu gwarancji na roboty budowlane o 12 pełnych miesięcy powyżej wymaganego przez Zamawiającego okresu minimalnego wynoszącego 60 miesięcy, wykonawca może otrzymać 5 punktów. Maksymalnie Wykonawca w tym kryterium może otrzymać 10 punktów, za wydłużenie okresu o 24 miesiące i więcej. Zaoferowany przez Wykonawcę okres gwarancji na roboty budowlane nie może być krótszy niż 60 miesięcy. W przypadku, gdy Wykonawca zaoferuje termin gwarancji krótszy niż 60 miesięcy Zamawiający odrzuci ofertę takiego Wykonawcy zgodnie z art. 89 ust. 1 pkt 2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W przypadku, gdy Wykonawca w formularzu oferty nie wskaże „okresu gwarancji na roboty budowlane”, Zamawiający przyjmie, że okres gwarancji na roboty budowlane wynosi 60 miesięcy i przyzna Wykonawcy „0” punktów. W przypadku, gdy Wykonawca zaoferuje okres gwarancji na roboty budowlane dłuższy niż 84 miesięcy, Zamawiający do wyliczenia punktów przyjmie gwarancję maksymalną w wysokości 84 miesięcy, natomiast do umowy zostanie wpisany okres gwarancji wskazany przez Wykonawcę w formularzu oferty. IV. INFORMACJE O SPOSOBIE POROZUMIEWANIA SIĘ ZAMAWIAJĄCEGO Z WYKONAWCAMI ORAZ PRZEKAZYWANIA OŚWIADCZEŃ LUB DOKUMENTÓW ORAZ WSKAZANIE OSÓB UPRAWNIONYCH DO POROZUMIEWANIA SIĘ Z WYKONAWCAMI. W niniejszym postępowaniu oświadczenia, wnioski, zawiadomienia oraz informacje Zamawiający oraz Wykonawcy mogą przekazywać pisemnie (oryginał lub kopia poświadczona za zgodność z oryginałem) w przypadkach i zgodnie z zasadami określonymi w rodz. X SIWZ lub pocztą elektroniczną (skan pisma podpisany przez osobę uprawnioną). Zawiadomienia, oświadczenia, wnioski oraz informacje przekazywane przez Wykonawcę drogą elektroniczną winny być kierowane na adres email: anna.nagorek-muzyka@wm.wroc.pl lub zamowienia@wm.wroc.pl. Ofertę, umowę oraz oświadczenia i dokumenty wymienione w rozdz. X ust. 6 SIWZ (również w przypadkach ich złożenia w wyniku wezwania, o którym mowa w art. 26 ust. 2, 2f, 3 i 3a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należy złożyć wyłącznie w formie pisemnej. Wykonawca wskazuje w formularzu oferty adres poczty e-mail do korespondencji związanej z niniejszym postępowaniem. Oświadczenia, wnioski, zawiadomienia oraz informacje przekazane pisemnie lub drogą elektroniczną uważa się za złożone w terminie, jeżeli ich treść dotarła do adresata przed upływem terminu. Osobą uprawnioną do porozumiewania się z Wykonawcami w sprawach związanych z procedurą postępowania o udzielenie zamówienia jest p. Anna </w:t>
      </w:r>
      <w:proofErr w:type="spellStart"/>
      <w:r w:rsidRPr="00B85A7B">
        <w:rPr>
          <w:rFonts w:ascii="Times New Roman" w:eastAsia="Times New Roman" w:hAnsi="Times New Roman" w:cs="Times New Roman"/>
          <w:sz w:val="18"/>
          <w:szCs w:val="18"/>
          <w:lang w:eastAsia="pl-PL"/>
        </w:rPr>
        <w:t>Nagórek</w:t>
      </w:r>
      <w:proofErr w:type="spellEnd"/>
      <w:r w:rsidRPr="00B85A7B">
        <w:rPr>
          <w:rFonts w:ascii="Times New Roman" w:eastAsia="Times New Roman" w:hAnsi="Times New Roman" w:cs="Times New Roman"/>
          <w:sz w:val="18"/>
          <w:szCs w:val="18"/>
          <w:lang w:eastAsia="pl-PL"/>
        </w:rPr>
        <w:t xml:space="preserve">-Muzyka (tel. 71 323 57 17). W korespondencji kierowanej do Zamawiającego, Wykonawca winien posługiwać się znakiem niniejszego postępowania. V. ZABEZPIECZENIE NALEŻYTEGO WYKONANIA UMOWY Zamawiający żąda od Wykonawcy wniesienia przed podpisaniem umowy zabezpieczenia należytego wykonania umowy. Zabezpieczenie ustala się w wysokości 5% ceny całkowitej brutto podanej w ofercie. VI. PODWYKONAWSTWO Zamawiający nie zastrzega obowiązku osobistego wykonania przez wykonawcę kluczowych części zamówienia. Wykonawca może powierzyć wykonanie części zamówienia podwykonawcy. VII. OPIS SPOSOBU OBLICZANIA CENY OFERTY 1.Zamawiający ustala, że obowiązującą formą wynagrodzenia za roboty budowlane będzie wynagrodzenie kosztorysowe zdefiniowane w art. 629, 630 i 631 Kodeksu cywilnego. Wynagrodzenie obejmuje miedzy innymi również koszty materiału, koszty zagospodarowania i usunięcia odpadów, koszty zagospodarowania terenu, koszty kierownika budowy, wykonanie dokumentacji powykonawczej, jak również przygotowanie kopii dokumentów odbiorowych. 2. Obowiązującą formą wynagrodzenia za zaprojektowanie, wykonanie, dostarczenie i montaż tablicy informacyjno-pamiątkowej jest wynagrodzenie ryczałtowe. Wykonawca w ramach wynagrodzenia ryczałtowego zobowiązuje się do </w:t>
      </w:r>
      <w:r w:rsidRPr="00B85A7B">
        <w:rPr>
          <w:rFonts w:ascii="Times New Roman" w:eastAsia="Times New Roman" w:hAnsi="Times New Roman" w:cs="Times New Roman"/>
          <w:sz w:val="18"/>
          <w:szCs w:val="18"/>
          <w:lang w:eastAsia="pl-PL"/>
        </w:rPr>
        <w:lastRenderedPageBreak/>
        <w:t xml:space="preserve">wykonania wszelkich prac i czynności koniecznych do zrealizowania przedmiotu umowy. 3. Załączona do SIWZ dokumentacja projektowa stanowi podstawę przygotowania oferty cenowej. 4. Cenę oferty za roboty budowlane należy obliczyć metodą kalkulacji uproszczonej według kolejności pozycji wyszczególnionych w przedmiarze robót, przy zachowaniu następujących założeń: 1) zakres robót, który jest podstawą do określenia ceny oferty, musi być zgodny z zakresem robót określonym w dokumentacji projektowej i ujętym całościowo w przedmiarze robót, 2) nie dopuszcza się stosowania upustów (zarówno do wyliczonych cen jednostkowych, jak również do ogólnej ceny oferty), 3) stawki i ceny jednostkowe netto robót powinny być wprowadzone dla każdej pozycji przedmiaru robót. 5. Wykonawca dołącza do oferty kosztorys ofertowy sporządzony metodą kalkulacji uproszczonej. Wartości netto wynikające z kosztorysu ofertowego należy przenieść do formularza cenowego (załącznik nr 1b do SIWZ), a następnie w formie skumulowanej do formularza ofertowego (załącznik nr 1a do SIWZ). Wykonawca zobowiązany jest oddzielnie wycenić każdą pozycję przedmiarową, zgodnie z załączonym przedmiarem robót, przestrzegając zasad dotyczących konieczności wyliczenia wartości w każdej pozycji przedmiarowej oraz podsumowania kwot. 6. Wykonawca, bez uprzedniej zgody Zamawiającego, nie może dodawać nowych pozycji przedmiarowych. Jeżeli Wykonawca uważa, że w przedmiarze robót nie uwzględniono pewnych robót uwidocznionych w przekazanej dokumentacji projektowej, to wycenienie kosztów tych robót może nastąpić jedynie poprzez dodanie pozycji w miejscu wskazanym przez Zamawiającego w procedurze wyjaśnienia SIWZ. Wszelkie roboty tymczasowe i zabezpieczeniowe oraz czynności pomocnicze należy wyceniać w przedmiarze robót. Jeżeli w opisie pozycji przedmiaru nie uwzględniono pewnych czynności, czy robót tymczasowych związanych z wykonaniem danej roboty budowlanej, to koszty tych czynności i robót powinny być przez Wykonawcę uwzględnione w cenie określonej dla danej pozycji. 7. Zgodnie z art. 91 ust. 3a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 należy odpowiednio wypełnić formularz oferty– (wzór zał. nr 1a do SIWZ). Brak wskazania przez Wykonawcę, że jego oferta będzie prowadziła do powstania u Zamawiającego obowiązku podatkowego zostanie uznany przez Zamawiającego jako oświadczenie Wykonawcy, że jego oferta nie będzie prowadziła do powstania u Zamawiającego obowiązku podatkowego. 8. Cena podana w ofercie jest ceną maksymalną. Rozliczenie końcowe za roboty budowlane odbywać się będzie na podstawie kosztorysów powykonawczych. Stawki i ceny jednostkowe dla pozycji robót określonych w wycenionym przedmiarze są stałe na cały okres wykonywania umowy i nie podlegają zmianom. Wynagrodzenie ryczałtowe brutto za wykonanie przedmiotu umowy, za zaprojektowanie, wykonanie, dostarczenie i montaż tablicy informacyjnej i tablicy pamiątkowej będzie niezmienne przez cały czas realizacji zamówienia. 9. Wykonawca ma obowiązek zastosowania stawki podatku VAT dla przedmiotowego zamówienia w wysokości, która wynika z przepisów prawa podatkowego. Zamawiający określił 23% stawkę podatku VAT dla wykonania przedmiotu zamówienia. W przypadku, gdy Wykonawca poda w ofercie inną niż podana przez Zamawiającego stawkę podatku VAT, bądź jest zwolniony od podatku VAT, należy przedstawić w ofercie uzasadnienie wraz z podstawą prawną. 10. Cena oferty (z VAT) musi być wyrażona w polskich złotych, liczbowo z dokładnością do dwóch miejsc po przecinku w ten sposób, że końcówki kwot wynoszące mniej niż 0,5 groszy pomija się, a końcówki kwot wynoszące 0,5 grosza i wyżej zaokrągla się do 1 grosza. Cena oferty musi zawierać należny podatek VAT. Ceny jednostkowe oraz wartości poszczególnych pozycji przedmiarowych muszą być wyrażone w polskich złotych, liczbowo z dokładnością do dwóch miejsc po przecinku. 11. Stawki i ceny jednostkowe powinny zawierać m.in. robociznę, transport, zakup, testowanie, kontrole jakości, materiały, zabezpieczenie, utrzymanie, użytkowanie i naprawy całego sprzętu, urządzeń czy narzędzi, wykonanie i utrzymanie wszystkich prac tymczasowych każdego rodzaju oraz wykonanie wszelkich czynności, jakie mogą być niezbędne dla prawidłowego wykonania przedmiotu zamówienia. Wartości wprowadzane dla poszczególnych pozycji przedmiaru robót powinny być wynikiem sumy iloczynu ilości jednostek miary i stawek lub cen jednostkowych netto. Zamawiający dokona poprawek błędów arytmetycznych powstałych podczas obliczenia lub dodawania w sposób określony w stosownych przepisach ustawy. 12.W ramach ustalonej ceny Wykonawca przekaże na rzecz Zamawiającego wszelkie prawa autorskie majątkowe do ewentualnych wykonanych opracowań i dokumentacji powykonawczej, bez dodatkowego wynagrodzenia. VIII. Zgodnie z art. 93 ust. 1a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Zamawiający przewiduje możliwość unieważnienia postępowania o udzielenie zamówienia, w przypadku nie przyznania środków pochodzących z budżetu Unii Europejskiej oraz niepodlegających zwrotowi środków z pomocy udzielonej przez państwa członkowskie Europejskiego Porozumienia o Wolnym Handlu (EFTA), które miały być przeznaczone na sfinansowanie całości lub części przedmiotowego zamówienia. IX. Zaleca się dokonanie wizji lokalnej w terenie, gdzie mają być wykonywane roboty budowlane, oraz zdobycie wszelkich informacji, które mogą być konieczne do wykonania robót budowlanych i prawidłowej wyceny ich wartości. Zamawiający zorganizuje wizję lokalną terenu budowy – podwórko w kwartale ulic Traugutta 93-97, Prądzyńskiego 4-24a, Komuny Paryskiej 82-84, która odbędzie się w dniu 25 stycznia 2019 r. od godz. 14.00 do 15.00. Wszystkie pojawiające się pytania i prośby wynikające z wizji lokalnej, dla swej ważności winny być zapisane przez Wykonawcę i następnie przybrać formę wniosku o wyjaśnienie treści SIWZ zgodnie z art.38 ust.1 ustawy </w:t>
      </w:r>
      <w:proofErr w:type="spellStart"/>
      <w:r w:rsidRPr="00B85A7B">
        <w:rPr>
          <w:rFonts w:ascii="Times New Roman" w:eastAsia="Times New Roman" w:hAnsi="Times New Roman" w:cs="Times New Roman"/>
          <w:sz w:val="18"/>
          <w:szCs w:val="18"/>
          <w:lang w:eastAsia="pl-PL"/>
        </w:rPr>
        <w:t>Pzp</w:t>
      </w:r>
      <w:proofErr w:type="spellEnd"/>
      <w:r w:rsidRPr="00B85A7B">
        <w:rPr>
          <w:rFonts w:ascii="Times New Roman" w:eastAsia="Times New Roman" w:hAnsi="Times New Roman" w:cs="Times New Roman"/>
          <w:sz w:val="18"/>
          <w:szCs w:val="18"/>
          <w:lang w:eastAsia="pl-PL"/>
        </w:rPr>
        <w:t xml:space="preserve">. Wszelkie bieżące wyjaśnienia udzielane w trakcie wizji przez personel Zamawiającego nie stanowią oficjalnego kanału komunikacji, a stają się takie i są wiążące dla wszystkich stron dopiero po ich potwierdzeniu w trakcie procedury przetargowej. Osobą do kontaktów w sprawie wizji lokalnej ze strony Zamawiającego jest Pan Janusz Sudół, tel. 71 326 41 25. XI. Termin otwarcia ofert: 2019-02-05 godz. 10.00. </w:t>
      </w:r>
    </w:p>
    <w:p w:rsidR="00B85A7B" w:rsidRPr="00B85A7B" w:rsidRDefault="00B85A7B" w:rsidP="00B85A7B">
      <w:pPr>
        <w:spacing w:after="0" w:line="240" w:lineRule="auto"/>
        <w:jc w:val="center"/>
        <w:rPr>
          <w:rFonts w:ascii="Times New Roman" w:eastAsia="Times New Roman" w:hAnsi="Times New Roman" w:cs="Times New Roman"/>
          <w:sz w:val="18"/>
          <w:szCs w:val="18"/>
          <w:lang w:eastAsia="pl-PL"/>
        </w:rPr>
      </w:pPr>
      <w:r w:rsidRPr="00B85A7B">
        <w:rPr>
          <w:rFonts w:ascii="Times New Roman" w:eastAsia="Times New Roman" w:hAnsi="Times New Roman" w:cs="Times New Roman"/>
          <w:sz w:val="18"/>
          <w:szCs w:val="18"/>
          <w:u w:val="single"/>
          <w:lang w:eastAsia="pl-PL"/>
        </w:rPr>
        <w:t xml:space="preserve">ZAŁĄCZNIK I - INFORMACJE DOTYCZĄCE OFERT CZĘŚCIOWYCH </w:t>
      </w:r>
    </w:p>
    <w:p w:rsidR="00B85A7B" w:rsidRPr="00B85A7B" w:rsidRDefault="00B85A7B" w:rsidP="00B85A7B">
      <w:pPr>
        <w:spacing w:after="0" w:line="240" w:lineRule="auto"/>
        <w:rPr>
          <w:rFonts w:ascii="Times New Roman" w:eastAsia="Times New Roman" w:hAnsi="Times New Roman" w:cs="Times New Roman"/>
          <w:sz w:val="18"/>
          <w:szCs w:val="18"/>
          <w:lang w:eastAsia="pl-PL"/>
        </w:rPr>
      </w:pPr>
    </w:p>
    <w:p w:rsidR="00B85A7B" w:rsidRPr="00B85A7B" w:rsidRDefault="00B85A7B" w:rsidP="00B85A7B">
      <w:pPr>
        <w:spacing w:after="240" w:line="240" w:lineRule="auto"/>
        <w:rPr>
          <w:rFonts w:ascii="Times New Roman" w:eastAsia="Times New Roman" w:hAnsi="Times New Roman" w:cs="Times New Roman"/>
          <w:sz w:val="18"/>
          <w:szCs w:val="18"/>
          <w:lang w:eastAsia="pl-PL"/>
        </w:rPr>
      </w:pPr>
    </w:p>
    <w:p w:rsidR="00B85A7B" w:rsidRPr="00B85A7B" w:rsidRDefault="00B85A7B" w:rsidP="00B85A7B">
      <w:pPr>
        <w:spacing w:after="240" w:line="240" w:lineRule="auto"/>
        <w:rPr>
          <w:rFonts w:ascii="Times New Roman" w:eastAsia="Times New Roman" w:hAnsi="Times New Roman" w:cs="Times New Roman"/>
          <w:sz w:val="18"/>
          <w:szCs w:val="18"/>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85A7B" w:rsidRPr="00B85A7B" w:rsidTr="00B85A7B">
        <w:trPr>
          <w:tblCellSpacing w:w="15" w:type="dxa"/>
        </w:trPr>
        <w:tc>
          <w:tcPr>
            <w:tcW w:w="0" w:type="auto"/>
            <w:vAlign w:val="center"/>
            <w:hideMark/>
          </w:tcPr>
          <w:p w:rsidR="00B85A7B" w:rsidRPr="00B85A7B" w:rsidRDefault="00B85A7B" w:rsidP="00B85A7B">
            <w:pPr>
              <w:spacing w:after="240" w:line="240" w:lineRule="auto"/>
              <w:rPr>
                <w:rFonts w:ascii="Times New Roman" w:eastAsia="Times New Roman" w:hAnsi="Times New Roman" w:cs="Times New Roman"/>
                <w:sz w:val="18"/>
                <w:szCs w:val="18"/>
                <w:lang w:eastAsia="pl-PL"/>
              </w:rPr>
            </w:pPr>
          </w:p>
        </w:tc>
      </w:tr>
    </w:tbl>
    <w:p w:rsidR="00FC26C1" w:rsidRPr="00B85A7B" w:rsidRDefault="00FC26C1" w:rsidP="00FC26C1">
      <w:pPr>
        <w:spacing w:after="240" w:line="240" w:lineRule="auto"/>
        <w:rPr>
          <w:rFonts w:ascii="Times New Roman" w:eastAsia="Times New Roman" w:hAnsi="Times New Roman" w:cs="Times New Roman"/>
          <w:sz w:val="18"/>
          <w:szCs w:val="18"/>
          <w:lang w:eastAsia="pl-PL"/>
        </w:rPr>
      </w:pPr>
      <w:bookmarkStart w:id="0" w:name="_GoBack"/>
      <w:bookmarkEnd w:id="0"/>
    </w:p>
    <w:p w:rsidR="00FC26C1" w:rsidRPr="00B85A7B" w:rsidRDefault="00FC26C1" w:rsidP="00FC26C1">
      <w:pPr>
        <w:spacing w:after="240" w:line="240" w:lineRule="auto"/>
        <w:rPr>
          <w:rFonts w:ascii="Times New Roman" w:eastAsia="Times New Roman" w:hAnsi="Times New Roman" w:cs="Times New Roman"/>
          <w:sz w:val="18"/>
          <w:szCs w:val="18"/>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C26C1" w:rsidRPr="00B85A7B" w:rsidTr="00FC26C1">
        <w:trPr>
          <w:tblCellSpacing w:w="15" w:type="dxa"/>
        </w:trPr>
        <w:tc>
          <w:tcPr>
            <w:tcW w:w="0" w:type="auto"/>
            <w:vAlign w:val="center"/>
            <w:hideMark/>
          </w:tcPr>
          <w:p w:rsidR="00FC26C1" w:rsidRPr="00B85A7B" w:rsidRDefault="00FC26C1" w:rsidP="00FC26C1">
            <w:pPr>
              <w:spacing w:after="240" w:line="240" w:lineRule="auto"/>
              <w:rPr>
                <w:rFonts w:ascii="Times New Roman" w:eastAsia="Times New Roman" w:hAnsi="Times New Roman" w:cs="Times New Roman"/>
                <w:sz w:val="18"/>
                <w:szCs w:val="18"/>
                <w:lang w:eastAsia="pl-PL"/>
              </w:rPr>
            </w:pPr>
          </w:p>
        </w:tc>
      </w:tr>
    </w:tbl>
    <w:p w:rsidR="00FC26C1" w:rsidRPr="00B85A7B" w:rsidRDefault="00FC26C1" w:rsidP="00CE65DC">
      <w:pPr>
        <w:tabs>
          <w:tab w:val="left" w:pos="0"/>
        </w:tabs>
        <w:spacing w:after="200" w:line="276" w:lineRule="auto"/>
        <w:jc w:val="both"/>
        <w:rPr>
          <w:rFonts w:ascii="Times New Roman" w:hAnsi="Times New Roman" w:cs="Times New Roman"/>
          <w:noProof/>
          <w:sz w:val="18"/>
          <w:szCs w:val="18"/>
          <w:lang w:eastAsia="pl-PL"/>
        </w:rPr>
      </w:pPr>
    </w:p>
    <w:sectPr w:rsidR="00FC26C1" w:rsidRPr="00B85A7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B6E" w:rsidRDefault="00875B6E" w:rsidP="00875B6E">
      <w:pPr>
        <w:spacing w:after="0" w:line="240" w:lineRule="auto"/>
      </w:pPr>
      <w:r>
        <w:separator/>
      </w:r>
    </w:p>
  </w:endnote>
  <w:endnote w:type="continuationSeparator" w:id="0">
    <w:p w:rsidR="00875B6E" w:rsidRDefault="00875B6E" w:rsidP="0087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04219"/>
      <w:docPartObj>
        <w:docPartGallery w:val="Page Numbers (Bottom of Page)"/>
        <w:docPartUnique/>
      </w:docPartObj>
    </w:sdtPr>
    <w:sdtContent>
      <w:p w:rsidR="0041579D" w:rsidRDefault="0041579D">
        <w:pPr>
          <w:pStyle w:val="Stopka"/>
          <w:jc w:val="right"/>
        </w:pPr>
        <w:r>
          <w:fldChar w:fldCharType="begin"/>
        </w:r>
        <w:r>
          <w:instrText>PAGE   \* MERGEFORMAT</w:instrText>
        </w:r>
        <w:r>
          <w:fldChar w:fldCharType="separate"/>
        </w:r>
        <w:r w:rsidR="00976FC6">
          <w:rPr>
            <w:noProof/>
          </w:rPr>
          <w:t>15</w:t>
        </w:r>
        <w:r>
          <w:fldChar w:fldCharType="end"/>
        </w:r>
      </w:p>
    </w:sdtContent>
  </w:sdt>
  <w:p w:rsidR="00875B6E" w:rsidRDefault="00875B6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B6E" w:rsidRDefault="00875B6E" w:rsidP="00875B6E">
      <w:pPr>
        <w:spacing w:after="0" w:line="240" w:lineRule="auto"/>
      </w:pPr>
      <w:r>
        <w:separator/>
      </w:r>
    </w:p>
  </w:footnote>
  <w:footnote w:type="continuationSeparator" w:id="0">
    <w:p w:rsidR="00875B6E" w:rsidRDefault="00875B6E" w:rsidP="00875B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B7"/>
    <w:rsid w:val="00130BCB"/>
    <w:rsid w:val="0026372A"/>
    <w:rsid w:val="0029516E"/>
    <w:rsid w:val="0041579D"/>
    <w:rsid w:val="0078771D"/>
    <w:rsid w:val="00797FB7"/>
    <w:rsid w:val="007D17F0"/>
    <w:rsid w:val="0083746B"/>
    <w:rsid w:val="00875B6E"/>
    <w:rsid w:val="00976FC6"/>
    <w:rsid w:val="00B85A7B"/>
    <w:rsid w:val="00C74B41"/>
    <w:rsid w:val="00CE65DC"/>
    <w:rsid w:val="00FC26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E060A-11D5-4C0A-BFE5-3F4C1323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875B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5B6E"/>
  </w:style>
  <w:style w:type="paragraph" w:styleId="Stopka">
    <w:name w:val="footer"/>
    <w:basedOn w:val="Normalny"/>
    <w:link w:val="StopkaZnak"/>
    <w:uiPriority w:val="99"/>
    <w:unhideWhenUsed/>
    <w:rsid w:val="00875B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32756">
      <w:bodyDiv w:val="1"/>
      <w:marLeft w:val="0"/>
      <w:marRight w:val="0"/>
      <w:marTop w:val="0"/>
      <w:marBottom w:val="0"/>
      <w:divBdr>
        <w:top w:val="none" w:sz="0" w:space="0" w:color="auto"/>
        <w:left w:val="none" w:sz="0" w:space="0" w:color="auto"/>
        <w:bottom w:val="none" w:sz="0" w:space="0" w:color="auto"/>
        <w:right w:val="none" w:sz="0" w:space="0" w:color="auto"/>
      </w:divBdr>
      <w:divsChild>
        <w:div w:id="213004658">
          <w:marLeft w:val="0"/>
          <w:marRight w:val="0"/>
          <w:marTop w:val="0"/>
          <w:marBottom w:val="0"/>
          <w:divBdr>
            <w:top w:val="none" w:sz="0" w:space="0" w:color="auto"/>
            <w:left w:val="none" w:sz="0" w:space="0" w:color="auto"/>
            <w:bottom w:val="none" w:sz="0" w:space="0" w:color="auto"/>
            <w:right w:val="none" w:sz="0" w:space="0" w:color="auto"/>
          </w:divBdr>
          <w:divsChild>
            <w:div w:id="892886224">
              <w:marLeft w:val="0"/>
              <w:marRight w:val="0"/>
              <w:marTop w:val="0"/>
              <w:marBottom w:val="0"/>
              <w:divBdr>
                <w:top w:val="none" w:sz="0" w:space="0" w:color="auto"/>
                <w:left w:val="none" w:sz="0" w:space="0" w:color="auto"/>
                <w:bottom w:val="none" w:sz="0" w:space="0" w:color="auto"/>
                <w:right w:val="none" w:sz="0" w:space="0" w:color="auto"/>
              </w:divBdr>
              <w:divsChild>
                <w:div w:id="1296137128">
                  <w:marLeft w:val="0"/>
                  <w:marRight w:val="0"/>
                  <w:marTop w:val="0"/>
                  <w:marBottom w:val="0"/>
                  <w:divBdr>
                    <w:top w:val="none" w:sz="0" w:space="0" w:color="auto"/>
                    <w:left w:val="none" w:sz="0" w:space="0" w:color="auto"/>
                    <w:bottom w:val="none" w:sz="0" w:space="0" w:color="auto"/>
                    <w:right w:val="none" w:sz="0" w:space="0" w:color="auto"/>
                  </w:divBdr>
                </w:div>
                <w:div w:id="121777641">
                  <w:marLeft w:val="0"/>
                  <w:marRight w:val="0"/>
                  <w:marTop w:val="0"/>
                  <w:marBottom w:val="0"/>
                  <w:divBdr>
                    <w:top w:val="none" w:sz="0" w:space="0" w:color="auto"/>
                    <w:left w:val="none" w:sz="0" w:space="0" w:color="auto"/>
                    <w:bottom w:val="none" w:sz="0" w:space="0" w:color="auto"/>
                    <w:right w:val="none" w:sz="0" w:space="0" w:color="auto"/>
                  </w:divBdr>
                </w:div>
                <w:div w:id="237136473">
                  <w:marLeft w:val="0"/>
                  <w:marRight w:val="0"/>
                  <w:marTop w:val="0"/>
                  <w:marBottom w:val="0"/>
                  <w:divBdr>
                    <w:top w:val="none" w:sz="0" w:space="0" w:color="auto"/>
                    <w:left w:val="none" w:sz="0" w:space="0" w:color="auto"/>
                    <w:bottom w:val="none" w:sz="0" w:space="0" w:color="auto"/>
                    <w:right w:val="none" w:sz="0" w:space="0" w:color="auto"/>
                  </w:divBdr>
                  <w:divsChild>
                    <w:div w:id="1445494296">
                      <w:marLeft w:val="0"/>
                      <w:marRight w:val="0"/>
                      <w:marTop w:val="0"/>
                      <w:marBottom w:val="0"/>
                      <w:divBdr>
                        <w:top w:val="none" w:sz="0" w:space="0" w:color="auto"/>
                        <w:left w:val="none" w:sz="0" w:space="0" w:color="auto"/>
                        <w:bottom w:val="none" w:sz="0" w:space="0" w:color="auto"/>
                        <w:right w:val="none" w:sz="0" w:space="0" w:color="auto"/>
                      </w:divBdr>
                    </w:div>
                  </w:divsChild>
                </w:div>
                <w:div w:id="1063530537">
                  <w:marLeft w:val="0"/>
                  <w:marRight w:val="0"/>
                  <w:marTop w:val="0"/>
                  <w:marBottom w:val="0"/>
                  <w:divBdr>
                    <w:top w:val="none" w:sz="0" w:space="0" w:color="auto"/>
                    <w:left w:val="none" w:sz="0" w:space="0" w:color="auto"/>
                    <w:bottom w:val="none" w:sz="0" w:space="0" w:color="auto"/>
                    <w:right w:val="none" w:sz="0" w:space="0" w:color="auto"/>
                  </w:divBdr>
                  <w:divsChild>
                    <w:div w:id="1866285656">
                      <w:marLeft w:val="0"/>
                      <w:marRight w:val="0"/>
                      <w:marTop w:val="0"/>
                      <w:marBottom w:val="0"/>
                      <w:divBdr>
                        <w:top w:val="none" w:sz="0" w:space="0" w:color="auto"/>
                        <w:left w:val="none" w:sz="0" w:space="0" w:color="auto"/>
                        <w:bottom w:val="none" w:sz="0" w:space="0" w:color="auto"/>
                        <w:right w:val="none" w:sz="0" w:space="0" w:color="auto"/>
                      </w:divBdr>
                    </w:div>
                  </w:divsChild>
                </w:div>
                <w:div w:id="462578686">
                  <w:marLeft w:val="0"/>
                  <w:marRight w:val="0"/>
                  <w:marTop w:val="0"/>
                  <w:marBottom w:val="0"/>
                  <w:divBdr>
                    <w:top w:val="none" w:sz="0" w:space="0" w:color="auto"/>
                    <w:left w:val="none" w:sz="0" w:space="0" w:color="auto"/>
                    <w:bottom w:val="none" w:sz="0" w:space="0" w:color="auto"/>
                    <w:right w:val="none" w:sz="0" w:space="0" w:color="auto"/>
                  </w:divBdr>
                  <w:divsChild>
                    <w:div w:id="870268729">
                      <w:marLeft w:val="0"/>
                      <w:marRight w:val="0"/>
                      <w:marTop w:val="0"/>
                      <w:marBottom w:val="0"/>
                      <w:divBdr>
                        <w:top w:val="none" w:sz="0" w:space="0" w:color="auto"/>
                        <w:left w:val="none" w:sz="0" w:space="0" w:color="auto"/>
                        <w:bottom w:val="none" w:sz="0" w:space="0" w:color="auto"/>
                        <w:right w:val="none" w:sz="0" w:space="0" w:color="auto"/>
                      </w:divBdr>
                    </w:div>
                    <w:div w:id="295454900">
                      <w:marLeft w:val="0"/>
                      <w:marRight w:val="0"/>
                      <w:marTop w:val="0"/>
                      <w:marBottom w:val="0"/>
                      <w:divBdr>
                        <w:top w:val="none" w:sz="0" w:space="0" w:color="auto"/>
                        <w:left w:val="none" w:sz="0" w:space="0" w:color="auto"/>
                        <w:bottom w:val="none" w:sz="0" w:space="0" w:color="auto"/>
                        <w:right w:val="none" w:sz="0" w:space="0" w:color="auto"/>
                      </w:divBdr>
                    </w:div>
                    <w:div w:id="1219052808">
                      <w:marLeft w:val="0"/>
                      <w:marRight w:val="0"/>
                      <w:marTop w:val="0"/>
                      <w:marBottom w:val="0"/>
                      <w:divBdr>
                        <w:top w:val="none" w:sz="0" w:space="0" w:color="auto"/>
                        <w:left w:val="none" w:sz="0" w:space="0" w:color="auto"/>
                        <w:bottom w:val="none" w:sz="0" w:space="0" w:color="auto"/>
                        <w:right w:val="none" w:sz="0" w:space="0" w:color="auto"/>
                      </w:divBdr>
                    </w:div>
                    <w:div w:id="1337994938">
                      <w:marLeft w:val="0"/>
                      <w:marRight w:val="0"/>
                      <w:marTop w:val="0"/>
                      <w:marBottom w:val="0"/>
                      <w:divBdr>
                        <w:top w:val="none" w:sz="0" w:space="0" w:color="auto"/>
                        <w:left w:val="none" w:sz="0" w:space="0" w:color="auto"/>
                        <w:bottom w:val="none" w:sz="0" w:space="0" w:color="auto"/>
                        <w:right w:val="none" w:sz="0" w:space="0" w:color="auto"/>
                      </w:divBdr>
                    </w:div>
                  </w:divsChild>
                </w:div>
                <w:div w:id="1852260487">
                  <w:marLeft w:val="0"/>
                  <w:marRight w:val="0"/>
                  <w:marTop w:val="0"/>
                  <w:marBottom w:val="0"/>
                  <w:divBdr>
                    <w:top w:val="none" w:sz="0" w:space="0" w:color="auto"/>
                    <w:left w:val="none" w:sz="0" w:space="0" w:color="auto"/>
                    <w:bottom w:val="none" w:sz="0" w:space="0" w:color="auto"/>
                    <w:right w:val="none" w:sz="0" w:space="0" w:color="auto"/>
                  </w:divBdr>
                  <w:divsChild>
                    <w:div w:id="821194739">
                      <w:marLeft w:val="0"/>
                      <w:marRight w:val="0"/>
                      <w:marTop w:val="0"/>
                      <w:marBottom w:val="0"/>
                      <w:divBdr>
                        <w:top w:val="none" w:sz="0" w:space="0" w:color="auto"/>
                        <w:left w:val="none" w:sz="0" w:space="0" w:color="auto"/>
                        <w:bottom w:val="none" w:sz="0" w:space="0" w:color="auto"/>
                        <w:right w:val="none" w:sz="0" w:space="0" w:color="auto"/>
                      </w:divBdr>
                    </w:div>
                    <w:div w:id="1467968772">
                      <w:marLeft w:val="0"/>
                      <w:marRight w:val="0"/>
                      <w:marTop w:val="0"/>
                      <w:marBottom w:val="0"/>
                      <w:divBdr>
                        <w:top w:val="none" w:sz="0" w:space="0" w:color="auto"/>
                        <w:left w:val="none" w:sz="0" w:space="0" w:color="auto"/>
                        <w:bottom w:val="none" w:sz="0" w:space="0" w:color="auto"/>
                        <w:right w:val="none" w:sz="0" w:space="0" w:color="auto"/>
                      </w:divBdr>
                    </w:div>
                    <w:div w:id="1392466524">
                      <w:marLeft w:val="0"/>
                      <w:marRight w:val="0"/>
                      <w:marTop w:val="0"/>
                      <w:marBottom w:val="0"/>
                      <w:divBdr>
                        <w:top w:val="none" w:sz="0" w:space="0" w:color="auto"/>
                        <w:left w:val="none" w:sz="0" w:space="0" w:color="auto"/>
                        <w:bottom w:val="none" w:sz="0" w:space="0" w:color="auto"/>
                        <w:right w:val="none" w:sz="0" w:space="0" w:color="auto"/>
                      </w:divBdr>
                    </w:div>
                    <w:div w:id="486015610">
                      <w:marLeft w:val="0"/>
                      <w:marRight w:val="0"/>
                      <w:marTop w:val="0"/>
                      <w:marBottom w:val="0"/>
                      <w:divBdr>
                        <w:top w:val="none" w:sz="0" w:space="0" w:color="auto"/>
                        <w:left w:val="none" w:sz="0" w:space="0" w:color="auto"/>
                        <w:bottom w:val="none" w:sz="0" w:space="0" w:color="auto"/>
                        <w:right w:val="none" w:sz="0" w:space="0" w:color="auto"/>
                      </w:divBdr>
                    </w:div>
                    <w:div w:id="2078939511">
                      <w:marLeft w:val="0"/>
                      <w:marRight w:val="0"/>
                      <w:marTop w:val="0"/>
                      <w:marBottom w:val="0"/>
                      <w:divBdr>
                        <w:top w:val="none" w:sz="0" w:space="0" w:color="auto"/>
                        <w:left w:val="none" w:sz="0" w:space="0" w:color="auto"/>
                        <w:bottom w:val="none" w:sz="0" w:space="0" w:color="auto"/>
                        <w:right w:val="none" w:sz="0" w:space="0" w:color="auto"/>
                      </w:divBdr>
                    </w:div>
                    <w:div w:id="1804955413">
                      <w:marLeft w:val="0"/>
                      <w:marRight w:val="0"/>
                      <w:marTop w:val="0"/>
                      <w:marBottom w:val="0"/>
                      <w:divBdr>
                        <w:top w:val="none" w:sz="0" w:space="0" w:color="auto"/>
                        <w:left w:val="none" w:sz="0" w:space="0" w:color="auto"/>
                        <w:bottom w:val="none" w:sz="0" w:space="0" w:color="auto"/>
                        <w:right w:val="none" w:sz="0" w:space="0" w:color="auto"/>
                      </w:divBdr>
                    </w:div>
                    <w:div w:id="462577950">
                      <w:marLeft w:val="0"/>
                      <w:marRight w:val="0"/>
                      <w:marTop w:val="0"/>
                      <w:marBottom w:val="0"/>
                      <w:divBdr>
                        <w:top w:val="none" w:sz="0" w:space="0" w:color="auto"/>
                        <w:left w:val="none" w:sz="0" w:space="0" w:color="auto"/>
                        <w:bottom w:val="none" w:sz="0" w:space="0" w:color="auto"/>
                        <w:right w:val="none" w:sz="0" w:space="0" w:color="auto"/>
                      </w:divBdr>
                    </w:div>
                  </w:divsChild>
                </w:div>
                <w:div w:id="1795051817">
                  <w:marLeft w:val="0"/>
                  <w:marRight w:val="0"/>
                  <w:marTop w:val="0"/>
                  <w:marBottom w:val="0"/>
                  <w:divBdr>
                    <w:top w:val="none" w:sz="0" w:space="0" w:color="auto"/>
                    <w:left w:val="none" w:sz="0" w:space="0" w:color="auto"/>
                    <w:bottom w:val="none" w:sz="0" w:space="0" w:color="auto"/>
                    <w:right w:val="none" w:sz="0" w:space="0" w:color="auto"/>
                  </w:divBdr>
                  <w:divsChild>
                    <w:div w:id="679507334">
                      <w:marLeft w:val="0"/>
                      <w:marRight w:val="0"/>
                      <w:marTop w:val="0"/>
                      <w:marBottom w:val="0"/>
                      <w:divBdr>
                        <w:top w:val="none" w:sz="0" w:space="0" w:color="auto"/>
                        <w:left w:val="none" w:sz="0" w:space="0" w:color="auto"/>
                        <w:bottom w:val="none" w:sz="0" w:space="0" w:color="auto"/>
                        <w:right w:val="none" w:sz="0" w:space="0" w:color="auto"/>
                      </w:divBdr>
                    </w:div>
                    <w:div w:id="416826253">
                      <w:marLeft w:val="0"/>
                      <w:marRight w:val="0"/>
                      <w:marTop w:val="0"/>
                      <w:marBottom w:val="0"/>
                      <w:divBdr>
                        <w:top w:val="none" w:sz="0" w:space="0" w:color="auto"/>
                        <w:left w:val="none" w:sz="0" w:space="0" w:color="auto"/>
                        <w:bottom w:val="none" w:sz="0" w:space="0" w:color="auto"/>
                        <w:right w:val="none" w:sz="0" w:space="0" w:color="auto"/>
                      </w:divBdr>
                    </w:div>
                  </w:divsChild>
                </w:div>
                <w:div w:id="826048424">
                  <w:marLeft w:val="0"/>
                  <w:marRight w:val="0"/>
                  <w:marTop w:val="0"/>
                  <w:marBottom w:val="0"/>
                  <w:divBdr>
                    <w:top w:val="none" w:sz="0" w:space="0" w:color="auto"/>
                    <w:left w:val="none" w:sz="0" w:space="0" w:color="auto"/>
                    <w:bottom w:val="none" w:sz="0" w:space="0" w:color="auto"/>
                    <w:right w:val="none" w:sz="0" w:space="0" w:color="auto"/>
                  </w:divBdr>
                  <w:divsChild>
                    <w:div w:id="1011563753">
                      <w:marLeft w:val="0"/>
                      <w:marRight w:val="0"/>
                      <w:marTop w:val="0"/>
                      <w:marBottom w:val="0"/>
                      <w:divBdr>
                        <w:top w:val="none" w:sz="0" w:space="0" w:color="auto"/>
                        <w:left w:val="none" w:sz="0" w:space="0" w:color="auto"/>
                        <w:bottom w:val="none" w:sz="0" w:space="0" w:color="auto"/>
                        <w:right w:val="none" w:sz="0" w:space="0" w:color="auto"/>
                      </w:divBdr>
                    </w:div>
                    <w:div w:id="1093819379">
                      <w:marLeft w:val="0"/>
                      <w:marRight w:val="0"/>
                      <w:marTop w:val="0"/>
                      <w:marBottom w:val="0"/>
                      <w:divBdr>
                        <w:top w:val="none" w:sz="0" w:space="0" w:color="auto"/>
                        <w:left w:val="none" w:sz="0" w:space="0" w:color="auto"/>
                        <w:bottom w:val="none" w:sz="0" w:space="0" w:color="auto"/>
                        <w:right w:val="none" w:sz="0" w:space="0" w:color="auto"/>
                      </w:divBdr>
                    </w:div>
                    <w:div w:id="192620113">
                      <w:marLeft w:val="0"/>
                      <w:marRight w:val="0"/>
                      <w:marTop w:val="0"/>
                      <w:marBottom w:val="0"/>
                      <w:divBdr>
                        <w:top w:val="none" w:sz="0" w:space="0" w:color="auto"/>
                        <w:left w:val="none" w:sz="0" w:space="0" w:color="auto"/>
                        <w:bottom w:val="none" w:sz="0" w:space="0" w:color="auto"/>
                        <w:right w:val="none" w:sz="0" w:space="0" w:color="auto"/>
                      </w:divBdr>
                    </w:div>
                    <w:div w:id="2138797076">
                      <w:marLeft w:val="0"/>
                      <w:marRight w:val="0"/>
                      <w:marTop w:val="0"/>
                      <w:marBottom w:val="0"/>
                      <w:divBdr>
                        <w:top w:val="none" w:sz="0" w:space="0" w:color="auto"/>
                        <w:left w:val="none" w:sz="0" w:space="0" w:color="auto"/>
                        <w:bottom w:val="none" w:sz="0" w:space="0" w:color="auto"/>
                        <w:right w:val="none" w:sz="0" w:space="0" w:color="auto"/>
                      </w:divBdr>
                    </w:div>
                    <w:div w:id="1392582946">
                      <w:marLeft w:val="0"/>
                      <w:marRight w:val="0"/>
                      <w:marTop w:val="0"/>
                      <w:marBottom w:val="0"/>
                      <w:divBdr>
                        <w:top w:val="none" w:sz="0" w:space="0" w:color="auto"/>
                        <w:left w:val="none" w:sz="0" w:space="0" w:color="auto"/>
                        <w:bottom w:val="none" w:sz="0" w:space="0" w:color="auto"/>
                        <w:right w:val="none" w:sz="0" w:space="0" w:color="auto"/>
                      </w:divBdr>
                    </w:div>
                    <w:div w:id="612635057">
                      <w:marLeft w:val="0"/>
                      <w:marRight w:val="0"/>
                      <w:marTop w:val="0"/>
                      <w:marBottom w:val="0"/>
                      <w:divBdr>
                        <w:top w:val="none" w:sz="0" w:space="0" w:color="auto"/>
                        <w:left w:val="none" w:sz="0" w:space="0" w:color="auto"/>
                        <w:bottom w:val="none" w:sz="0" w:space="0" w:color="auto"/>
                        <w:right w:val="none" w:sz="0" w:space="0" w:color="auto"/>
                      </w:divBdr>
                    </w:div>
                  </w:divsChild>
                </w:div>
                <w:div w:id="79642010">
                  <w:marLeft w:val="0"/>
                  <w:marRight w:val="0"/>
                  <w:marTop w:val="0"/>
                  <w:marBottom w:val="0"/>
                  <w:divBdr>
                    <w:top w:val="none" w:sz="0" w:space="0" w:color="auto"/>
                    <w:left w:val="none" w:sz="0" w:space="0" w:color="auto"/>
                    <w:bottom w:val="none" w:sz="0" w:space="0" w:color="auto"/>
                    <w:right w:val="none" w:sz="0" w:space="0" w:color="auto"/>
                  </w:divBdr>
                  <w:divsChild>
                    <w:div w:id="2051151173">
                      <w:marLeft w:val="0"/>
                      <w:marRight w:val="0"/>
                      <w:marTop w:val="0"/>
                      <w:marBottom w:val="0"/>
                      <w:divBdr>
                        <w:top w:val="none" w:sz="0" w:space="0" w:color="auto"/>
                        <w:left w:val="none" w:sz="0" w:space="0" w:color="auto"/>
                        <w:bottom w:val="none" w:sz="0" w:space="0" w:color="auto"/>
                        <w:right w:val="none" w:sz="0" w:space="0" w:color="auto"/>
                      </w:divBdr>
                    </w:div>
                    <w:div w:id="1938102558">
                      <w:marLeft w:val="0"/>
                      <w:marRight w:val="0"/>
                      <w:marTop w:val="0"/>
                      <w:marBottom w:val="0"/>
                      <w:divBdr>
                        <w:top w:val="none" w:sz="0" w:space="0" w:color="auto"/>
                        <w:left w:val="none" w:sz="0" w:space="0" w:color="auto"/>
                        <w:bottom w:val="none" w:sz="0" w:space="0" w:color="auto"/>
                        <w:right w:val="none" w:sz="0" w:space="0" w:color="auto"/>
                      </w:divBdr>
                    </w:div>
                    <w:div w:id="411780763">
                      <w:marLeft w:val="0"/>
                      <w:marRight w:val="0"/>
                      <w:marTop w:val="0"/>
                      <w:marBottom w:val="0"/>
                      <w:divBdr>
                        <w:top w:val="none" w:sz="0" w:space="0" w:color="auto"/>
                        <w:left w:val="none" w:sz="0" w:space="0" w:color="auto"/>
                        <w:bottom w:val="none" w:sz="0" w:space="0" w:color="auto"/>
                        <w:right w:val="none" w:sz="0" w:space="0" w:color="auto"/>
                      </w:divBdr>
                    </w:div>
                    <w:div w:id="1467697392">
                      <w:marLeft w:val="0"/>
                      <w:marRight w:val="0"/>
                      <w:marTop w:val="0"/>
                      <w:marBottom w:val="0"/>
                      <w:divBdr>
                        <w:top w:val="none" w:sz="0" w:space="0" w:color="auto"/>
                        <w:left w:val="none" w:sz="0" w:space="0" w:color="auto"/>
                        <w:bottom w:val="none" w:sz="0" w:space="0" w:color="auto"/>
                        <w:right w:val="none" w:sz="0" w:space="0" w:color="auto"/>
                      </w:divBdr>
                    </w:div>
                    <w:div w:id="1062100421">
                      <w:marLeft w:val="0"/>
                      <w:marRight w:val="0"/>
                      <w:marTop w:val="0"/>
                      <w:marBottom w:val="0"/>
                      <w:divBdr>
                        <w:top w:val="none" w:sz="0" w:space="0" w:color="auto"/>
                        <w:left w:val="none" w:sz="0" w:space="0" w:color="auto"/>
                        <w:bottom w:val="none" w:sz="0" w:space="0" w:color="auto"/>
                        <w:right w:val="none" w:sz="0" w:space="0" w:color="auto"/>
                      </w:divBdr>
                    </w:div>
                    <w:div w:id="2006861801">
                      <w:marLeft w:val="0"/>
                      <w:marRight w:val="0"/>
                      <w:marTop w:val="0"/>
                      <w:marBottom w:val="0"/>
                      <w:divBdr>
                        <w:top w:val="none" w:sz="0" w:space="0" w:color="auto"/>
                        <w:left w:val="none" w:sz="0" w:space="0" w:color="auto"/>
                        <w:bottom w:val="none" w:sz="0" w:space="0" w:color="auto"/>
                        <w:right w:val="none" w:sz="0" w:space="0" w:color="auto"/>
                      </w:divBdr>
                    </w:div>
                    <w:div w:id="1235121224">
                      <w:marLeft w:val="0"/>
                      <w:marRight w:val="0"/>
                      <w:marTop w:val="0"/>
                      <w:marBottom w:val="0"/>
                      <w:divBdr>
                        <w:top w:val="none" w:sz="0" w:space="0" w:color="auto"/>
                        <w:left w:val="none" w:sz="0" w:space="0" w:color="auto"/>
                        <w:bottom w:val="none" w:sz="0" w:space="0" w:color="auto"/>
                        <w:right w:val="none" w:sz="0" w:space="0" w:color="auto"/>
                      </w:divBdr>
                    </w:div>
                    <w:div w:id="1297759586">
                      <w:marLeft w:val="0"/>
                      <w:marRight w:val="0"/>
                      <w:marTop w:val="0"/>
                      <w:marBottom w:val="0"/>
                      <w:divBdr>
                        <w:top w:val="none" w:sz="0" w:space="0" w:color="auto"/>
                        <w:left w:val="none" w:sz="0" w:space="0" w:color="auto"/>
                        <w:bottom w:val="none" w:sz="0" w:space="0" w:color="auto"/>
                        <w:right w:val="none" w:sz="0" w:space="0" w:color="auto"/>
                      </w:divBdr>
                    </w:div>
                  </w:divsChild>
                </w:div>
                <w:div w:id="15407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77067">
      <w:bodyDiv w:val="1"/>
      <w:marLeft w:val="0"/>
      <w:marRight w:val="0"/>
      <w:marTop w:val="0"/>
      <w:marBottom w:val="0"/>
      <w:divBdr>
        <w:top w:val="none" w:sz="0" w:space="0" w:color="auto"/>
        <w:left w:val="none" w:sz="0" w:space="0" w:color="auto"/>
        <w:bottom w:val="none" w:sz="0" w:space="0" w:color="auto"/>
        <w:right w:val="none" w:sz="0" w:space="0" w:color="auto"/>
      </w:divBdr>
      <w:divsChild>
        <w:div w:id="1475872823">
          <w:marLeft w:val="0"/>
          <w:marRight w:val="0"/>
          <w:marTop w:val="0"/>
          <w:marBottom w:val="0"/>
          <w:divBdr>
            <w:top w:val="none" w:sz="0" w:space="0" w:color="auto"/>
            <w:left w:val="none" w:sz="0" w:space="0" w:color="auto"/>
            <w:bottom w:val="none" w:sz="0" w:space="0" w:color="auto"/>
            <w:right w:val="none" w:sz="0" w:space="0" w:color="auto"/>
          </w:divBdr>
          <w:divsChild>
            <w:div w:id="1988971359">
              <w:marLeft w:val="0"/>
              <w:marRight w:val="0"/>
              <w:marTop w:val="0"/>
              <w:marBottom w:val="0"/>
              <w:divBdr>
                <w:top w:val="none" w:sz="0" w:space="0" w:color="auto"/>
                <w:left w:val="none" w:sz="0" w:space="0" w:color="auto"/>
                <w:bottom w:val="none" w:sz="0" w:space="0" w:color="auto"/>
                <w:right w:val="none" w:sz="0" w:space="0" w:color="auto"/>
              </w:divBdr>
            </w:div>
            <w:div w:id="492837615">
              <w:marLeft w:val="0"/>
              <w:marRight w:val="0"/>
              <w:marTop w:val="0"/>
              <w:marBottom w:val="0"/>
              <w:divBdr>
                <w:top w:val="none" w:sz="0" w:space="0" w:color="auto"/>
                <w:left w:val="none" w:sz="0" w:space="0" w:color="auto"/>
                <w:bottom w:val="none" w:sz="0" w:space="0" w:color="auto"/>
                <w:right w:val="none" w:sz="0" w:space="0" w:color="auto"/>
              </w:divBdr>
            </w:div>
            <w:div w:id="1375277087">
              <w:marLeft w:val="0"/>
              <w:marRight w:val="0"/>
              <w:marTop w:val="0"/>
              <w:marBottom w:val="0"/>
              <w:divBdr>
                <w:top w:val="none" w:sz="0" w:space="0" w:color="auto"/>
                <w:left w:val="none" w:sz="0" w:space="0" w:color="auto"/>
                <w:bottom w:val="none" w:sz="0" w:space="0" w:color="auto"/>
                <w:right w:val="none" w:sz="0" w:space="0" w:color="auto"/>
              </w:divBdr>
              <w:divsChild>
                <w:div w:id="1141800757">
                  <w:marLeft w:val="0"/>
                  <w:marRight w:val="0"/>
                  <w:marTop w:val="0"/>
                  <w:marBottom w:val="0"/>
                  <w:divBdr>
                    <w:top w:val="none" w:sz="0" w:space="0" w:color="auto"/>
                    <w:left w:val="none" w:sz="0" w:space="0" w:color="auto"/>
                    <w:bottom w:val="none" w:sz="0" w:space="0" w:color="auto"/>
                    <w:right w:val="none" w:sz="0" w:space="0" w:color="auto"/>
                  </w:divBdr>
                </w:div>
              </w:divsChild>
            </w:div>
            <w:div w:id="1027831037">
              <w:marLeft w:val="0"/>
              <w:marRight w:val="0"/>
              <w:marTop w:val="0"/>
              <w:marBottom w:val="0"/>
              <w:divBdr>
                <w:top w:val="none" w:sz="0" w:space="0" w:color="auto"/>
                <w:left w:val="none" w:sz="0" w:space="0" w:color="auto"/>
                <w:bottom w:val="none" w:sz="0" w:space="0" w:color="auto"/>
                <w:right w:val="none" w:sz="0" w:space="0" w:color="auto"/>
              </w:divBdr>
              <w:divsChild>
                <w:div w:id="1875776278">
                  <w:marLeft w:val="0"/>
                  <w:marRight w:val="0"/>
                  <w:marTop w:val="0"/>
                  <w:marBottom w:val="0"/>
                  <w:divBdr>
                    <w:top w:val="none" w:sz="0" w:space="0" w:color="auto"/>
                    <w:left w:val="none" w:sz="0" w:space="0" w:color="auto"/>
                    <w:bottom w:val="none" w:sz="0" w:space="0" w:color="auto"/>
                    <w:right w:val="none" w:sz="0" w:space="0" w:color="auto"/>
                  </w:divBdr>
                </w:div>
              </w:divsChild>
            </w:div>
            <w:div w:id="889807761">
              <w:marLeft w:val="0"/>
              <w:marRight w:val="0"/>
              <w:marTop w:val="0"/>
              <w:marBottom w:val="0"/>
              <w:divBdr>
                <w:top w:val="none" w:sz="0" w:space="0" w:color="auto"/>
                <w:left w:val="none" w:sz="0" w:space="0" w:color="auto"/>
                <w:bottom w:val="none" w:sz="0" w:space="0" w:color="auto"/>
                <w:right w:val="none" w:sz="0" w:space="0" w:color="auto"/>
              </w:divBdr>
              <w:divsChild>
                <w:div w:id="1171220017">
                  <w:marLeft w:val="0"/>
                  <w:marRight w:val="0"/>
                  <w:marTop w:val="0"/>
                  <w:marBottom w:val="0"/>
                  <w:divBdr>
                    <w:top w:val="none" w:sz="0" w:space="0" w:color="auto"/>
                    <w:left w:val="none" w:sz="0" w:space="0" w:color="auto"/>
                    <w:bottom w:val="none" w:sz="0" w:space="0" w:color="auto"/>
                    <w:right w:val="none" w:sz="0" w:space="0" w:color="auto"/>
                  </w:divBdr>
                </w:div>
                <w:div w:id="339817149">
                  <w:marLeft w:val="0"/>
                  <w:marRight w:val="0"/>
                  <w:marTop w:val="0"/>
                  <w:marBottom w:val="0"/>
                  <w:divBdr>
                    <w:top w:val="none" w:sz="0" w:space="0" w:color="auto"/>
                    <w:left w:val="none" w:sz="0" w:space="0" w:color="auto"/>
                    <w:bottom w:val="none" w:sz="0" w:space="0" w:color="auto"/>
                    <w:right w:val="none" w:sz="0" w:space="0" w:color="auto"/>
                  </w:divBdr>
                </w:div>
                <w:div w:id="60569069">
                  <w:marLeft w:val="0"/>
                  <w:marRight w:val="0"/>
                  <w:marTop w:val="0"/>
                  <w:marBottom w:val="0"/>
                  <w:divBdr>
                    <w:top w:val="none" w:sz="0" w:space="0" w:color="auto"/>
                    <w:left w:val="none" w:sz="0" w:space="0" w:color="auto"/>
                    <w:bottom w:val="none" w:sz="0" w:space="0" w:color="auto"/>
                    <w:right w:val="none" w:sz="0" w:space="0" w:color="auto"/>
                  </w:divBdr>
                </w:div>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25713496">
              <w:marLeft w:val="0"/>
              <w:marRight w:val="0"/>
              <w:marTop w:val="0"/>
              <w:marBottom w:val="0"/>
              <w:divBdr>
                <w:top w:val="none" w:sz="0" w:space="0" w:color="auto"/>
                <w:left w:val="none" w:sz="0" w:space="0" w:color="auto"/>
                <w:bottom w:val="none" w:sz="0" w:space="0" w:color="auto"/>
                <w:right w:val="none" w:sz="0" w:space="0" w:color="auto"/>
              </w:divBdr>
              <w:divsChild>
                <w:div w:id="1407192141">
                  <w:marLeft w:val="0"/>
                  <w:marRight w:val="0"/>
                  <w:marTop w:val="0"/>
                  <w:marBottom w:val="0"/>
                  <w:divBdr>
                    <w:top w:val="none" w:sz="0" w:space="0" w:color="auto"/>
                    <w:left w:val="none" w:sz="0" w:space="0" w:color="auto"/>
                    <w:bottom w:val="none" w:sz="0" w:space="0" w:color="auto"/>
                    <w:right w:val="none" w:sz="0" w:space="0" w:color="auto"/>
                  </w:divBdr>
                </w:div>
                <w:div w:id="1751194487">
                  <w:marLeft w:val="0"/>
                  <w:marRight w:val="0"/>
                  <w:marTop w:val="0"/>
                  <w:marBottom w:val="0"/>
                  <w:divBdr>
                    <w:top w:val="none" w:sz="0" w:space="0" w:color="auto"/>
                    <w:left w:val="none" w:sz="0" w:space="0" w:color="auto"/>
                    <w:bottom w:val="none" w:sz="0" w:space="0" w:color="auto"/>
                    <w:right w:val="none" w:sz="0" w:space="0" w:color="auto"/>
                  </w:divBdr>
                </w:div>
                <w:div w:id="688332925">
                  <w:marLeft w:val="0"/>
                  <w:marRight w:val="0"/>
                  <w:marTop w:val="0"/>
                  <w:marBottom w:val="0"/>
                  <w:divBdr>
                    <w:top w:val="none" w:sz="0" w:space="0" w:color="auto"/>
                    <w:left w:val="none" w:sz="0" w:space="0" w:color="auto"/>
                    <w:bottom w:val="none" w:sz="0" w:space="0" w:color="auto"/>
                    <w:right w:val="none" w:sz="0" w:space="0" w:color="auto"/>
                  </w:divBdr>
                </w:div>
                <w:div w:id="2044090895">
                  <w:marLeft w:val="0"/>
                  <w:marRight w:val="0"/>
                  <w:marTop w:val="0"/>
                  <w:marBottom w:val="0"/>
                  <w:divBdr>
                    <w:top w:val="none" w:sz="0" w:space="0" w:color="auto"/>
                    <w:left w:val="none" w:sz="0" w:space="0" w:color="auto"/>
                    <w:bottom w:val="none" w:sz="0" w:space="0" w:color="auto"/>
                    <w:right w:val="none" w:sz="0" w:space="0" w:color="auto"/>
                  </w:divBdr>
                </w:div>
                <w:div w:id="175271436">
                  <w:marLeft w:val="0"/>
                  <w:marRight w:val="0"/>
                  <w:marTop w:val="0"/>
                  <w:marBottom w:val="0"/>
                  <w:divBdr>
                    <w:top w:val="none" w:sz="0" w:space="0" w:color="auto"/>
                    <w:left w:val="none" w:sz="0" w:space="0" w:color="auto"/>
                    <w:bottom w:val="none" w:sz="0" w:space="0" w:color="auto"/>
                    <w:right w:val="none" w:sz="0" w:space="0" w:color="auto"/>
                  </w:divBdr>
                </w:div>
                <w:div w:id="1564245591">
                  <w:marLeft w:val="0"/>
                  <w:marRight w:val="0"/>
                  <w:marTop w:val="0"/>
                  <w:marBottom w:val="0"/>
                  <w:divBdr>
                    <w:top w:val="none" w:sz="0" w:space="0" w:color="auto"/>
                    <w:left w:val="none" w:sz="0" w:space="0" w:color="auto"/>
                    <w:bottom w:val="none" w:sz="0" w:space="0" w:color="auto"/>
                    <w:right w:val="none" w:sz="0" w:space="0" w:color="auto"/>
                  </w:divBdr>
                </w:div>
                <w:div w:id="2111775336">
                  <w:marLeft w:val="0"/>
                  <w:marRight w:val="0"/>
                  <w:marTop w:val="0"/>
                  <w:marBottom w:val="0"/>
                  <w:divBdr>
                    <w:top w:val="none" w:sz="0" w:space="0" w:color="auto"/>
                    <w:left w:val="none" w:sz="0" w:space="0" w:color="auto"/>
                    <w:bottom w:val="none" w:sz="0" w:space="0" w:color="auto"/>
                    <w:right w:val="none" w:sz="0" w:space="0" w:color="auto"/>
                  </w:divBdr>
                </w:div>
              </w:divsChild>
            </w:div>
            <w:div w:id="1244029976">
              <w:marLeft w:val="0"/>
              <w:marRight w:val="0"/>
              <w:marTop w:val="0"/>
              <w:marBottom w:val="0"/>
              <w:divBdr>
                <w:top w:val="none" w:sz="0" w:space="0" w:color="auto"/>
                <w:left w:val="none" w:sz="0" w:space="0" w:color="auto"/>
                <w:bottom w:val="none" w:sz="0" w:space="0" w:color="auto"/>
                <w:right w:val="none" w:sz="0" w:space="0" w:color="auto"/>
              </w:divBdr>
              <w:divsChild>
                <w:div w:id="1589269807">
                  <w:marLeft w:val="0"/>
                  <w:marRight w:val="0"/>
                  <w:marTop w:val="0"/>
                  <w:marBottom w:val="0"/>
                  <w:divBdr>
                    <w:top w:val="none" w:sz="0" w:space="0" w:color="auto"/>
                    <w:left w:val="none" w:sz="0" w:space="0" w:color="auto"/>
                    <w:bottom w:val="none" w:sz="0" w:space="0" w:color="auto"/>
                    <w:right w:val="none" w:sz="0" w:space="0" w:color="auto"/>
                  </w:divBdr>
                </w:div>
                <w:div w:id="218791366">
                  <w:marLeft w:val="0"/>
                  <w:marRight w:val="0"/>
                  <w:marTop w:val="0"/>
                  <w:marBottom w:val="0"/>
                  <w:divBdr>
                    <w:top w:val="none" w:sz="0" w:space="0" w:color="auto"/>
                    <w:left w:val="none" w:sz="0" w:space="0" w:color="auto"/>
                    <w:bottom w:val="none" w:sz="0" w:space="0" w:color="auto"/>
                    <w:right w:val="none" w:sz="0" w:space="0" w:color="auto"/>
                  </w:divBdr>
                </w:div>
              </w:divsChild>
            </w:div>
            <w:div w:id="305356607">
              <w:marLeft w:val="0"/>
              <w:marRight w:val="0"/>
              <w:marTop w:val="0"/>
              <w:marBottom w:val="0"/>
              <w:divBdr>
                <w:top w:val="none" w:sz="0" w:space="0" w:color="auto"/>
                <w:left w:val="none" w:sz="0" w:space="0" w:color="auto"/>
                <w:bottom w:val="none" w:sz="0" w:space="0" w:color="auto"/>
                <w:right w:val="none" w:sz="0" w:space="0" w:color="auto"/>
              </w:divBdr>
              <w:divsChild>
                <w:div w:id="225378471">
                  <w:marLeft w:val="0"/>
                  <w:marRight w:val="0"/>
                  <w:marTop w:val="0"/>
                  <w:marBottom w:val="0"/>
                  <w:divBdr>
                    <w:top w:val="none" w:sz="0" w:space="0" w:color="auto"/>
                    <w:left w:val="none" w:sz="0" w:space="0" w:color="auto"/>
                    <w:bottom w:val="none" w:sz="0" w:space="0" w:color="auto"/>
                    <w:right w:val="none" w:sz="0" w:space="0" w:color="auto"/>
                  </w:divBdr>
                </w:div>
                <w:div w:id="296880004">
                  <w:marLeft w:val="0"/>
                  <w:marRight w:val="0"/>
                  <w:marTop w:val="0"/>
                  <w:marBottom w:val="0"/>
                  <w:divBdr>
                    <w:top w:val="none" w:sz="0" w:space="0" w:color="auto"/>
                    <w:left w:val="none" w:sz="0" w:space="0" w:color="auto"/>
                    <w:bottom w:val="none" w:sz="0" w:space="0" w:color="auto"/>
                    <w:right w:val="none" w:sz="0" w:space="0" w:color="auto"/>
                  </w:divBdr>
                </w:div>
                <w:div w:id="1636252056">
                  <w:marLeft w:val="0"/>
                  <w:marRight w:val="0"/>
                  <w:marTop w:val="0"/>
                  <w:marBottom w:val="0"/>
                  <w:divBdr>
                    <w:top w:val="none" w:sz="0" w:space="0" w:color="auto"/>
                    <w:left w:val="none" w:sz="0" w:space="0" w:color="auto"/>
                    <w:bottom w:val="none" w:sz="0" w:space="0" w:color="auto"/>
                    <w:right w:val="none" w:sz="0" w:space="0" w:color="auto"/>
                  </w:divBdr>
                </w:div>
                <w:div w:id="163400362">
                  <w:marLeft w:val="0"/>
                  <w:marRight w:val="0"/>
                  <w:marTop w:val="0"/>
                  <w:marBottom w:val="0"/>
                  <w:divBdr>
                    <w:top w:val="none" w:sz="0" w:space="0" w:color="auto"/>
                    <w:left w:val="none" w:sz="0" w:space="0" w:color="auto"/>
                    <w:bottom w:val="none" w:sz="0" w:space="0" w:color="auto"/>
                    <w:right w:val="none" w:sz="0" w:space="0" w:color="auto"/>
                  </w:divBdr>
                </w:div>
                <w:div w:id="1998340998">
                  <w:marLeft w:val="0"/>
                  <w:marRight w:val="0"/>
                  <w:marTop w:val="0"/>
                  <w:marBottom w:val="0"/>
                  <w:divBdr>
                    <w:top w:val="none" w:sz="0" w:space="0" w:color="auto"/>
                    <w:left w:val="none" w:sz="0" w:space="0" w:color="auto"/>
                    <w:bottom w:val="none" w:sz="0" w:space="0" w:color="auto"/>
                    <w:right w:val="none" w:sz="0" w:space="0" w:color="auto"/>
                  </w:divBdr>
                </w:div>
                <w:div w:id="382027558">
                  <w:marLeft w:val="0"/>
                  <w:marRight w:val="0"/>
                  <w:marTop w:val="0"/>
                  <w:marBottom w:val="0"/>
                  <w:divBdr>
                    <w:top w:val="none" w:sz="0" w:space="0" w:color="auto"/>
                    <w:left w:val="none" w:sz="0" w:space="0" w:color="auto"/>
                    <w:bottom w:val="none" w:sz="0" w:space="0" w:color="auto"/>
                    <w:right w:val="none" w:sz="0" w:space="0" w:color="auto"/>
                  </w:divBdr>
                </w:div>
              </w:divsChild>
            </w:div>
            <w:div w:id="1409382649">
              <w:marLeft w:val="0"/>
              <w:marRight w:val="0"/>
              <w:marTop w:val="0"/>
              <w:marBottom w:val="0"/>
              <w:divBdr>
                <w:top w:val="none" w:sz="0" w:space="0" w:color="auto"/>
                <w:left w:val="none" w:sz="0" w:space="0" w:color="auto"/>
                <w:bottom w:val="none" w:sz="0" w:space="0" w:color="auto"/>
                <w:right w:val="none" w:sz="0" w:space="0" w:color="auto"/>
              </w:divBdr>
              <w:divsChild>
                <w:div w:id="655497091">
                  <w:marLeft w:val="0"/>
                  <w:marRight w:val="0"/>
                  <w:marTop w:val="0"/>
                  <w:marBottom w:val="0"/>
                  <w:divBdr>
                    <w:top w:val="none" w:sz="0" w:space="0" w:color="auto"/>
                    <w:left w:val="none" w:sz="0" w:space="0" w:color="auto"/>
                    <w:bottom w:val="none" w:sz="0" w:space="0" w:color="auto"/>
                    <w:right w:val="none" w:sz="0" w:space="0" w:color="auto"/>
                  </w:divBdr>
                </w:div>
                <w:div w:id="89397485">
                  <w:marLeft w:val="0"/>
                  <w:marRight w:val="0"/>
                  <w:marTop w:val="0"/>
                  <w:marBottom w:val="0"/>
                  <w:divBdr>
                    <w:top w:val="none" w:sz="0" w:space="0" w:color="auto"/>
                    <w:left w:val="none" w:sz="0" w:space="0" w:color="auto"/>
                    <w:bottom w:val="none" w:sz="0" w:space="0" w:color="auto"/>
                    <w:right w:val="none" w:sz="0" w:space="0" w:color="auto"/>
                  </w:divBdr>
                </w:div>
                <w:div w:id="1026370311">
                  <w:marLeft w:val="0"/>
                  <w:marRight w:val="0"/>
                  <w:marTop w:val="0"/>
                  <w:marBottom w:val="0"/>
                  <w:divBdr>
                    <w:top w:val="none" w:sz="0" w:space="0" w:color="auto"/>
                    <w:left w:val="none" w:sz="0" w:space="0" w:color="auto"/>
                    <w:bottom w:val="none" w:sz="0" w:space="0" w:color="auto"/>
                    <w:right w:val="none" w:sz="0" w:space="0" w:color="auto"/>
                  </w:divBdr>
                </w:div>
                <w:div w:id="1137843109">
                  <w:marLeft w:val="0"/>
                  <w:marRight w:val="0"/>
                  <w:marTop w:val="0"/>
                  <w:marBottom w:val="0"/>
                  <w:divBdr>
                    <w:top w:val="none" w:sz="0" w:space="0" w:color="auto"/>
                    <w:left w:val="none" w:sz="0" w:space="0" w:color="auto"/>
                    <w:bottom w:val="none" w:sz="0" w:space="0" w:color="auto"/>
                    <w:right w:val="none" w:sz="0" w:space="0" w:color="auto"/>
                  </w:divBdr>
                </w:div>
                <w:div w:id="347289685">
                  <w:marLeft w:val="0"/>
                  <w:marRight w:val="0"/>
                  <w:marTop w:val="0"/>
                  <w:marBottom w:val="0"/>
                  <w:divBdr>
                    <w:top w:val="none" w:sz="0" w:space="0" w:color="auto"/>
                    <w:left w:val="none" w:sz="0" w:space="0" w:color="auto"/>
                    <w:bottom w:val="none" w:sz="0" w:space="0" w:color="auto"/>
                    <w:right w:val="none" w:sz="0" w:space="0" w:color="auto"/>
                  </w:divBdr>
                </w:div>
                <w:div w:id="870461382">
                  <w:marLeft w:val="0"/>
                  <w:marRight w:val="0"/>
                  <w:marTop w:val="0"/>
                  <w:marBottom w:val="0"/>
                  <w:divBdr>
                    <w:top w:val="none" w:sz="0" w:space="0" w:color="auto"/>
                    <w:left w:val="none" w:sz="0" w:space="0" w:color="auto"/>
                    <w:bottom w:val="none" w:sz="0" w:space="0" w:color="auto"/>
                    <w:right w:val="none" w:sz="0" w:space="0" w:color="auto"/>
                  </w:divBdr>
                </w:div>
                <w:div w:id="1518034070">
                  <w:marLeft w:val="0"/>
                  <w:marRight w:val="0"/>
                  <w:marTop w:val="0"/>
                  <w:marBottom w:val="0"/>
                  <w:divBdr>
                    <w:top w:val="none" w:sz="0" w:space="0" w:color="auto"/>
                    <w:left w:val="none" w:sz="0" w:space="0" w:color="auto"/>
                    <w:bottom w:val="none" w:sz="0" w:space="0" w:color="auto"/>
                    <w:right w:val="none" w:sz="0" w:space="0" w:color="auto"/>
                  </w:divBdr>
                </w:div>
                <w:div w:id="184368568">
                  <w:marLeft w:val="0"/>
                  <w:marRight w:val="0"/>
                  <w:marTop w:val="0"/>
                  <w:marBottom w:val="0"/>
                  <w:divBdr>
                    <w:top w:val="none" w:sz="0" w:space="0" w:color="auto"/>
                    <w:left w:val="none" w:sz="0" w:space="0" w:color="auto"/>
                    <w:bottom w:val="none" w:sz="0" w:space="0" w:color="auto"/>
                    <w:right w:val="none" w:sz="0" w:space="0" w:color="auto"/>
                  </w:divBdr>
                </w:div>
              </w:divsChild>
            </w:div>
            <w:div w:id="31930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4293">
      <w:bodyDiv w:val="1"/>
      <w:marLeft w:val="0"/>
      <w:marRight w:val="0"/>
      <w:marTop w:val="0"/>
      <w:marBottom w:val="0"/>
      <w:divBdr>
        <w:top w:val="none" w:sz="0" w:space="0" w:color="auto"/>
        <w:left w:val="none" w:sz="0" w:space="0" w:color="auto"/>
        <w:bottom w:val="none" w:sz="0" w:space="0" w:color="auto"/>
        <w:right w:val="none" w:sz="0" w:space="0" w:color="auto"/>
      </w:divBdr>
      <w:divsChild>
        <w:div w:id="2133476542">
          <w:marLeft w:val="0"/>
          <w:marRight w:val="0"/>
          <w:marTop w:val="0"/>
          <w:marBottom w:val="0"/>
          <w:divBdr>
            <w:top w:val="none" w:sz="0" w:space="0" w:color="auto"/>
            <w:left w:val="none" w:sz="0" w:space="0" w:color="auto"/>
            <w:bottom w:val="none" w:sz="0" w:space="0" w:color="auto"/>
            <w:right w:val="none" w:sz="0" w:space="0" w:color="auto"/>
          </w:divBdr>
          <w:divsChild>
            <w:div w:id="2092389718">
              <w:marLeft w:val="0"/>
              <w:marRight w:val="0"/>
              <w:marTop w:val="0"/>
              <w:marBottom w:val="0"/>
              <w:divBdr>
                <w:top w:val="none" w:sz="0" w:space="0" w:color="auto"/>
                <w:left w:val="none" w:sz="0" w:space="0" w:color="auto"/>
                <w:bottom w:val="none" w:sz="0" w:space="0" w:color="auto"/>
                <w:right w:val="none" w:sz="0" w:space="0" w:color="auto"/>
              </w:divBdr>
            </w:div>
            <w:div w:id="1869828332">
              <w:marLeft w:val="0"/>
              <w:marRight w:val="0"/>
              <w:marTop w:val="0"/>
              <w:marBottom w:val="0"/>
              <w:divBdr>
                <w:top w:val="none" w:sz="0" w:space="0" w:color="auto"/>
                <w:left w:val="none" w:sz="0" w:space="0" w:color="auto"/>
                <w:bottom w:val="none" w:sz="0" w:space="0" w:color="auto"/>
                <w:right w:val="none" w:sz="0" w:space="0" w:color="auto"/>
              </w:divBdr>
            </w:div>
            <w:div w:id="1850483041">
              <w:marLeft w:val="0"/>
              <w:marRight w:val="0"/>
              <w:marTop w:val="0"/>
              <w:marBottom w:val="0"/>
              <w:divBdr>
                <w:top w:val="none" w:sz="0" w:space="0" w:color="auto"/>
                <w:left w:val="none" w:sz="0" w:space="0" w:color="auto"/>
                <w:bottom w:val="none" w:sz="0" w:space="0" w:color="auto"/>
                <w:right w:val="none" w:sz="0" w:space="0" w:color="auto"/>
              </w:divBdr>
              <w:divsChild>
                <w:div w:id="74937455">
                  <w:marLeft w:val="0"/>
                  <w:marRight w:val="0"/>
                  <w:marTop w:val="0"/>
                  <w:marBottom w:val="0"/>
                  <w:divBdr>
                    <w:top w:val="none" w:sz="0" w:space="0" w:color="auto"/>
                    <w:left w:val="none" w:sz="0" w:space="0" w:color="auto"/>
                    <w:bottom w:val="none" w:sz="0" w:space="0" w:color="auto"/>
                    <w:right w:val="none" w:sz="0" w:space="0" w:color="auto"/>
                  </w:divBdr>
                </w:div>
              </w:divsChild>
            </w:div>
            <w:div w:id="763113216">
              <w:marLeft w:val="0"/>
              <w:marRight w:val="0"/>
              <w:marTop w:val="0"/>
              <w:marBottom w:val="0"/>
              <w:divBdr>
                <w:top w:val="none" w:sz="0" w:space="0" w:color="auto"/>
                <w:left w:val="none" w:sz="0" w:space="0" w:color="auto"/>
                <w:bottom w:val="none" w:sz="0" w:space="0" w:color="auto"/>
                <w:right w:val="none" w:sz="0" w:space="0" w:color="auto"/>
              </w:divBdr>
              <w:divsChild>
                <w:div w:id="724987232">
                  <w:marLeft w:val="0"/>
                  <w:marRight w:val="0"/>
                  <w:marTop w:val="0"/>
                  <w:marBottom w:val="0"/>
                  <w:divBdr>
                    <w:top w:val="none" w:sz="0" w:space="0" w:color="auto"/>
                    <w:left w:val="none" w:sz="0" w:space="0" w:color="auto"/>
                    <w:bottom w:val="none" w:sz="0" w:space="0" w:color="auto"/>
                    <w:right w:val="none" w:sz="0" w:space="0" w:color="auto"/>
                  </w:divBdr>
                </w:div>
              </w:divsChild>
            </w:div>
            <w:div w:id="168831002">
              <w:marLeft w:val="0"/>
              <w:marRight w:val="0"/>
              <w:marTop w:val="0"/>
              <w:marBottom w:val="0"/>
              <w:divBdr>
                <w:top w:val="none" w:sz="0" w:space="0" w:color="auto"/>
                <w:left w:val="none" w:sz="0" w:space="0" w:color="auto"/>
                <w:bottom w:val="none" w:sz="0" w:space="0" w:color="auto"/>
                <w:right w:val="none" w:sz="0" w:space="0" w:color="auto"/>
              </w:divBdr>
              <w:divsChild>
                <w:div w:id="955915086">
                  <w:marLeft w:val="0"/>
                  <w:marRight w:val="0"/>
                  <w:marTop w:val="0"/>
                  <w:marBottom w:val="0"/>
                  <w:divBdr>
                    <w:top w:val="none" w:sz="0" w:space="0" w:color="auto"/>
                    <w:left w:val="none" w:sz="0" w:space="0" w:color="auto"/>
                    <w:bottom w:val="none" w:sz="0" w:space="0" w:color="auto"/>
                    <w:right w:val="none" w:sz="0" w:space="0" w:color="auto"/>
                  </w:divBdr>
                </w:div>
                <w:div w:id="381485325">
                  <w:marLeft w:val="0"/>
                  <w:marRight w:val="0"/>
                  <w:marTop w:val="0"/>
                  <w:marBottom w:val="0"/>
                  <w:divBdr>
                    <w:top w:val="none" w:sz="0" w:space="0" w:color="auto"/>
                    <w:left w:val="none" w:sz="0" w:space="0" w:color="auto"/>
                    <w:bottom w:val="none" w:sz="0" w:space="0" w:color="auto"/>
                    <w:right w:val="none" w:sz="0" w:space="0" w:color="auto"/>
                  </w:divBdr>
                </w:div>
                <w:div w:id="1538661724">
                  <w:marLeft w:val="0"/>
                  <w:marRight w:val="0"/>
                  <w:marTop w:val="0"/>
                  <w:marBottom w:val="0"/>
                  <w:divBdr>
                    <w:top w:val="none" w:sz="0" w:space="0" w:color="auto"/>
                    <w:left w:val="none" w:sz="0" w:space="0" w:color="auto"/>
                    <w:bottom w:val="none" w:sz="0" w:space="0" w:color="auto"/>
                    <w:right w:val="none" w:sz="0" w:space="0" w:color="auto"/>
                  </w:divBdr>
                </w:div>
                <w:div w:id="1606646953">
                  <w:marLeft w:val="0"/>
                  <w:marRight w:val="0"/>
                  <w:marTop w:val="0"/>
                  <w:marBottom w:val="0"/>
                  <w:divBdr>
                    <w:top w:val="none" w:sz="0" w:space="0" w:color="auto"/>
                    <w:left w:val="none" w:sz="0" w:space="0" w:color="auto"/>
                    <w:bottom w:val="none" w:sz="0" w:space="0" w:color="auto"/>
                    <w:right w:val="none" w:sz="0" w:space="0" w:color="auto"/>
                  </w:divBdr>
                </w:div>
              </w:divsChild>
            </w:div>
            <w:div w:id="54395733">
              <w:marLeft w:val="0"/>
              <w:marRight w:val="0"/>
              <w:marTop w:val="0"/>
              <w:marBottom w:val="0"/>
              <w:divBdr>
                <w:top w:val="none" w:sz="0" w:space="0" w:color="auto"/>
                <w:left w:val="none" w:sz="0" w:space="0" w:color="auto"/>
                <w:bottom w:val="none" w:sz="0" w:space="0" w:color="auto"/>
                <w:right w:val="none" w:sz="0" w:space="0" w:color="auto"/>
              </w:divBdr>
              <w:divsChild>
                <w:div w:id="44841678">
                  <w:marLeft w:val="0"/>
                  <w:marRight w:val="0"/>
                  <w:marTop w:val="0"/>
                  <w:marBottom w:val="0"/>
                  <w:divBdr>
                    <w:top w:val="none" w:sz="0" w:space="0" w:color="auto"/>
                    <w:left w:val="none" w:sz="0" w:space="0" w:color="auto"/>
                    <w:bottom w:val="none" w:sz="0" w:space="0" w:color="auto"/>
                    <w:right w:val="none" w:sz="0" w:space="0" w:color="auto"/>
                  </w:divBdr>
                </w:div>
                <w:div w:id="64304564">
                  <w:marLeft w:val="0"/>
                  <w:marRight w:val="0"/>
                  <w:marTop w:val="0"/>
                  <w:marBottom w:val="0"/>
                  <w:divBdr>
                    <w:top w:val="none" w:sz="0" w:space="0" w:color="auto"/>
                    <w:left w:val="none" w:sz="0" w:space="0" w:color="auto"/>
                    <w:bottom w:val="none" w:sz="0" w:space="0" w:color="auto"/>
                    <w:right w:val="none" w:sz="0" w:space="0" w:color="auto"/>
                  </w:divBdr>
                </w:div>
                <w:div w:id="1103957683">
                  <w:marLeft w:val="0"/>
                  <w:marRight w:val="0"/>
                  <w:marTop w:val="0"/>
                  <w:marBottom w:val="0"/>
                  <w:divBdr>
                    <w:top w:val="none" w:sz="0" w:space="0" w:color="auto"/>
                    <w:left w:val="none" w:sz="0" w:space="0" w:color="auto"/>
                    <w:bottom w:val="none" w:sz="0" w:space="0" w:color="auto"/>
                    <w:right w:val="none" w:sz="0" w:space="0" w:color="auto"/>
                  </w:divBdr>
                </w:div>
                <w:div w:id="1771654868">
                  <w:marLeft w:val="0"/>
                  <w:marRight w:val="0"/>
                  <w:marTop w:val="0"/>
                  <w:marBottom w:val="0"/>
                  <w:divBdr>
                    <w:top w:val="none" w:sz="0" w:space="0" w:color="auto"/>
                    <w:left w:val="none" w:sz="0" w:space="0" w:color="auto"/>
                    <w:bottom w:val="none" w:sz="0" w:space="0" w:color="auto"/>
                    <w:right w:val="none" w:sz="0" w:space="0" w:color="auto"/>
                  </w:divBdr>
                </w:div>
                <w:div w:id="998193148">
                  <w:marLeft w:val="0"/>
                  <w:marRight w:val="0"/>
                  <w:marTop w:val="0"/>
                  <w:marBottom w:val="0"/>
                  <w:divBdr>
                    <w:top w:val="none" w:sz="0" w:space="0" w:color="auto"/>
                    <w:left w:val="none" w:sz="0" w:space="0" w:color="auto"/>
                    <w:bottom w:val="none" w:sz="0" w:space="0" w:color="auto"/>
                    <w:right w:val="none" w:sz="0" w:space="0" w:color="auto"/>
                  </w:divBdr>
                </w:div>
                <w:div w:id="1521705364">
                  <w:marLeft w:val="0"/>
                  <w:marRight w:val="0"/>
                  <w:marTop w:val="0"/>
                  <w:marBottom w:val="0"/>
                  <w:divBdr>
                    <w:top w:val="none" w:sz="0" w:space="0" w:color="auto"/>
                    <w:left w:val="none" w:sz="0" w:space="0" w:color="auto"/>
                    <w:bottom w:val="none" w:sz="0" w:space="0" w:color="auto"/>
                    <w:right w:val="none" w:sz="0" w:space="0" w:color="auto"/>
                  </w:divBdr>
                </w:div>
                <w:div w:id="55906285">
                  <w:marLeft w:val="0"/>
                  <w:marRight w:val="0"/>
                  <w:marTop w:val="0"/>
                  <w:marBottom w:val="0"/>
                  <w:divBdr>
                    <w:top w:val="none" w:sz="0" w:space="0" w:color="auto"/>
                    <w:left w:val="none" w:sz="0" w:space="0" w:color="auto"/>
                    <w:bottom w:val="none" w:sz="0" w:space="0" w:color="auto"/>
                    <w:right w:val="none" w:sz="0" w:space="0" w:color="auto"/>
                  </w:divBdr>
                </w:div>
              </w:divsChild>
            </w:div>
            <w:div w:id="290669894">
              <w:marLeft w:val="0"/>
              <w:marRight w:val="0"/>
              <w:marTop w:val="0"/>
              <w:marBottom w:val="0"/>
              <w:divBdr>
                <w:top w:val="none" w:sz="0" w:space="0" w:color="auto"/>
                <w:left w:val="none" w:sz="0" w:space="0" w:color="auto"/>
                <w:bottom w:val="none" w:sz="0" w:space="0" w:color="auto"/>
                <w:right w:val="none" w:sz="0" w:space="0" w:color="auto"/>
              </w:divBdr>
              <w:divsChild>
                <w:div w:id="1350717901">
                  <w:marLeft w:val="0"/>
                  <w:marRight w:val="0"/>
                  <w:marTop w:val="0"/>
                  <w:marBottom w:val="0"/>
                  <w:divBdr>
                    <w:top w:val="none" w:sz="0" w:space="0" w:color="auto"/>
                    <w:left w:val="none" w:sz="0" w:space="0" w:color="auto"/>
                    <w:bottom w:val="none" w:sz="0" w:space="0" w:color="auto"/>
                    <w:right w:val="none" w:sz="0" w:space="0" w:color="auto"/>
                  </w:divBdr>
                </w:div>
                <w:div w:id="522524661">
                  <w:marLeft w:val="0"/>
                  <w:marRight w:val="0"/>
                  <w:marTop w:val="0"/>
                  <w:marBottom w:val="0"/>
                  <w:divBdr>
                    <w:top w:val="none" w:sz="0" w:space="0" w:color="auto"/>
                    <w:left w:val="none" w:sz="0" w:space="0" w:color="auto"/>
                    <w:bottom w:val="none" w:sz="0" w:space="0" w:color="auto"/>
                    <w:right w:val="none" w:sz="0" w:space="0" w:color="auto"/>
                  </w:divBdr>
                </w:div>
              </w:divsChild>
            </w:div>
            <w:div w:id="1572349481">
              <w:marLeft w:val="0"/>
              <w:marRight w:val="0"/>
              <w:marTop w:val="0"/>
              <w:marBottom w:val="0"/>
              <w:divBdr>
                <w:top w:val="none" w:sz="0" w:space="0" w:color="auto"/>
                <w:left w:val="none" w:sz="0" w:space="0" w:color="auto"/>
                <w:bottom w:val="none" w:sz="0" w:space="0" w:color="auto"/>
                <w:right w:val="none" w:sz="0" w:space="0" w:color="auto"/>
              </w:divBdr>
              <w:divsChild>
                <w:div w:id="999507442">
                  <w:marLeft w:val="0"/>
                  <w:marRight w:val="0"/>
                  <w:marTop w:val="0"/>
                  <w:marBottom w:val="0"/>
                  <w:divBdr>
                    <w:top w:val="none" w:sz="0" w:space="0" w:color="auto"/>
                    <w:left w:val="none" w:sz="0" w:space="0" w:color="auto"/>
                    <w:bottom w:val="none" w:sz="0" w:space="0" w:color="auto"/>
                    <w:right w:val="none" w:sz="0" w:space="0" w:color="auto"/>
                  </w:divBdr>
                </w:div>
                <w:div w:id="1759908957">
                  <w:marLeft w:val="0"/>
                  <w:marRight w:val="0"/>
                  <w:marTop w:val="0"/>
                  <w:marBottom w:val="0"/>
                  <w:divBdr>
                    <w:top w:val="none" w:sz="0" w:space="0" w:color="auto"/>
                    <w:left w:val="none" w:sz="0" w:space="0" w:color="auto"/>
                    <w:bottom w:val="none" w:sz="0" w:space="0" w:color="auto"/>
                    <w:right w:val="none" w:sz="0" w:space="0" w:color="auto"/>
                  </w:divBdr>
                </w:div>
                <w:div w:id="978193454">
                  <w:marLeft w:val="0"/>
                  <w:marRight w:val="0"/>
                  <w:marTop w:val="0"/>
                  <w:marBottom w:val="0"/>
                  <w:divBdr>
                    <w:top w:val="none" w:sz="0" w:space="0" w:color="auto"/>
                    <w:left w:val="none" w:sz="0" w:space="0" w:color="auto"/>
                    <w:bottom w:val="none" w:sz="0" w:space="0" w:color="auto"/>
                    <w:right w:val="none" w:sz="0" w:space="0" w:color="auto"/>
                  </w:divBdr>
                </w:div>
                <w:div w:id="1033655679">
                  <w:marLeft w:val="0"/>
                  <w:marRight w:val="0"/>
                  <w:marTop w:val="0"/>
                  <w:marBottom w:val="0"/>
                  <w:divBdr>
                    <w:top w:val="none" w:sz="0" w:space="0" w:color="auto"/>
                    <w:left w:val="none" w:sz="0" w:space="0" w:color="auto"/>
                    <w:bottom w:val="none" w:sz="0" w:space="0" w:color="auto"/>
                    <w:right w:val="none" w:sz="0" w:space="0" w:color="auto"/>
                  </w:divBdr>
                </w:div>
                <w:div w:id="71125395">
                  <w:marLeft w:val="0"/>
                  <w:marRight w:val="0"/>
                  <w:marTop w:val="0"/>
                  <w:marBottom w:val="0"/>
                  <w:divBdr>
                    <w:top w:val="none" w:sz="0" w:space="0" w:color="auto"/>
                    <w:left w:val="none" w:sz="0" w:space="0" w:color="auto"/>
                    <w:bottom w:val="none" w:sz="0" w:space="0" w:color="auto"/>
                    <w:right w:val="none" w:sz="0" w:space="0" w:color="auto"/>
                  </w:divBdr>
                </w:div>
                <w:div w:id="1011834472">
                  <w:marLeft w:val="0"/>
                  <w:marRight w:val="0"/>
                  <w:marTop w:val="0"/>
                  <w:marBottom w:val="0"/>
                  <w:divBdr>
                    <w:top w:val="none" w:sz="0" w:space="0" w:color="auto"/>
                    <w:left w:val="none" w:sz="0" w:space="0" w:color="auto"/>
                    <w:bottom w:val="none" w:sz="0" w:space="0" w:color="auto"/>
                    <w:right w:val="none" w:sz="0" w:space="0" w:color="auto"/>
                  </w:divBdr>
                </w:div>
              </w:divsChild>
            </w:div>
            <w:div w:id="1937129917">
              <w:marLeft w:val="0"/>
              <w:marRight w:val="0"/>
              <w:marTop w:val="0"/>
              <w:marBottom w:val="0"/>
              <w:divBdr>
                <w:top w:val="none" w:sz="0" w:space="0" w:color="auto"/>
                <w:left w:val="none" w:sz="0" w:space="0" w:color="auto"/>
                <w:bottom w:val="none" w:sz="0" w:space="0" w:color="auto"/>
                <w:right w:val="none" w:sz="0" w:space="0" w:color="auto"/>
              </w:divBdr>
              <w:divsChild>
                <w:div w:id="2015641709">
                  <w:marLeft w:val="0"/>
                  <w:marRight w:val="0"/>
                  <w:marTop w:val="0"/>
                  <w:marBottom w:val="0"/>
                  <w:divBdr>
                    <w:top w:val="none" w:sz="0" w:space="0" w:color="auto"/>
                    <w:left w:val="none" w:sz="0" w:space="0" w:color="auto"/>
                    <w:bottom w:val="none" w:sz="0" w:space="0" w:color="auto"/>
                    <w:right w:val="none" w:sz="0" w:space="0" w:color="auto"/>
                  </w:divBdr>
                </w:div>
                <w:div w:id="771557565">
                  <w:marLeft w:val="0"/>
                  <w:marRight w:val="0"/>
                  <w:marTop w:val="0"/>
                  <w:marBottom w:val="0"/>
                  <w:divBdr>
                    <w:top w:val="none" w:sz="0" w:space="0" w:color="auto"/>
                    <w:left w:val="none" w:sz="0" w:space="0" w:color="auto"/>
                    <w:bottom w:val="none" w:sz="0" w:space="0" w:color="auto"/>
                    <w:right w:val="none" w:sz="0" w:space="0" w:color="auto"/>
                  </w:divBdr>
                </w:div>
                <w:div w:id="1013922134">
                  <w:marLeft w:val="0"/>
                  <w:marRight w:val="0"/>
                  <w:marTop w:val="0"/>
                  <w:marBottom w:val="0"/>
                  <w:divBdr>
                    <w:top w:val="none" w:sz="0" w:space="0" w:color="auto"/>
                    <w:left w:val="none" w:sz="0" w:space="0" w:color="auto"/>
                    <w:bottom w:val="none" w:sz="0" w:space="0" w:color="auto"/>
                    <w:right w:val="none" w:sz="0" w:space="0" w:color="auto"/>
                  </w:divBdr>
                </w:div>
                <w:div w:id="1099135331">
                  <w:marLeft w:val="0"/>
                  <w:marRight w:val="0"/>
                  <w:marTop w:val="0"/>
                  <w:marBottom w:val="0"/>
                  <w:divBdr>
                    <w:top w:val="none" w:sz="0" w:space="0" w:color="auto"/>
                    <w:left w:val="none" w:sz="0" w:space="0" w:color="auto"/>
                    <w:bottom w:val="none" w:sz="0" w:space="0" w:color="auto"/>
                    <w:right w:val="none" w:sz="0" w:space="0" w:color="auto"/>
                  </w:divBdr>
                </w:div>
                <w:div w:id="1912036639">
                  <w:marLeft w:val="0"/>
                  <w:marRight w:val="0"/>
                  <w:marTop w:val="0"/>
                  <w:marBottom w:val="0"/>
                  <w:divBdr>
                    <w:top w:val="none" w:sz="0" w:space="0" w:color="auto"/>
                    <w:left w:val="none" w:sz="0" w:space="0" w:color="auto"/>
                    <w:bottom w:val="none" w:sz="0" w:space="0" w:color="auto"/>
                    <w:right w:val="none" w:sz="0" w:space="0" w:color="auto"/>
                  </w:divBdr>
                </w:div>
                <w:div w:id="203638429">
                  <w:marLeft w:val="0"/>
                  <w:marRight w:val="0"/>
                  <w:marTop w:val="0"/>
                  <w:marBottom w:val="0"/>
                  <w:divBdr>
                    <w:top w:val="none" w:sz="0" w:space="0" w:color="auto"/>
                    <w:left w:val="none" w:sz="0" w:space="0" w:color="auto"/>
                    <w:bottom w:val="none" w:sz="0" w:space="0" w:color="auto"/>
                    <w:right w:val="none" w:sz="0" w:space="0" w:color="auto"/>
                  </w:divBdr>
                </w:div>
                <w:div w:id="566036110">
                  <w:marLeft w:val="0"/>
                  <w:marRight w:val="0"/>
                  <w:marTop w:val="0"/>
                  <w:marBottom w:val="0"/>
                  <w:divBdr>
                    <w:top w:val="none" w:sz="0" w:space="0" w:color="auto"/>
                    <w:left w:val="none" w:sz="0" w:space="0" w:color="auto"/>
                    <w:bottom w:val="none" w:sz="0" w:space="0" w:color="auto"/>
                    <w:right w:val="none" w:sz="0" w:space="0" w:color="auto"/>
                  </w:divBdr>
                </w:div>
                <w:div w:id="765883183">
                  <w:marLeft w:val="0"/>
                  <w:marRight w:val="0"/>
                  <w:marTop w:val="0"/>
                  <w:marBottom w:val="0"/>
                  <w:divBdr>
                    <w:top w:val="none" w:sz="0" w:space="0" w:color="auto"/>
                    <w:left w:val="none" w:sz="0" w:space="0" w:color="auto"/>
                    <w:bottom w:val="none" w:sz="0" w:space="0" w:color="auto"/>
                    <w:right w:val="none" w:sz="0" w:space="0" w:color="auto"/>
                  </w:divBdr>
                </w:div>
              </w:divsChild>
            </w:div>
            <w:div w:id="1652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11173</Words>
  <Characters>67041</Characters>
  <Application>Microsoft Office Word</Application>
  <DocSecurity>0</DocSecurity>
  <Lines>558</Lines>
  <Paragraphs>156</Paragraphs>
  <ScaleCrop>false</ScaleCrop>
  <Company>Wrocławskie Mieszkania sp. z o.o.</Company>
  <LinksUpToDate>false</LinksUpToDate>
  <CharactersWithSpaces>78058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12</cp:revision>
  <dcterms:created xsi:type="dcterms:W3CDTF">2018-07-13T06:23:00Z</dcterms:created>
  <dcterms:modified xsi:type="dcterms:W3CDTF">2019-01-18T10:20:00Z</dcterms:modified>
</cp:coreProperties>
</file>