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DC" w:rsidRPr="00FE4577" w:rsidRDefault="00CE65DC" w:rsidP="00CE65DC">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FE4577">
        <w:rPr>
          <w:rFonts w:ascii="Times New Roman" w:eastAsia="Times New Roman" w:hAnsi="Times New Roman" w:cs="Times New Roman"/>
          <w:vanish/>
          <w:sz w:val="18"/>
          <w:szCs w:val="18"/>
          <w:lang w:eastAsia="pl-PL"/>
        </w:rPr>
        <w:t>Początek formularza</w:t>
      </w:r>
    </w:p>
    <w:p w:rsidR="00FC26C1" w:rsidRPr="00FE4577" w:rsidRDefault="00CE65DC" w:rsidP="00E67EFA">
      <w:pPr>
        <w:tabs>
          <w:tab w:val="left" w:pos="0"/>
        </w:tabs>
        <w:spacing w:after="200" w:line="276" w:lineRule="auto"/>
        <w:jc w:val="both"/>
        <w:rPr>
          <w:rFonts w:ascii="Times New Roman" w:hAnsi="Times New Roman" w:cs="Times New Roman"/>
          <w:noProof/>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hAnsi="Times New Roman" w:cs="Times New Roman"/>
          <w:noProof/>
          <w:sz w:val="18"/>
          <w:szCs w:val="18"/>
          <w:lang w:eastAsia="pl-PL"/>
        </w:rPr>
        <w:drawing>
          <wp:inline distT="0" distB="0" distL="0" distR="0">
            <wp:extent cx="5758815"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r w:rsidR="00E67EFA" w:rsidRPr="00FE4577">
        <w:rPr>
          <w:rFonts w:ascii="Times New Roman" w:hAnsi="Times New Roman" w:cs="Times New Roman"/>
          <w:noProof/>
          <w:sz w:val="18"/>
          <w:szCs w:val="18"/>
          <w:lang w:eastAsia="pl-PL"/>
        </w:rPr>
        <w:t xml:space="preserve"> </w:t>
      </w:r>
    </w:p>
    <w:p w:rsidR="00FE4577" w:rsidRPr="00FE4577" w:rsidRDefault="00FE4577" w:rsidP="00FE4577">
      <w:pPr>
        <w:spacing w:after="24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Ogłoszenie nr 515728-N-2019 z dnia 2019-02-27 r. </w:t>
      </w:r>
    </w:p>
    <w:p w:rsidR="00FE4577" w:rsidRPr="00FE4577" w:rsidRDefault="00FE4577" w:rsidP="00FE4577">
      <w:pPr>
        <w:spacing w:after="0" w:line="240" w:lineRule="auto"/>
        <w:jc w:val="center"/>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Wrocławskie Mieszkania Sp. z o.o.: Zagospodarowanie terenu wnętrza podwórzowego w obrębie ulic Brzeskiej - Stacha </w:t>
      </w:r>
      <w:proofErr w:type="spellStart"/>
      <w:r w:rsidRPr="00FE4577">
        <w:rPr>
          <w:rFonts w:ascii="Times New Roman" w:eastAsia="Times New Roman" w:hAnsi="Times New Roman" w:cs="Times New Roman"/>
          <w:sz w:val="18"/>
          <w:szCs w:val="18"/>
          <w:lang w:eastAsia="pl-PL"/>
        </w:rPr>
        <w:t>Świstackiego</w:t>
      </w:r>
      <w:proofErr w:type="spellEnd"/>
      <w:r w:rsidRPr="00FE4577">
        <w:rPr>
          <w:rFonts w:ascii="Times New Roman" w:eastAsia="Times New Roman" w:hAnsi="Times New Roman" w:cs="Times New Roman"/>
          <w:sz w:val="18"/>
          <w:szCs w:val="18"/>
          <w:lang w:eastAsia="pl-PL"/>
        </w:rPr>
        <w:t xml:space="preserve"> - Stanisława Więckowskiego we Wrocławiu. </w:t>
      </w:r>
      <w:r w:rsidRPr="00FE4577">
        <w:rPr>
          <w:rFonts w:ascii="Times New Roman" w:eastAsia="Times New Roman" w:hAnsi="Times New Roman" w:cs="Times New Roman"/>
          <w:sz w:val="18"/>
          <w:szCs w:val="18"/>
          <w:lang w:eastAsia="pl-PL"/>
        </w:rPr>
        <w:br/>
        <w:t xml:space="preserve">OGŁOSZENIE O ZAMÓWIENIU - Roboty budowlane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Zamieszczanie ogłoszenia:</w:t>
      </w:r>
      <w:r w:rsidRPr="00FE4577">
        <w:rPr>
          <w:rFonts w:ascii="Times New Roman" w:eastAsia="Times New Roman" w:hAnsi="Times New Roman" w:cs="Times New Roman"/>
          <w:sz w:val="18"/>
          <w:szCs w:val="18"/>
          <w:lang w:eastAsia="pl-PL"/>
        </w:rPr>
        <w:t xml:space="preserve"> Zamieszczanie obowiązkowe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Ogłoszenie dotyczy:</w:t>
      </w:r>
      <w:r w:rsidRPr="00FE4577">
        <w:rPr>
          <w:rFonts w:ascii="Times New Roman" w:eastAsia="Times New Roman" w:hAnsi="Times New Roman" w:cs="Times New Roman"/>
          <w:sz w:val="18"/>
          <w:szCs w:val="18"/>
          <w:lang w:eastAsia="pl-PL"/>
        </w:rPr>
        <w:t xml:space="preserve"> Zamówienia publicznego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Tak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Nazwa projektu lub programu</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FE4577">
        <w:rPr>
          <w:rFonts w:ascii="Times New Roman" w:eastAsia="Times New Roman" w:hAnsi="Times New Roman" w:cs="Times New Roman"/>
          <w:sz w:val="18"/>
          <w:szCs w:val="18"/>
          <w:lang w:eastAsia="pl-PL"/>
        </w:rPr>
        <w:t>WrOF</w:t>
      </w:r>
      <w:proofErr w:type="spellEnd"/>
      <w:r w:rsidRPr="00FE4577">
        <w:rPr>
          <w:rFonts w:ascii="Times New Roman" w:eastAsia="Times New Roman" w:hAnsi="Times New Roman" w:cs="Times New Roman"/>
          <w:sz w:val="18"/>
          <w:szCs w:val="18"/>
          <w:lang w:eastAsia="pl-PL"/>
        </w:rPr>
        <w:t xml:space="preserve">. Projekt: „Zagospodarowanie wnętrz podwórzowych w obrębie ulic: Kniaziewicza, Dąbrowskiego, Komuny Paryskiej, Pułaskiego oraz </w:t>
      </w:r>
      <w:proofErr w:type="spellStart"/>
      <w:r w:rsidRPr="00FE4577">
        <w:rPr>
          <w:rFonts w:ascii="Times New Roman" w:eastAsia="Times New Roman" w:hAnsi="Times New Roman" w:cs="Times New Roman"/>
          <w:sz w:val="18"/>
          <w:szCs w:val="18"/>
          <w:lang w:eastAsia="pl-PL"/>
        </w:rPr>
        <w:t>Świstackiego</w:t>
      </w:r>
      <w:proofErr w:type="spellEnd"/>
      <w:r w:rsidRPr="00FE4577">
        <w:rPr>
          <w:rFonts w:ascii="Times New Roman" w:eastAsia="Times New Roman" w:hAnsi="Times New Roman" w:cs="Times New Roman"/>
          <w:sz w:val="18"/>
          <w:szCs w:val="18"/>
          <w:lang w:eastAsia="pl-PL"/>
        </w:rPr>
        <w:t xml:space="preserve">, Więckowskiego, Kościuszki, Brzeskiej we Wrocławiu ".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u w:val="single"/>
          <w:lang w:eastAsia="pl-PL"/>
        </w:rPr>
        <w:t>SEKCJA I: ZAMAWIAJĄCY</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Postępowanie przeprowadza centralny zamawiający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Tak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Informacje na temat podmiotu któremu zamawiający powierzył/powierzyli prowadzenie postępowania:</w:t>
      </w:r>
      <w:r w:rsidRPr="00FE4577">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Postępowanie jest przeprowadzane wspólnie przez zamawiających</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Informacje dodatkowe:</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 1) NAZWA I ADRES: </w:t>
      </w:r>
      <w:r w:rsidRPr="00FE4577">
        <w:rPr>
          <w:rFonts w:ascii="Times New Roman" w:eastAsia="Times New Roman" w:hAnsi="Times New Roman" w:cs="Times New Roman"/>
          <w:sz w:val="18"/>
          <w:szCs w:val="18"/>
          <w:lang w:eastAsia="pl-PL"/>
        </w:rPr>
        <w:t xml:space="preserve">Wrocławskie Mieszkania Sp. z o.o., krajowy numer identyfikacyjny 20610504000000, ul. ul. Mikołaja Reja  , 50-343  Wrocław, woj. dolnośląskie, państwo Polska, tel. 713 235 700, e-mail zamowienia@wm.wroc.pl, faks 713 235 750. </w:t>
      </w:r>
      <w:r w:rsidRPr="00FE4577">
        <w:rPr>
          <w:rFonts w:ascii="Times New Roman" w:eastAsia="Times New Roman" w:hAnsi="Times New Roman" w:cs="Times New Roman"/>
          <w:sz w:val="18"/>
          <w:szCs w:val="18"/>
          <w:lang w:eastAsia="pl-PL"/>
        </w:rPr>
        <w:br/>
        <w:t xml:space="preserve">Adres strony internetowej (URL): www.wm.wroc.pl </w:t>
      </w:r>
      <w:r w:rsidRPr="00FE4577">
        <w:rPr>
          <w:rFonts w:ascii="Times New Roman" w:eastAsia="Times New Roman" w:hAnsi="Times New Roman" w:cs="Times New Roman"/>
          <w:sz w:val="18"/>
          <w:szCs w:val="18"/>
          <w:lang w:eastAsia="pl-PL"/>
        </w:rPr>
        <w:br/>
        <w:t xml:space="preserve">Adres profilu nabywcy: </w:t>
      </w:r>
      <w:r w:rsidRPr="00FE4577">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 2) RODZAJ ZAMAWIAJĄCEGO: </w:t>
      </w:r>
      <w:r w:rsidRPr="00FE4577">
        <w:rPr>
          <w:rFonts w:ascii="Times New Roman" w:eastAsia="Times New Roman" w:hAnsi="Times New Roman" w:cs="Times New Roman"/>
          <w:sz w:val="18"/>
          <w:szCs w:val="18"/>
          <w:lang w:eastAsia="pl-PL"/>
        </w:rPr>
        <w:t xml:space="preserve">Administracja samorządowa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I.3) WSPÓLNE UDZIELANIE ZAMÓWIENIA </w:t>
      </w:r>
      <w:r w:rsidRPr="00FE4577">
        <w:rPr>
          <w:rFonts w:ascii="Times New Roman" w:eastAsia="Times New Roman" w:hAnsi="Times New Roman" w:cs="Times New Roman"/>
          <w:b/>
          <w:bCs/>
          <w:i/>
          <w:iCs/>
          <w:sz w:val="18"/>
          <w:szCs w:val="18"/>
          <w:lang w:eastAsia="pl-PL"/>
        </w:rPr>
        <w:t>(jeżeli dotyczy)</w:t>
      </w:r>
      <w:r w:rsidRPr="00FE4577">
        <w:rPr>
          <w:rFonts w:ascii="Times New Roman" w:eastAsia="Times New Roman" w:hAnsi="Times New Roman" w:cs="Times New Roman"/>
          <w:b/>
          <w:bCs/>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w:t>
      </w:r>
      <w:r w:rsidRPr="00FE4577">
        <w:rPr>
          <w:rFonts w:ascii="Times New Roman" w:eastAsia="Times New Roman" w:hAnsi="Times New Roman" w:cs="Times New Roman"/>
          <w:sz w:val="18"/>
          <w:szCs w:val="18"/>
          <w:lang w:eastAsia="pl-PL"/>
        </w:rPr>
        <w:lastRenderedPageBreak/>
        <w:t xml:space="preserve">postępowania odpowiadają pozostali zamawiający, czy zamówienie będzie udzielane przez każdego z zamawiających indywidualnie, czy zamówienie zostanie udzielone w imieniu i na rzecz pozostałych zamawiających):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I.4) KOMUNIKACJA: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Tak </w:t>
      </w:r>
      <w:r w:rsidRPr="00FE4577">
        <w:rPr>
          <w:rFonts w:ascii="Times New Roman" w:eastAsia="Times New Roman" w:hAnsi="Times New Roman" w:cs="Times New Roman"/>
          <w:sz w:val="18"/>
          <w:szCs w:val="18"/>
          <w:lang w:eastAsia="pl-PL"/>
        </w:rPr>
        <w:br/>
        <w:t xml:space="preserve">www.wm.wroc.pl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Tak </w:t>
      </w:r>
      <w:r w:rsidRPr="00FE4577">
        <w:rPr>
          <w:rFonts w:ascii="Times New Roman" w:eastAsia="Times New Roman" w:hAnsi="Times New Roman" w:cs="Times New Roman"/>
          <w:sz w:val="18"/>
          <w:szCs w:val="18"/>
          <w:lang w:eastAsia="pl-PL"/>
        </w:rPr>
        <w:br/>
        <w:t xml:space="preserve">www.wm.wroc.pl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Oferty lub wnioski o dopuszczenie do udziału w postępowaniu należy przesyłać:</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Elektronicznie</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t xml:space="preserve">adres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Nie </w:t>
      </w:r>
      <w:r w:rsidRPr="00FE4577">
        <w:rPr>
          <w:rFonts w:ascii="Times New Roman" w:eastAsia="Times New Roman" w:hAnsi="Times New Roman" w:cs="Times New Roman"/>
          <w:sz w:val="18"/>
          <w:szCs w:val="18"/>
          <w:lang w:eastAsia="pl-PL"/>
        </w:rPr>
        <w:br/>
        <w:t xml:space="preserve">Inny sposób: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Tak </w:t>
      </w:r>
      <w:r w:rsidRPr="00FE4577">
        <w:rPr>
          <w:rFonts w:ascii="Times New Roman" w:eastAsia="Times New Roman" w:hAnsi="Times New Roman" w:cs="Times New Roman"/>
          <w:sz w:val="18"/>
          <w:szCs w:val="18"/>
          <w:lang w:eastAsia="pl-PL"/>
        </w:rPr>
        <w:br/>
        <w:t xml:space="preserve">Inny sposób: </w:t>
      </w:r>
      <w:r w:rsidRPr="00FE4577">
        <w:rPr>
          <w:rFonts w:ascii="Times New Roman" w:eastAsia="Times New Roman" w:hAnsi="Times New Roman" w:cs="Times New Roman"/>
          <w:sz w:val="18"/>
          <w:szCs w:val="18"/>
          <w:lang w:eastAsia="pl-PL"/>
        </w:rPr>
        <w:br/>
        <w:t xml:space="preserve">pisemnie </w:t>
      </w:r>
      <w:r w:rsidRPr="00FE4577">
        <w:rPr>
          <w:rFonts w:ascii="Times New Roman" w:eastAsia="Times New Roman" w:hAnsi="Times New Roman" w:cs="Times New Roman"/>
          <w:sz w:val="18"/>
          <w:szCs w:val="18"/>
          <w:lang w:eastAsia="pl-PL"/>
        </w:rPr>
        <w:br/>
        <w:t xml:space="preserve">Adres: </w:t>
      </w:r>
      <w:r w:rsidRPr="00FE4577">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u w:val="single"/>
          <w:lang w:eastAsia="pl-PL"/>
        </w:rPr>
        <w:t xml:space="preserve">SEKCJA II: PRZEDMIOT ZAMÓWIENIA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II.1) Nazwa nadana zamówieniu przez zamawiającego: </w:t>
      </w:r>
      <w:r w:rsidRPr="00FE4577">
        <w:rPr>
          <w:rFonts w:ascii="Times New Roman" w:eastAsia="Times New Roman" w:hAnsi="Times New Roman" w:cs="Times New Roman"/>
          <w:sz w:val="18"/>
          <w:szCs w:val="18"/>
          <w:lang w:eastAsia="pl-PL"/>
        </w:rPr>
        <w:t xml:space="preserve">Zagospodarowanie terenu wnętrza podwórzowego w obrębie ulic Brzeskiej - Stacha </w:t>
      </w:r>
      <w:proofErr w:type="spellStart"/>
      <w:r w:rsidRPr="00FE4577">
        <w:rPr>
          <w:rFonts w:ascii="Times New Roman" w:eastAsia="Times New Roman" w:hAnsi="Times New Roman" w:cs="Times New Roman"/>
          <w:sz w:val="18"/>
          <w:szCs w:val="18"/>
          <w:lang w:eastAsia="pl-PL"/>
        </w:rPr>
        <w:t>Świstackiego</w:t>
      </w:r>
      <w:proofErr w:type="spellEnd"/>
      <w:r w:rsidRPr="00FE4577">
        <w:rPr>
          <w:rFonts w:ascii="Times New Roman" w:eastAsia="Times New Roman" w:hAnsi="Times New Roman" w:cs="Times New Roman"/>
          <w:sz w:val="18"/>
          <w:szCs w:val="18"/>
          <w:lang w:eastAsia="pl-PL"/>
        </w:rPr>
        <w:t xml:space="preserve"> - Stanisława Więckowskiego we Wrocławiu.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Numer referencyjny: </w:t>
      </w:r>
      <w:r w:rsidRPr="00FE4577">
        <w:rPr>
          <w:rFonts w:ascii="Times New Roman" w:eastAsia="Times New Roman" w:hAnsi="Times New Roman" w:cs="Times New Roman"/>
          <w:sz w:val="18"/>
          <w:szCs w:val="18"/>
          <w:lang w:eastAsia="pl-PL"/>
        </w:rPr>
        <w:t xml:space="preserve">WM/SZP/PN/1/2019/G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FE4577" w:rsidRPr="00FE4577" w:rsidRDefault="00FE4577" w:rsidP="00FE4577">
      <w:pPr>
        <w:spacing w:after="0" w:line="240" w:lineRule="auto"/>
        <w:jc w:val="both"/>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II.2) Rodzaj zamówienia: </w:t>
      </w:r>
      <w:r w:rsidRPr="00FE4577">
        <w:rPr>
          <w:rFonts w:ascii="Times New Roman" w:eastAsia="Times New Roman" w:hAnsi="Times New Roman" w:cs="Times New Roman"/>
          <w:sz w:val="18"/>
          <w:szCs w:val="18"/>
          <w:lang w:eastAsia="pl-PL"/>
        </w:rPr>
        <w:t xml:space="preserve">Roboty budowlane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II.3) Informacja o możliwości składania ofert częściowych</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Zamówienie podzielone jest na części: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Oferty lub wnioski o dopuszczenie do udziału w postępowaniu można składać w odniesieniu do:</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II.4) Krótki opis przedmiotu zamówienia </w:t>
      </w:r>
      <w:r w:rsidRPr="00FE4577">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FE4577">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FE4577">
        <w:rPr>
          <w:rFonts w:ascii="Times New Roman" w:eastAsia="Times New Roman" w:hAnsi="Times New Roman" w:cs="Times New Roman"/>
          <w:sz w:val="18"/>
          <w:szCs w:val="18"/>
          <w:lang w:eastAsia="pl-PL"/>
        </w:rPr>
        <w:t xml:space="preserve">1. Rodzaj zamówienia: robota budowlana. 2. Przedmiotem zamówienia jest wykonanie robót budowlanych polegających na przebudowie nawierzchni dróg wewnętrznych, placów i chodników, przebudowie miejsca składowania odpadów, przebudowie instalacji zewnętrznej odwodnienia terenu, budowie instalacji zewnętrznej oświetlenia terenu, budowie elementów małej architektury oraz wykonaniu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i 36-miesięcznej pielęgnacji zieleni na terenie wnętrza podwórzowego w obrębie ulic Brzeskiej - Stacha </w:t>
      </w:r>
      <w:proofErr w:type="spellStart"/>
      <w:r w:rsidRPr="00FE4577">
        <w:rPr>
          <w:rFonts w:ascii="Times New Roman" w:eastAsia="Times New Roman" w:hAnsi="Times New Roman" w:cs="Times New Roman"/>
          <w:sz w:val="18"/>
          <w:szCs w:val="18"/>
          <w:lang w:eastAsia="pl-PL"/>
        </w:rPr>
        <w:t>Świstackiego</w:t>
      </w:r>
      <w:proofErr w:type="spellEnd"/>
      <w:r w:rsidRPr="00FE4577">
        <w:rPr>
          <w:rFonts w:ascii="Times New Roman" w:eastAsia="Times New Roman" w:hAnsi="Times New Roman" w:cs="Times New Roman"/>
          <w:sz w:val="18"/>
          <w:szCs w:val="18"/>
          <w:lang w:eastAsia="pl-PL"/>
        </w:rPr>
        <w:t xml:space="preserve"> - Stanisława Więckowskiego we Wrocławiu, /działki nr 17, 18/5, 18/7, 18/9, 18/10, 19, AM-10, Obręb Południe/. 3. Zadanie będzie realizowane w ramach Umowy nr RPDS.06.03.02-02-0016/17 o dofinansowanie projektu pn. "Zagospodarowanie </w:t>
      </w:r>
      <w:r w:rsidRPr="00FE4577">
        <w:rPr>
          <w:rFonts w:ascii="Times New Roman" w:eastAsia="Times New Roman" w:hAnsi="Times New Roman" w:cs="Times New Roman"/>
          <w:sz w:val="18"/>
          <w:szCs w:val="18"/>
          <w:lang w:eastAsia="pl-PL"/>
        </w:rPr>
        <w:lastRenderedPageBreak/>
        <w:t xml:space="preserve">wnętrz podwórzowych w obrębie ulic: Kniaziewicza, Dąbrowskiego, Komuny Paryskiej, Pułaskiego oraz </w:t>
      </w:r>
      <w:proofErr w:type="spellStart"/>
      <w:r w:rsidRPr="00FE4577">
        <w:rPr>
          <w:rFonts w:ascii="Times New Roman" w:eastAsia="Times New Roman" w:hAnsi="Times New Roman" w:cs="Times New Roman"/>
          <w:sz w:val="18"/>
          <w:szCs w:val="18"/>
          <w:lang w:eastAsia="pl-PL"/>
        </w:rPr>
        <w:t>Świstackiego</w:t>
      </w:r>
      <w:proofErr w:type="spellEnd"/>
      <w:r w:rsidRPr="00FE4577">
        <w:rPr>
          <w:rFonts w:ascii="Times New Roman" w:eastAsia="Times New Roman" w:hAnsi="Times New Roman" w:cs="Times New Roman"/>
          <w:sz w:val="18"/>
          <w:szCs w:val="18"/>
          <w:lang w:eastAsia="pl-PL"/>
        </w:rPr>
        <w:t xml:space="preserve">, Więckowskiego, Kościuszki, Brzeskiej we Wrocławiu”. 4. Przedmiot zamówienia obejmuje w szczególności: 1) roboty niezbędne do wykonania zagospodarowania wnętrza podwórzowego w zakresie m.in. a) prac przygotowawczych i rozbiórkowych wraz z wywozem i utylizacją gruzu oraz ziemi; b) wykonania robót ziemnych wraz z warstwami podbudowy pod ciągi pieszo-jezdne; c) ukształtowania terenu i wykonania nawierzchni ciągów pieszo-jezdnych z kostki pełnej oraz ażurowej; d) ukształtowania terenu i wykonania nawierzchni z tworzyw sztucznych; e) wykonania obramowań nawierzchni (krawężniki i obrzeża), f) wykonania częściowo podziemnych pojemników na odpadki segregowane; g) wykonania strefy rekreacyjnej z ogrodzeniem; h) wykonania murków rabat zieleni oraz murków zejść do piwnic budynków; i) wykonania konstrukcji podporowej pod pnącza na ścianie budynku; j) wykonania schodów zejściowych do piwnicy; k) montażu elementów wyposażenia terenu (ławki, kosze, stojaki rowerowe); l) wykonania okablowania, złączy i rozdzielnic elektrycznych; m) montażu słupów i opraw oświetleniowych; n) pomiarów i uruchomienia instalacji oświetlenia terenu; o) wykonania robót ziemnych dla instalacji kanalizacji deszczowej; p) prac montażowych rurarzu i studni instalacji kanalizacji deszczowej; q) prób szczelności instalacji sanitarnych; r) wykonania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wraz z wycinką drzew; s) zaprojektowania, wykonania i montażu tablicy informacyjno-pamiątkowej; t) prowadzenia ratowniczych badań archeologicznych na obszarze wykonywanych robót ziemnych w ramach umowy zawartej z uprawnionym archeologiem, prowadzenie stałego nadzoru archeologicznego i ewentualnego badania wraz z wykonaniem dokumentacji z badań i sporządzeniem sprawozdania z badań; 2) pielęgnację zieleni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i zasiewów) przez okres gwarancji, o której mowa w § 7 ust. 5 umowy. 5. Przedmiotem zamówienia jest wykonanie prac wskazanych w projekcie budowlanym, wykonawczym, z uwzględnieniem poniższych zapisów: 1) Wykonawca ma wykonać zgodnie z przedmiarem robót 6 szt. zbiorników </w:t>
      </w:r>
      <w:proofErr w:type="spellStart"/>
      <w:r w:rsidRPr="00FE4577">
        <w:rPr>
          <w:rFonts w:ascii="Times New Roman" w:eastAsia="Times New Roman" w:hAnsi="Times New Roman" w:cs="Times New Roman"/>
          <w:sz w:val="18"/>
          <w:szCs w:val="18"/>
          <w:lang w:eastAsia="pl-PL"/>
        </w:rPr>
        <w:t>półpodziemnych</w:t>
      </w:r>
      <w:proofErr w:type="spellEnd"/>
      <w:r w:rsidRPr="00FE4577">
        <w:rPr>
          <w:rFonts w:ascii="Times New Roman" w:eastAsia="Times New Roman" w:hAnsi="Times New Roman" w:cs="Times New Roman"/>
          <w:sz w:val="18"/>
          <w:szCs w:val="18"/>
          <w:lang w:eastAsia="pl-PL"/>
        </w:rPr>
        <w:t xml:space="preserve"> zgodnie z projektem budowlanym (w projekcie wykonawczym są tylko 4 szt.); 2) Wykonawca zgodnie z opisem przedmiaru robót poz. 32 (Zagospodarowanie wnętrza podwórzowego) ma wykonać uzupełnienie wolnych przestrzeni kostki ziemią urodzajną wraz z zasianiem trawy; 3) Wykonawca zgodnie z przedmiarem robót poz. 49 (Zagospodarowanie wnętrza podwórzowego) ma wykonać malowanie fragmentu palisady betonowej farbą tablicową o powierzchni 5 m2 (miejsce wskazane w ramach nadzoru inwestorskiego); 4) Wykonawca ma wykonać zgodnie z projektem wykonawczym i przedmiarem robót komplet konstrukcji wsporczych o symbolu SZ3, SZ4; 5) Wykonawca ma wykonać rozbiórkę (wraz z wywozem i utylizacją) ewentualnych niezinwentaryzowanych a istniejących w gruncie starych fundamentów, piwnic, elementów starej infrastruktury, które będą kolidować z planowanymi robotami budowlanymi. 6. Szczegółowy zakres i warunki realizacji przedmiotu zamówienia określa: 1) Dokumentacja projektowa w tym: a) Decyzja 933/17 z dnia 27.02.2017r. pozwolenie na budowę, b) Projekt budowlany stanowiący załącznik do decyzji nr 933/17 z dnia 27.02.2018r.pozwolenie na budowę, c) Decyzja zmieniająca nr 16/2019 z dnia 08.01.2019r. (zmiana decyzji nr 153/2017) MKZ, d) Decyzja zmieniająca nr 2891/2018 z dnia 27.12.2018r. (zmiana decyzji nr 429/2017) DWKZ, e) Projekt wykonawczy zagospodarowanie terenu (architektura), f) Projekt wykonawczy konstrukcji, g) Projekt wykonawczy przyłącze kanalizacji deszczowej (branża sanitarna), h) Projekt wykonawczy instalacje elektryczne, i) Projekt wykonawczy szaty roślinnej, j) Specyfikacja techniczna wykonania i odbioru robót – branża budowalna, k) Specyfikacja techniczna wykonania i odbioru robót - przyłącze kanalizacji deszczowej (branża sanitarna), l) Specyfikacja techniczna wykonania i odbioru robót – roboty elektryczne, m) Specyfikacja techniczna wykonania i odbioru robót – szata roślinna, n) Inwentaryzacja dendrologiczna, o) Opinia geotechniczna, p) Przedmiary robót, UWAGA: Przedmiary stanowią dokument pomocniczy i w związku z tym nie stanowią podstawy do wyceny przedmiotu zamówienia. Zamawiający przedstawia je tylko poglądowo. q) Zaświadczenie nr 3283/2017 z dnia 30.03.2107r. o ostateczności decyzji 933/17 z dnia 27.02.2017r. r) </w:t>
      </w:r>
      <w:proofErr w:type="spellStart"/>
      <w:r w:rsidRPr="00FE4577">
        <w:rPr>
          <w:rFonts w:ascii="Times New Roman" w:eastAsia="Times New Roman" w:hAnsi="Times New Roman" w:cs="Times New Roman"/>
          <w:sz w:val="18"/>
          <w:szCs w:val="18"/>
          <w:lang w:eastAsia="pl-PL"/>
        </w:rPr>
        <w:t>STWiOR</w:t>
      </w:r>
      <w:proofErr w:type="spellEnd"/>
      <w:r w:rsidRPr="00FE4577">
        <w:rPr>
          <w:rFonts w:ascii="Times New Roman" w:eastAsia="Times New Roman" w:hAnsi="Times New Roman" w:cs="Times New Roman"/>
          <w:sz w:val="18"/>
          <w:szCs w:val="18"/>
          <w:lang w:eastAsia="pl-PL"/>
        </w:rPr>
        <w:t xml:space="preserve"> dotyczący tablicy informacyjno-pamiątkowej. 2) Podręcznik wnioskodawcy i beneficjenta programów polityki spójności 2014-2020 w zakresie informacji i promocji dotyczącej tablicy informacyjno-pamiątkowej – załącznik do SIWZ; 3) Harmonogram rzeczowo- finansowo- terminowy robót – załącznik nr 3a do umowy, 4) Harmonogram rzeczowo- terminowy pielęgnacji zieleni – załącznik nr 3b do umowy. 7. Budowlana dokumentacja projektowa opisująca przedmiot zamówienia obejmuje wszystkie roboty niezbędne do wykonania zagospodarowania terenu w całym zakresie prac wskazanym w projekcie budowlanym stanowiącym załącznik do decyzji nr 933/2017 z dnia 27.02.2017 zatwierdzającej projekt budowlany i udzielającej pozwolenia na wykonanie robót budowlanych, z pominięciem wykonania konstrukcji wsporczej pod pnącza o symbolu ZS2 oraz wykonania zadaszonego parkingu dla rowerów. 8. Zaleca się dokonanie wizji lokalnej w terenie, gdzie mają być wykonywane roboty budowlane, oraz zdobycie wszelkich informacji, które mogą być konieczne do wykonania robót budowlanych i prawidłowej wyceny ich wartości. Zamawiający zorganizuje wizję lokalną terenu budowy – podwórko w obrębie ulic Brzeskiej - Stacha </w:t>
      </w:r>
      <w:proofErr w:type="spellStart"/>
      <w:r w:rsidRPr="00FE4577">
        <w:rPr>
          <w:rFonts w:ascii="Times New Roman" w:eastAsia="Times New Roman" w:hAnsi="Times New Roman" w:cs="Times New Roman"/>
          <w:sz w:val="18"/>
          <w:szCs w:val="18"/>
          <w:lang w:eastAsia="pl-PL"/>
        </w:rPr>
        <w:t>Świstackiego</w:t>
      </w:r>
      <w:proofErr w:type="spellEnd"/>
      <w:r w:rsidRPr="00FE4577">
        <w:rPr>
          <w:rFonts w:ascii="Times New Roman" w:eastAsia="Times New Roman" w:hAnsi="Times New Roman" w:cs="Times New Roman"/>
          <w:sz w:val="18"/>
          <w:szCs w:val="18"/>
          <w:lang w:eastAsia="pl-PL"/>
        </w:rPr>
        <w:t xml:space="preserve"> - Stanisława Więckowskiego we Wrocławiu, która odbędzie się w dniu 6 marca 2019 r. od godz. 12.00 do 14.00. Wszystkie pojawiające się pytania i prośby wynikające z wizji lokalnej, dla swej ważności winny być zapisane przez Wykonawcę i następnie przybrać formę wniosku o wyjaśnienie treści SIWZ zgodnie z art. 38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Łukasz </w:t>
      </w:r>
      <w:proofErr w:type="spellStart"/>
      <w:r w:rsidRPr="00FE4577">
        <w:rPr>
          <w:rFonts w:ascii="Times New Roman" w:eastAsia="Times New Roman" w:hAnsi="Times New Roman" w:cs="Times New Roman"/>
          <w:sz w:val="18"/>
          <w:szCs w:val="18"/>
          <w:lang w:eastAsia="pl-PL"/>
        </w:rPr>
        <w:t>Forysiak</w:t>
      </w:r>
      <w:proofErr w:type="spellEnd"/>
      <w:r w:rsidRPr="00FE4577">
        <w:rPr>
          <w:rFonts w:ascii="Times New Roman" w:eastAsia="Times New Roman" w:hAnsi="Times New Roman" w:cs="Times New Roman"/>
          <w:sz w:val="18"/>
          <w:szCs w:val="18"/>
          <w:lang w:eastAsia="pl-PL"/>
        </w:rPr>
        <w:t xml:space="preserve">, tel. 71 326 41 24. 9.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Wykonawca udziela Zamawiającemu 36 miesięcy gwarancji dotyczącej zachowania żywotności nasadzonych roślin. Bieg terminu gwarancji rozpoczyna się w dniu następnym po zakończeniu odbioru końcowego robót. 10.ASPEKTY SPOŁECZNE UWZGLĘDNIONE W REALIZACJI PRZEDMIOTU ZAMÓWIENIA 10.1. Wymóg zatrudnienia na umowę o pracę oraz rodzaje czynności, których dotyczą wymagania zatrudnienia na umowę o pracę. Stosownie do dyspozycji art. 29 ust. 3a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drogowej, sanitarnej i elektrycznej opisanych w dokumentacji projektowej w zakresie obejmującym przedmiot zamówienia, z wyłączeniem kierownika budowy, kierownika robót, archeologa, uprawnionego geodety i osoby pełniącej nadzór dendrologiczny nad ochroną drzew, zatrudniał pracowników na podstawie umowy o pracę </w:t>
      </w:r>
      <w:r w:rsidRPr="00FE4577">
        <w:rPr>
          <w:rFonts w:ascii="Times New Roman" w:eastAsia="Times New Roman" w:hAnsi="Times New Roman" w:cs="Times New Roman"/>
          <w:sz w:val="18"/>
          <w:szCs w:val="18"/>
          <w:lang w:eastAsia="pl-PL"/>
        </w:rPr>
        <w:lastRenderedPageBreak/>
        <w:t xml:space="preserve">w rozumieniu przepisów ustawy z dnia 26 czerwca 1974 r. Kodeks pracy, zwanej dalej „Kodeksem pracy”. 10.2. Sposób dokumentowania. 10.2.1 Najpóźniej w dniu podpisania umowy przedłożenie Zamawiającemu oświadczenia – wykazu umów o pracę dotyczących osób wykonujących czynności bezpośrednio związane z realizacją zamówienia tzn. wszystkie roboty budowlane wykonywane na terenie budowy w branży budowlanej, drogowej, sanitarnej i elektrycznej opisane w dokumentacji projektowej w zakresie obejmującym przedmiot zamówienia, z wyłączeniem kierownika budowy, kierownika robót, archeologa, geodety i osoby pełniącej nadzór dendrologiczny nad ochroną drzew, zatrudnionych przy realizacji zamówienia na podstawie umowy o pracę wraz ze wskazaniem czynności jakie będą te osoby wykonywać w zakresie realizacji zamówienia dotyczące robót budowlanych objętych przedmiotem zamówienia. W wykazie należy wymienić umowy o pracę 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Kodeksu pracy - wykaz będzie stanowił załącznik nr 5 do umowy; 10.2.2 Dowodami w celu potwierdzenia spełnienia wymogu zatrudnienia na podstawie umowy o pracę przez wykonawcę lub podwykonawcę osób wykonujących wskazane powyżej czynności w trakcie realizacji zamówienia są: 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zaświadczenie właściwego oddziału ZUS, potwierdzające opłacanie przez wykonawcę lub podwykonawcę składek na ubezpieczenia społeczne i zdrowotne z tytułu zatrudnienia na podstawie umów o pracę za ostatni okres rozliczeniowy;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10.3 Uprawnienia Zamawiającego w zakresie kontroli spełniania przez wykonawcę wymagań, o których mowa w art. 29 ust. 3a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10.1 rozdz. III SIWZ przez cały okres wykonywania przez nich czynności poprzez żądanie, aby Wykonawca, w terminie wskazanym przez Zamawiającego, nie krótszym niż 10 i nie dłuższym niż 15 dni roboczych, złożył dowody wymienione w ust. 10.2 rozdz. III SIWZ potwierdzające zatrudnienia osób wykonujących prace bezpośrednio związane z realizacją zamówienia. 2) Nieprzedłożenie przez Wykonawcę, dokumentów o których mowa w ust. 10.2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20 i 21 umowy, a także zawiadomieniem Państwowej Inspekcji Pracy o podejrzeniu zastąpienia umowy o pracę z osobami wykonującymi pracę na warunkach określonych w art. 22 § 1 Kodeksu Pracy, umową cywilnoprawną. 12. Zgodnie z art. 30 ust. 4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13. Wszystkie nazwy własne urządzeń i materiałów użyte w dokumentacji projektowej są podane przykładowo i określają jedynie minimalne oczekiwane parametry jakościowe oraz wymagany standard. Zgodnie z art. 30 ust. 5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14.Roboty budowlane będą wykonywane na terenie czynnym. Wnętrze podwórzowe w kwartale ulic </w:t>
      </w:r>
      <w:proofErr w:type="spellStart"/>
      <w:r w:rsidRPr="00FE4577">
        <w:rPr>
          <w:rFonts w:ascii="Times New Roman" w:eastAsia="Times New Roman" w:hAnsi="Times New Roman" w:cs="Times New Roman"/>
          <w:sz w:val="18"/>
          <w:szCs w:val="18"/>
          <w:lang w:eastAsia="pl-PL"/>
        </w:rPr>
        <w:t>Świstackiego</w:t>
      </w:r>
      <w:proofErr w:type="spellEnd"/>
      <w:r w:rsidRPr="00FE4577">
        <w:rPr>
          <w:rFonts w:ascii="Times New Roman" w:eastAsia="Times New Roman" w:hAnsi="Times New Roman" w:cs="Times New Roman"/>
          <w:sz w:val="18"/>
          <w:szCs w:val="18"/>
          <w:lang w:eastAsia="pl-PL"/>
        </w:rPr>
        <w:t xml:space="preserve">, Więckowskiego, Kościuszki, Brzeskiej we Wrocławiu, stanowiące przedmiot zamówienia jest objęte jest ochroną konserwatorską. Znajduje się w obiekcie zabytkowego zespołu Przedmieścia Oławskiego wpisanego do rejestru zabytków decyzją z dnia 20.06.2005 r. pod numerem 538/A/05. 15.W terminie do 30 dni od podpisania umowy Wykonawca zobowiązany jest do wykonania i umieszczenia tablicy informacyjno-pamiątkowej dotyczącej realizacji projektu ze środków Unii Europejskiej. Powierzchnia tablicy 100cmx150cm. W przypadku uszkodzenia tablicy Wykonawca zobowiązany będzie ją wymienić na nową. Wytyczne wykonania tablicy określa załącznik do SIWZ - STWIOR-część dotycząca tablic, projekt wzór w formacie jpg wraz z logotypami oraz Podręcznik wnioskodawcy i beneficjenta programów polityki spójności 2014-2020 w zakresie informacji i promocji. 16. Termin wykonania zamówienia w zakresie - robót budowlanych, dostawy i montażu zbiorników </w:t>
      </w:r>
      <w:proofErr w:type="spellStart"/>
      <w:r w:rsidRPr="00FE4577">
        <w:rPr>
          <w:rFonts w:ascii="Times New Roman" w:eastAsia="Times New Roman" w:hAnsi="Times New Roman" w:cs="Times New Roman"/>
          <w:sz w:val="18"/>
          <w:szCs w:val="18"/>
          <w:lang w:eastAsia="pl-PL"/>
        </w:rPr>
        <w:t>półpodziemnych</w:t>
      </w:r>
      <w:proofErr w:type="spellEnd"/>
      <w:r w:rsidRPr="00FE4577">
        <w:rPr>
          <w:rFonts w:ascii="Times New Roman" w:eastAsia="Times New Roman" w:hAnsi="Times New Roman" w:cs="Times New Roman"/>
          <w:sz w:val="18"/>
          <w:szCs w:val="18"/>
          <w:lang w:eastAsia="pl-PL"/>
        </w:rPr>
        <w:t xml:space="preserve">,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nadzoru archeologicznego: do 100 dni od dnia podpisania umowy przez strony, zgodnie z harmonogramem rzeczowo-finansowo-terminowym. Wskazany termin wykonania zamówienia w zakresie robót budowlanych jest terminem maksymalnym. Zamawiający przewidział w postępowaniu jedno z kryteriów oceny ofert „skrócenie terminu wykonania zamówienia w zakresie - robót budowlanych, dostawy i montażu zbiorników </w:t>
      </w:r>
      <w:proofErr w:type="spellStart"/>
      <w:r w:rsidRPr="00FE4577">
        <w:rPr>
          <w:rFonts w:ascii="Times New Roman" w:eastAsia="Times New Roman" w:hAnsi="Times New Roman" w:cs="Times New Roman"/>
          <w:sz w:val="18"/>
          <w:szCs w:val="18"/>
          <w:lang w:eastAsia="pl-PL"/>
        </w:rPr>
        <w:t>półpodziemnych</w:t>
      </w:r>
      <w:proofErr w:type="spellEnd"/>
      <w:r w:rsidRPr="00FE4577">
        <w:rPr>
          <w:rFonts w:ascii="Times New Roman" w:eastAsia="Times New Roman" w:hAnsi="Times New Roman" w:cs="Times New Roman"/>
          <w:sz w:val="18"/>
          <w:szCs w:val="18"/>
          <w:lang w:eastAsia="pl-PL"/>
        </w:rPr>
        <w:t xml:space="preserve">,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nadzoru archeologicznego”. Termin wykonania zamówienia w zakresie realizacji wykonania - zaprojektowania, dostawy i montażu tablicy informacyjno-pamiątkowej zostanie wykonany do 30 dni od podpisania przez strony umowy. Pielęgnacja zieleni zostanie wykonana przez okres 3 lat od dnia odbioru końcowego robót, </w:t>
      </w:r>
      <w:r w:rsidRPr="00FE4577">
        <w:rPr>
          <w:rFonts w:ascii="Times New Roman" w:eastAsia="Times New Roman" w:hAnsi="Times New Roman" w:cs="Times New Roman"/>
          <w:sz w:val="18"/>
          <w:szCs w:val="18"/>
          <w:lang w:eastAsia="pl-PL"/>
        </w:rPr>
        <w:lastRenderedPageBreak/>
        <w:t xml:space="preserve">zgodnie z harmonogramem rzeczowo- terminowym pielęgnacji zieleni. 17. Zamówienie jest dofinansowane ze środków Europejskiego Funduszu Rozwoju Regionalnego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FE4577">
        <w:rPr>
          <w:rFonts w:ascii="Times New Roman" w:eastAsia="Times New Roman" w:hAnsi="Times New Roman" w:cs="Times New Roman"/>
          <w:sz w:val="18"/>
          <w:szCs w:val="18"/>
          <w:lang w:eastAsia="pl-PL"/>
        </w:rPr>
        <w:t>WrOF</w:t>
      </w:r>
      <w:proofErr w:type="spellEnd"/>
      <w:r w:rsidRPr="00FE4577">
        <w:rPr>
          <w:rFonts w:ascii="Times New Roman" w:eastAsia="Times New Roman" w:hAnsi="Times New Roman" w:cs="Times New Roman"/>
          <w:sz w:val="18"/>
          <w:szCs w:val="18"/>
          <w:lang w:eastAsia="pl-PL"/>
        </w:rPr>
        <w:t xml:space="preserve">. 18. Zgodnie z art. 93 ust. 1a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przewiduje możliwość unieważnienia postępowania o udzielenie zamówienia, jeżeli środki, które zamawiający zamierzał przeznaczyć na sfinansowanie całości lub części zamówienia, nie zostały mu przyznane.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II.5) Główny kod CPV: </w:t>
      </w:r>
      <w:r w:rsidRPr="00FE4577">
        <w:rPr>
          <w:rFonts w:ascii="Times New Roman" w:eastAsia="Times New Roman" w:hAnsi="Times New Roman" w:cs="Times New Roman"/>
          <w:sz w:val="18"/>
          <w:szCs w:val="18"/>
          <w:lang w:eastAsia="pl-PL"/>
        </w:rPr>
        <w:t xml:space="preserve">45000000-7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Dodatkowe kody CPV:</w:t>
      </w:r>
      <w:r w:rsidRPr="00FE4577">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Kod CPV</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45111200-8</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45233220-7</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45212140-9</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45222000-9</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34928480-6</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45112710-5</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45310000-3</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45111200-0</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45231300-8</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44423400-5</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71351914-3</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77310000-6</w:t>
            </w:r>
          </w:p>
        </w:tc>
      </w:tr>
    </w:tbl>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II.6) Całkowita wartość zamówienia </w:t>
      </w:r>
      <w:r w:rsidRPr="00FE4577">
        <w:rPr>
          <w:rFonts w:ascii="Times New Roman" w:eastAsia="Times New Roman" w:hAnsi="Times New Roman" w:cs="Times New Roman"/>
          <w:i/>
          <w:iCs/>
          <w:sz w:val="18"/>
          <w:szCs w:val="18"/>
          <w:lang w:eastAsia="pl-PL"/>
        </w:rPr>
        <w:t>(jeżeli zamawiający podaje informacje o wartości zamówienia)</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Wartość bez VAT: </w:t>
      </w:r>
      <w:r w:rsidRPr="00FE4577">
        <w:rPr>
          <w:rFonts w:ascii="Times New Roman" w:eastAsia="Times New Roman" w:hAnsi="Times New Roman" w:cs="Times New Roman"/>
          <w:sz w:val="18"/>
          <w:szCs w:val="18"/>
          <w:lang w:eastAsia="pl-PL"/>
        </w:rPr>
        <w:br/>
        <w:t xml:space="preserve">Waluta: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FE4577">
        <w:rPr>
          <w:rFonts w:ascii="Times New Roman" w:eastAsia="Times New Roman" w:hAnsi="Times New Roman" w:cs="Times New Roman"/>
          <w:b/>
          <w:bCs/>
          <w:sz w:val="18"/>
          <w:szCs w:val="18"/>
          <w:lang w:eastAsia="pl-PL"/>
        </w:rPr>
        <w:t>Pzp</w:t>
      </w:r>
      <w:proofErr w:type="spellEnd"/>
      <w:r w:rsidRPr="00FE4577">
        <w:rPr>
          <w:rFonts w:ascii="Times New Roman" w:eastAsia="Times New Roman" w:hAnsi="Times New Roman" w:cs="Times New Roman"/>
          <w:b/>
          <w:bCs/>
          <w:sz w:val="18"/>
          <w:szCs w:val="18"/>
          <w:lang w:eastAsia="pl-PL"/>
        </w:rPr>
        <w:t xml:space="preserve">: </w:t>
      </w: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miesiącach:   </w:t>
      </w:r>
      <w:r w:rsidRPr="00FE4577">
        <w:rPr>
          <w:rFonts w:ascii="Times New Roman" w:eastAsia="Times New Roman" w:hAnsi="Times New Roman" w:cs="Times New Roman"/>
          <w:i/>
          <w:iCs/>
          <w:sz w:val="18"/>
          <w:szCs w:val="18"/>
          <w:lang w:eastAsia="pl-PL"/>
        </w:rPr>
        <w:t xml:space="preserve"> lub </w:t>
      </w:r>
      <w:r w:rsidRPr="00FE4577">
        <w:rPr>
          <w:rFonts w:ascii="Times New Roman" w:eastAsia="Times New Roman" w:hAnsi="Times New Roman" w:cs="Times New Roman"/>
          <w:b/>
          <w:bCs/>
          <w:sz w:val="18"/>
          <w:szCs w:val="18"/>
          <w:lang w:eastAsia="pl-PL"/>
        </w:rPr>
        <w:t>dniach:</w:t>
      </w:r>
      <w:r w:rsidRPr="00FE4577">
        <w:rPr>
          <w:rFonts w:ascii="Times New Roman" w:eastAsia="Times New Roman" w:hAnsi="Times New Roman" w:cs="Times New Roman"/>
          <w:sz w:val="18"/>
          <w:szCs w:val="18"/>
          <w:lang w:eastAsia="pl-PL"/>
        </w:rPr>
        <w:t xml:space="preserve"> 100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i/>
          <w:iCs/>
          <w:sz w:val="18"/>
          <w:szCs w:val="18"/>
          <w:lang w:eastAsia="pl-PL"/>
        </w:rPr>
        <w:t>lub</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data rozpoczęcia: </w:t>
      </w:r>
      <w:r w:rsidRPr="00FE4577">
        <w:rPr>
          <w:rFonts w:ascii="Times New Roman" w:eastAsia="Times New Roman" w:hAnsi="Times New Roman" w:cs="Times New Roman"/>
          <w:sz w:val="18"/>
          <w:szCs w:val="18"/>
          <w:lang w:eastAsia="pl-PL"/>
        </w:rPr>
        <w:t> </w:t>
      </w:r>
      <w:r w:rsidRPr="00FE4577">
        <w:rPr>
          <w:rFonts w:ascii="Times New Roman" w:eastAsia="Times New Roman" w:hAnsi="Times New Roman" w:cs="Times New Roman"/>
          <w:i/>
          <w:iCs/>
          <w:sz w:val="18"/>
          <w:szCs w:val="18"/>
          <w:lang w:eastAsia="pl-PL"/>
        </w:rPr>
        <w:t xml:space="preserve"> lub </w:t>
      </w:r>
      <w:r w:rsidRPr="00FE4577">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Data zakończenia</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p>
        </w:tc>
      </w:tr>
    </w:tbl>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II.9) Informacje dodatkowe: </w:t>
      </w:r>
      <w:r w:rsidRPr="00FE4577">
        <w:rPr>
          <w:rFonts w:ascii="Times New Roman" w:eastAsia="Times New Roman" w:hAnsi="Times New Roman" w:cs="Times New Roman"/>
          <w:sz w:val="18"/>
          <w:szCs w:val="18"/>
          <w:lang w:eastAsia="pl-PL"/>
        </w:rPr>
        <w:t xml:space="preserve">Wskazany termin wykonania zamówienia w zakresie robót budowlanych jest terminem maksymalnym. Zamawiający przewidział w postępowaniu jedno z kryteriów oceny ofert „skrócenie terminu wykonania zamówienia w zakresie - robót budowlanych, dostawy i montażu zbiorników </w:t>
      </w:r>
      <w:proofErr w:type="spellStart"/>
      <w:r w:rsidRPr="00FE4577">
        <w:rPr>
          <w:rFonts w:ascii="Times New Roman" w:eastAsia="Times New Roman" w:hAnsi="Times New Roman" w:cs="Times New Roman"/>
          <w:sz w:val="18"/>
          <w:szCs w:val="18"/>
          <w:lang w:eastAsia="pl-PL"/>
        </w:rPr>
        <w:t>półpodziemnych</w:t>
      </w:r>
      <w:proofErr w:type="spellEnd"/>
      <w:r w:rsidRPr="00FE4577">
        <w:rPr>
          <w:rFonts w:ascii="Times New Roman" w:eastAsia="Times New Roman" w:hAnsi="Times New Roman" w:cs="Times New Roman"/>
          <w:sz w:val="18"/>
          <w:szCs w:val="18"/>
          <w:lang w:eastAsia="pl-PL"/>
        </w:rPr>
        <w:t xml:space="preserve">,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nadzoru archeologicznego.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III.1) WARUNKI UDZIAŁU W POSTĘPOWANIU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Określenie warunków: Zamawiający nie stawia warunku w tym zakresie. </w:t>
      </w:r>
      <w:r w:rsidRPr="00FE4577">
        <w:rPr>
          <w:rFonts w:ascii="Times New Roman" w:eastAsia="Times New Roman" w:hAnsi="Times New Roman" w:cs="Times New Roman"/>
          <w:sz w:val="18"/>
          <w:szCs w:val="18"/>
          <w:lang w:eastAsia="pl-PL"/>
        </w:rPr>
        <w:br/>
        <w:t xml:space="preserve">Informacje dodatkowe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III.1.2) Sytuacja finansowa lub ekonomiczna </w:t>
      </w:r>
      <w:r w:rsidRPr="00FE4577">
        <w:rPr>
          <w:rFonts w:ascii="Times New Roman" w:eastAsia="Times New Roman" w:hAnsi="Times New Roman" w:cs="Times New Roman"/>
          <w:sz w:val="18"/>
          <w:szCs w:val="18"/>
          <w:lang w:eastAsia="pl-PL"/>
        </w:rPr>
        <w:br/>
        <w:t xml:space="preserve">Określenie warunków: Określenie warunków: Zamawiający uzna warunek za spełniony, jeżeli Wykonawca wykaże, że posiada aktualne ubezpieczenie od odpowiedzialności cywilnej w zakresie prowadzonej działalności związanej z przedmiotem zamówienia na sumę gwarancyjną nie mniejszą niż 500 000,00 zł. </w:t>
      </w:r>
      <w:r w:rsidRPr="00FE4577">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1) Zgodnie z art. 22a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w:t>
      </w:r>
      <w:r w:rsidRPr="00FE4577">
        <w:rPr>
          <w:rFonts w:ascii="Times New Roman" w:eastAsia="Times New Roman" w:hAnsi="Times New Roman" w:cs="Times New Roman"/>
          <w:sz w:val="18"/>
          <w:szCs w:val="18"/>
          <w:lang w:eastAsia="pl-PL"/>
        </w:rPr>
        <w:lastRenderedPageBreak/>
        <w:t xml:space="preserve">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III.1.3) Zdolność techniczna lub zawodowa </w:t>
      </w:r>
      <w:r w:rsidRPr="00FE4577">
        <w:rPr>
          <w:rFonts w:ascii="Times New Roman" w:eastAsia="Times New Roman" w:hAnsi="Times New Roman" w:cs="Times New Roman"/>
          <w:sz w:val="18"/>
          <w:szCs w:val="18"/>
          <w:lang w:eastAsia="pl-PL"/>
        </w:rPr>
        <w:br/>
        <w:t xml:space="preserve">Określenie warunków: Określenie warunków: I. W zakresie osób skierowanych przez Wykonawcę do realizacji zamówienia Zamawiający uzna, że warunek udziału w postępowaniu został spełniony, jeżeli Wykonawca wykaże, że dysponuje następującymi osobami, które będą uczestniczyć w wykonywaniu zamówienia: Kierownikiem budowy tj. co najmniej 1 osobą posiadającą odpowiednie uprawnienia budowlane do kierowania robotami w branży konstrukcyjno-budowlanej bez ograniczeń oraz doświadczenie zawodowe w pełnieniu funkcji kierownika budowy w wymiarze minimum 5 lat, w tym co najmniej 24 miesięczną praktykę w robotach budowlanych prowadzonych przy zabytkach nieruchomych wpisanych do rejestru zabytków.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5 lat.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Osobą pełniąca nadzór dendrologiczny nad ochroną drzew tj. co najmniej 1 osobą posiadającą kwalifikacje zgodnie z załącznikiem nr 2 do Zarządzenia nr 5081/16 Prezydenta Wrocławia z dnia 11 sierpnia 2016 r. w sprawie ochrony drzew i rozwoju terenów zieleni Wrocławia. Zgodnie z załącznikiem nr 2 do Zarządzenia nr 5081/16 Prezydenta Wrocławia z dnia 11 sierpnia 2016r. w sprawie ochrony drzew i rozwoju terenów zieleni Wrocławia, nadzór dendrologiczny mogą sprawować osoby o następujących kwalifikacjach: 1) inspektor nadzoru terenów zieleni, 2) mgr inż. architekt krajobrazu lub inżynier architekt krajobrazu z udokumentowanym 3 letnim staże pracy w terenach zieleni, 3) mgr inż. ogrodnik lub inżynier ogrodnik z udokumentowanym 3 letnim staże pracy w terenach zieleni, 4) technik ogrodnik lub technik architekt krajobrazu z udokumentowanym 8 letnim stażem pracy w terenach zieleni, 5) osoby w wykształceniem wyższym po kierunku pokrewnym z udokumentowanym 5 letnim staże pracy w terenach zieleni. II.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zagospodarowaniu terenu, w zakres której wchodziła budowa lub remont dróg i/lub chodników o wartości umowy nie mniejszej niż 350 000,00 zł brutto. </w:t>
      </w:r>
      <w:r w:rsidRPr="00FE4577">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E4577">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1) Zgodnie z art. 22a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w:t>
      </w:r>
      <w:r w:rsidRPr="00FE4577">
        <w:rPr>
          <w:rFonts w:ascii="Times New Roman" w:eastAsia="Times New Roman" w:hAnsi="Times New Roman" w:cs="Times New Roman"/>
          <w:sz w:val="18"/>
          <w:szCs w:val="18"/>
          <w:lang w:eastAsia="pl-PL"/>
        </w:rPr>
        <w:lastRenderedPageBreak/>
        <w:t xml:space="preserve">do oddania Wykonawcy do dyspozycji niezbędnych zasobów na potrzeby realizacji przedmiotowego zamówienia zgodnie z art. 22a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III.2) PODSTAWY WYKLUCZENIA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FE4577">
        <w:rPr>
          <w:rFonts w:ascii="Times New Roman" w:eastAsia="Times New Roman" w:hAnsi="Times New Roman" w:cs="Times New Roman"/>
          <w:b/>
          <w:bCs/>
          <w:sz w:val="18"/>
          <w:szCs w:val="18"/>
          <w:lang w:eastAsia="pl-PL"/>
        </w:rPr>
        <w:t>Pzp</w:t>
      </w:r>
      <w:proofErr w:type="spellEnd"/>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FE4577">
        <w:rPr>
          <w:rFonts w:ascii="Times New Roman" w:eastAsia="Times New Roman" w:hAnsi="Times New Roman" w:cs="Times New Roman"/>
          <w:b/>
          <w:bCs/>
          <w:sz w:val="18"/>
          <w:szCs w:val="18"/>
          <w:lang w:eastAsia="pl-PL"/>
        </w:rPr>
        <w:t>Pzp</w:t>
      </w:r>
      <w:proofErr w:type="spellEnd"/>
      <w:r w:rsidRPr="00FE4577">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FE4577">
        <w:rPr>
          <w:rFonts w:ascii="Times New Roman" w:eastAsia="Times New Roman" w:hAnsi="Times New Roman" w:cs="Times New Roman"/>
          <w:sz w:val="18"/>
          <w:szCs w:val="18"/>
          <w:lang w:eastAsia="pl-PL"/>
        </w:rPr>
        <w:br/>
        <w:t xml:space="preserve">Tak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Oświadczenie o spełnianiu kryteriów selekcji </w:t>
      </w:r>
      <w:r w:rsidRPr="00FE4577">
        <w:rPr>
          <w:rFonts w:ascii="Times New Roman" w:eastAsia="Times New Roman" w:hAnsi="Times New Roman" w:cs="Times New Roman"/>
          <w:sz w:val="18"/>
          <w:szCs w:val="18"/>
          <w:lang w:eastAsia="pl-PL"/>
        </w:rPr>
        <w:br/>
        <w:t xml:space="preserve">Nie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w:t>
      </w:r>
      <w:r w:rsidRPr="00FE4577">
        <w:rPr>
          <w:rFonts w:ascii="Times New Roman" w:eastAsia="Times New Roman" w:hAnsi="Times New Roman" w:cs="Times New Roman"/>
          <w:sz w:val="18"/>
          <w:szCs w:val="18"/>
          <w:lang w:eastAsia="pl-PL"/>
        </w:rPr>
        <w:lastRenderedPageBreak/>
        <w:t xml:space="preserve">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zgodnie z art. 22a ust. 3 i art. 26 ust. 2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FE4577">
        <w:rPr>
          <w:rFonts w:ascii="Times New Roman" w:eastAsia="Times New Roman" w:hAnsi="Times New Roman" w:cs="Times New Roman"/>
          <w:sz w:val="18"/>
          <w:szCs w:val="18"/>
          <w:lang w:eastAsia="pl-PL"/>
        </w:rPr>
        <w:t>ws</w:t>
      </w:r>
      <w:proofErr w:type="spellEnd"/>
      <w:r w:rsidRPr="00FE4577">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III.5.1) W ZAKRESIE SPEŁNIANIA WARUNKÓW UDZIAŁU W POSTĘPOWANIU:</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wykazu osób, skierowanych przez Wykonawcę do realizacji zamówienia publicznego, w szczególności odpowiedzialnych za kierowanie robotami budowlanymi, wraz z informacjami na temat ich kwalifikacji zawodowych, uprawnień, doświadczenia niezbędnych </w:t>
      </w:r>
      <w:r w:rsidRPr="00FE4577">
        <w:rPr>
          <w:rFonts w:ascii="Times New Roman" w:eastAsia="Times New Roman" w:hAnsi="Times New Roman" w:cs="Times New Roman"/>
          <w:sz w:val="18"/>
          <w:szCs w:val="18"/>
          <w:lang w:eastAsia="pl-PL"/>
        </w:rPr>
        <w:lastRenderedPageBreak/>
        <w:t xml:space="preserve">do wykonania zamówienia publicznego, a także zakresu wykonywanych przez nie czynności oraz informacją o podstawie do dysponowania tymi osobami (wzór zał. nr 4 do SIWZ);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aktualnego dokumentu potwierdzającego, że wykonawca jest ubezpieczony od odpowiedzialności cywilnej w zakresie prowadzonej działalności związanej z przedmiotem zamówienia na sumę gwarancyjną nie mniejszą niż 500 000,00 zł.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III.5.2) W ZAKRESIE KRYTERIÓW SELEKCJI:</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III.7) INNE DOKUMENTY NIE WYMIENIONE W pkt III.3) - III.6)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u w:val="single"/>
          <w:lang w:eastAsia="pl-PL"/>
        </w:rPr>
        <w:t xml:space="preserve">SEKCJA IV: PROCEDURA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 xml:space="preserve">IV.1) OPIS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IV.1.1) Tryb udzielenia zamówienia: </w:t>
      </w:r>
      <w:r w:rsidRPr="00FE4577">
        <w:rPr>
          <w:rFonts w:ascii="Times New Roman" w:eastAsia="Times New Roman" w:hAnsi="Times New Roman" w:cs="Times New Roman"/>
          <w:sz w:val="18"/>
          <w:szCs w:val="18"/>
          <w:lang w:eastAsia="pl-PL"/>
        </w:rPr>
        <w:t xml:space="preserve">Przetarg nieograniczony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IV.1.2) Zamawiający żąda wniesienia wadium:</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Tak </w:t>
      </w:r>
      <w:r w:rsidRPr="00FE4577">
        <w:rPr>
          <w:rFonts w:ascii="Times New Roman" w:eastAsia="Times New Roman" w:hAnsi="Times New Roman" w:cs="Times New Roman"/>
          <w:sz w:val="18"/>
          <w:szCs w:val="18"/>
          <w:lang w:eastAsia="pl-PL"/>
        </w:rPr>
        <w:br/>
        <w:t xml:space="preserve">Informacja na temat wadium </w:t>
      </w:r>
      <w:r w:rsidRPr="00FE4577">
        <w:rPr>
          <w:rFonts w:ascii="Times New Roman" w:eastAsia="Times New Roman" w:hAnsi="Times New Roman" w:cs="Times New Roman"/>
          <w:sz w:val="18"/>
          <w:szCs w:val="18"/>
          <w:lang w:eastAsia="pl-PL"/>
        </w:rPr>
        <w:br/>
        <w:t xml:space="preserve">1. Oferta musi być zabezpieczona wadium w wysokości: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t>
      </w:r>
      <w:r w:rsidRPr="00FE4577">
        <w:rPr>
          <w:rFonts w:ascii="Times New Roman" w:eastAsia="Times New Roman" w:hAnsi="Times New Roman" w:cs="Times New Roman"/>
          <w:sz w:val="18"/>
          <w:szCs w:val="18"/>
          <w:lang w:eastAsia="pl-PL"/>
        </w:rPr>
        <w:lastRenderedPageBreak/>
        <w:t xml:space="preserve">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oświadczenia, o którym mowa w art. 25a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IV.1.3) Przewiduje się udzielenie zaliczek na poczet wykonania zamówienia:</w:t>
      </w:r>
      <w:r w:rsidRPr="00FE4577">
        <w:rPr>
          <w:rFonts w:ascii="Times New Roman" w:eastAsia="Times New Roman" w:hAnsi="Times New Roman" w:cs="Times New Roman"/>
          <w:sz w:val="18"/>
          <w:szCs w:val="18"/>
          <w:lang w:eastAsia="pl-PL"/>
        </w:rPr>
        <w:t xml:space="preserv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t xml:space="preserve">Należy podać informacje na temat udzielania zaliczek: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FE4577">
        <w:rPr>
          <w:rFonts w:ascii="Times New Roman" w:eastAsia="Times New Roman" w:hAnsi="Times New Roman" w:cs="Times New Roman"/>
          <w:sz w:val="18"/>
          <w:szCs w:val="18"/>
          <w:lang w:eastAsia="pl-PL"/>
        </w:rPr>
        <w:br/>
        <w:t xml:space="preserve">Nie </w:t>
      </w:r>
      <w:r w:rsidRPr="00FE4577">
        <w:rPr>
          <w:rFonts w:ascii="Times New Roman" w:eastAsia="Times New Roman" w:hAnsi="Times New Roman" w:cs="Times New Roman"/>
          <w:sz w:val="18"/>
          <w:szCs w:val="18"/>
          <w:lang w:eastAsia="pl-PL"/>
        </w:rPr>
        <w:br/>
        <w:t xml:space="preserve">Informacje dodatkowe: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IV.1.5.) Wymaga się złożenia oferty wariantowej: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t xml:space="preserve">Dopuszcza się złożenie oferty wariantowej </w:t>
      </w:r>
      <w:r w:rsidRPr="00FE4577">
        <w:rPr>
          <w:rFonts w:ascii="Times New Roman" w:eastAsia="Times New Roman" w:hAnsi="Times New Roman" w:cs="Times New Roman"/>
          <w:sz w:val="18"/>
          <w:szCs w:val="18"/>
          <w:lang w:eastAsia="pl-PL"/>
        </w:rPr>
        <w:br/>
        <w:t xml:space="preserve">Nie </w:t>
      </w:r>
      <w:r w:rsidRPr="00FE4577">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Liczba wykonawców   </w:t>
      </w:r>
      <w:r w:rsidRPr="00FE4577">
        <w:rPr>
          <w:rFonts w:ascii="Times New Roman" w:eastAsia="Times New Roman" w:hAnsi="Times New Roman" w:cs="Times New Roman"/>
          <w:sz w:val="18"/>
          <w:szCs w:val="18"/>
          <w:lang w:eastAsia="pl-PL"/>
        </w:rPr>
        <w:br/>
        <w:t xml:space="preserve">Przewidywana minimalna liczba wykonawców </w:t>
      </w:r>
      <w:r w:rsidRPr="00FE4577">
        <w:rPr>
          <w:rFonts w:ascii="Times New Roman" w:eastAsia="Times New Roman" w:hAnsi="Times New Roman" w:cs="Times New Roman"/>
          <w:sz w:val="18"/>
          <w:szCs w:val="18"/>
          <w:lang w:eastAsia="pl-PL"/>
        </w:rPr>
        <w:br/>
        <w:t xml:space="preserve">Maksymalna liczba wykonawców   </w:t>
      </w:r>
      <w:r w:rsidRPr="00FE4577">
        <w:rPr>
          <w:rFonts w:ascii="Times New Roman" w:eastAsia="Times New Roman" w:hAnsi="Times New Roman" w:cs="Times New Roman"/>
          <w:sz w:val="18"/>
          <w:szCs w:val="18"/>
          <w:lang w:eastAsia="pl-PL"/>
        </w:rPr>
        <w:br/>
        <w:t xml:space="preserve">Kryteria selekcji wykonawców: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IV.1.7) Informacje na temat umowy ramowej lub dynamicznego systemu zakupów: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Umowa ramowa będzie zawarta: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Czy przewiduje się ograniczenie liczby uczestników umowy ramowej: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Przewidziana maksymalna liczba uczestników umowy ramowej: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Informacje dodatkowe: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Zamówienie obejmuje ustanowienie dynamicznego systemu zakupów: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Informacje dodatkowe: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W ramach umowy ramowej/dynamicznego systemu zakupów dopuszcza się złożenie ofert w formie katalogów </w:t>
      </w:r>
      <w:r w:rsidRPr="00FE4577">
        <w:rPr>
          <w:rFonts w:ascii="Times New Roman" w:eastAsia="Times New Roman" w:hAnsi="Times New Roman" w:cs="Times New Roman"/>
          <w:sz w:val="18"/>
          <w:szCs w:val="18"/>
          <w:lang w:eastAsia="pl-PL"/>
        </w:rPr>
        <w:lastRenderedPageBreak/>
        <w:t xml:space="preserve">elektronicznych: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IV.1.8) Aukcja elektroniczna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Przewidziane jest przeprowadzenie aukcji elektronicznej </w:t>
      </w:r>
      <w:r w:rsidRPr="00FE4577">
        <w:rPr>
          <w:rFonts w:ascii="Times New Roman" w:eastAsia="Times New Roman" w:hAnsi="Times New Roman" w:cs="Times New Roman"/>
          <w:i/>
          <w:iCs/>
          <w:sz w:val="18"/>
          <w:szCs w:val="18"/>
          <w:lang w:eastAsia="pl-PL"/>
        </w:rPr>
        <w:t xml:space="preserve">(przetarg nieograniczony, przetarg ograniczony, negocjacje z ogłoszeniem) </w:t>
      </w:r>
      <w:r w:rsidRPr="00FE4577">
        <w:rPr>
          <w:rFonts w:ascii="Times New Roman" w:eastAsia="Times New Roman" w:hAnsi="Times New Roman" w:cs="Times New Roman"/>
          <w:sz w:val="18"/>
          <w:szCs w:val="18"/>
          <w:lang w:eastAsia="pl-PL"/>
        </w:rPr>
        <w:t xml:space="preserve">Nie </w:t>
      </w:r>
      <w:r w:rsidRPr="00FE4577">
        <w:rPr>
          <w:rFonts w:ascii="Times New Roman" w:eastAsia="Times New Roman" w:hAnsi="Times New Roman" w:cs="Times New Roman"/>
          <w:sz w:val="18"/>
          <w:szCs w:val="18"/>
          <w:lang w:eastAsia="pl-PL"/>
        </w:rPr>
        <w:br/>
        <w:t xml:space="preserve">Należy podać adres strony internetowej, na której aukcja będzie prowadzona: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FE4577">
        <w:rPr>
          <w:rFonts w:ascii="Times New Roman" w:eastAsia="Times New Roman" w:hAnsi="Times New Roman" w:cs="Times New Roman"/>
          <w:sz w:val="18"/>
          <w:szCs w:val="18"/>
          <w:lang w:eastAsia="pl-PL"/>
        </w:rPr>
        <w:br/>
        <w:t xml:space="preserve">Informacje dotyczące przebiegu aukcji elektronicznej: </w:t>
      </w:r>
      <w:r w:rsidRPr="00FE4577">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FE4577">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FE4577">
        <w:rPr>
          <w:rFonts w:ascii="Times New Roman" w:eastAsia="Times New Roman" w:hAnsi="Times New Roman" w:cs="Times New Roman"/>
          <w:sz w:val="18"/>
          <w:szCs w:val="18"/>
          <w:lang w:eastAsia="pl-PL"/>
        </w:rPr>
        <w:br/>
        <w:t xml:space="preserve">Wymagania dotyczące rejestracji i identyfikacji wykonawców w aukcji elektronicznej: </w:t>
      </w:r>
      <w:r w:rsidRPr="00FE4577">
        <w:rPr>
          <w:rFonts w:ascii="Times New Roman" w:eastAsia="Times New Roman" w:hAnsi="Times New Roman" w:cs="Times New Roman"/>
          <w:sz w:val="18"/>
          <w:szCs w:val="18"/>
          <w:lang w:eastAsia="pl-PL"/>
        </w:rPr>
        <w:br/>
        <w:t xml:space="preserve">Informacje o liczbie etapów aukcji elektronicznej i czasie ich trwania: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t xml:space="preserve">Czas trwania: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FE4577">
        <w:rPr>
          <w:rFonts w:ascii="Times New Roman" w:eastAsia="Times New Roman" w:hAnsi="Times New Roman" w:cs="Times New Roman"/>
          <w:sz w:val="18"/>
          <w:szCs w:val="18"/>
          <w:lang w:eastAsia="pl-PL"/>
        </w:rPr>
        <w:br/>
        <w:t xml:space="preserve">Warunki zamknięcia aukcji elektronicznej: </w:t>
      </w:r>
      <w:r w:rsidRPr="00FE4577">
        <w:rPr>
          <w:rFonts w:ascii="Times New Roman" w:eastAsia="Times New Roman" w:hAnsi="Times New Roman" w:cs="Times New Roman"/>
          <w:sz w:val="18"/>
          <w:szCs w:val="18"/>
          <w:lang w:eastAsia="pl-PL"/>
        </w:rPr>
        <w:br/>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IV.2) KRYTERIA OCENY OFERT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IV.2.1) Kryteria oceny ofert: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IV.2.2) Kryteria</w:t>
      </w:r>
      <w:r w:rsidRPr="00FE4577">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Znaczenie</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60,00</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20,00</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Skrócenie terminu realizacji zamówienia w zakresie - robót budowlanych, dostawy i montażu zbiorników </w:t>
            </w:r>
            <w:proofErr w:type="spellStart"/>
            <w:r w:rsidRPr="00FE4577">
              <w:rPr>
                <w:rFonts w:ascii="Times New Roman" w:eastAsia="Times New Roman" w:hAnsi="Times New Roman" w:cs="Times New Roman"/>
                <w:sz w:val="18"/>
                <w:szCs w:val="18"/>
                <w:lang w:eastAsia="pl-PL"/>
              </w:rPr>
              <w:t>półpodziemnych</w:t>
            </w:r>
            <w:proofErr w:type="spellEnd"/>
            <w:r w:rsidRPr="00FE4577">
              <w:rPr>
                <w:rFonts w:ascii="Times New Roman" w:eastAsia="Times New Roman" w:hAnsi="Times New Roman" w:cs="Times New Roman"/>
                <w:sz w:val="18"/>
                <w:szCs w:val="18"/>
                <w:lang w:eastAsia="pl-PL"/>
              </w:rPr>
              <w:t xml:space="preserve">,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nadzoru archeologicznego (T) przed maksymalnym terminem 100 dni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15,00</w:t>
            </w:r>
          </w:p>
        </w:tc>
      </w:tr>
      <w:tr w:rsidR="00FE4577" w:rsidRPr="00FE4577" w:rsidTr="00FE4577">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5,00</w:t>
            </w:r>
          </w:p>
        </w:tc>
      </w:tr>
    </w:tbl>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FE4577">
        <w:rPr>
          <w:rFonts w:ascii="Times New Roman" w:eastAsia="Times New Roman" w:hAnsi="Times New Roman" w:cs="Times New Roman"/>
          <w:b/>
          <w:bCs/>
          <w:sz w:val="18"/>
          <w:szCs w:val="18"/>
          <w:lang w:eastAsia="pl-PL"/>
        </w:rPr>
        <w:t>Pzp</w:t>
      </w:r>
      <w:proofErr w:type="spellEnd"/>
      <w:r w:rsidRPr="00FE4577">
        <w:rPr>
          <w:rFonts w:ascii="Times New Roman" w:eastAsia="Times New Roman" w:hAnsi="Times New Roman" w:cs="Times New Roman"/>
          <w:b/>
          <w:bCs/>
          <w:sz w:val="18"/>
          <w:szCs w:val="18"/>
          <w:lang w:eastAsia="pl-PL"/>
        </w:rPr>
        <w:t xml:space="preserve"> </w:t>
      </w:r>
      <w:r w:rsidRPr="00FE4577">
        <w:rPr>
          <w:rFonts w:ascii="Times New Roman" w:eastAsia="Times New Roman" w:hAnsi="Times New Roman" w:cs="Times New Roman"/>
          <w:sz w:val="18"/>
          <w:szCs w:val="18"/>
          <w:lang w:eastAsia="pl-PL"/>
        </w:rPr>
        <w:t xml:space="preserve">(przetarg nieograniczony) </w:t>
      </w:r>
      <w:r w:rsidRPr="00FE4577">
        <w:rPr>
          <w:rFonts w:ascii="Times New Roman" w:eastAsia="Times New Roman" w:hAnsi="Times New Roman" w:cs="Times New Roman"/>
          <w:sz w:val="18"/>
          <w:szCs w:val="18"/>
          <w:lang w:eastAsia="pl-PL"/>
        </w:rPr>
        <w:br/>
        <w:t xml:space="preserve">Tak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IV.3) Negocjacje z ogłoszeniem, dialog konkurencyjny, partnerstwo innowacyjne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IV.3.1) Informacje na temat negocjacji z ogłoszeniem</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Minimalne wymagania, które muszą spełniać wszystkie oferty: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FE4577">
        <w:rPr>
          <w:rFonts w:ascii="Times New Roman" w:eastAsia="Times New Roman" w:hAnsi="Times New Roman" w:cs="Times New Roman"/>
          <w:sz w:val="18"/>
          <w:szCs w:val="18"/>
          <w:lang w:eastAsia="pl-PL"/>
        </w:rPr>
        <w:br/>
        <w:t xml:space="preserve">Przewidziany jest podział negocjacji na etapy w celu ograniczenia liczby ofert: </w:t>
      </w:r>
      <w:r w:rsidRPr="00FE4577">
        <w:rPr>
          <w:rFonts w:ascii="Times New Roman" w:eastAsia="Times New Roman" w:hAnsi="Times New Roman" w:cs="Times New Roman"/>
          <w:sz w:val="18"/>
          <w:szCs w:val="18"/>
          <w:lang w:eastAsia="pl-PL"/>
        </w:rPr>
        <w:br/>
        <w:t xml:space="preserve">Należy podać informacje na temat etapów negocjacji (w tym liczbę etapów):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Informacje dodatkowe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IV.3.2) Informacje na temat dialogu konkurencyjnego</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Opis potrzeb i wymagań zamawiającego lub informacja o sposobie uzyskania tego opisu: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Wstępny harmonogram postępowania: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Podział dialogu na etapy w celu ograniczenia liczby rozwiązań: </w:t>
      </w:r>
      <w:r w:rsidRPr="00FE4577">
        <w:rPr>
          <w:rFonts w:ascii="Times New Roman" w:eastAsia="Times New Roman" w:hAnsi="Times New Roman" w:cs="Times New Roman"/>
          <w:sz w:val="18"/>
          <w:szCs w:val="18"/>
          <w:lang w:eastAsia="pl-PL"/>
        </w:rPr>
        <w:br/>
        <w:t xml:space="preserve">Należy podać informacje na temat etapów dialogu: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lastRenderedPageBreak/>
        <w:br/>
      </w:r>
      <w:r w:rsidRPr="00FE4577">
        <w:rPr>
          <w:rFonts w:ascii="Times New Roman" w:eastAsia="Times New Roman" w:hAnsi="Times New Roman" w:cs="Times New Roman"/>
          <w:sz w:val="18"/>
          <w:szCs w:val="18"/>
          <w:lang w:eastAsia="pl-PL"/>
        </w:rPr>
        <w:br/>
        <w:t xml:space="preserve">Informacje dodatkowe: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IV.3.3) Informacje na temat partnerstwa innowacyjnego</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Informacje dodatkowe: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IV.4) Licytacja elektroniczna </w:t>
      </w:r>
      <w:r w:rsidRPr="00FE4577">
        <w:rPr>
          <w:rFonts w:ascii="Times New Roman" w:eastAsia="Times New Roman" w:hAnsi="Times New Roman" w:cs="Times New Roman"/>
          <w:sz w:val="18"/>
          <w:szCs w:val="18"/>
          <w:lang w:eastAsia="pl-PL"/>
        </w:rPr>
        <w:br/>
        <w:t xml:space="preserve">Adres strony internetowej, na której będzie prowadzona licytacja elektroniczna: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Informacje o liczbie etapów licytacji elektronicznej i czasie ich trwania: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Czas trwania: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Termin składania wniosków o dopuszczenie do udziału w licytacji elektronicznej: </w:t>
      </w:r>
      <w:r w:rsidRPr="00FE4577">
        <w:rPr>
          <w:rFonts w:ascii="Times New Roman" w:eastAsia="Times New Roman" w:hAnsi="Times New Roman" w:cs="Times New Roman"/>
          <w:sz w:val="18"/>
          <w:szCs w:val="18"/>
          <w:lang w:eastAsia="pl-PL"/>
        </w:rPr>
        <w:br/>
        <w:t xml:space="preserve">Data: godzina: </w:t>
      </w:r>
      <w:r w:rsidRPr="00FE4577">
        <w:rPr>
          <w:rFonts w:ascii="Times New Roman" w:eastAsia="Times New Roman" w:hAnsi="Times New Roman" w:cs="Times New Roman"/>
          <w:sz w:val="18"/>
          <w:szCs w:val="18"/>
          <w:lang w:eastAsia="pl-PL"/>
        </w:rPr>
        <w:br/>
        <w:t xml:space="preserve">Termin otwarcia licytacji elektronicznej: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t xml:space="preserve">Termin i warunki zamknięcia licytacji elektronicznej: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t xml:space="preserve">Wymagania dotyczące zabezpieczenia należytego wykonania umowy: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lang w:eastAsia="pl-PL"/>
        </w:rPr>
        <w:br/>
        <w:t xml:space="preserve">Informacje dodatkowe: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r w:rsidRPr="00FE4577">
        <w:rPr>
          <w:rFonts w:ascii="Times New Roman" w:eastAsia="Times New Roman" w:hAnsi="Times New Roman" w:cs="Times New Roman"/>
          <w:b/>
          <w:bCs/>
          <w:sz w:val="18"/>
          <w:szCs w:val="18"/>
          <w:lang w:eastAsia="pl-PL"/>
        </w:rPr>
        <w:t>IV.5) ZMIANA UMOWY</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FE4577">
        <w:rPr>
          <w:rFonts w:ascii="Times New Roman" w:eastAsia="Times New Roman" w:hAnsi="Times New Roman" w:cs="Times New Roman"/>
          <w:sz w:val="18"/>
          <w:szCs w:val="18"/>
          <w:lang w:eastAsia="pl-PL"/>
        </w:rPr>
        <w:t xml:space="preserve"> Tak </w:t>
      </w:r>
      <w:r w:rsidRPr="00FE4577">
        <w:rPr>
          <w:rFonts w:ascii="Times New Roman" w:eastAsia="Times New Roman" w:hAnsi="Times New Roman" w:cs="Times New Roman"/>
          <w:sz w:val="18"/>
          <w:szCs w:val="18"/>
          <w:lang w:eastAsia="pl-PL"/>
        </w:rPr>
        <w:br/>
        <w:t xml:space="preserve">Należy wskazać zakres, charakter zmian oraz warunki wprowadzenia zmian: </w:t>
      </w:r>
      <w:r w:rsidRPr="00FE4577">
        <w:rPr>
          <w:rFonts w:ascii="Times New Roman" w:eastAsia="Times New Roman" w:hAnsi="Times New Roman" w:cs="Times New Roman"/>
          <w:sz w:val="18"/>
          <w:szCs w:val="18"/>
          <w:lang w:eastAsia="pl-PL"/>
        </w:rPr>
        <w:br/>
        <w:t xml:space="preserve">I. 1.Każda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23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braku dostępu do lokali z powodu działań lub braku działań najemców; 3. Zamawiający odmawia zmiany terminu wykonania umowy, jeżeli uzna, że wystąpienie wskazanych wyżej okoliczności nie miało wpływu na termin realizacji zamówienia. 4. </w:t>
      </w:r>
      <w:r w:rsidRPr="00FE4577">
        <w:rPr>
          <w:rFonts w:ascii="Times New Roman" w:eastAsia="Times New Roman" w:hAnsi="Times New Roman" w:cs="Times New Roman"/>
          <w:sz w:val="18"/>
          <w:szCs w:val="18"/>
          <w:lang w:eastAsia="pl-PL"/>
        </w:rPr>
        <w:lastRenderedPageBreak/>
        <w:t xml:space="preserve">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 ograniczonych) zostanie ustalona na podstawie cen jednostkowych zaoferowanych w kalkulacji ryczałtu i ilości robót (zakresu rzeczowego) nie wykonywanych. Kalkulacja ryczałtu stanowi załącznik nr 16 do umowy. 9. W ramach realizacji niniejszej umowy dopuszcza się aneksowanie niniejszej umowy zgodnie z zapisami zawartymi w art. 144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 a ust.1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12.Strony dopuszczają możliwość zmiany umowy w przypadku zmiany formy zabezpieczenia na wniosek wykonawcy, zgodnie z ustawą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IV.6) INFORMACJE ADMINISTRACYJNE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IV.6.1) Sposób udostępniania informacji o charakterze poufnym </w:t>
      </w:r>
      <w:r w:rsidRPr="00FE4577">
        <w:rPr>
          <w:rFonts w:ascii="Times New Roman" w:eastAsia="Times New Roman" w:hAnsi="Times New Roman" w:cs="Times New Roman"/>
          <w:i/>
          <w:iCs/>
          <w:sz w:val="18"/>
          <w:szCs w:val="18"/>
          <w:lang w:eastAsia="pl-PL"/>
        </w:rPr>
        <w:t xml:space="preserve">(jeżeli dotyczy):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Środki służące ochronie informacji o charakterze poufnym</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FE4577">
        <w:rPr>
          <w:rFonts w:ascii="Times New Roman" w:eastAsia="Times New Roman" w:hAnsi="Times New Roman" w:cs="Times New Roman"/>
          <w:sz w:val="18"/>
          <w:szCs w:val="18"/>
          <w:lang w:eastAsia="pl-PL"/>
        </w:rPr>
        <w:br/>
        <w:t xml:space="preserve">Data: 2019-03-15, godzina: 09:00, </w:t>
      </w:r>
      <w:r w:rsidRPr="00FE4577">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Wskazać powody: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FE4577">
        <w:rPr>
          <w:rFonts w:ascii="Times New Roman" w:eastAsia="Times New Roman" w:hAnsi="Times New Roman" w:cs="Times New Roman"/>
          <w:sz w:val="18"/>
          <w:szCs w:val="18"/>
          <w:lang w:eastAsia="pl-PL"/>
        </w:rPr>
        <w:br/>
        <w:t xml:space="preserve">&gt;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 xml:space="preserve">IV.6.3) Termin związania ofertą: </w:t>
      </w:r>
      <w:r w:rsidRPr="00FE4577">
        <w:rPr>
          <w:rFonts w:ascii="Times New Roman" w:eastAsia="Times New Roman" w:hAnsi="Times New Roman" w:cs="Times New Roman"/>
          <w:sz w:val="18"/>
          <w:szCs w:val="18"/>
          <w:lang w:eastAsia="pl-PL"/>
        </w:rPr>
        <w:t xml:space="preserve">do: okres w dniach: 30 (od ostatecznego terminu składania ofert)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E4577">
        <w:rPr>
          <w:rFonts w:ascii="Times New Roman" w:eastAsia="Times New Roman" w:hAnsi="Times New Roman" w:cs="Times New Roman"/>
          <w:sz w:val="18"/>
          <w:szCs w:val="18"/>
          <w:lang w:eastAsia="pl-PL"/>
        </w:rPr>
        <w:t xml:space="preserve"> Tak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4577">
        <w:rPr>
          <w:rFonts w:ascii="Times New Roman" w:eastAsia="Times New Roman" w:hAnsi="Times New Roman" w:cs="Times New Roman"/>
          <w:sz w:val="18"/>
          <w:szCs w:val="18"/>
          <w:lang w:eastAsia="pl-PL"/>
        </w:rPr>
        <w:t xml:space="preserve"> Nie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b/>
          <w:bCs/>
          <w:sz w:val="18"/>
          <w:szCs w:val="18"/>
          <w:lang w:eastAsia="pl-PL"/>
        </w:rPr>
        <w:t>IV.6.6) Informacje dodatkowe:</w:t>
      </w:r>
      <w:r w:rsidRPr="00FE4577">
        <w:rPr>
          <w:rFonts w:ascii="Times New Roman" w:eastAsia="Times New Roman" w:hAnsi="Times New Roman" w:cs="Times New Roman"/>
          <w:sz w:val="18"/>
          <w:szCs w:val="18"/>
          <w:lang w:eastAsia="pl-PL"/>
        </w:rPr>
        <w:t xml:space="preserve"> </w:t>
      </w:r>
      <w:r w:rsidRPr="00FE4577">
        <w:rPr>
          <w:rFonts w:ascii="Times New Roman" w:eastAsia="Times New Roman" w:hAnsi="Times New Roman" w:cs="Times New Roman"/>
          <w:sz w:val="18"/>
          <w:szCs w:val="18"/>
          <w:lang w:eastAsia="pl-PL"/>
        </w:rPr>
        <w:br/>
      </w:r>
      <w:r w:rsidRPr="00FE4577">
        <w:rPr>
          <w:rFonts w:ascii="Times New Roman" w:eastAsia="Times New Roman" w:hAnsi="Times New Roman" w:cs="Times New Roman"/>
          <w:sz w:val="18"/>
          <w:szCs w:val="18"/>
          <w:lang w:eastAsia="pl-PL"/>
        </w:rPr>
        <w:lastRenderedPageBreak/>
        <w:t xml:space="preserve">I. Zamówienie jest dofinansowane ze środków Europejskiego Funduszu Rozwoju Regionalnego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FE4577">
        <w:rPr>
          <w:rFonts w:ascii="Times New Roman" w:eastAsia="Times New Roman" w:hAnsi="Times New Roman" w:cs="Times New Roman"/>
          <w:sz w:val="18"/>
          <w:szCs w:val="18"/>
          <w:lang w:eastAsia="pl-PL"/>
        </w:rPr>
        <w:t>WrOF</w:t>
      </w:r>
      <w:proofErr w:type="spellEnd"/>
      <w:r w:rsidRPr="00FE4577">
        <w:rPr>
          <w:rFonts w:ascii="Times New Roman" w:eastAsia="Times New Roman" w:hAnsi="Times New Roman" w:cs="Times New Roman"/>
          <w:sz w:val="18"/>
          <w:szCs w:val="18"/>
          <w:lang w:eastAsia="pl-PL"/>
        </w:rPr>
        <w:t xml:space="preserve">. II. 1.Ofertę należy sporządzić w języku polskim z zachowaniem formy pisemnej pod rygorem nieważności. 1) formularz oferty (wzór zał. nr 1 do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(wzór zał. nr 2a, 2b do SIWZ), 4) pełnomocnictwo - jeżeli dotyczy, 5) zobowiązanie podmiotu do oddania Wykonawcy do dyspozycji niezbędnych zasobów na potrzeby realizacji przedmiotowego zamówienia zgodnie z art. 22a ust. 2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–waga 60%, 2) Wydłużenie okresu gwarancji na roboty budowlane (G) – waga 20%, 3) Skrócenie terminu realizacji zamówienia w zakresie - robót budowlanych, dostawy i montażu zbiorników </w:t>
      </w:r>
      <w:proofErr w:type="spellStart"/>
      <w:r w:rsidRPr="00FE4577">
        <w:rPr>
          <w:rFonts w:ascii="Times New Roman" w:eastAsia="Times New Roman" w:hAnsi="Times New Roman" w:cs="Times New Roman"/>
          <w:sz w:val="18"/>
          <w:szCs w:val="18"/>
          <w:lang w:eastAsia="pl-PL"/>
        </w:rPr>
        <w:t>półpodziemnych</w:t>
      </w:r>
      <w:proofErr w:type="spellEnd"/>
      <w:r w:rsidRPr="00FE4577">
        <w:rPr>
          <w:rFonts w:ascii="Times New Roman" w:eastAsia="Times New Roman" w:hAnsi="Times New Roman" w:cs="Times New Roman"/>
          <w:sz w:val="18"/>
          <w:szCs w:val="18"/>
          <w:lang w:eastAsia="pl-PL"/>
        </w:rPr>
        <w:t xml:space="preserve">,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nadzoru archeologicznego (T)- waga 15%, 4) Kryterium społeczne (S) – waga 5%. Ad.1 Zamawiający ofercie o najniższej cenie przyzna 60 punktów, a każdej następnej ofercie zostanie przyporządkowana liczba punktów proporcjonalnie mniejsza Ad.2 Za każde wydłużenie okresu gwarancji na roboty budowlane o 12 pełnych miesięcy powyżej wymaganego przez Zamawiającego okresu minimalnego wynoszącego 60 miesięcy, wykonawca może otrzymać 10 punktów. Maksymalnie Wykonawca w tym kryterium może otrzymać 20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Ad.3 Za skrócenie terminu wykonania zamówienia (przed maksymalnym terminem 100 dni) Wykonawca może otrzymać maksymalnie 15 pkt. Zamawiający przyzna punkty wg. następującego schematu: brak skrócenia terminu – 0 pkt; skrócenie terminu od 1 do 5 dni – 3 pkt; skrócenie terminu od 6 do 10 dni – 5 pkt; skrócenie terminu od 11 do 14 dni – 10 pkt; skrócenie terminu o 15 dni i więcej – 15pkt; Ad.4 Za zatrudnienie 2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osoby bezrobotnej – 2 pkt. Zatrudnienie 2 lub więcej osób bezrobotnych – 5 pkt. W przypadku, gdy Wykonawca nie wskaże w ofercie ilości osób, o których mowa powyżej Zamawiający przyjmie ilość osób 0 i przyzna 0 pkt w tym kryterium.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Pani Anna </w:t>
      </w:r>
      <w:proofErr w:type="spellStart"/>
      <w:r w:rsidRPr="00FE4577">
        <w:rPr>
          <w:rFonts w:ascii="Times New Roman" w:eastAsia="Times New Roman" w:hAnsi="Times New Roman" w:cs="Times New Roman"/>
          <w:sz w:val="18"/>
          <w:szCs w:val="18"/>
          <w:lang w:eastAsia="pl-PL"/>
        </w:rPr>
        <w:t>Nagórek</w:t>
      </w:r>
      <w:proofErr w:type="spellEnd"/>
      <w:r w:rsidRPr="00FE4577">
        <w:rPr>
          <w:rFonts w:ascii="Times New Roman" w:eastAsia="Times New Roman" w:hAnsi="Times New Roman" w:cs="Times New Roman"/>
          <w:sz w:val="18"/>
          <w:szCs w:val="18"/>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 Zamawiający ustala, że obowiązującą formą wynagrodzenia za zrealizowanie przedmiotu zamówienia jest wynagrodzenie ryczałtowe zdefiniowane w art. 632 Kodeksu cywilnego. Wynagrodzenie o którym mowa w par. 6 ust. 1 umowy obejmuje wszelkie koszty niezbędne do zrealizowania przedmiotu umowy wynikające z dokumentacji technicznej. Wykonawca ponosi ryzyko z tytułu oszacowania wszelkich kosztów związanych z realizacją przedmiotu umowy. Niedoszacowanie, pominięcie oraz brak rozpoznania zakresu przedmiotu umowy nie może być podstawą do żądania zmiany wynagrodzenia określonego w par. 6 ust. 1 umowy niniejszego paragrafu. Wynagrodzenie w tym zakresie jest wynagrodzeniem ryczałtowym w rozumieniu art. 632 Kodeksu cywilnego. 2. Wynagrodzenie określone w par. 6 ust. 1 umowy obejmuje wszystkie nakłady związane z wykonaniem robót bez których nie można wykonać przedmiotu Umowy, z uwzględnieniem wymagań warunków technicznego wykonania i odbioru robót, jak również ich wykonania zgodnie z normami i obowiązującymi przepisami. Wynagrodzenie to obejmuje całość kosztów związanych z realizacją przedmiotu umowy określonego w § 1 umowy, w szczególności wynagrodzenie obejmuje również koszty zagospodarowania terenu, usunięcia odpadów, koszty kierowników robót, koszty związane z uzyskaniem pozwoleń właściwego organu na zajęcie pasa drogowego, w tym opłaty związane z opracowaniem projektu organizacji ruchu zastępczego, koszty zajęcia pasa drogowego, wykonanie dokumentacji powykonawczej, jak również przygotowanie kopii dokumentów odbiorowych. 3. Wynagrodzenie będzie niezmienne przez cały czas trwania robót i nie podlega podwyższeniu, choćby w czasie zawarcia Umowy strony nie przewidziały prawidłowo rozmiarów kosztów robót budowlanych. Wynagrodzenie obejmuje wykonanie całości przedmiotu zamówienia i Wykonawcy nie przysługują żadne roszczenia o jego podwyższenie. 4. Ryczałtowa cena oferty brutto, przedstawiona przez Wykonawcę w Formularzu oferty, musi być kompletna, jednoznaczna i ostateczna, zawierająca podatek </w:t>
      </w:r>
      <w:r w:rsidRPr="00FE4577">
        <w:rPr>
          <w:rFonts w:ascii="Times New Roman" w:eastAsia="Times New Roman" w:hAnsi="Times New Roman" w:cs="Times New Roman"/>
          <w:sz w:val="18"/>
          <w:szCs w:val="18"/>
          <w:lang w:eastAsia="pl-PL"/>
        </w:rPr>
        <w:lastRenderedPageBreak/>
        <w:t xml:space="preserve">VAT naliczony zgodnie z przepisami obowiązującymi w tym zakresie. 5. Cena ryczałtowa oferty brutto jest sumą: - ceny ryczałtowej brutto za roboty budowlane dotyczące zagospodarowania wnętrza podwórzowego (płatne w roku 2019); - ceny ryczałtowej brutto za dostawę i montaż </w:t>
      </w:r>
      <w:proofErr w:type="spellStart"/>
      <w:r w:rsidRPr="00FE4577">
        <w:rPr>
          <w:rFonts w:ascii="Times New Roman" w:eastAsia="Times New Roman" w:hAnsi="Times New Roman" w:cs="Times New Roman"/>
          <w:sz w:val="18"/>
          <w:szCs w:val="18"/>
          <w:lang w:eastAsia="pl-PL"/>
        </w:rPr>
        <w:t>półpodziemnych</w:t>
      </w:r>
      <w:proofErr w:type="spellEnd"/>
      <w:r w:rsidRPr="00FE4577">
        <w:rPr>
          <w:rFonts w:ascii="Times New Roman" w:eastAsia="Times New Roman" w:hAnsi="Times New Roman" w:cs="Times New Roman"/>
          <w:sz w:val="18"/>
          <w:szCs w:val="18"/>
          <w:lang w:eastAsia="pl-PL"/>
        </w:rPr>
        <w:t xml:space="preserve"> pojemników na odpady (płatne w roku 2019); - ceny ryczałtowej brutto za prace w zakresie </w:t>
      </w:r>
      <w:proofErr w:type="spellStart"/>
      <w:r w:rsidRPr="00FE4577">
        <w:rPr>
          <w:rFonts w:ascii="Times New Roman" w:eastAsia="Times New Roman" w:hAnsi="Times New Roman" w:cs="Times New Roman"/>
          <w:sz w:val="18"/>
          <w:szCs w:val="18"/>
          <w:lang w:eastAsia="pl-PL"/>
        </w:rPr>
        <w:t>nasadzeń</w:t>
      </w:r>
      <w:proofErr w:type="spellEnd"/>
      <w:r w:rsidRPr="00FE4577">
        <w:rPr>
          <w:rFonts w:ascii="Times New Roman" w:eastAsia="Times New Roman" w:hAnsi="Times New Roman" w:cs="Times New Roman"/>
          <w:sz w:val="18"/>
          <w:szCs w:val="18"/>
          <w:lang w:eastAsia="pl-PL"/>
        </w:rPr>
        <w:t xml:space="preserve"> zieleni (płatne w roku 2019); - ceny ryczałtowej brutto za 36-miesięczną pielęgnację trawników, nasadzonych bylin, krzewów oraz pielęgnację nasadzonych drzew (płatne w roku 2020, 2021, 2022); - ceny ryczałtowej brutto za zaprojektowanie, wykonanie, dostarczenie i montaż tablicy informacyjno-pamiątkowej (płatne w roku 2019); - ceny ryczałtowej brutto za prowadzenie ratowniczych badań archeologicznych na obszarze wykonywanych robót ziemnych w ramach umowy zawartej z uprawnionym archeologiem (płatne w roku 2019). 6. Zamawiający nie wymaga złożenia kosztorysów. Przedmiary stanowią dokument pomocniczy i w związku z tym nie stanowią podstawy do wyceny przedmiotu zamówienia. Zamawiający przedstawia je </w:t>
      </w:r>
      <w:proofErr w:type="spellStart"/>
      <w:r w:rsidRPr="00FE4577">
        <w:rPr>
          <w:rFonts w:ascii="Times New Roman" w:eastAsia="Times New Roman" w:hAnsi="Times New Roman" w:cs="Times New Roman"/>
          <w:sz w:val="18"/>
          <w:szCs w:val="18"/>
          <w:lang w:eastAsia="pl-PL"/>
        </w:rPr>
        <w:t>wyłacznie</w:t>
      </w:r>
      <w:proofErr w:type="spellEnd"/>
      <w:r w:rsidRPr="00FE4577">
        <w:rPr>
          <w:rFonts w:ascii="Times New Roman" w:eastAsia="Times New Roman" w:hAnsi="Times New Roman" w:cs="Times New Roman"/>
          <w:sz w:val="18"/>
          <w:szCs w:val="18"/>
          <w:lang w:eastAsia="pl-PL"/>
        </w:rPr>
        <w:t xml:space="preserve"> poglądowo. 7. Zgodnie z art. 91 ust. 3a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oferty– (wzór zał. nr 1 do SIWZ).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8. Wykonawca ma obowiązek zastosowania stawki podatku VAT dla przedmiotowego zamówienia w wysokości, która wynika z przepisów prawa podatkowego. Zamawiający określił 23% stawkę podatku VAT dla wykonania przedmiotu zamówienia, z wyłączeniem usługi 36-miesięczną pielęgnacji trawników, nasadzonych bylin, krzewów oraz pielęgnacji nasadzonych drzew, gdzie Wykonawca określił 8%VAT. W przypadku, gdy Wykonawca poda w ofercie inną niż podana przez Zamawiającego stawkę podatku VAT, bądź jest zwolniony od podatku VAT, należy przedstawić w ofercie uzasadnienie wraz z podstawą prawną. 9. 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W ramach ustalonej ceny Wykonawca przekaże na rzecz Zamawiającego wszelkie prawa autorskie majątkowe do ewentualnych wykonanych opracowań i dokumentacji powykonawczej, bez dodatkowego wynagrodzenia. 10. Jeżeli cena oferty lub jej istotne części składowe wydają się rażąco niska w stosunku do przedmiotu zamówienia i budzić będą wątpliwości, co do możliwości wykonania przedmiotu zamówienia, zgodnie z wymaganiami określonymi przez Zamawiającego lub wynikającymi z odrębnych przepisów, Zamawiający zwróci się o udzielenie wyjaśnień, w tym złożenie dowodów dotyczących wyliczenia ceny. Obowiązek wykazania, że oferta nie zawiera rażąco niskiej ceny, spoczywa na Wykonawcy. 11. W przypadku poprawiania oczywistych omyłek rachunkowych, o których mowa w art. 87 ust. 2 pkt 2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jeżeli obliczona łączna cena ryczałtowa oferty nie odpowiada sumie cen ryczałtowych, przyjmuje się, że prawidłowo podano poszczególne ceny ryczałtowe. 12. W przypadku wystąpienia w formularzu oferty rozbieżności pomiędzy ceną oferty brutto podaną liczbowo a słownie, Zamawiający za właściwą przyjmie prawidłowo obliczoną wartość podaną liczbowo. 13.Zgodnie z art. 89 ust. 1 pkt 7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odrzuca ofertę jeżeli wykonawca w terminie 3 dni od dnia doręczenia zawiadomienia nie zgodził się na poprawienie omyłki, o której mowa w art. 87 ust. 2 pkt 3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wskazuje, że brak informacji od wykonawcy zostanie uznany za wyrażenie zgody na poprawienie niniejszej omyłki. 14.W formularzu oferty Wykonawca podaje zaoferowane następujące składniki cenotwórcze tj. stawkę roboczogodziny kosztorysowej, wskaźnik kosztów pośrednich, wskaźnik zysk, koszty zakupu materiałów uwzględniono w cenie materiałów, które posłużą do wyliczenia ewentualnej wartości prac niewykonanych (w przypadku odstąpienia przez Zamawiającego od umowy lub jej części). VIII. Zgodnie z art. 93 ust. 1a ustawy </w:t>
      </w:r>
      <w:proofErr w:type="spellStart"/>
      <w:r w:rsidRPr="00FE4577">
        <w:rPr>
          <w:rFonts w:ascii="Times New Roman" w:eastAsia="Times New Roman" w:hAnsi="Times New Roman" w:cs="Times New Roman"/>
          <w:sz w:val="18"/>
          <w:szCs w:val="18"/>
          <w:lang w:eastAsia="pl-PL"/>
        </w:rPr>
        <w:t>Pzp</w:t>
      </w:r>
      <w:proofErr w:type="spellEnd"/>
      <w:r w:rsidRPr="00FE4577">
        <w:rPr>
          <w:rFonts w:ascii="Times New Roman" w:eastAsia="Times New Roman" w:hAnsi="Times New Roman" w:cs="Times New Roman"/>
          <w:sz w:val="18"/>
          <w:szCs w:val="18"/>
          <w:lang w:eastAsia="pl-PL"/>
        </w:rPr>
        <w:t xml:space="preserve">, Zamawiający przewiduje możliwość unieważnienia postępowania o udzielenie zamówienia, jeżeli środki, które zamawiający zamierzał przeznaczyć na sfinansowanie całości lub części zamówienia, nie zostały mu przyznane. . IX. Szczegółowe informacje dotyczące obowiązku informacyjnego określonego w art. 13 lub 14 RODO zostały zawarte w rozdziale XXIII SIWZ. X. Termin otwarcia ofert: 15 marca 2019 godz. 10.00. w siedzibie Wrocławskich Mieszkań Sp. </w:t>
      </w:r>
      <w:proofErr w:type="spellStart"/>
      <w:r w:rsidRPr="00FE4577">
        <w:rPr>
          <w:rFonts w:ascii="Times New Roman" w:eastAsia="Times New Roman" w:hAnsi="Times New Roman" w:cs="Times New Roman"/>
          <w:sz w:val="18"/>
          <w:szCs w:val="18"/>
          <w:lang w:eastAsia="pl-PL"/>
        </w:rPr>
        <w:t>zo.o</w:t>
      </w:r>
      <w:proofErr w:type="spellEnd"/>
      <w:r w:rsidRPr="00FE4577">
        <w:rPr>
          <w:rFonts w:ascii="Times New Roman" w:eastAsia="Times New Roman" w:hAnsi="Times New Roman" w:cs="Times New Roman"/>
          <w:sz w:val="18"/>
          <w:szCs w:val="18"/>
          <w:lang w:eastAsia="pl-PL"/>
        </w:rPr>
        <w:t xml:space="preserve">., ul. Mikołaja Reja 53-55, pokój nr 115. </w:t>
      </w:r>
    </w:p>
    <w:p w:rsidR="00FE4577" w:rsidRPr="00FE4577" w:rsidRDefault="00FE4577" w:rsidP="00FE4577">
      <w:pPr>
        <w:spacing w:after="0" w:line="240" w:lineRule="auto"/>
        <w:jc w:val="center"/>
        <w:rPr>
          <w:rFonts w:ascii="Times New Roman" w:eastAsia="Times New Roman" w:hAnsi="Times New Roman" w:cs="Times New Roman"/>
          <w:sz w:val="18"/>
          <w:szCs w:val="18"/>
          <w:lang w:eastAsia="pl-PL"/>
        </w:rPr>
      </w:pPr>
      <w:r w:rsidRPr="00FE4577">
        <w:rPr>
          <w:rFonts w:ascii="Times New Roman" w:eastAsia="Times New Roman" w:hAnsi="Times New Roman" w:cs="Times New Roman"/>
          <w:sz w:val="18"/>
          <w:szCs w:val="18"/>
          <w:u w:val="single"/>
          <w:lang w:eastAsia="pl-PL"/>
        </w:rPr>
        <w:t xml:space="preserve">ZAŁĄCZNIK I - INFORMACJE DOTYCZĄCE OFERT CZĘŚCIOWYCH </w:t>
      </w:r>
    </w:p>
    <w:p w:rsidR="00FE4577" w:rsidRPr="00FE4577" w:rsidRDefault="00FE4577" w:rsidP="00FE4577">
      <w:pPr>
        <w:spacing w:after="0" w:line="240" w:lineRule="auto"/>
        <w:rPr>
          <w:rFonts w:ascii="Times New Roman" w:eastAsia="Times New Roman" w:hAnsi="Times New Roman" w:cs="Times New Roman"/>
          <w:sz w:val="18"/>
          <w:szCs w:val="18"/>
          <w:lang w:eastAsia="pl-PL"/>
        </w:rPr>
      </w:pPr>
    </w:p>
    <w:p w:rsidR="00FE4577" w:rsidRPr="00FE4577" w:rsidRDefault="00FE4577" w:rsidP="00FE4577">
      <w:pPr>
        <w:spacing w:after="0" w:line="240" w:lineRule="auto"/>
        <w:rPr>
          <w:rFonts w:ascii="Times New Roman" w:eastAsia="Times New Roman" w:hAnsi="Times New Roman" w:cs="Times New Roman"/>
          <w:sz w:val="18"/>
          <w:szCs w:val="18"/>
          <w:lang w:eastAsia="pl-PL"/>
        </w:rPr>
      </w:pPr>
    </w:p>
    <w:p w:rsidR="00FE4577" w:rsidRPr="00FE4577" w:rsidRDefault="00FE4577" w:rsidP="00FE4577">
      <w:pPr>
        <w:spacing w:after="240" w:line="240" w:lineRule="auto"/>
        <w:rPr>
          <w:rFonts w:ascii="Times New Roman" w:eastAsia="Times New Roman" w:hAnsi="Times New Roman" w:cs="Times New Roman"/>
          <w:sz w:val="18"/>
          <w:szCs w:val="18"/>
          <w:lang w:eastAsia="pl-PL"/>
        </w:rPr>
      </w:pPr>
    </w:p>
    <w:p w:rsidR="00FE4577" w:rsidRPr="00FE4577" w:rsidRDefault="00FE4577" w:rsidP="00FE4577">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E4577" w:rsidRPr="00FE4577" w:rsidTr="00FE4577">
        <w:trPr>
          <w:tblCellSpacing w:w="15" w:type="dxa"/>
        </w:trPr>
        <w:tc>
          <w:tcPr>
            <w:tcW w:w="0" w:type="auto"/>
            <w:vAlign w:val="center"/>
            <w:hideMark/>
          </w:tcPr>
          <w:p w:rsidR="00FE4577" w:rsidRPr="00FE4577" w:rsidRDefault="00FE4577" w:rsidP="00FE4577">
            <w:pPr>
              <w:spacing w:after="240" w:line="240" w:lineRule="auto"/>
              <w:rPr>
                <w:rFonts w:ascii="Times New Roman" w:eastAsia="Times New Roman" w:hAnsi="Times New Roman" w:cs="Times New Roman"/>
                <w:sz w:val="18"/>
                <w:szCs w:val="18"/>
                <w:lang w:eastAsia="pl-PL"/>
              </w:rPr>
            </w:pPr>
          </w:p>
        </w:tc>
      </w:tr>
    </w:tbl>
    <w:p w:rsidR="00FE4577" w:rsidRPr="00FE4577" w:rsidRDefault="00FE4577" w:rsidP="00E67EFA">
      <w:pPr>
        <w:tabs>
          <w:tab w:val="left" w:pos="0"/>
        </w:tabs>
        <w:spacing w:after="200" w:line="276" w:lineRule="auto"/>
        <w:jc w:val="both"/>
        <w:rPr>
          <w:rFonts w:ascii="Times New Roman" w:hAnsi="Times New Roman" w:cs="Times New Roman"/>
          <w:noProof/>
          <w:sz w:val="18"/>
          <w:szCs w:val="18"/>
          <w:lang w:eastAsia="pl-PL"/>
        </w:rPr>
      </w:pPr>
    </w:p>
    <w:sectPr w:rsidR="00FE4577" w:rsidRPr="00FE45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6E" w:rsidRDefault="00875B6E" w:rsidP="00875B6E">
      <w:pPr>
        <w:spacing w:after="0" w:line="240" w:lineRule="auto"/>
      </w:pPr>
      <w:r>
        <w:separator/>
      </w:r>
    </w:p>
  </w:endnote>
  <w:endnote w:type="continuationSeparator" w:id="0">
    <w:p w:rsidR="00875B6E" w:rsidRDefault="00875B6E" w:rsidP="0087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C3" w:rsidRDefault="00FD0B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18376"/>
      <w:docPartObj>
        <w:docPartGallery w:val="Page Numbers (Bottom of Page)"/>
        <w:docPartUnique/>
      </w:docPartObj>
    </w:sdtPr>
    <w:sdtContent>
      <w:bookmarkStart w:id="0" w:name="_GoBack" w:displacedByCustomXml="prev"/>
      <w:bookmarkEnd w:id="0" w:displacedByCustomXml="prev"/>
      <w:p w:rsidR="00FD0BC3" w:rsidRDefault="00FD0BC3">
        <w:pPr>
          <w:pStyle w:val="Stopka"/>
          <w:jc w:val="right"/>
        </w:pPr>
        <w:r>
          <w:fldChar w:fldCharType="begin"/>
        </w:r>
        <w:r>
          <w:instrText>PAGE   \* MERGEFORMAT</w:instrText>
        </w:r>
        <w:r>
          <w:fldChar w:fldCharType="separate"/>
        </w:r>
        <w:r>
          <w:rPr>
            <w:noProof/>
          </w:rPr>
          <w:t>15</w:t>
        </w:r>
        <w:r>
          <w:fldChar w:fldCharType="end"/>
        </w:r>
      </w:p>
    </w:sdtContent>
  </w:sdt>
  <w:p w:rsidR="00875B6E" w:rsidRDefault="00875B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C3" w:rsidRDefault="00FD0B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6E" w:rsidRDefault="00875B6E" w:rsidP="00875B6E">
      <w:pPr>
        <w:spacing w:after="0" w:line="240" w:lineRule="auto"/>
      </w:pPr>
      <w:r>
        <w:separator/>
      </w:r>
    </w:p>
  </w:footnote>
  <w:footnote w:type="continuationSeparator" w:id="0">
    <w:p w:rsidR="00875B6E" w:rsidRDefault="00875B6E" w:rsidP="00875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C3" w:rsidRDefault="00FD0B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C3" w:rsidRDefault="00FD0BC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C3" w:rsidRDefault="00FD0BC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7"/>
    <w:rsid w:val="00130BCB"/>
    <w:rsid w:val="0026372A"/>
    <w:rsid w:val="0029516E"/>
    <w:rsid w:val="0041579D"/>
    <w:rsid w:val="0078771D"/>
    <w:rsid w:val="00797FB7"/>
    <w:rsid w:val="007D17F0"/>
    <w:rsid w:val="0083746B"/>
    <w:rsid w:val="00875B6E"/>
    <w:rsid w:val="00976FC6"/>
    <w:rsid w:val="00B85A7B"/>
    <w:rsid w:val="00C74B41"/>
    <w:rsid w:val="00CE65DC"/>
    <w:rsid w:val="00E67EFA"/>
    <w:rsid w:val="00FC26C1"/>
    <w:rsid w:val="00FD0BC3"/>
    <w:rsid w:val="00FE4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060A-11D5-4C0A-BFE5-3F4C132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75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B6E"/>
  </w:style>
  <w:style w:type="paragraph" w:styleId="Stopka">
    <w:name w:val="footer"/>
    <w:basedOn w:val="Normalny"/>
    <w:link w:val="StopkaZnak"/>
    <w:uiPriority w:val="99"/>
    <w:unhideWhenUsed/>
    <w:rsid w:val="00875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56">
      <w:bodyDiv w:val="1"/>
      <w:marLeft w:val="0"/>
      <w:marRight w:val="0"/>
      <w:marTop w:val="0"/>
      <w:marBottom w:val="0"/>
      <w:divBdr>
        <w:top w:val="none" w:sz="0" w:space="0" w:color="auto"/>
        <w:left w:val="none" w:sz="0" w:space="0" w:color="auto"/>
        <w:bottom w:val="none" w:sz="0" w:space="0" w:color="auto"/>
        <w:right w:val="none" w:sz="0" w:space="0" w:color="auto"/>
      </w:divBdr>
      <w:divsChild>
        <w:div w:id="213004658">
          <w:marLeft w:val="0"/>
          <w:marRight w:val="0"/>
          <w:marTop w:val="0"/>
          <w:marBottom w:val="0"/>
          <w:divBdr>
            <w:top w:val="none" w:sz="0" w:space="0" w:color="auto"/>
            <w:left w:val="none" w:sz="0" w:space="0" w:color="auto"/>
            <w:bottom w:val="none" w:sz="0" w:space="0" w:color="auto"/>
            <w:right w:val="none" w:sz="0" w:space="0" w:color="auto"/>
          </w:divBdr>
          <w:divsChild>
            <w:div w:id="892886224">
              <w:marLeft w:val="0"/>
              <w:marRight w:val="0"/>
              <w:marTop w:val="0"/>
              <w:marBottom w:val="0"/>
              <w:divBdr>
                <w:top w:val="none" w:sz="0" w:space="0" w:color="auto"/>
                <w:left w:val="none" w:sz="0" w:space="0" w:color="auto"/>
                <w:bottom w:val="none" w:sz="0" w:space="0" w:color="auto"/>
                <w:right w:val="none" w:sz="0" w:space="0" w:color="auto"/>
              </w:divBdr>
              <w:divsChild>
                <w:div w:id="1296137128">
                  <w:marLeft w:val="0"/>
                  <w:marRight w:val="0"/>
                  <w:marTop w:val="0"/>
                  <w:marBottom w:val="0"/>
                  <w:divBdr>
                    <w:top w:val="none" w:sz="0" w:space="0" w:color="auto"/>
                    <w:left w:val="none" w:sz="0" w:space="0" w:color="auto"/>
                    <w:bottom w:val="none" w:sz="0" w:space="0" w:color="auto"/>
                    <w:right w:val="none" w:sz="0" w:space="0" w:color="auto"/>
                  </w:divBdr>
                </w:div>
                <w:div w:id="121777641">
                  <w:marLeft w:val="0"/>
                  <w:marRight w:val="0"/>
                  <w:marTop w:val="0"/>
                  <w:marBottom w:val="0"/>
                  <w:divBdr>
                    <w:top w:val="none" w:sz="0" w:space="0" w:color="auto"/>
                    <w:left w:val="none" w:sz="0" w:space="0" w:color="auto"/>
                    <w:bottom w:val="none" w:sz="0" w:space="0" w:color="auto"/>
                    <w:right w:val="none" w:sz="0" w:space="0" w:color="auto"/>
                  </w:divBdr>
                </w:div>
                <w:div w:id="237136473">
                  <w:marLeft w:val="0"/>
                  <w:marRight w:val="0"/>
                  <w:marTop w:val="0"/>
                  <w:marBottom w:val="0"/>
                  <w:divBdr>
                    <w:top w:val="none" w:sz="0" w:space="0" w:color="auto"/>
                    <w:left w:val="none" w:sz="0" w:space="0" w:color="auto"/>
                    <w:bottom w:val="none" w:sz="0" w:space="0" w:color="auto"/>
                    <w:right w:val="none" w:sz="0" w:space="0" w:color="auto"/>
                  </w:divBdr>
                  <w:divsChild>
                    <w:div w:id="1445494296">
                      <w:marLeft w:val="0"/>
                      <w:marRight w:val="0"/>
                      <w:marTop w:val="0"/>
                      <w:marBottom w:val="0"/>
                      <w:divBdr>
                        <w:top w:val="none" w:sz="0" w:space="0" w:color="auto"/>
                        <w:left w:val="none" w:sz="0" w:space="0" w:color="auto"/>
                        <w:bottom w:val="none" w:sz="0" w:space="0" w:color="auto"/>
                        <w:right w:val="none" w:sz="0" w:space="0" w:color="auto"/>
                      </w:divBdr>
                    </w:div>
                  </w:divsChild>
                </w:div>
                <w:div w:id="1063530537">
                  <w:marLeft w:val="0"/>
                  <w:marRight w:val="0"/>
                  <w:marTop w:val="0"/>
                  <w:marBottom w:val="0"/>
                  <w:divBdr>
                    <w:top w:val="none" w:sz="0" w:space="0" w:color="auto"/>
                    <w:left w:val="none" w:sz="0" w:space="0" w:color="auto"/>
                    <w:bottom w:val="none" w:sz="0" w:space="0" w:color="auto"/>
                    <w:right w:val="none" w:sz="0" w:space="0" w:color="auto"/>
                  </w:divBdr>
                  <w:divsChild>
                    <w:div w:id="1866285656">
                      <w:marLeft w:val="0"/>
                      <w:marRight w:val="0"/>
                      <w:marTop w:val="0"/>
                      <w:marBottom w:val="0"/>
                      <w:divBdr>
                        <w:top w:val="none" w:sz="0" w:space="0" w:color="auto"/>
                        <w:left w:val="none" w:sz="0" w:space="0" w:color="auto"/>
                        <w:bottom w:val="none" w:sz="0" w:space="0" w:color="auto"/>
                        <w:right w:val="none" w:sz="0" w:space="0" w:color="auto"/>
                      </w:divBdr>
                    </w:div>
                  </w:divsChild>
                </w:div>
                <w:div w:id="462578686">
                  <w:marLeft w:val="0"/>
                  <w:marRight w:val="0"/>
                  <w:marTop w:val="0"/>
                  <w:marBottom w:val="0"/>
                  <w:divBdr>
                    <w:top w:val="none" w:sz="0" w:space="0" w:color="auto"/>
                    <w:left w:val="none" w:sz="0" w:space="0" w:color="auto"/>
                    <w:bottom w:val="none" w:sz="0" w:space="0" w:color="auto"/>
                    <w:right w:val="none" w:sz="0" w:space="0" w:color="auto"/>
                  </w:divBdr>
                  <w:divsChild>
                    <w:div w:id="870268729">
                      <w:marLeft w:val="0"/>
                      <w:marRight w:val="0"/>
                      <w:marTop w:val="0"/>
                      <w:marBottom w:val="0"/>
                      <w:divBdr>
                        <w:top w:val="none" w:sz="0" w:space="0" w:color="auto"/>
                        <w:left w:val="none" w:sz="0" w:space="0" w:color="auto"/>
                        <w:bottom w:val="none" w:sz="0" w:space="0" w:color="auto"/>
                        <w:right w:val="none" w:sz="0" w:space="0" w:color="auto"/>
                      </w:divBdr>
                    </w:div>
                    <w:div w:id="295454900">
                      <w:marLeft w:val="0"/>
                      <w:marRight w:val="0"/>
                      <w:marTop w:val="0"/>
                      <w:marBottom w:val="0"/>
                      <w:divBdr>
                        <w:top w:val="none" w:sz="0" w:space="0" w:color="auto"/>
                        <w:left w:val="none" w:sz="0" w:space="0" w:color="auto"/>
                        <w:bottom w:val="none" w:sz="0" w:space="0" w:color="auto"/>
                        <w:right w:val="none" w:sz="0" w:space="0" w:color="auto"/>
                      </w:divBdr>
                    </w:div>
                    <w:div w:id="1219052808">
                      <w:marLeft w:val="0"/>
                      <w:marRight w:val="0"/>
                      <w:marTop w:val="0"/>
                      <w:marBottom w:val="0"/>
                      <w:divBdr>
                        <w:top w:val="none" w:sz="0" w:space="0" w:color="auto"/>
                        <w:left w:val="none" w:sz="0" w:space="0" w:color="auto"/>
                        <w:bottom w:val="none" w:sz="0" w:space="0" w:color="auto"/>
                        <w:right w:val="none" w:sz="0" w:space="0" w:color="auto"/>
                      </w:divBdr>
                    </w:div>
                    <w:div w:id="1337994938">
                      <w:marLeft w:val="0"/>
                      <w:marRight w:val="0"/>
                      <w:marTop w:val="0"/>
                      <w:marBottom w:val="0"/>
                      <w:divBdr>
                        <w:top w:val="none" w:sz="0" w:space="0" w:color="auto"/>
                        <w:left w:val="none" w:sz="0" w:space="0" w:color="auto"/>
                        <w:bottom w:val="none" w:sz="0" w:space="0" w:color="auto"/>
                        <w:right w:val="none" w:sz="0" w:space="0" w:color="auto"/>
                      </w:divBdr>
                    </w:div>
                  </w:divsChild>
                </w:div>
                <w:div w:id="1852260487">
                  <w:marLeft w:val="0"/>
                  <w:marRight w:val="0"/>
                  <w:marTop w:val="0"/>
                  <w:marBottom w:val="0"/>
                  <w:divBdr>
                    <w:top w:val="none" w:sz="0" w:space="0" w:color="auto"/>
                    <w:left w:val="none" w:sz="0" w:space="0" w:color="auto"/>
                    <w:bottom w:val="none" w:sz="0" w:space="0" w:color="auto"/>
                    <w:right w:val="none" w:sz="0" w:space="0" w:color="auto"/>
                  </w:divBdr>
                  <w:divsChild>
                    <w:div w:id="821194739">
                      <w:marLeft w:val="0"/>
                      <w:marRight w:val="0"/>
                      <w:marTop w:val="0"/>
                      <w:marBottom w:val="0"/>
                      <w:divBdr>
                        <w:top w:val="none" w:sz="0" w:space="0" w:color="auto"/>
                        <w:left w:val="none" w:sz="0" w:space="0" w:color="auto"/>
                        <w:bottom w:val="none" w:sz="0" w:space="0" w:color="auto"/>
                        <w:right w:val="none" w:sz="0" w:space="0" w:color="auto"/>
                      </w:divBdr>
                    </w:div>
                    <w:div w:id="1467968772">
                      <w:marLeft w:val="0"/>
                      <w:marRight w:val="0"/>
                      <w:marTop w:val="0"/>
                      <w:marBottom w:val="0"/>
                      <w:divBdr>
                        <w:top w:val="none" w:sz="0" w:space="0" w:color="auto"/>
                        <w:left w:val="none" w:sz="0" w:space="0" w:color="auto"/>
                        <w:bottom w:val="none" w:sz="0" w:space="0" w:color="auto"/>
                        <w:right w:val="none" w:sz="0" w:space="0" w:color="auto"/>
                      </w:divBdr>
                    </w:div>
                    <w:div w:id="1392466524">
                      <w:marLeft w:val="0"/>
                      <w:marRight w:val="0"/>
                      <w:marTop w:val="0"/>
                      <w:marBottom w:val="0"/>
                      <w:divBdr>
                        <w:top w:val="none" w:sz="0" w:space="0" w:color="auto"/>
                        <w:left w:val="none" w:sz="0" w:space="0" w:color="auto"/>
                        <w:bottom w:val="none" w:sz="0" w:space="0" w:color="auto"/>
                        <w:right w:val="none" w:sz="0" w:space="0" w:color="auto"/>
                      </w:divBdr>
                    </w:div>
                    <w:div w:id="486015610">
                      <w:marLeft w:val="0"/>
                      <w:marRight w:val="0"/>
                      <w:marTop w:val="0"/>
                      <w:marBottom w:val="0"/>
                      <w:divBdr>
                        <w:top w:val="none" w:sz="0" w:space="0" w:color="auto"/>
                        <w:left w:val="none" w:sz="0" w:space="0" w:color="auto"/>
                        <w:bottom w:val="none" w:sz="0" w:space="0" w:color="auto"/>
                        <w:right w:val="none" w:sz="0" w:space="0" w:color="auto"/>
                      </w:divBdr>
                    </w:div>
                    <w:div w:id="2078939511">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462577950">
                      <w:marLeft w:val="0"/>
                      <w:marRight w:val="0"/>
                      <w:marTop w:val="0"/>
                      <w:marBottom w:val="0"/>
                      <w:divBdr>
                        <w:top w:val="none" w:sz="0" w:space="0" w:color="auto"/>
                        <w:left w:val="none" w:sz="0" w:space="0" w:color="auto"/>
                        <w:bottom w:val="none" w:sz="0" w:space="0" w:color="auto"/>
                        <w:right w:val="none" w:sz="0" w:space="0" w:color="auto"/>
                      </w:divBdr>
                    </w:div>
                  </w:divsChild>
                </w:div>
                <w:div w:id="1795051817">
                  <w:marLeft w:val="0"/>
                  <w:marRight w:val="0"/>
                  <w:marTop w:val="0"/>
                  <w:marBottom w:val="0"/>
                  <w:divBdr>
                    <w:top w:val="none" w:sz="0" w:space="0" w:color="auto"/>
                    <w:left w:val="none" w:sz="0" w:space="0" w:color="auto"/>
                    <w:bottom w:val="none" w:sz="0" w:space="0" w:color="auto"/>
                    <w:right w:val="none" w:sz="0" w:space="0" w:color="auto"/>
                  </w:divBdr>
                  <w:divsChild>
                    <w:div w:id="679507334">
                      <w:marLeft w:val="0"/>
                      <w:marRight w:val="0"/>
                      <w:marTop w:val="0"/>
                      <w:marBottom w:val="0"/>
                      <w:divBdr>
                        <w:top w:val="none" w:sz="0" w:space="0" w:color="auto"/>
                        <w:left w:val="none" w:sz="0" w:space="0" w:color="auto"/>
                        <w:bottom w:val="none" w:sz="0" w:space="0" w:color="auto"/>
                        <w:right w:val="none" w:sz="0" w:space="0" w:color="auto"/>
                      </w:divBdr>
                    </w:div>
                    <w:div w:id="416826253">
                      <w:marLeft w:val="0"/>
                      <w:marRight w:val="0"/>
                      <w:marTop w:val="0"/>
                      <w:marBottom w:val="0"/>
                      <w:divBdr>
                        <w:top w:val="none" w:sz="0" w:space="0" w:color="auto"/>
                        <w:left w:val="none" w:sz="0" w:space="0" w:color="auto"/>
                        <w:bottom w:val="none" w:sz="0" w:space="0" w:color="auto"/>
                        <w:right w:val="none" w:sz="0" w:space="0" w:color="auto"/>
                      </w:divBdr>
                    </w:div>
                  </w:divsChild>
                </w:div>
                <w:div w:id="826048424">
                  <w:marLeft w:val="0"/>
                  <w:marRight w:val="0"/>
                  <w:marTop w:val="0"/>
                  <w:marBottom w:val="0"/>
                  <w:divBdr>
                    <w:top w:val="none" w:sz="0" w:space="0" w:color="auto"/>
                    <w:left w:val="none" w:sz="0" w:space="0" w:color="auto"/>
                    <w:bottom w:val="none" w:sz="0" w:space="0" w:color="auto"/>
                    <w:right w:val="none" w:sz="0" w:space="0" w:color="auto"/>
                  </w:divBdr>
                  <w:divsChild>
                    <w:div w:id="1011563753">
                      <w:marLeft w:val="0"/>
                      <w:marRight w:val="0"/>
                      <w:marTop w:val="0"/>
                      <w:marBottom w:val="0"/>
                      <w:divBdr>
                        <w:top w:val="none" w:sz="0" w:space="0" w:color="auto"/>
                        <w:left w:val="none" w:sz="0" w:space="0" w:color="auto"/>
                        <w:bottom w:val="none" w:sz="0" w:space="0" w:color="auto"/>
                        <w:right w:val="none" w:sz="0" w:space="0" w:color="auto"/>
                      </w:divBdr>
                    </w:div>
                    <w:div w:id="1093819379">
                      <w:marLeft w:val="0"/>
                      <w:marRight w:val="0"/>
                      <w:marTop w:val="0"/>
                      <w:marBottom w:val="0"/>
                      <w:divBdr>
                        <w:top w:val="none" w:sz="0" w:space="0" w:color="auto"/>
                        <w:left w:val="none" w:sz="0" w:space="0" w:color="auto"/>
                        <w:bottom w:val="none" w:sz="0" w:space="0" w:color="auto"/>
                        <w:right w:val="none" w:sz="0" w:space="0" w:color="auto"/>
                      </w:divBdr>
                    </w:div>
                    <w:div w:id="192620113">
                      <w:marLeft w:val="0"/>
                      <w:marRight w:val="0"/>
                      <w:marTop w:val="0"/>
                      <w:marBottom w:val="0"/>
                      <w:divBdr>
                        <w:top w:val="none" w:sz="0" w:space="0" w:color="auto"/>
                        <w:left w:val="none" w:sz="0" w:space="0" w:color="auto"/>
                        <w:bottom w:val="none" w:sz="0" w:space="0" w:color="auto"/>
                        <w:right w:val="none" w:sz="0" w:space="0" w:color="auto"/>
                      </w:divBdr>
                    </w:div>
                    <w:div w:id="2138797076">
                      <w:marLeft w:val="0"/>
                      <w:marRight w:val="0"/>
                      <w:marTop w:val="0"/>
                      <w:marBottom w:val="0"/>
                      <w:divBdr>
                        <w:top w:val="none" w:sz="0" w:space="0" w:color="auto"/>
                        <w:left w:val="none" w:sz="0" w:space="0" w:color="auto"/>
                        <w:bottom w:val="none" w:sz="0" w:space="0" w:color="auto"/>
                        <w:right w:val="none" w:sz="0" w:space="0" w:color="auto"/>
                      </w:divBdr>
                    </w:div>
                    <w:div w:id="1392582946">
                      <w:marLeft w:val="0"/>
                      <w:marRight w:val="0"/>
                      <w:marTop w:val="0"/>
                      <w:marBottom w:val="0"/>
                      <w:divBdr>
                        <w:top w:val="none" w:sz="0" w:space="0" w:color="auto"/>
                        <w:left w:val="none" w:sz="0" w:space="0" w:color="auto"/>
                        <w:bottom w:val="none" w:sz="0" w:space="0" w:color="auto"/>
                        <w:right w:val="none" w:sz="0" w:space="0" w:color="auto"/>
                      </w:divBdr>
                    </w:div>
                    <w:div w:id="612635057">
                      <w:marLeft w:val="0"/>
                      <w:marRight w:val="0"/>
                      <w:marTop w:val="0"/>
                      <w:marBottom w:val="0"/>
                      <w:divBdr>
                        <w:top w:val="none" w:sz="0" w:space="0" w:color="auto"/>
                        <w:left w:val="none" w:sz="0" w:space="0" w:color="auto"/>
                        <w:bottom w:val="none" w:sz="0" w:space="0" w:color="auto"/>
                        <w:right w:val="none" w:sz="0" w:space="0" w:color="auto"/>
                      </w:divBdr>
                    </w:div>
                  </w:divsChild>
                </w:div>
                <w:div w:id="79642010">
                  <w:marLeft w:val="0"/>
                  <w:marRight w:val="0"/>
                  <w:marTop w:val="0"/>
                  <w:marBottom w:val="0"/>
                  <w:divBdr>
                    <w:top w:val="none" w:sz="0" w:space="0" w:color="auto"/>
                    <w:left w:val="none" w:sz="0" w:space="0" w:color="auto"/>
                    <w:bottom w:val="none" w:sz="0" w:space="0" w:color="auto"/>
                    <w:right w:val="none" w:sz="0" w:space="0" w:color="auto"/>
                  </w:divBdr>
                  <w:divsChild>
                    <w:div w:id="2051151173">
                      <w:marLeft w:val="0"/>
                      <w:marRight w:val="0"/>
                      <w:marTop w:val="0"/>
                      <w:marBottom w:val="0"/>
                      <w:divBdr>
                        <w:top w:val="none" w:sz="0" w:space="0" w:color="auto"/>
                        <w:left w:val="none" w:sz="0" w:space="0" w:color="auto"/>
                        <w:bottom w:val="none" w:sz="0" w:space="0" w:color="auto"/>
                        <w:right w:val="none" w:sz="0" w:space="0" w:color="auto"/>
                      </w:divBdr>
                    </w:div>
                    <w:div w:id="1938102558">
                      <w:marLeft w:val="0"/>
                      <w:marRight w:val="0"/>
                      <w:marTop w:val="0"/>
                      <w:marBottom w:val="0"/>
                      <w:divBdr>
                        <w:top w:val="none" w:sz="0" w:space="0" w:color="auto"/>
                        <w:left w:val="none" w:sz="0" w:space="0" w:color="auto"/>
                        <w:bottom w:val="none" w:sz="0" w:space="0" w:color="auto"/>
                        <w:right w:val="none" w:sz="0" w:space="0" w:color="auto"/>
                      </w:divBdr>
                    </w:div>
                    <w:div w:id="411780763">
                      <w:marLeft w:val="0"/>
                      <w:marRight w:val="0"/>
                      <w:marTop w:val="0"/>
                      <w:marBottom w:val="0"/>
                      <w:divBdr>
                        <w:top w:val="none" w:sz="0" w:space="0" w:color="auto"/>
                        <w:left w:val="none" w:sz="0" w:space="0" w:color="auto"/>
                        <w:bottom w:val="none" w:sz="0" w:space="0" w:color="auto"/>
                        <w:right w:val="none" w:sz="0" w:space="0" w:color="auto"/>
                      </w:divBdr>
                    </w:div>
                    <w:div w:id="1467697392">
                      <w:marLeft w:val="0"/>
                      <w:marRight w:val="0"/>
                      <w:marTop w:val="0"/>
                      <w:marBottom w:val="0"/>
                      <w:divBdr>
                        <w:top w:val="none" w:sz="0" w:space="0" w:color="auto"/>
                        <w:left w:val="none" w:sz="0" w:space="0" w:color="auto"/>
                        <w:bottom w:val="none" w:sz="0" w:space="0" w:color="auto"/>
                        <w:right w:val="none" w:sz="0" w:space="0" w:color="auto"/>
                      </w:divBdr>
                    </w:div>
                    <w:div w:id="1062100421">
                      <w:marLeft w:val="0"/>
                      <w:marRight w:val="0"/>
                      <w:marTop w:val="0"/>
                      <w:marBottom w:val="0"/>
                      <w:divBdr>
                        <w:top w:val="none" w:sz="0" w:space="0" w:color="auto"/>
                        <w:left w:val="none" w:sz="0" w:space="0" w:color="auto"/>
                        <w:bottom w:val="none" w:sz="0" w:space="0" w:color="auto"/>
                        <w:right w:val="none" w:sz="0" w:space="0" w:color="auto"/>
                      </w:divBdr>
                    </w:div>
                    <w:div w:id="2006861801">
                      <w:marLeft w:val="0"/>
                      <w:marRight w:val="0"/>
                      <w:marTop w:val="0"/>
                      <w:marBottom w:val="0"/>
                      <w:divBdr>
                        <w:top w:val="none" w:sz="0" w:space="0" w:color="auto"/>
                        <w:left w:val="none" w:sz="0" w:space="0" w:color="auto"/>
                        <w:bottom w:val="none" w:sz="0" w:space="0" w:color="auto"/>
                        <w:right w:val="none" w:sz="0" w:space="0" w:color="auto"/>
                      </w:divBdr>
                    </w:div>
                    <w:div w:id="1235121224">
                      <w:marLeft w:val="0"/>
                      <w:marRight w:val="0"/>
                      <w:marTop w:val="0"/>
                      <w:marBottom w:val="0"/>
                      <w:divBdr>
                        <w:top w:val="none" w:sz="0" w:space="0" w:color="auto"/>
                        <w:left w:val="none" w:sz="0" w:space="0" w:color="auto"/>
                        <w:bottom w:val="none" w:sz="0" w:space="0" w:color="auto"/>
                        <w:right w:val="none" w:sz="0" w:space="0" w:color="auto"/>
                      </w:divBdr>
                    </w:div>
                    <w:div w:id="1297759586">
                      <w:marLeft w:val="0"/>
                      <w:marRight w:val="0"/>
                      <w:marTop w:val="0"/>
                      <w:marBottom w:val="0"/>
                      <w:divBdr>
                        <w:top w:val="none" w:sz="0" w:space="0" w:color="auto"/>
                        <w:left w:val="none" w:sz="0" w:space="0" w:color="auto"/>
                        <w:bottom w:val="none" w:sz="0" w:space="0" w:color="auto"/>
                        <w:right w:val="none" w:sz="0" w:space="0" w:color="auto"/>
                      </w:divBdr>
                    </w:div>
                  </w:divsChild>
                </w:div>
                <w:div w:id="15407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9762">
      <w:bodyDiv w:val="1"/>
      <w:marLeft w:val="0"/>
      <w:marRight w:val="0"/>
      <w:marTop w:val="0"/>
      <w:marBottom w:val="0"/>
      <w:divBdr>
        <w:top w:val="none" w:sz="0" w:space="0" w:color="auto"/>
        <w:left w:val="none" w:sz="0" w:space="0" w:color="auto"/>
        <w:bottom w:val="none" w:sz="0" w:space="0" w:color="auto"/>
        <w:right w:val="none" w:sz="0" w:space="0" w:color="auto"/>
      </w:divBdr>
      <w:divsChild>
        <w:div w:id="1591040858">
          <w:marLeft w:val="0"/>
          <w:marRight w:val="0"/>
          <w:marTop w:val="0"/>
          <w:marBottom w:val="0"/>
          <w:divBdr>
            <w:top w:val="none" w:sz="0" w:space="0" w:color="auto"/>
            <w:left w:val="none" w:sz="0" w:space="0" w:color="auto"/>
            <w:bottom w:val="none" w:sz="0" w:space="0" w:color="auto"/>
            <w:right w:val="none" w:sz="0" w:space="0" w:color="auto"/>
          </w:divBdr>
          <w:divsChild>
            <w:div w:id="1225145106">
              <w:marLeft w:val="0"/>
              <w:marRight w:val="0"/>
              <w:marTop w:val="0"/>
              <w:marBottom w:val="0"/>
              <w:divBdr>
                <w:top w:val="none" w:sz="0" w:space="0" w:color="auto"/>
                <w:left w:val="none" w:sz="0" w:space="0" w:color="auto"/>
                <w:bottom w:val="none" w:sz="0" w:space="0" w:color="auto"/>
                <w:right w:val="none" w:sz="0" w:space="0" w:color="auto"/>
              </w:divBdr>
            </w:div>
            <w:div w:id="1282035152">
              <w:marLeft w:val="0"/>
              <w:marRight w:val="0"/>
              <w:marTop w:val="0"/>
              <w:marBottom w:val="0"/>
              <w:divBdr>
                <w:top w:val="none" w:sz="0" w:space="0" w:color="auto"/>
                <w:left w:val="none" w:sz="0" w:space="0" w:color="auto"/>
                <w:bottom w:val="none" w:sz="0" w:space="0" w:color="auto"/>
                <w:right w:val="none" w:sz="0" w:space="0" w:color="auto"/>
              </w:divBdr>
            </w:div>
            <w:div w:id="1182008778">
              <w:marLeft w:val="0"/>
              <w:marRight w:val="0"/>
              <w:marTop w:val="0"/>
              <w:marBottom w:val="0"/>
              <w:divBdr>
                <w:top w:val="none" w:sz="0" w:space="0" w:color="auto"/>
                <w:left w:val="none" w:sz="0" w:space="0" w:color="auto"/>
                <w:bottom w:val="none" w:sz="0" w:space="0" w:color="auto"/>
                <w:right w:val="none" w:sz="0" w:space="0" w:color="auto"/>
              </w:divBdr>
              <w:divsChild>
                <w:div w:id="989942815">
                  <w:marLeft w:val="0"/>
                  <w:marRight w:val="0"/>
                  <w:marTop w:val="0"/>
                  <w:marBottom w:val="0"/>
                  <w:divBdr>
                    <w:top w:val="none" w:sz="0" w:space="0" w:color="auto"/>
                    <w:left w:val="none" w:sz="0" w:space="0" w:color="auto"/>
                    <w:bottom w:val="none" w:sz="0" w:space="0" w:color="auto"/>
                    <w:right w:val="none" w:sz="0" w:space="0" w:color="auto"/>
                  </w:divBdr>
                </w:div>
              </w:divsChild>
            </w:div>
            <w:div w:id="1631476945">
              <w:marLeft w:val="0"/>
              <w:marRight w:val="0"/>
              <w:marTop w:val="0"/>
              <w:marBottom w:val="0"/>
              <w:divBdr>
                <w:top w:val="none" w:sz="0" w:space="0" w:color="auto"/>
                <w:left w:val="none" w:sz="0" w:space="0" w:color="auto"/>
                <w:bottom w:val="none" w:sz="0" w:space="0" w:color="auto"/>
                <w:right w:val="none" w:sz="0" w:space="0" w:color="auto"/>
              </w:divBdr>
              <w:divsChild>
                <w:div w:id="633564811">
                  <w:marLeft w:val="0"/>
                  <w:marRight w:val="0"/>
                  <w:marTop w:val="0"/>
                  <w:marBottom w:val="0"/>
                  <w:divBdr>
                    <w:top w:val="none" w:sz="0" w:space="0" w:color="auto"/>
                    <w:left w:val="none" w:sz="0" w:space="0" w:color="auto"/>
                    <w:bottom w:val="none" w:sz="0" w:space="0" w:color="auto"/>
                    <w:right w:val="none" w:sz="0" w:space="0" w:color="auto"/>
                  </w:divBdr>
                </w:div>
              </w:divsChild>
            </w:div>
            <w:div w:id="1577130227">
              <w:marLeft w:val="0"/>
              <w:marRight w:val="0"/>
              <w:marTop w:val="0"/>
              <w:marBottom w:val="0"/>
              <w:divBdr>
                <w:top w:val="none" w:sz="0" w:space="0" w:color="auto"/>
                <w:left w:val="none" w:sz="0" w:space="0" w:color="auto"/>
                <w:bottom w:val="none" w:sz="0" w:space="0" w:color="auto"/>
                <w:right w:val="none" w:sz="0" w:space="0" w:color="auto"/>
              </w:divBdr>
              <w:divsChild>
                <w:div w:id="1920598562">
                  <w:marLeft w:val="0"/>
                  <w:marRight w:val="0"/>
                  <w:marTop w:val="0"/>
                  <w:marBottom w:val="0"/>
                  <w:divBdr>
                    <w:top w:val="none" w:sz="0" w:space="0" w:color="auto"/>
                    <w:left w:val="none" w:sz="0" w:space="0" w:color="auto"/>
                    <w:bottom w:val="none" w:sz="0" w:space="0" w:color="auto"/>
                    <w:right w:val="none" w:sz="0" w:space="0" w:color="auto"/>
                  </w:divBdr>
                </w:div>
                <w:div w:id="1234781556">
                  <w:marLeft w:val="0"/>
                  <w:marRight w:val="0"/>
                  <w:marTop w:val="0"/>
                  <w:marBottom w:val="0"/>
                  <w:divBdr>
                    <w:top w:val="none" w:sz="0" w:space="0" w:color="auto"/>
                    <w:left w:val="none" w:sz="0" w:space="0" w:color="auto"/>
                    <w:bottom w:val="none" w:sz="0" w:space="0" w:color="auto"/>
                    <w:right w:val="none" w:sz="0" w:space="0" w:color="auto"/>
                  </w:divBdr>
                </w:div>
                <w:div w:id="446898775">
                  <w:marLeft w:val="0"/>
                  <w:marRight w:val="0"/>
                  <w:marTop w:val="0"/>
                  <w:marBottom w:val="0"/>
                  <w:divBdr>
                    <w:top w:val="none" w:sz="0" w:space="0" w:color="auto"/>
                    <w:left w:val="none" w:sz="0" w:space="0" w:color="auto"/>
                    <w:bottom w:val="none" w:sz="0" w:space="0" w:color="auto"/>
                    <w:right w:val="none" w:sz="0" w:space="0" w:color="auto"/>
                  </w:divBdr>
                </w:div>
                <w:div w:id="2069448635">
                  <w:marLeft w:val="0"/>
                  <w:marRight w:val="0"/>
                  <w:marTop w:val="0"/>
                  <w:marBottom w:val="0"/>
                  <w:divBdr>
                    <w:top w:val="none" w:sz="0" w:space="0" w:color="auto"/>
                    <w:left w:val="none" w:sz="0" w:space="0" w:color="auto"/>
                    <w:bottom w:val="none" w:sz="0" w:space="0" w:color="auto"/>
                    <w:right w:val="none" w:sz="0" w:space="0" w:color="auto"/>
                  </w:divBdr>
                </w:div>
              </w:divsChild>
            </w:div>
            <w:div w:id="1403866824">
              <w:marLeft w:val="0"/>
              <w:marRight w:val="0"/>
              <w:marTop w:val="0"/>
              <w:marBottom w:val="0"/>
              <w:divBdr>
                <w:top w:val="none" w:sz="0" w:space="0" w:color="auto"/>
                <w:left w:val="none" w:sz="0" w:space="0" w:color="auto"/>
                <w:bottom w:val="none" w:sz="0" w:space="0" w:color="auto"/>
                <w:right w:val="none" w:sz="0" w:space="0" w:color="auto"/>
              </w:divBdr>
              <w:divsChild>
                <w:div w:id="527912824">
                  <w:marLeft w:val="0"/>
                  <w:marRight w:val="0"/>
                  <w:marTop w:val="0"/>
                  <w:marBottom w:val="0"/>
                  <w:divBdr>
                    <w:top w:val="none" w:sz="0" w:space="0" w:color="auto"/>
                    <w:left w:val="none" w:sz="0" w:space="0" w:color="auto"/>
                    <w:bottom w:val="none" w:sz="0" w:space="0" w:color="auto"/>
                    <w:right w:val="none" w:sz="0" w:space="0" w:color="auto"/>
                  </w:divBdr>
                </w:div>
                <w:div w:id="1125390264">
                  <w:marLeft w:val="0"/>
                  <w:marRight w:val="0"/>
                  <w:marTop w:val="0"/>
                  <w:marBottom w:val="0"/>
                  <w:divBdr>
                    <w:top w:val="none" w:sz="0" w:space="0" w:color="auto"/>
                    <w:left w:val="none" w:sz="0" w:space="0" w:color="auto"/>
                    <w:bottom w:val="none" w:sz="0" w:space="0" w:color="auto"/>
                    <w:right w:val="none" w:sz="0" w:space="0" w:color="auto"/>
                  </w:divBdr>
                </w:div>
                <w:div w:id="1835412406">
                  <w:marLeft w:val="0"/>
                  <w:marRight w:val="0"/>
                  <w:marTop w:val="0"/>
                  <w:marBottom w:val="0"/>
                  <w:divBdr>
                    <w:top w:val="none" w:sz="0" w:space="0" w:color="auto"/>
                    <w:left w:val="none" w:sz="0" w:space="0" w:color="auto"/>
                    <w:bottom w:val="none" w:sz="0" w:space="0" w:color="auto"/>
                    <w:right w:val="none" w:sz="0" w:space="0" w:color="auto"/>
                  </w:divBdr>
                </w:div>
                <w:div w:id="1858805777">
                  <w:marLeft w:val="0"/>
                  <w:marRight w:val="0"/>
                  <w:marTop w:val="0"/>
                  <w:marBottom w:val="0"/>
                  <w:divBdr>
                    <w:top w:val="none" w:sz="0" w:space="0" w:color="auto"/>
                    <w:left w:val="none" w:sz="0" w:space="0" w:color="auto"/>
                    <w:bottom w:val="none" w:sz="0" w:space="0" w:color="auto"/>
                    <w:right w:val="none" w:sz="0" w:space="0" w:color="auto"/>
                  </w:divBdr>
                </w:div>
                <w:div w:id="1036124863">
                  <w:marLeft w:val="0"/>
                  <w:marRight w:val="0"/>
                  <w:marTop w:val="0"/>
                  <w:marBottom w:val="0"/>
                  <w:divBdr>
                    <w:top w:val="none" w:sz="0" w:space="0" w:color="auto"/>
                    <w:left w:val="none" w:sz="0" w:space="0" w:color="auto"/>
                    <w:bottom w:val="none" w:sz="0" w:space="0" w:color="auto"/>
                    <w:right w:val="none" w:sz="0" w:space="0" w:color="auto"/>
                  </w:divBdr>
                </w:div>
                <w:div w:id="1590576154">
                  <w:marLeft w:val="0"/>
                  <w:marRight w:val="0"/>
                  <w:marTop w:val="0"/>
                  <w:marBottom w:val="0"/>
                  <w:divBdr>
                    <w:top w:val="none" w:sz="0" w:space="0" w:color="auto"/>
                    <w:left w:val="none" w:sz="0" w:space="0" w:color="auto"/>
                    <w:bottom w:val="none" w:sz="0" w:space="0" w:color="auto"/>
                    <w:right w:val="none" w:sz="0" w:space="0" w:color="auto"/>
                  </w:divBdr>
                </w:div>
                <w:div w:id="1070926494">
                  <w:marLeft w:val="0"/>
                  <w:marRight w:val="0"/>
                  <w:marTop w:val="0"/>
                  <w:marBottom w:val="0"/>
                  <w:divBdr>
                    <w:top w:val="none" w:sz="0" w:space="0" w:color="auto"/>
                    <w:left w:val="none" w:sz="0" w:space="0" w:color="auto"/>
                    <w:bottom w:val="none" w:sz="0" w:space="0" w:color="auto"/>
                    <w:right w:val="none" w:sz="0" w:space="0" w:color="auto"/>
                  </w:divBdr>
                </w:div>
              </w:divsChild>
            </w:div>
            <w:div w:id="450442543">
              <w:marLeft w:val="0"/>
              <w:marRight w:val="0"/>
              <w:marTop w:val="0"/>
              <w:marBottom w:val="0"/>
              <w:divBdr>
                <w:top w:val="none" w:sz="0" w:space="0" w:color="auto"/>
                <w:left w:val="none" w:sz="0" w:space="0" w:color="auto"/>
                <w:bottom w:val="none" w:sz="0" w:space="0" w:color="auto"/>
                <w:right w:val="none" w:sz="0" w:space="0" w:color="auto"/>
              </w:divBdr>
              <w:divsChild>
                <w:div w:id="16011722">
                  <w:marLeft w:val="0"/>
                  <w:marRight w:val="0"/>
                  <w:marTop w:val="0"/>
                  <w:marBottom w:val="0"/>
                  <w:divBdr>
                    <w:top w:val="none" w:sz="0" w:space="0" w:color="auto"/>
                    <w:left w:val="none" w:sz="0" w:space="0" w:color="auto"/>
                    <w:bottom w:val="none" w:sz="0" w:space="0" w:color="auto"/>
                    <w:right w:val="none" w:sz="0" w:space="0" w:color="auto"/>
                  </w:divBdr>
                </w:div>
                <w:div w:id="223302813">
                  <w:marLeft w:val="0"/>
                  <w:marRight w:val="0"/>
                  <w:marTop w:val="0"/>
                  <w:marBottom w:val="0"/>
                  <w:divBdr>
                    <w:top w:val="none" w:sz="0" w:space="0" w:color="auto"/>
                    <w:left w:val="none" w:sz="0" w:space="0" w:color="auto"/>
                    <w:bottom w:val="none" w:sz="0" w:space="0" w:color="auto"/>
                    <w:right w:val="none" w:sz="0" w:space="0" w:color="auto"/>
                  </w:divBdr>
                </w:div>
              </w:divsChild>
            </w:div>
            <w:div w:id="1018121783">
              <w:marLeft w:val="0"/>
              <w:marRight w:val="0"/>
              <w:marTop w:val="0"/>
              <w:marBottom w:val="0"/>
              <w:divBdr>
                <w:top w:val="none" w:sz="0" w:space="0" w:color="auto"/>
                <w:left w:val="none" w:sz="0" w:space="0" w:color="auto"/>
                <w:bottom w:val="none" w:sz="0" w:space="0" w:color="auto"/>
                <w:right w:val="none" w:sz="0" w:space="0" w:color="auto"/>
              </w:divBdr>
              <w:divsChild>
                <w:div w:id="1426268988">
                  <w:marLeft w:val="0"/>
                  <w:marRight w:val="0"/>
                  <w:marTop w:val="0"/>
                  <w:marBottom w:val="0"/>
                  <w:divBdr>
                    <w:top w:val="none" w:sz="0" w:space="0" w:color="auto"/>
                    <w:left w:val="none" w:sz="0" w:space="0" w:color="auto"/>
                    <w:bottom w:val="none" w:sz="0" w:space="0" w:color="auto"/>
                    <w:right w:val="none" w:sz="0" w:space="0" w:color="auto"/>
                  </w:divBdr>
                </w:div>
                <w:div w:id="1393889699">
                  <w:marLeft w:val="0"/>
                  <w:marRight w:val="0"/>
                  <w:marTop w:val="0"/>
                  <w:marBottom w:val="0"/>
                  <w:divBdr>
                    <w:top w:val="none" w:sz="0" w:space="0" w:color="auto"/>
                    <w:left w:val="none" w:sz="0" w:space="0" w:color="auto"/>
                    <w:bottom w:val="none" w:sz="0" w:space="0" w:color="auto"/>
                    <w:right w:val="none" w:sz="0" w:space="0" w:color="auto"/>
                  </w:divBdr>
                </w:div>
                <w:div w:id="717389730">
                  <w:marLeft w:val="0"/>
                  <w:marRight w:val="0"/>
                  <w:marTop w:val="0"/>
                  <w:marBottom w:val="0"/>
                  <w:divBdr>
                    <w:top w:val="none" w:sz="0" w:space="0" w:color="auto"/>
                    <w:left w:val="none" w:sz="0" w:space="0" w:color="auto"/>
                    <w:bottom w:val="none" w:sz="0" w:space="0" w:color="auto"/>
                    <w:right w:val="none" w:sz="0" w:space="0" w:color="auto"/>
                  </w:divBdr>
                </w:div>
                <w:div w:id="526648884">
                  <w:marLeft w:val="0"/>
                  <w:marRight w:val="0"/>
                  <w:marTop w:val="0"/>
                  <w:marBottom w:val="0"/>
                  <w:divBdr>
                    <w:top w:val="none" w:sz="0" w:space="0" w:color="auto"/>
                    <w:left w:val="none" w:sz="0" w:space="0" w:color="auto"/>
                    <w:bottom w:val="none" w:sz="0" w:space="0" w:color="auto"/>
                    <w:right w:val="none" w:sz="0" w:space="0" w:color="auto"/>
                  </w:divBdr>
                </w:div>
                <w:div w:id="2026709232">
                  <w:marLeft w:val="0"/>
                  <w:marRight w:val="0"/>
                  <w:marTop w:val="0"/>
                  <w:marBottom w:val="0"/>
                  <w:divBdr>
                    <w:top w:val="none" w:sz="0" w:space="0" w:color="auto"/>
                    <w:left w:val="none" w:sz="0" w:space="0" w:color="auto"/>
                    <w:bottom w:val="none" w:sz="0" w:space="0" w:color="auto"/>
                    <w:right w:val="none" w:sz="0" w:space="0" w:color="auto"/>
                  </w:divBdr>
                </w:div>
                <w:div w:id="553389352">
                  <w:marLeft w:val="0"/>
                  <w:marRight w:val="0"/>
                  <w:marTop w:val="0"/>
                  <w:marBottom w:val="0"/>
                  <w:divBdr>
                    <w:top w:val="none" w:sz="0" w:space="0" w:color="auto"/>
                    <w:left w:val="none" w:sz="0" w:space="0" w:color="auto"/>
                    <w:bottom w:val="none" w:sz="0" w:space="0" w:color="auto"/>
                    <w:right w:val="none" w:sz="0" w:space="0" w:color="auto"/>
                  </w:divBdr>
                </w:div>
              </w:divsChild>
            </w:div>
            <w:div w:id="1406536916">
              <w:marLeft w:val="0"/>
              <w:marRight w:val="0"/>
              <w:marTop w:val="0"/>
              <w:marBottom w:val="0"/>
              <w:divBdr>
                <w:top w:val="none" w:sz="0" w:space="0" w:color="auto"/>
                <w:left w:val="none" w:sz="0" w:space="0" w:color="auto"/>
                <w:bottom w:val="none" w:sz="0" w:space="0" w:color="auto"/>
                <w:right w:val="none" w:sz="0" w:space="0" w:color="auto"/>
              </w:divBdr>
              <w:divsChild>
                <w:div w:id="783573966">
                  <w:marLeft w:val="0"/>
                  <w:marRight w:val="0"/>
                  <w:marTop w:val="0"/>
                  <w:marBottom w:val="0"/>
                  <w:divBdr>
                    <w:top w:val="none" w:sz="0" w:space="0" w:color="auto"/>
                    <w:left w:val="none" w:sz="0" w:space="0" w:color="auto"/>
                    <w:bottom w:val="none" w:sz="0" w:space="0" w:color="auto"/>
                    <w:right w:val="none" w:sz="0" w:space="0" w:color="auto"/>
                  </w:divBdr>
                </w:div>
                <w:div w:id="200361548">
                  <w:marLeft w:val="0"/>
                  <w:marRight w:val="0"/>
                  <w:marTop w:val="0"/>
                  <w:marBottom w:val="0"/>
                  <w:divBdr>
                    <w:top w:val="none" w:sz="0" w:space="0" w:color="auto"/>
                    <w:left w:val="none" w:sz="0" w:space="0" w:color="auto"/>
                    <w:bottom w:val="none" w:sz="0" w:space="0" w:color="auto"/>
                    <w:right w:val="none" w:sz="0" w:space="0" w:color="auto"/>
                  </w:divBdr>
                </w:div>
                <w:div w:id="1635140165">
                  <w:marLeft w:val="0"/>
                  <w:marRight w:val="0"/>
                  <w:marTop w:val="0"/>
                  <w:marBottom w:val="0"/>
                  <w:divBdr>
                    <w:top w:val="none" w:sz="0" w:space="0" w:color="auto"/>
                    <w:left w:val="none" w:sz="0" w:space="0" w:color="auto"/>
                    <w:bottom w:val="none" w:sz="0" w:space="0" w:color="auto"/>
                    <w:right w:val="none" w:sz="0" w:space="0" w:color="auto"/>
                  </w:divBdr>
                </w:div>
                <w:div w:id="1891838587">
                  <w:marLeft w:val="0"/>
                  <w:marRight w:val="0"/>
                  <w:marTop w:val="0"/>
                  <w:marBottom w:val="0"/>
                  <w:divBdr>
                    <w:top w:val="none" w:sz="0" w:space="0" w:color="auto"/>
                    <w:left w:val="none" w:sz="0" w:space="0" w:color="auto"/>
                    <w:bottom w:val="none" w:sz="0" w:space="0" w:color="auto"/>
                    <w:right w:val="none" w:sz="0" w:space="0" w:color="auto"/>
                  </w:divBdr>
                </w:div>
                <w:div w:id="1378821004">
                  <w:marLeft w:val="0"/>
                  <w:marRight w:val="0"/>
                  <w:marTop w:val="0"/>
                  <w:marBottom w:val="0"/>
                  <w:divBdr>
                    <w:top w:val="none" w:sz="0" w:space="0" w:color="auto"/>
                    <w:left w:val="none" w:sz="0" w:space="0" w:color="auto"/>
                    <w:bottom w:val="none" w:sz="0" w:space="0" w:color="auto"/>
                    <w:right w:val="none" w:sz="0" w:space="0" w:color="auto"/>
                  </w:divBdr>
                </w:div>
                <w:div w:id="1085105676">
                  <w:marLeft w:val="0"/>
                  <w:marRight w:val="0"/>
                  <w:marTop w:val="0"/>
                  <w:marBottom w:val="0"/>
                  <w:divBdr>
                    <w:top w:val="none" w:sz="0" w:space="0" w:color="auto"/>
                    <w:left w:val="none" w:sz="0" w:space="0" w:color="auto"/>
                    <w:bottom w:val="none" w:sz="0" w:space="0" w:color="auto"/>
                    <w:right w:val="none" w:sz="0" w:space="0" w:color="auto"/>
                  </w:divBdr>
                </w:div>
                <w:div w:id="1856379398">
                  <w:marLeft w:val="0"/>
                  <w:marRight w:val="0"/>
                  <w:marTop w:val="0"/>
                  <w:marBottom w:val="0"/>
                  <w:divBdr>
                    <w:top w:val="none" w:sz="0" w:space="0" w:color="auto"/>
                    <w:left w:val="none" w:sz="0" w:space="0" w:color="auto"/>
                    <w:bottom w:val="none" w:sz="0" w:space="0" w:color="auto"/>
                    <w:right w:val="none" w:sz="0" w:space="0" w:color="auto"/>
                  </w:divBdr>
                </w:div>
                <w:div w:id="826093110">
                  <w:marLeft w:val="0"/>
                  <w:marRight w:val="0"/>
                  <w:marTop w:val="0"/>
                  <w:marBottom w:val="0"/>
                  <w:divBdr>
                    <w:top w:val="none" w:sz="0" w:space="0" w:color="auto"/>
                    <w:left w:val="none" w:sz="0" w:space="0" w:color="auto"/>
                    <w:bottom w:val="none" w:sz="0" w:space="0" w:color="auto"/>
                    <w:right w:val="none" w:sz="0" w:space="0" w:color="auto"/>
                  </w:divBdr>
                </w:div>
              </w:divsChild>
            </w:div>
            <w:div w:id="6247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067">
      <w:bodyDiv w:val="1"/>
      <w:marLeft w:val="0"/>
      <w:marRight w:val="0"/>
      <w:marTop w:val="0"/>
      <w:marBottom w:val="0"/>
      <w:divBdr>
        <w:top w:val="none" w:sz="0" w:space="0" w:color="auto"/>
        <w:left w:val="none" w:sz="0" w:space="0" w:color="auto"/>
        <w:bottom w:val="none" w:sz="0" w:space="0" w:color="auto"/>
        <w:right w:val="none" w:sz="0" w:space="0" w:color="auto"/>
      </w:divBdr>
      <w:divsChild>
        <w:div w:id="1475872823">
          <w:marLeft w:val="0"/>
          <w:marRight w:val="0"/>
          <w:marTop w:val="0"/>
          <w:marBottom w:val="0"/>
          <w:divBdr>
            <w:top w:val="none" w:sz="0" w:space="0" w:color="auto"/>
            <w:left w:val="none" w:sz="0" w:space="0" w:color="auto"/>
            <w:bottom w:val="none" w:sz="0" w:space="0" w:color="auto"/>
            <w:right w:val="none" w:sz="0" w:space="0" w:color="auto"/>
          </w:divBdr>
          <w:divsChild>
            <w:div w:id="1988971359">
              <w:marLeft w:val="0"/>
              <w:marRight w:val="0"/>
              <w:marTop w:val="0"/>
              <w:marBottom w:val="0"/>
              <w:divBdr>
                <w:top w:val="none" w:sz="0" w:space="0" w:color="auto"/>
                <w:left w:val="none" w:sz="0" w:space="0" w:color="auto"/>
                <w:bottom w:val="none" w:sz="0" w:space="0" w:color="auto"/>
                <w:right w:val="none" w:sz="0" w:space="0" w:color="auto"/>
              </w:divBdr>
            </w:div>
            <w:div w:id="492837615">
              <w:marLeft w:val="0"/>
              <w:marRight w:val="0"/>
              <w:marTop w:val="0"/>
              <w:marBottom w:val="0"/>
              <w:divBdr>
                <w:top w:val="none" w:sz="0" w:space="0" w:color="auto"/>
                <w:left w:val="none" w:sz="0" w:space="0" w:color="auto"/>
                <w:bottom w:val="none" w:sz="0" w:space="0" w:color="auto"/>
                <w:right w:val="none" w:sz="0" w:space="0" w:color="auto"/>
              </w:divBdr>
            </w:div>
            <w:div w:id="1375277087">
              <w:marLeft w:val="0"/>
              <w:marRight w:val="0"/>
              <w:marTop w:val="0"/>
              <w:marBottom w:val="0"/>
              <w:divBdr>
                <w:top w:val="none" w:sz="0" w:space="0" w:color="auto"/>
                <w:left w:val="none" w:sz="0" w:space="0" w:color="auto"/>
                <w:bottom w:val="none" w:sz="0" w:space="0" w:color="auto"/>
                <w:right w:val="none" w:sz="0" w:space="0" w:color="auto"/>
              </w:divBdr>
              <w:divsChild>
                <w:div w:id="1141800757">
                  <w:marLeft w:val="0"/>
                  <w:marRight w:val="0"/>
                  <w:marTop w:val="0"/>
                  <w:marBottom w:val="0"/>
                  <w:divBdr>
                    <w:top w:val="none" w:sz="0" w:space="0" w:color="auto"/>
                    <w:left w:val="none" w:sz="0" w:space="0" w:color="auto"/>
                    <w:bottom w:val="none" w:sz="0" w:space="0" w:color="auto"/>
                    <w:right w:val="none" w:sz="0" w:space="0" w:color="auto"/>
                  </w:divBdr>
                </w:div>
              </w:divsChild>
            </w:div>
            <w:div w:id="1027831037">
              <w:marLeft w:val="0"/>
              <w:marRight w:val="0"/>
              <w:marTop w:val="0"/>
              <w:marBottom w:val="0"/>
              <w:divBdr>
                <w:top w:val="none" w:sz="0" w:space="0" w:color="auto"/>
                <w:left w:val="none" w:sz="0" w:space="0" w:color="auto"/>
                <w:bottom w:val="none" w:sz="0" w:space="0" w:color="auto"/>
                <w:right w:val="none" w:sz="0" w:space="0" w:color="auto"/>
              </w:divBdr>
              <w:divsChild>
                <w:div w:id="1875776278">
                  <w:marLeft w:val="0"/>
                  <w:marRight w:val="0"/>
                  <w:marTop w:val="0"/>
                  <w:marBottom w:val="0"/>
                  <w:divBdr>
                    <w:top w:val="none" w:sz="0" w:space="0" w:color="auto"/>
                    <w:left w:val="none" w:sz="0" w:space="0" w:color="auto"/>
                    <w:bottom w:val="none" w:sz="0" w:space="0" w:color="auto"/>
                    <w:right w:val="none" w:sz="0" w:space="0" w:color="auto"/>
                  </w:divBdr>
                </w:div>
              </w:divsChild>
            </w:div>
            <w:div w:id="889807761">
              <w:marLeft w:val="0"/>
              <w:marRight w:val="0"/>
              <w:marTop w:val="0"/>
              <w:marBottom w:val="0"/>
              <w:divBdr>
                <w:top w:val="none" w:sz="0" w:space="0" w:color="auto"/>
                <w:left w:val="none" w:sz="0" w:space="0" w:color="auto"/>
                <w:bottom w:val="none" w:sz="0" w:space="0" w:color="auto"/>
                <w:right w:val="none" w:sz="0" w:space="0" w:color="auto"/>
              </w:divBdr>
              <w:divsChild>
                <w:div w:id="1171220017">
                  <w:marLeft w:val="0"/>
                  <w:marRight w:val="0"/>
                  <w:marTop w:val="0"/>
                  <w:marBottom w:val="0"/>
                  <w:divBdr>
                    <w:top w:val="none" w:sz="0" w:space="0" w:color="auto"/>
                    <w:left w:val="none" w:sz="0" w:space="0" w:color="auto"/>
                    <w:bottom w:val="none" w:sz="0" w:space="0" w:color="auto"/>
                    <w:right w:val="none" w:sz="0" w:space="0" w:color="auto"/>
                  </w:divBdr>
                </w:div>
                <w:div w:id="339817149">
                  <w:marLeft w:val="0"/>
                  <w:marRight w:val="0"/>
                  <w:marTop w:val="0"/>
                  <w:marBottom w:val="0"/>
                  <w:divBdr>
                    <w:top w:val="none" w:sz="0" w:space="0" w:color="auto"/>
                    <w:left w:val="none" w:sz="0" w:space="0" w:color="auto"/>
                    <w:bottom w:val="none" w:sz="0" w:space="0" w:color="auto"/>
                    <w:right w:val="none" w:sz="0" w:space="0" w:color="auto"/>
                  </w:divBdr>
                </w:div>
                <w:div w:id="60569069">
                  <w:marLeft w:val="0"/>
                  <w:marRight w:val="0"/>
                  <w:marTop w:val="0"/>
                  <w:marBottom w:val="0"/>
                  <w:divBdr>
                    <w:top w:val="none" w:sz="0" w:space="0" w:color="auto"/>
                    <w:left w:val="none" w:sz="0" w:space="0" w:color="auto"/>
                    <w:bottom w:val="none" w:sz="0" w:space="0" w:color="auto"/>
                    <w:right w:val="none" w:sz="0" w:space="0" w:color="auto"/>
                  </w:divBdr>
                </w:div>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25713496">
              <w:marLeft w:val="0"/>
              <w:marRight w:val="0"/>
              <w:marTop w:val="0"/>
              <w:marBottom w:val="0"/>
              <w:divBdr>
                <w:top w:val="none" w:sz="0" w:space="0" w:color="auto"/>
                <w:left w:val="none" w:sz="0" w:space="0" w:color="auto"/>
                <w:bottom w:val="none" w:sz="0" w:space="0" w:color="auto"/>
                <w:right w:val="none" w:sz="0" w:space="0" w:color="auto"/>
              </w:divBdr>
              <w:divsChild>
                <w:div w:id="1407192141">
                  <w:marLeft w:val="0"/>
                  <w:marRight w:val="0"/>
                  <w:marTop w:val="0"/>
                  <w:marBottom w:val="0"/>
                  <w:divBdr>
                    <w:top w:val="none" w:sz="0" w:space="0" w:color="auto"/>
                    <w:left w:val="none" w:sz="0" w:space="0" w:color="auto"/>
                    <w:bottom w:val="none" w:sz="0" w:space="0" w:color="auto"/>
                    <w:right w:val="none" w:sz="0" w:space="0" w:color="auto"/>
                  </w:divBdr>
                </w:div>
                <w:div w:id="1751194487">
                  <w:marLeft w:val="0"/>
                  <w:marRight w:val="0"/>
                  <w:marTop w:val="0"/>
                  <w:marBottom w:val="0"/>
                  <w:divBdr>
                    <w:top w:val="none" w:sz="0" w:space="0" w:color="auto"/>
                    <w:left w:val="none" w:sz="0" w:space="0" w:color="auto"/>
                    <w:bottom w:val="none" w:sz="0" w:space="0" w:color="auto"/>
                    <w:right w:val="none" w:sz="0" w:space="0" w:color="auto"/>
                  </w:divBdr>
                </w:div>
                <w:div w:id="688332925">
                  <w:marLeft w:val="0"/>
                  <w:marRight w:val="0"/>
                  <w:marTop w:val="0"/>
                  <w:marBottom w:val="0"/>
                  <w:divBdr>
                    <w:top w:val="none" w:sz="0" w:space="0" w:color="auto"/>
                    <w:left w:val="none" w:sz="0" w:space="0" w:color="auto"/>
                    <w:bottom w:val="none" w:sz="0" w:space="0" w:color="auto"/>
                    <w:right w:val="none" w:sz="0" w:space="0" w:color="auto"/>
                  </w:divBdr>
                </w:div>
                <w:div w:id="2044090895">
                  <w:marLeft w:val="0"/>
                  <w:marRight w:val="0"/>
                  <w:marTop w:val="0"/>
                  <w:marBottom w:val="0"/>
                  <w:divBdr>
                    <w:top w:val="none" w:sz="0" w:space="0" w:color="auto"/>
                    <w:left w:val="none" w:sz="0" w:space="0" w:color="auto"/>
                    <w:bottom w:val="none" w:sz="0" w:space="0" w:color="auto"/>
                    <w:right w:val="none" w:sz="0" w:space="0" w:color="auto"/>
                  </w:divBdr>
                </w:div>
                <w:div w:id="175271436">
                  <w:marLeft w:val="0"/>
                  <w:marRight w:val="0"/>
                  <w:marTop w:val="0"/>
                  <w:marBottom w:val="0"/>
                  <w:divBdr>
                    <w:top w:val="none" w:sz="0" w:space="0" w:color="auto"/>
                    <w:left w:val="none" w:sz="0" w:space="0" w:color="auto"/>
                    <w:bottom w:val="none" w:sz="0" w:space="0" w:color="auto"/>
                    <w:right w:val="none" w:sz="0" w:space="0" w:color="auto"/>
                  </w:divBdr>
                </w:div>
                <w:div w:id="1564245591">
                  <w:marLeft w:val="0"/>
                  <w:marRight w:val="0"/>
                  <w:marTop w:val="0"/>
                  <w:marBottom w:val="0"/>
                  <w:divBdr>
                    <w:top w:val="none" w:sz="0" w:space="0" w:color="auto"/>
                    <w:left w:val="none" w:sz="0" w:space="0" w:color="auto"/>
                    <w:bottom w:val="none" w:sz="0" w:space="0" w:color="auto"/>
                    <w:right w:val="none" w:sz="0" w:space="0" w:color="auto"/>
                  </w:divBdr>
                </w:div>
                <w:div w:id="2111775336">
                  <w:marLeft w:val="0"/>
                  <w:marRight w:val="0"/>
                  <w:marTop w:val="0"/>
                  <w:marBottom w:val="0"/>
                  <w:divBdr>
                    <w:top w:val="none" w:sz="0" w:space="0" w:color="auto"/>
                    <w:left w:val="none" w:sz="0" w:space="0" w:color="auto"/>
                    <w:bottom w:val="none" w:sz="0" w:space="0" w:color="auto"/>
                    <w:right w:val="none" w:sz="0" w:space="0" w:color="auto"/>
                  </w:divBdr>
                </w:div>
              </w:divsChild>
            </w:div>
            <w:div w:id="1244029976">
              <w:marLeft w:val="0"/>
              <w:marRight w:val="0"/>
              <w:marTop w:val="0"/>
              <w:marBottom w:val="0"/>
              <w:divBdr>
                <w:top w:val="none" w:sz="0" w:space="0" w:color="auto"/>
                <w:left w:val="none" w:sz="0" w:space="0" w:color="auto"/>
                <w:bottom w:val="none" w:sz="0" w:space="0" w:color="auto"/>
                <w:right w:val="none" w:sz="0" w:space="0" w:color="auto"/>
              </w:divBdr>
              <w:divsChild>
                <w:div w:id="1589269807">
                  <w:marLeft w:val="0"/>
                  <w:marRight w:val="0"/>
                  <w:marTop w:val="0"/>
                  <w:marBottom w:val="0"/>
                  <w:divBdr>
                    <w:top w:val="none" w:sz="0" w:space="0" w:color="auto"/>
                    <w:left w:val="none" w:sz="0" w:space="0" w:color="auto"/>
                    <w:bottom w:val="none" w:sz="0" w:space="0" w:color="auto"/>
                    <w:right w:val="none" w:sz="0" w:space="0" w:color="auto"/>
                  </w:divBdr>
                </w:div>
                <w:div w:id="218791366">
                  <w:marLeft w:val="0"/>
                  <w:marRight w:val="0"/>
                  <w:marTop w:val="0"/>
                  <w:marBottom w:val="0"/>
                  <w:divBdr>
                    <w:top w:val="none" w:sz="0" w:space="0" w:color="auto"/>
                    <w:left w:val="none" w:sz="0" w:space="0" w:color="auto"/>
                    <w:bottom w:val="none" w:sz="0" w:space="0" w:color="auto"/>
                    <w:right w:val="none" w:sz="0" w:space="0" w:color="auto"/>
                  </w:divBdr>
                </w:div>
              </w:divsChild>
            </w:div>
            <w:div w:id="305356607">
              <w:marLeft w:val="0"/>
              <w:marRight w:val="0"/>
              <w:marTop w:val="0"/>
              <w:marBottom w:val="0"/>
              <w:divBdr>
                <w:top w:val="none" w:sz="0" w:space="0" w:color="auto"/>
                <w:left w:val="none" w:sz="0" w:space="0" w:color="auto"/>
                <w:bottom w:val="none" w:sz="0" w:space="0" w:color="auto"/>
                <w:right w:val="none" w:sz="0" w:space="0" w:color="auto"/>
              </w:divBdr>
              <w:divsChild>
                <w:div w:id="225378471">
                  <w:marLeft w:val="0"/>
                  <w:marRight w:val="0"/>
                  <w:marTop w:val="0"/>
                  <w:marBottom w:val="0"/>
                  <w:divBdr>
                    <w:top w:val="none" w:sz="0" w:space="0" w:color="auto"/>
                    <w:left w:val="none" w:sz="0" w:space="0" w:color="auto"/>
                    <w:bottom w:val="none" w:sz="0" w:space="0" w:color="auto"/>
                    <w:right w:val="none" w:sz="0" w:space="0" w:color="auto"/>
                  </w:divBdr>
                </w:div>
                <w:div w:id="296880004">
                  <w:marLeft w:val="0"/>
                  <w:marRight w:val="0"/>
                  <w:marTop w:val="0"/>
                  <w:marBottom w:val="0"/>
                  <w:divBdr>
                    <w:top w:val="none" w:sz="0" w:space="0" w:color="auto"/>
                    <w:left w:val="none" w:sz="0" w:space="0" w:color="auto"/>
                    <w:bottom w:val="none" w:sz="0" w:space="0" w:color="auto"/>
                    <w:right w:val="none" w:sz="0" w:space="0" w:color="auto"/>
                  </w:divBdr>
                </w:div>
                <w:div w:id="1636252056">
                  <w:marLeft w:val="0"/>
                  <w:marRight w:val="0"/>
                  <w:marTop w:val="0"/>
                  <w:marBottom w:val="0"/>
                  <w:divBdr>
                    <w:top w:val="none" w:sz="0" w:space="0" w:color="auto"/>
                    <w:left w:val="none" w:sz="0" w:space="0" w:color="auto"/>
                    <w:bottom w:val="none" w:sz="0" w:space="0" w:color="auto"/>
                    <w:right w:val="none" w:sz="0" w:space="0" w:color="auto"/>
                  </w:divBdr>
                </w:div>
                <w:div w:id="163400362">
                  <w:marLeft w:val="0"/>
                  <w:marRight w:val="0"/>
                  <w:marTop w:val="0"/>
                  <w:marBottom w:val="0"/>
                  <w:divBdr>
                    <w:top w:val="none" w:sz="0" w:space="0" w:color="auto"/>
                    <w:left w:val="none" w:sz="0" w:space="0" w:color="auto"/>
                    <w:bottom w:val="none" w:sz="0" w:space="0" w:color="auto"/>
                    <w:right w:val="none" w:sz="0" w:space="0" w:color="auto"/>
                  </w:divBdr>
                </w:div>
                <w:div w:id="1998340998">
                  <w:marLeft w:val="0"/>
                  <w:marRight w:val="0"/>
                  <w:marTop w:val="0"/>
                  <w:marBottom w:val="0"/>
                  <w:divBdr>
                    <w:top w:val="none" w:sz="0" w:space="0" w:color="auto"/>
                    <w:left w:val="none" w:sz="0" w:space="0" w:color="auto"/>
                    <w:bottom w:val="none" w:sz="0" w:space="0" w:color="auto"/>
                    <w:right w:val="none" w:sz="0" w:space="0" w:color="auto"/>
                  </w:divBdr>
                </w:div>
                <w:div w:id="382027558">
                  <w:marLeft w:val="0"/>
                  <w:marRight w:val="0"/>
                  <w:marTop w:val="0"/>
                  <w:marBottom w:val="0"/>
                  <w:divBdr>
                    <w:top w:val="none" w:sz="0" w:space="0" w:color="auto"/>
                    <w:left w:val="none" w:sz="0" w:space="0" w:color="auto"/>
                    <w:bottom w:val="none" w:sz="0" w:space="0" w:color="auto"/>
                    <w:right w:val="none" w:sz="0" w:space="0" w:color="auto"/>
                  </w:divBdr>
                </w:div>
              </w:divsChild>
            </w:div>
            <w:div w:id="1409382649">
              <w:marLeft w:val="0"/>
              <w:marRight w:val="0"/>
              <w:marTop w:val="0"/>
              <w:marBottom w:val="0"/>
              <w:divBdr>
                <w:top w:val="none" w:sz="0" w:space="0" w:color="auto"/>
                <w:left w:val="none" w:sz="0" w:space="0" w:color="auto"/>
                <w:bottom w:val="none" w:sz="0" w:space="0" w:color="auto"/>
                <w:right w:val="none" w:sz="0" w:space="0" w:color="auto"/>
              </w:divBdr>
              <w:divsChild>
                <w:div w:id="655497091">
                  <w:marLeft w:val="0"/>
                  <w:marRight w:val="0"/>
                  <w:marTop w:val="0"/>
                  <w:marBottom w:val="0"/>
                  <w:divBdr>
                    <w:top w:val="none" w:sz="0" w:space="0" w:color="auto"/>
                    <w:left w:val="none" w:sz="0" w:space="0" w:color="auto"/>
                    <w:bottom w:val="none" w:sz="0" w:space="0" w:color="auto"/>
                    <w:right w:val="none" w:sz="0" w:space="0" w:color="auto"/>
                  </w:divBdr>
                </w:div>
                <w:div w:id="89397485">
                  <w:marLeft w:val="0"/>
                  <w:marRight w:val="0"/>
                  <w:marTop w:val="0"/>
                  <w:marBottom w:val="0"/>
                  <w:divBdr>
                    <w:top w:val="none" w:sz="0" w:space="0" w:color="auto"/>
                    <w:left w:val="none" w:sz="0" w:space="0" w:color="auto"/>
                    <w:bottom w:val="none" w:sz="0" w:space="0" w:color="auto"/>
                    <w:right w:val="none" w:sz="0" w:space="0" w:color="auto"/>
                  </w:divBdr>
                </w:div>
                <w:div w:id="1026370311">
                  <w:marLeft w:val="0"/>
                  <w:marRight w:val="0"/>
                  <w:marTop w:val="0"/>
                  <w:marBottom w:val="0"/>
                  <w:divBdr>
                    <w:top w:val="none" w:sz="0" w:space="0" w:color="auto"/>
                    <w:left w:val="none" w:sz="0" w:space="0" w:color="auto"/>
                    <w:bottom w:val="none" w:sz="0" w:space="0" w:color="auto"/>
                    <w:right w:val="none" w:sz="0" w:space="0" w:color="auto"/>
                  </w:divBdr>
                </w:div>
                <w:div w:id="1137843109">
                  <w:marLeft w:val="0"/>
                  <w:marRight w:val="0"/>
                  <w:marTop w:val="0"/>
                  <w:marBottom w:val="0"/>
                  <w:divBdr>
                    <w:top w:val="none" w:sz="0" w:space="0" w:color="auto"/>
                    <w:left w:val="none" w:sz="0" w:space="0" w:color="auto"/>
                    <w:bottom w:val="none" w:sz="0" w:space="0" w:color="auto"/>
                    <w:right w:val="none" w:sz="0" w:space="0" w:color="auto"/>
                  </w:divBdr>
                </w:div>
                <w:div w:id="347289685">
                  <w:marLeft w:val="0"/>
                  <w:marRight w:val="0"/>
                  <w:marTop w:val="0"/>
                  <w:marBottom w:val="0"/>
                  <w:divBdr>
                    <w:top w:val="none" w:sz="0" w:space="0" w:color="auto"/>
                    <w:left w:val="none" w:sz="0" w:space="0" w:color="auto"/>
                    <w:bottom w:val="none" w:sz="0" w:space="0" w:color="auto"/>
                    <w:right w:val="none" w:sz="0" w:space="0" w:color="auto"/>
                  </w:divBdr>
                </w:div>
                <w:div w:id="870461382">
                  <w:marLeft w:val="0"/>
                  <w:marRight w:val="0"/>
                  <w:marTop w:val="0"/>
                  <w:marBottom w:val="0"/>
                  <w:divBdr>
                    <w:top w:val="none" w:sz="0" w:space="0" w:color="auto"/>
                    <w:left w:val="none" w:sz="0" w:space="0" w:color="auto"/>
                    <w:bottom w:val="none" w:sz="0" w:space="0" w:color="auto"/>
                    <w:right w:val="none" w:sz="0" w:space="0" w:color="auto"/>
                  </w:divBdr>
                </w:div>
                <w:div w:id="1518034070">
                  <w:marLeft w:val="0"/>
                  <w:marRight w:val="0"/>
                  <w:marTop w:val="0"/>
                  <w:marBottom w:val="0"/>
                  <w:divBdr>
                    <w:top w:val="none" w:sz="0" w:space="0" w:color="auto"/>
                    <w:left w:val="none" w:sz="0" w:space="0" w:color="auto"/>
                    <w:bottom w:val="none" w:sz="0" w:space="0" w:color="auto"/>
                    <w:right w:val="none" w:sz="0" w:space="0" w:color="auto"/>
                  </w:divBdr>
                </w:div>
                <w:div w:id="184368568">
                  <w:marLeft w:val="0"/>
                  <w:marRight w:val="0"/>
                  <w:marTop w:val="0"/>
                  <w:marBottom w:val="0"/>
                  <w:divBdr>
                    <w:top w:val="none" w:sz="0" w:space="0" w:color="auto"/>
                    <w:left w:val="none" w:sz="0" w:space="0" w:color="auto"/>
                    <w:bottom w:val="none" w:sz="0" w:space="0" w:color="auto"/>
                    <w:right w:val="none" w:sz="0" w:space="0" w:color="auto"/>
                  </w:divBdr>
                </w:div>
              </w:divsChild>
            </w:div>
            <w:div w:id="3193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2101">
      <w:bodyDiv w:val="1"/>
      <w:marLeft w:val="0"/>
      <w:marRight w:val="0"/>
      <w:marTop w:val="0"/>
      <w:marBottom w:val="0"/>
      <w:divBdr>
        <w:top w:val="none" w:sz="0" w:space="0" w:color="auto"/>
        <w:left w:val="none" w:sz="0" w:space="0" w:color="auto"/>
        <w:bottom w:val="none" w:sz="0" w:space="0" w:color="auto"/>
        <w:right w:val="none" w:sz="0" w:space="0" w:color="auto"/>
      </w:divBdr>
      <w:divsChild>
        <w:div w:id="1310288970">
          <w:marLeft w:val="0"/>
          <w:marRight w:val="0"/>
          <w:marTop w:val="0"/>
          <w:marBottom w:val="0"/>
          <w:divBdr>
            <w:top w:val="none" w:sz="0" w:space="0" w:color="auto"/>
            <w:left w:val="none" w:sz="0" w:space="0" w:color="auto"/>
            <w:bottom w:val="none" w:sz="0" w:space="0" w:color="auto"/>
            <w:right w:val="none" w:sz="0" w:space="0" w:color="auto"/>
          </w:divBdr>
          <w:divsChild>
            <w:div w:id="2128087970">
              <w:marLeft w:val="0"/>
              <w:marRight w:val="0"/>
              <w:marTop w:val="0"/>
              <w:marBottom w:val="0"/>
              <w:divBdr>
                <w:top w:val="none" w:sz="0" w:space="0" w:color="auto"/>
                <w:left w:val="none" w:sz="0" w:space="0" w:color="auto"/>
                <w:bottom w:val="none" w:sz="0" w:space="0" w:color="auto"/>
                <w:right w:val="none" w:sz="0" w:space="0" w:color="auto"/>
              </w:divBdr>
            </w:div>
            <w:div w:id="1334642497">
              <w:marLeft w:val="0"/>
              <w:marRight w:val="0"/>
              <w:marTop w:val="0"/>
              <w:marBottom w:val="0"/>
              <w:divBdr>
                <w:top w:val="none" w:sz="0" w:space="0" w:color="auto"/>
                <w:left w:val="none" w:sz="0" w:space="0" w:color="auto"/>
                <w:bottom w:val="none" w:sz="0" w:space="0" w:color="auto"/>
                <w:right w:val="none" w:sz="0" w:space="0" w:color="auto"/>
              </w:divBdr>
            </w:div>
            <w:div w:id="1535997592">
              <w:marLeft w:val="0"/>
              <w:marRight w:val="0"/>
              <w:marTop w:val="0"/>
              <w:marBottom w:val="0"/>
              <w:divBdr>
                <w:top w:val="none" w:sz="0" w:space="0" w:color="auto"/>
                <w:left w:val="none" w:sz="0" w:space="0" w:color="auto"/>
                <w:bottom w:val="none" w:sz="0" w:space="0" w:color="auto"/>
                <w:right w:val="none" w:sz="0" w:space="0" w:color="auto"/>
              </w:divBdr>
              <w:divsChild>
                <w:div w:id="1128426376">
                  <w:marLeft w:val="0"/>
                  <w:marRight w:val="0"/>
                  <w:marTop w:val="0"/>
                  <w:marBottom w:val="0"/>
                  <w:divBdr>
                    <w:top w:val="none" w:sz="0" w:space="0" w:color="auto"/>
                    <w:left w:val="none" w:sz="0" w:space="0" w:color="auto"/>
                    <w:bottom w:val="none" w:sz="0" w:space="0" w:color="auto"/>
                    <w:right w:val="none" w:sz="0" w:space="0" w:color="auto"/>
                  </w:divBdr>
                </w:div>
              </w:divsChild>
            </w:div>
            <w:div w:id="1251817958">
              <w:marLeft w:val="0"/>
              <w:marRight w:val="0"/>
              <w:marTop w:val="0"/>
              <w:marBottom w:val="0"/>
              <w:divBdr>
                <w:top w:val="none" w:sz="0" w:space="0" w:color="auto"/>
                <w:left w:val="none" w:sz="0" w:space="0" w:color="auto"/>
                <w:bottom w:val="none" w:sz="0" w:space="0" w:color="auto"/>
                <w:right w:val="none" w:sz="0" w:space="0" w:color="auto"/>
              </w:divBdr>
              <w:divsChild>
                <w:div w:id="1393697723">
                  <w:marLeft w:val="0"/>
                  <w:marRight w:val="0"/>
                  <w:marTop w:val="0"/>
                  <w:marBottom w:val="0"/>
                  <w:divBdr>
                    <w:top w:val="none" w:sz="0" w:space="0" w:color="auto"/>
                    <w:left w:val="none" w:sz="0" w:space="0" w:color="auto"/>
                    <w:bottom w:val="none" w:sz="0" w:space="0" w:color="auto"/>
                    <w:right w:val="none" w:sz="0" w:space="0" w:color="auto"/>
                  </w:divBdr>
                </w:div>
              </w:divsChild>
            </w:div>
            <w:div w:id="844176136">
              <w:marLeft w:val="0"/>
              <w:marRight w:val="0"/>
              <w:marTop w:val="0"/>
              <w:marBottom w:val="0"/>
              <w:divBdr>
                <w:top w:val="none" w:sz="0" w:space="0" w:color="auto"/>
                <w:left w:val="none" w:sz="0" w:space="0" w:color="auto"/>
                <w:bottom w:val="none" w:sz="0" w:space="0" w:color="auto"/>
                <w:right w:val="none" w:sz="0" w:space="0" w:color="auto"/>
              </w:divBdr>
              <w:divsChild>
                <w:div w:id="1457942968">
                  <w:marLeft w:val="0"/>
                  <w:marRight w:val="0"/>
                  <w:marTop w:val="0"/>
                  <w:marBottom w:val="0"/>
                  <w:divBdr>
                    <w:top w:val="none" w:sz="0" w:space="0" w:color="auto"/>
                    <w:left w:val="none" w:sz="0" w:space="0" w:color="auto"/>
                    <w:bottom w:val="none" w:sz="0" w:space="0" w:color="auto"/>
                    <w:right w:val="none" w:sz="0" w:space="0" w:color="auto"/>
                  </w:divBdr>
                </w:div>
                <w:div w:id="1455517503">
                  <w:marLeft w:val="0"/>
                  <w:marRight w:val="0"/>
                  <w:marTop w:val="0"/>
                  <w:marBottom w:val="0"/>
                  <w:divBdr>
                    <w:top w:val="none" w:sz="0" w:space="0" w:color="auto"/>
                    <w:left w:val="none" w:sz="0" w:space="0" w:color="auto"/>
                    <w:bottom w:val="none" w:sz="0" w:space="0" w:color="auto"/>
                    <w:right w:val="none" w:sz="0" w:space="0" w:color="auto"/>
                  </w:divBdr>
                </w:div>
                <w:div w:id="1944453330">
                  <w:marLeft w:val="0"/>
                  <w:marRight w:val="0"/>
                  <w:marTop w:val="0"/>
                  <w:marBottom w:val="0"/>
                  <w:divBdr>
                    <w:top w:val="none" w:sz="0" w:space="0" w:color="auto"/>
                    <w:left w:val="none" w:sz="0" w:space="0" w:color="auto"/>
                    <w:bottom w:val="none" w:sz="0" w:space="0" w:color="auto"/>
                    <w:right w:val="none" w:sz="0" w:space="0" w:color="auto"/>
                  </w:divBdr>
                </w:div>
                <w:div w:id="2010673471">
                  <w:marLeft w:val="0"/>
                  <w:marRight w:val="0"/>
                  <w:marTop w:val="0"/>
                  <w:marBottom w:val="0"/>
                  <w:divBdr>
                    <w:top w:val="none" w:sz="0" w:space="0" w:color="auto"/>
                    <w:left w:val="none" w:sz="0" w:space="0" w:color="auto"/>
                    <w:bottom w:val="none" w:sz="0" w:space="0" w:color="auto"/>
                    <w:right w:val="none" w:sz="0" w:space="0" w:color="auto"/>
                  </w:divBdr>
                </w:div>
              </w:divsChild>
            </w:div>
            <w:div w:id="2066634668">
              <w:marLeft w:val="0"/>
              <w:marRight w:val="0"/>
              <w:marTop w:val="0"/>
              <w:marBottom w:val="0"/>
              <w:divBdr>
                <w:top w:val="none" w:sz="0" w:space="0" w:color="auto"/>
                <w:left w:val="none" w:sz="0" w:space="0" w:color="auto"/>
                <w:bottom w:val="none" w:sz="0" w:space="0" w:color="auto"/>
                <w:right w:val="none" w:sz="0" w:space="0" w:color="auto"/>
              </w:divBdr>
              <w:divsChild>
                <w:div w:id="194320118">
                  <w:marLeft w:val="0"/>
                  <w:marRight w:val="0"/>
                  <w:marTop w:val="0"/>
                  <w:marBottom w:val="0"/>
                  <w:divBdr>
                    <w:top w:val="none" w:sz="0" w:space="0" w:color="auto"/>
                    <w:left w:val="none" w:sz="0" w:space="0" w:color="auto"/>
                    <w:bottom w:val="none" w:sz="0" w:space="0" w:color="auto"/>
                    <w:right w:val="none" w:sz="0" w:space="0" w:color="auto"/>
                  </w:divBdr>
                </w:div>
                <w:div w:id="2070492681">
                  <w:marLeft w:val="0"/>
                  <w:marRight w:val="0"/>
                  <w:marTop w:val="0"/>
                  <w:marBottom w:val="0"/>
                  <w:divBdr>
                    <w:top w:val="none" w:sz="0" w:space="0" w:color="auto"/>
                    <w:left w:val="none" w:sz="0" w:space="0" w:color="auto"/>
                    <w:bottom w:val="none" w:sz="0" w:space="0" w:color="auto"/>
                    <w:right w:val="none" w:sz="0" w:space="0" w:color="auto"/>
                  </w:divBdr>
                </w:div>
                <w:div w:id="2141722793">
                  <w:marLeft w:val="0"/>
                  <w:marRight w:val="0"/>
                  <w:marTop w:val="0"/>
                  <w:marBottom w:val="0"/>
                  <w:divBdr>
                    <w:top w:val="none" w:sz="0" w:space="0" w:color="auto"/>
                    <w:left w:val="none" w:sz="0" w:space="0" w:color="auto"/>
                    <w:bottom w:val="none" w:sz="0" w:space="0" w:color="auto"/>
                    <w:right w:val="none" w:sz="0" w:space="0" w:color="auto"/>
                  </w:divBdr>
                </w:div>
                <w:div w:id="559948627">
                  <w:marLeft w:val="0"/>
                  <w:marRight w:val="0"/>
                  <w:marTop w:val="0"/>
                  <w:marBottom w:val="0"/>
                  <w:divBdr>
                    <w:top w:val="none" w:sz="0" w:space="0" w:color="auto"/>
                    <w:left w:val="none" w:sz="0" w:space="0" w:color="auto"/>
                    <w:bottom w:val="none" w:sz="0" w:space="0" w:color="auto"/>
                    <w:right w:val="none" w:sz="0" w:space="0" w:color="auto"/>
                  </w:divBdr>
                </w:div>
                <w:div w:id="1199003735">
                  <w:marLeft w:val="0"/>
                  <w:marRight w:val="0"/>
                  <w:marTop w:val="0"/>
                  <w:marBottom w:val="0"/>
                  <w:divBdr>
                    <w:top w:val="none" w:sz="0" w:space="0" w:color="auto"/>
                    <w:left w:val="none" w:sz="0" w:space="0" w:color="auto"/>
                    <w:bottom w:val="none" w:sz="0" w:space="0" w:color="auto"/>
                    <w:right w:val="none" w:sz="0" w:space="0" w:color="auto"/>
                  </w:divBdr>
                </w:div>
                <w:div w:id="570701684">
                  <w:marLeft w:val="0"/>
                  <w:marRight w:val="0"/>
                  <w:marTop w:val="0"/>
                  <w:marBottom w:val="0"/>
                  <w:divBdr>
                    <w:top w:val="none" w:sz="0" w:space="0" w:color="auto"/>
                    <w:left w:val="none" w:sz="0" w:space="0" w:color="auto"/>
                    <w:bottom w:val="none" w:sz="0" w:space="0" w:color="auto"/>
                    <w:right w:val="none" w:sz="0" w:space="0" w:color="auto"/>
                  </w:divBdr>
                </w:div>
                <w:div w:id="863108">
                  <w:marLeft w:val="0"/>
                  <w:marRight w:val="0"/>
                  <w:marTop w:val="0"/>
                  <w:marBottom w:val="0"/>
                  <w:divBdr>
                    <w:top w:val="none" w:sz="0" w:space="0" w:color="auto"/>
                    <w:left w:val="none" w:sz="0" w:space="0" w:color="auto"/>
                    <w:bottom w:val="none" w:sz="0" w:space="0" w:color="auto"/>
                    <w:right w:val="none" w:sz="0" w:space="0" w:color="auto"/>
                  </w:divBdr>
                </w:div>
              </w:divsChild>
            </w:div>
            <w:div w:id="661277827">
              <w:marLeft w:val="0"/>
              <w:marRight w:val="0"/>
              <w:marTop w:val="0"/>
              <w:marBottom w:val="0"/>
              <w:divBdr>
                <w:top w:val="none" w:sz="0" w:space="0" w:color="auto"/>
                <w:left w:val="none" w:sz="0" w:space="0" w:color="auto"/>
                <w:bottom w:val="none" w:sz="0" w:space="0" w:color="auto"/>
                <w:right w:val="none" w:sz="0" w:space="0" w:color="auto"/>
              </w:divBdr>
              <w:divsChild>
                <w:div w:id="31543873">
                  <w:marLeft w:val="0"/>
                  <w:marRight w:val="0"/>
                  <w:marTop w:val="0"/>
                  <w:marBottom w:val="0"/>
                  <w:divBdr>
                    <w:top w:val="none" w:sz="0" w:space="0" w:color="auto"/>
                    <w:left w:val="none" w:sz="0" w:space="0" w:color="auto"/>
                    <w:bottom w:val="none" w:sz="0" w:space="0" w:color="auto"/>
                    <w:right w:val="none" w:sz="0" w:space="0" w:color="auto"/>
                  </w:divBdr>
                </w:div>
                <w:div w:id="1413042701">
                  <w:marLeft w:val="0"/>
                  <w:marRight w:val="0"/>
                  <w:marTop w:val="0"/>
                  <w:marBottom w:val="0"/>
                  <w:divBdr>
                    <w:top w:val="none" w:sz="0" w:space="0" w:color="auto"/>
                    <w:left w:val="none" w:sz="0" w:space="0" w:color="auto"/>
                    <w:bottom w:val="none" w:sz="0" w:space="0" w:color="auto"/>
                    <w:right w:val="none" w:sz="0" w:space="0" w:color="auto"/>
                  </w:divBdr>
                </w:div>
              </w:divsChild>
            </w:div>
            <w:div w:id="716583194">
              <w:marLeft w:val="0"/>
              <w:marRight w:val="0"/>
              <w:marTop w:val="0"/>
              <w:marBottom w:val="0"/>
              <w:divBdr>
                <w:top w:val="none" w:sz="0" w:space="0" w:color="auto"/>
                <w:left w:val="none" w:sz="0" w:space="0" w:color="auto"/>
                <w:bottom w:val="none" w:sz="0" w:space="0" w:color="auto"/>
                <w:right w:val="none" w:sz="0" w:space="0" w:color="auto"/>
              </w:divBdr>
              <w:divsChild>
                <w:div w:id="1309088638">
                  <w:marLeft w:val="0"/>
                  <w:marRight w:val="0"/>
                  <w:marTop w:val="0"/>
                  <w:marBottom w:val="0"/>
                  <w:divBdr>
                    <w:top w:val="none" w:sz="0" w:space="0" w:color="auto"/>
                    <w:left w:val="none" w:sz="0" w:space="0" w:color="auto"/>
                    <w:bottom w:val="none" w:sz="0" w:space="0" w:color="auto"/>
                    <w:right w:val="none" w:sz="0" w:space="0" w:color="auto"/>
                  </w:divBdr>
                </w:div>
                <w:div w:id="1382749728">
                  <w:marLeft w:val="0"/>
                  <w:marRight w:val="0"/>
                  <w:marTop w:val="0"/>
                  <w:marBottom w:val="0"/>
                  <w:divBdr>
                    <w:top w:val="none" w:sz="0" w:space="0" w:color="auto"/>
                    <w:left w:val="none" w:sz="0" w:space="0" w:color="auto"/>
                    <w:bottom w:val="none" w:sz="0" w:space="0" w:color="auto"/>
                    <w:right w:val="none" w:sz="0" w:space="0" w:color="auto"/>
                  </w:divBdr>
                </w:div>
                <w:div w:id="1334451599">
                  <w:marLeft w:val="0"/>
                  <w:marRight w:val="0"/>
                  <w:marTop w:val="0"/>
                  <w:marBottom w:val="0"/>
                  <w:divBdr>
                    <w:top w:val="none" w:sz="0" w:space="0" w:color="auto"/>
                    <w:left w:val="none" w:sz="0" w:space="0" w:color="auto"/>
                    <w:bottom w:val="none" w:sz="0" w:space="0" w:color="auto"/>
                    <w:right w:val="none" w:sz="0" w:space="0" w:color="auto"/>
                  </w:divBdr>
                </w:div>
                <w:div w:id="2029141349">
                  <w:marLeft w:val="0"/>
                  <w:marRight w:val="0"/>
                  <w:marTop w:val="0"/>
                  <w:marBottom w:val="0"/>
                  <w:divBdr>
                    <w:top w:val="none" w:sz="0" w:space="0" w:color="auto"/>
                    <w:left w:val="none" w:sz="0" w:space="0" w:color="auto"/>
                    <w:bottom w:val="none" w:sz="0" w:space="0" w:color="auto"/>
                    <w:right w:val="none" w:sz="0" w:space="0" w:color="auto"/>
                  </w:divBdr>
                </w:div>
                <w:div w:id="1468281316">
                  <w:marLeft w:val="0"/>
                  <w:marRight w:val="0"/>
                  <w:marTop w:val="0"/>
                  <w:marBottom w:val="0"/>
                  <w:divBdr>
                    <w:top w:val="none" w:sz="0" w:space="0" w:color="auto"/>
                    <w:left w:val="none" w:sz="0" w:space="0" w:color="auto"/>
                    <w:bottom w:val="none" w:sz="0" w:space="0" w:color="auto"/>
                    <w:right w:val="none" w:sz="0" w:space="0" w:color="auto"/>
                  </w:divBdr>
                </w:div>
                <w:div w:id="2115510572">
                  <w:marLeft w:val="0"/>
                  <w:marRight w:val="0"/>
                  <w:marTop w:val="0"/>
                  <w:marBottom w:val="0"/>
                  <w:divBdr>
                    <w:top w:val="none" w:sz="0" w:space="0" w:color="auto"/>
                    <w:left w:val="none" w:sz="0" w:space="0" w:color="auto"/>
                    <w:bottom w:val="none" w:sz="0" w:space="0" w:color="auto"/>
                    <w:right w:val="none" w:sz="0" w:space="0" w:color="auto"/>
                  </w:divBdr>
                </w:div>
              </w:divsChild>
            </w:div>
            <w:div w:id="961761676">
              <w:marLeft w:val="0"/>
              <w:marRight w:val="0"/>
              <w:marTop w:val="0"/>
              <w:marBottom w:val="0"/>
              <w:divBdr>
                <w:top w:val="none" w:sz="0" w:space="0" w:color="auto"/>
                <w:left w:val="none" w:sz="0" w:space="0" w:color="auto"/>
                <w:bottom w:val="none" w:sz="0" w:space="0" w:color="auto"/>
                <w:right w:val="none" w:sz="0" w:space="0" w:color="auto"/>
              </w:divBdr>
              <w:divsChild>
                <w:div w:id="1311444017">
                  <w:marLeft w:val="0"/>
                  <w:marRight w:val="0"/>
                  <w:marTop w:val="0"/>
                  <w:marBottom w:val="0"/>
                  <w:divBdr>
                    <w:top w:val="none" w:sz="0" w:space="0" w:color="auto"/>
                    <w:left w:val="none" w:sz="0" w:space="0" w:color="auto"/>
                    <w:bottom w:val="none" w:sz="0" w:space="0" w:color="auto"/>
                    <w:right w:val="none" w:sz="0" w:space="0" w:color="auto"/>
                  </w:divBdr>
                </w:div>
                <w:div w:id="758982502">
                  <w:marLeft w:val="0"/>
                  <w:marRight w:val="0"/>
                  <w:marTop w:val="0"/>
                  <w:marBottom w:val="0"/>
                  <w:divBdr>
                    <w:top w:val="none" w:sz="0" w:space="0" w:color="auto"/>
                    <w:left w:val="none" w:sz="0" w:space="0" w:color="auto"/>
                    <w:bottom w:val="none" w:sz="0" w:space="0" w:color="auto"/>
                    <w:right w:val="none" w:sz="0" w:space="0" w:color="auto"/>
                  </w:divBdr>
                </w:div>
                <w:div w:id="330179369">
                  <w:marLeft w:val="0"/>
                  <w:marRight w:val="0"/>
                  <w:marTop w:val="0"/>
                  <w:marBottom w:val="0"/>
                  <w:divBdr>
                    <w:top w:val="none" w:sz="0" w:space="0" w:color="auto"/>
                    <w:left w:val="none" w:sz="0" w:space="0" w:color="auto"/>
                    <w:bottom w:val="none" w:sz="0" w:space="0" w:color="auto"/>
                    <w:right w:val="none" w:sz="0" w:space="0" w:color="auto"/>
                  </w:divBdr>
                </w:div>
                <w:div w:id="1736202283">
                  <w:marLeft w:val="0"/>
                  <w:marRight w:val="0"/>
                  <w:marTop w:val="0"/>
                  <w:marBottom w:val="0"/>
                  <w:divBdr>
                    <w:top w:val="none" w:sz="0" w:space="0" w:color="auto"/>
                    <w:left w:val="none" w:sz="0" w:space="0" w:color="auto"/>
                    <w:bottom w:val="none" w:sz="0" w:space="0" w:color="auto"/>
                    <w:right w:val="none" w:sz="0" w:space="0" w:color="auto"/>
                  </w:divBdr>
                </w:div>
                <w:div w:id="2132286201">
                  <w:marLeft w:val="0"/>
                  <w:marRight w:val="0"/>
                  <w:marTop w:val="0"/>
                  <w:marBottom w:val="0"/>
                  <w:divBdr>
                    <w:top w:val="none" w:sz="0" w:space="0" w:color="auto"/>
                    <w:left w:val="none" w:sz="0" w:space="0" w:color="auto"/>
                    <w:bottom w:val="none" w:sz="0" w:space="0" w:color="auto"/>
                    <w:right w:val="none" w:sz="0" w:space="0" w:color="auto"/>
                  </w:divBdr>
                </w:div>
                <w:div w:id="1257060506">
                  <w:marLeft w:val="0"/>
                  <w:marRight w:val="0"/>
                  <w:marTop w:val="0"/>
                  <w:marBottom w:val="0"/>
                  <w:divBdr>
                    <w:top w:val="none" w:sz="0" w:space="0" w:color="auto"/>
                    <w:left w:val="none" w:sz="0" w:space="0" w:color="auto"/>
                    <w:bottom w:val="none" w:sz="0" w:space="0" w:color="auto"/>
                    <w:right w:val="none" w:sz="0" w:space="0" w:color="auto"/>
                  </w:divBdr>
                </w:div>
                <w:div w:id="2057390479">
                  <w:marLeft w:val="0"/>
                  <w:marRight w:val="0"/>
                  <w:marTop w:val="0"/>
                  <w:marBottom w:val="0"/>
                  <w:divBdr>
                    <w:top w:val="none" w:sz="0" w:space="0" w:color="auto"/>
                    <w:left w:val="none" w:sz="0" w:space="0" w:color="auto"/>
                    <w:bottom w:val="none" w:sz="0" w:space="0" w:color="auto"/>
                    <w:right w:val="none" w:sz="0" w:space="0" w:color="auto"/>
                  </w:divBdr>
                </w:div>
                <w:div w:id="2104034469">
                  <w:marLeft w:val="0"/>
                  <w:marRight w:val="0"/>
                  <w:marTop w:val="0"/>
                  <w:marBottom w:val="0"/>
                  <w:divBdr>
                    <w:top w:val="none" w:sz="0" w:space="0" w:color="auto"/>
                    <w:left w:val="none" w:sz="0" w:space="0" w:color="auto"/>
                    <w:bottom w:val="none" w:sz="0" w:space="0" w:color="auto"/>
                    <w:right w:val="none" w:sz="0" w:space="0" w:color="auto"/>
                  </w:divBdr>
                </w:div>
              </w:divsChild>
            </w:div>
            <w:div w:id="808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4293">
      <w:bodyDiv w:val="1"/>
      <w:marLeft w:val="0"/>
      <w:marRight w:val="0"/>
      <w:marTop w:val="0"/>
      <w:marBottom w:val="0"/>
      <w:divBdr>
        <w:top w:val="none" w:sz="0" w:space="0" w:color="auto"/>
        <w:left w:val="none" w:sz="0" w:space="0" w:color="auto"/>
        <w:bottom w:val="none" w:sz="0" w:space="0" w:color="auto"/>
        <w:right w:val="none" w:sz="0" w:space="0" w:color="auto"/>
      </w:divBdr>
      <w:divsChild>
        <w:div w:id="2133476542">
          <w:marLeft w:val="0"/>
          <w:marRight w:val="0"/>
          <w:marTop w:val="0"/>
          <w:marBottom w:val="0"/>
          <w:divBdr>
            <w:top w:val="none" w:sz="0" w:space="0" w:color="auto"/>
            <w:left w:val="none" w:sz="0" w:space="0" w:color="auto"/>
            <w:bottom w:val="none" w:sz="0" w:space="0" w:color="auto"/>
            <w:right w:val="none" w:sz="0" w:space="0" w:color="auto"/>
          </w:divBdr>
          <w:divsChild>
            <w:div w:id="2092389718">
              <w:marLeft w:val="0"/>
              <w:marRight w:val="0"/>
              <w:marTop w:val="0"/>
              <w:marBottom w:val="0"/>
              <w:divBdr>
                <w:top w:val="none" w:sz="0" w:space="0" w:color="auto"/>
                <w:left w:val="none" w:sz="0" w:space="0" w:color="auto"/>
                <w:bottom w:val="none" w:sz="0" w:space="0" w:color="auto"/>
                <w:right w:val="none" w:sz="0" w:space="0" w:color="auto"/>
              </w:divBdr>
            </w:div>
            <w:div w:id="1869828332">
              <w:marLeft w:val="0"/>
              <w:marRight w:val="0"/>
              <w:marTop w:val="0"/>
              <w:marBottom w:val="0"/>
              <w:divBdr>
                <w:top w:val="none" w:sz="0" w:space="0" w:color="auto"/>
                <w:left w:val="none" w:sz="0" w:space="0" w:color="auto"/>
                <w:bottom w:val="none" w:sz="0" w:space="0" w:color="auto"/>
                <w:right w:val="none" w:sz="0" w:space="0" w:color="auto"/>
              </w:divBdr>
            </w:div>
            <w:div w:id="1850483041">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
              </w:divsChild>
            </w:div>
            <w:div w:id="763113216">
              <w:marLeft w:val="0"/>
              <w:marRight w:val="0"/>
              <w:marTop w:val="0"/>
              <w:marBottom w:val="0"/>
              <w:divBdr>
                <w:top w:val="none" w:sz="0" w:space="0" w:color="auto"/>
                <w:left w:val="none" w:sz="0" w:space="0" w:color="auto"/>
                <w:bottom w:val="none" w:sz="0" w:space="0" w:color="auto"/>
                <w:right w:val="none" w:sz="0" w:space="0" w:color="auto"/>
              </w:divBdr>
              <w:divsChild>
                <w:div w:id="724987232">
                  <w:marLeft w:val="0"/>
                  <w:marRight w:val="0"/>
                  <w:marTop w:val="0"/>
                  <w:marBottom w:val="0"/>
                  <w:divBdr>
                    <w:top w:val="none" w:sz="0" w:space="0" w:color="auto"/>
                    <w:left w:val="none" w:sz="0" w:space="0" w:color="auto"/>
                    <w:bottom w:val="none" w:sz="0" w:space="0" w:color="auto"/>
                    <w:right w:val="none" w:sz="0" w:space="0" w:color="auto"/>
                  </w:divBdr>
                </w:div>
              </w:divsChild>
            </w:div>
            <w:div w:id="168831002">
              <w:marLeft w:val="0"/>
              <w:marRight w:val="0"/>
              <w:marTop w:val="0"/>
              <w:marBottom w:val="0"/>
              <w:divBdr>
                <w:top w:val="none" w:sz="0" w:space="0" w:color="auto"/>
                <w:left w:val="none" w:sz="0" w:space="0" w:color="auto"/>
                <w:bottom w:val="none" w:sz="0" w:space="0" w:color="auto"/>
                <w:right w:val="none" w:sz="0" w:space="0" w:color="auto"/>
              </w:divBdr>
              <w:divsChild>
                <w:div w:id="955915086">
                  <w:marLeft w:val="0"/>
                  <w:marRight w:val="0"/>
                  <w:marTop w:val="0"/>
                  <w:marBottom w:val="0"/>
                  <w:divBdr>
                    <w:top w:val="none" w:sz="0" w:space="0" w:color="auto"/>
                    <w:left w:val="none" w:sz="0" w:space="0" w:color="auto"/>
                    <w:bottom w:val="none" w:sz="0" w:space="0" w:color="auto"/>
                    <w:right w:val="none" w:sz="0" w:space="0" w:color="auto"/>
                  </w:divBdr>
                </w:div>
                <w:div w:id="381485325">
                  <w:marLeft w:val="0"/>
                  <w:marRight w:val="0"/>
                  <w:marTop w:val="0"/>
                  <w:marBottom w:val="0"/>
                  <w:divBdr>
                    <w:top w:val="none" w:sz="0" w:space="0" w:color="auto"/>
                    <w:left w:val="none" w:sz="0" w:space="0" w:color="auto"/>
                    <w:bottom w:val="none" w:sz="0" w:space="0" w:color="auto"/>
                    <w:right w:val="none" w:sz="0" w:space="0" w:color="auto"/>
                  </w:divBdr>
                </w:div>
                <w:div w:id="1538661724">
                  <w:marLeft w:val="0"/>
                  <w:marRight w:val="0"/>
                  <w:marTop w:val="0"/>
                  <w:marBottom w:val="0"/>
                  <w:divBdr>
                    <w:top w:val="none" w:sz="0" w:space="0" w:color="auto"/>
                    <w:left w:val="none" w:sz="0" w:space="0" w:color="auto"/>
                    <w:bottom w:val="none" w:sz="0" w:space="0" w:color="auto"/>
                    <w:right w:val="none" w:sz="0" w:space="0" w:color="auto"/>
                  </w:divBdr>
                </w:div>
                <w:div w:id="1606646953">
                  <w:marLeft w:val="0"/>
                  <w:marRight w:val="0"/>
                  <w:marTop w:val="0"/>
                  <w:marBottom w:val="0"/>
                  <w:divBdr>
                    <w:top w:val="none" w:sz="0" w:space="0" w:color="auto"/>
                    <w:left w:val="none" w:sz="0" w:space="0" w:color="auto"/>
                    <w:bottom w:val="none" w:sz="0" w:space="0" w:color="auto"/>
                    <w:right w:val="none" w:sz="0" w:space="0" w:color="auto"/>
                  </w:divBdr>
                </w:div>
              </w:divsChild>
            </w:div>
            <w:div w:id="54395733">
              <w:marLeft w:val="0"/>
              <w:marRight w:val="0"/>
              <w:marTop w:val="0"/>
              <w:marBottom w:val="0"/>
              <w:divBdr>
                <w:top w:val="none" w:sz="0" w:space="0" w:color="auto"/>
                <w:left w:val="none" w:sz="0" w:space="0" w:color="auto"/>
                <w:bottom w:val="none" w:sz="0" w:space="0" w:color="auto"/>
                <w:right w:val="none" w:sz="0" w:space="0" w:color="auto"/>
              </w:divBdr>
              <w:divsChild>
                <w:div w:id="44841678">
                  <w:marLeft w:val="0"/>
                  <w:marRight w:val="0"/>
                  <w:marTop w:val="0"/>
                  <w:marBottom w:val="0"/>
                  <w:divBdr>
                    <w:top w:val="none" w:sz="0" w:space="0" w:color="auto"/>
                    <w:left w:val="none" w:sz="0" w:space="0" w:color="auto"/>
                    <w:bottom w:val="none" w:sz="0" w:space="0" w:color="auto"/>
                    <w:right w:val="none" w:sz="0" w:space="0" w:color="auto"/>
                  </w:divBdr>
                </w:div>
                <w:div w:id="64304564">
                  <w:marLeft w:val="0"/>
                  <w:marRight w:val="0"/>
                  <w:marTop w:val="0"/>
                  <w:marBottom w:val="0"/>
                  <w:divBdr>
                    <w:top w:val="none" w:sz="0" w:space="0" w:color="auto"/>
                    <w:left w:val="none" w:sz="0" w:space="0" w:color="auto"/>
                    <w:bottom w:val="none" w:sz="0" w:space="0" w:color="auto"/>
                    <w:right w:val="none" w:sz="0" w:space="0" w:color="auto"/>
                  </w:divBdr>
                </w:div>
                <w:div w:id="1103957683">
                  <w:marLeft w:val="0"/>
                  <w:marRight w:val="0"/>
                  <w:marTop w:val="0"/>
                  <w:marBottom w:val="0"/>
                  <w:divBdr>
                    <w:top w:val="none" w:sz="0" w:space="0" w:color="auto"/>
                    <w:left w:val="none" w:sz="0" w:space="0" w:color="auto"/>
                    <w:bottom w:val="none" w:sz="0" w:space="0" w:color="auto"/>
                    <w:right w:val="none" w:sz="0" w:space="0" w:color="auto"/>
                  </w:divBdr>
                </w:div>
                <w:div w:id="1771654868">
                  <w:marLeft w:val="0"/>
                  <w:marRight w:val="0"/>
                  <w:marTop w:val="0"/>
                  <w:marBottom w:val="0"/>
                  <w:divBdr>
                    <w:top w:val="none" w:sz="0" w:space="0" w:color="auto"/>
                    <w:left w:val="none" w:sz="0" w:space="0" w:color="auto"/>
                    <w:bottom w:val="none" w:sz="0" w:space="0" w:color="auto"/>
                    <w:right w:val="none" w:sz="0" w:space="0" w:color="auto"/>
                  </w:divBdr>
                </w:div>
                <w:div w:id="998193148">
                  <w:marLeft w:val="0"/>
                  <w:marRight w:val="0"/>
                  <w:marTop w:val="0"/>
                  <w:marBottom w:val="0"/>
                  <w:divBdr>
                    <w:top w:val="none" w:sz="0" w:space="0" w:color="auto"/>
                    <w:left w:val="none" w:sz="0" w:space="0" w:color="auto"/>
                    <w:bottom w:val="none" w:sz="0" w:space="0" w:color="auto"/>
                    <w:right w:val="none" w:sz="0" w:space="0" w:color="auto"/>
                  </w:divBdr>
                </w:div>
                <w:div w:id="1521705364">
                  <w:marLeft w:val="0"/>
                  <w:marRight w:val="0"/>
                  <w:marTop w:val="0"/>
                  <w:marBottom w:val="0"/>
                  <w:divBdr>
                    <w:top w:val="none" w:sz="0" w:space="0" w:color="auto"/>
                    <w:left w:val="none" w:sz="0" w:space="0" w:color="auto"/>
                    <w:bottom w:val="none" w:sz="0" w:space="0" w:color="auto"/>
                    <w:right w:val="none" w:sz="0" w:space="0" w:color="auto"/>
                  </w:divBdr>
                </w:div>
                <w:div w:id="55906285">
                  <w:marLeft w:val="0"/>
                  <w:marRight w:val="0"/>
                  <w:marTop w:val="0"/>
                  <w:marBottom w:val="0"/>
                  <w:divBdr>
                    <w:top w:val="none" w:sz="0" w:space="0" w:color="auto"/>
                    <w:left w:val="none" w:sz="0" w:space="0" w:color="auto"/>
                    <w:bottom w:val="none" w:sz="0" w:space="0" w:color="auto"/>
                    <w:right w:val="none" w:sz="0" w:space="0" w:color="auto"/>
                  </w:divBdr>
                </w:div>
              </w:divsChild>
            </w:div>
            <w:div w:id="290669894">
              <w:marLeft w:val="0"/>
              <w:marRight w:val="0"/>
              <w:marTop w:val="0"/>
              <w:marBottom w:val="0"/>
              <w:divBdr>
                <w:top w:val="none" w:sz="0" w:space="0" w:color="auto"/>
                <w:left w:val="none" w:sz="0" w:space="0" w:color="auto"/>
                <w:bottom w:val="none" w:sz="0" w:space="0" w:color="auto"/>
                <w:right w:val="none" w:sz="0" w:space="0" w:color="auto"/>
              </w:divBdr>
              <w:divsChild>
                <w:div w:id="1350717901">
                  <w:marLeft w:val="0"/>
                  <w:marRight w:val="0"/>
                  <w:marTop w:val="0"/>
                  <w:marBottom w:val="0"/>
                  <w:divBdr>
                    <w:top w:val="none" w:sz="0" w:space="0" w:color="auto"/>
                    <w:left w:val="none" w:sz="0" w:space="0" w:color="auto"/>
                    <w:bottom w:val="none" w:sz="0" w:space="0" w:color="auto"/>
                    <w:right w:val="none" w:sz="0" w:space="0" w:color="auto"/>
                  </w:divBdr>
                </w:div>
                <w:div w:id="522524661">
                  <w:marLeft w:val="0"/>
                  <w:marRight w:val="0"/>
                  <w:marTop w:val="0"/>
                  <w:marBottom w:val="0"/>
                  <w:divBdr>
                    <w:top w:val="none" w:sz="0" w:space="0" w:color="auto"/>
                    <w:left w:val="none" w:sz="0" w:space="0" w:color="auto"/>
                    <w:bottom w:val="none" w:sz="0" w:space="0" w:color="auto"/>
                    <w:right w:val="none" w:sz="0" w:space="0" w:color="auto"/>
                  </w:divBdr>
                </w:div>
              </w:divsChild>
            </w:div>
            <w:div w:id="1572349481">
              <w:marLeft w:val="0"/>
              <w:marRight w:val="0"/>
              <w:marTop w:val="0"/>
              <w:marBottom w:val="0"/>
              <w:divBdr>
                <w:top w:val="none" w:sz="0" w:space="0" w:color="auto"/>
                <w:left w:val="none" w:sz="0" w:space="0" w:color="auto"/>
                <w:bottom w:val="none" w:sz="0" w:space="0" w:color="auto"/>
                <w:right w:val="none" w:sz="0" w:space="0" w:color="auto"/>
              </w:divBdr>
              <w:divsChild>
                <w:div w:id="999507442">
                  <w:marLeft w:val="0"/>
                  <w:marRight w:val="0"/>
                  <w:marTop w:val="0"/>
                  <w:marBottom w:val="0"/>
                  <w:divBdr>
                    <w:top w:val="none" w:sz="0" w:space="0" w:color="auto"/>
                    <w:left w:val="none" w:sz="0" w:space="0" w:color="auto"/>
                    <w:bottom w:val="none" w:sz="0" w:space="0" w:color="auto"/>
                    <w:right w:val="none" w:sz="0" w:space="0" w:color="auto"/>
                  </w:divBdr>
                </w:div>
                <w:div w:id="1759908957">
                  <w:marLeft w:val="0"/>
                  <w:marRight w:val="0"/>
                  <w:marTop w:val="0"/>
                  <w:marBottom w:val="0"/>
                  <w:divBdr>
                    <w:top w:val="none" w:sz="0" w:space="0" w:color="auto"/>
                    <w:left w:val="none" w:sz="0" w:space="0" w:color="auto"/>
                    <w:bottom w:val="none" w:sz="0" w:space="0" w:color="auto"/>
                    <w:right w:val="none" w:sz="0" w:space="0" w:color="auto"/>
                  </w:divBdr>
                </w:div>
                <w:div w:id="978193454">
                  <w:marLeft w:val="0"/>
                  <w:marRight w:val="0"/>
                  <w:marTop w:val="0"/>
                  <w:marBottom w:val="0"/>
                  <w:divBdr>
                    <w:top w:val="none" w:sz="0" w:space="0" w:color="auto"/>
                    <w:left w:val="none" w:sz="0" w:space="0" w:color="auto"/>
                    <w:bottom w:val="none" w:sz="0" w:space="0" w:color="auto"/>
                    <w:right w:val="none" w:sz="0" w:space="0" w:color="auto"/>
                  </w:divBdr>
                </w:div>
                <w:div w:id="1033655679">
                  <w:marLeft w:val="0"/>
                  <w:marRight w:val="0"/>
                  <w:marTop w:val="0"/>
                  <w:marBottom w:val="0"/>
                  <w:divBdr>
                    <w:top w:val="none" w:sz="0" w:space="0" w:color="auto"/>
                    <w:left w:val="none" w:sz="0" w:space="0" w:color="auto"/>
                    <w:bottom w:val="none" w:sz="0" w:space="0" w:color="auto"/>
                    <w:right w:val="none" w:sz="0" w:space="0" w:color="auto"/>
                  </w:divBdr>
                </w:div>
                <w:div w:id="71125395">
                  <w:marLeft w:val="0"/>
                  <w:marRight w:val="0"/>
                  <w:marTop w:val="0"/>
                  <w:marBottom w:val="0"/>
                  <w:divBdr>
                    <w:top w:val="none" w:sz="0" w:space="0" w:color="auto"/>
                    <w:left w:val="none" w:sz="0" w:space="0" w:color="auto"/>
                    <w:bottom w:val="none" w:sz="0" w:space="0" w:color="auto"/>
                    <w:right w:val="none" w:sz="0" w:space="0" w:color="auto"/>
                  </w:divBdr>
                </w:div>
                <w:div w:id="1011834472">
                  <w:marLeft w:val="0"/>
                  <w:marRight w:val="0"/>
                  <w:marTop w:val="0"/>
                  <w:marBottom w:val="0"/>
                  <w:divBdr>
                    <w:top w:val="none" w:sz="0" w:space="0" w:color="auto"/>
                    <w:left w:val="none" w:sz="0" w:space="0" w:color="auto"/>
                    <w:bottom w:val="none" w:sz="0" w:space="0" w:color="auto"/>
                    <w:right w:val="none" w:sz="0" w:space="0" w:color="auto"/>
                  </w:divBdr>
                </w:div>
              </w:divsChild>
            </w:div>
            <w:div w:id="1937129917">
              <w:marLeft w:val="0"/>
              <w:marRight w:val="0"/>
              <w:marTop w:val="0"/>
              <w:marBottom w:val="0"/>
              <w:divBdr>
                <w:top w:val="none" w:sz="0" w:space="0" w:color="auto"/>
                <w:left w:val="none" w:sz="0" w:space="0" w:color="auto"/>
                <w:bottom w:val="none" w:sz="0" w:space="0" w:color="auto"/>
                <w:right w:val="none" w:sz="0" w:space="0" w:color="auto"/>
              </w:divBdr>
              <w:divsChild>
                <w:div w:id="2015641709">
                  <w:marLeft w:val="0"/>
                  <w:marRight w:val="0"/>
                  <w:marTop w:val="0"/>
                  <w:marBottom w:val="0"/>
                  <w:divBdr>
                    <w:top w:val="none" w:sz="0" w:space="0" w:color="auto"/>
                    <w:left w:val="none" w:sz="0" w:space="0" w:color="auto"/>
                    <w:bottom w:val="none" w:sz="0" w:space="0" w:color="auto"/>
                    <w:right w:val="none" w:sz="0" w:space="0" w:color="auto"/>
                  </w:divBdr>
                </w:div>
                <w:div w:id="771557565">
                  <w:marLeft w:val="0"/>
                  <w:marRight w:val="0"/>
                  <w:marTop w:val="0"/>
                  <w:marBottom w:val="0"/>
                  <w:divBdr>
                    <w:top w:val="none" w:sz="0" w:space="0" w:color="auto"/>
                    <w:left w:val="none" w:sz="0" w:space="0" w:color="auto"/>
                    <w:bottom w:val="none" w:sz="0" w:space="0" w:color="auto"/>
                    <w:right w:val="none" w:sz="0" w:space="0" w:color="auto"/>
                  </w:divBdr>
                </w:div>
                <w:div w:id="1013922134">
                  <w:marLeft w:val="0"/>
                  <w:marRight w:val="0"/>
                  <w:marTop w:val="0"/>
                  <w:marBottom w:val="0"/>
                  <w:divBdr>
                    <w:top w:val="none" w:sz="0" w:space="0" w:color="auto"/>
                    <w:left w:val="none" w:sz="0" w:space="0" w:color="auto"/>
                    <w:bottom w:val="none" w:sz="0" w:space="0" w:color="auto"/>
                    <w:right w:val="none" w:sz="0" w:space="0" w:color="auto"/>
                  </w:divBdr>
                </w:div>
                <w:div w:id="1099135331">
                  <w:marLeft w:val="0"/>
                  <w:marRight w:val="0"/>
                  <w:marTop w:val="0"/>
                  <w:marBottom w:val="0"/>
                  <w:divBdr>
                    <w:top w:val="none" w:sz="0" w:space="0" w:color="auto"/>
                    <w:left w:val="none" w:sz="0" w:space="0" w:color="auto"/>
                    <w:bottom w:val="none" w:sz="0" w:space="0" w:color="auto"/>
                    <w:right w:val="none" w:sz="0" w:space="0" w:color="auto"/>
                  </w:divBdr>
                </w:div>
                <w:div w:id="1912036639">
                  <w:marLeft w:val="0"/>
                  <w:marRight w:val="0"/>
                  <w:marTop w:val="0"/>
                  <w:marBottom w:val="0"/>
                  <w:divBdr>
                    <w:top w:val="none" w:sz="0" w:space="0" w:color="auto"/>
                    <w:left w:val="none" w:sz="0" w:space="0" w:color="auto"/>
                    <w:bottom w:val="none" w:sz="0" w:space="0" w:color="auto"/>
                    <w:right w:val="none" w:sz="0" w:space="0" w:color="auto"/>
                  </w:divBdr>
                </w:div>
                <w:div w:id="203638429">
                  <w:marLeft w:val="0"/>
                  <w:marRight w:val="0"/>
                  <w:marTop w:val="0"/>
                  <w:marBottom w:val="0"/>
                  <w:divBdr>
                    <w:top w:val="none" w:sz="0" w:space="0" w:color="auto"/>
                    <w:left w:val="none" w:sz="0" w:space="0" w:color="auto"/>
                    <w:bottom w:val="none" w:sz="0" w:space="0" w:color="auto"/>
                    <w:right w:val="none" w:sz="0" w:space="0" w:color="auto"/>
                  </w:divBdr>
                </w:div>
                <w:div w:id="566036110">
                  <w:marLeft w:val="0"/>
                  <w:marRight w:val="0"/>
                  <w:marTop w:val="0"/>
                  <w:marBottom w:val="0"/>
                  <w:divBdr>
                    <w:top w:val="none" w:sz="0" w:space="0" w:color="auto"/>
                    <w:left w:val="none" w:sz="0" w:space="0" w:color="auto"/>
                    <w:bottom w:val="none" w:sz="0" w:space="0" w:color="auto"/>
                    <w:right w:val="none" w:sz="0" w:space="0" w:color="auto"/>
                  </w:divBdr>
                </w:div>
                <w:div w:id="765883183">
                  <w:marLeft w:val="0"/>
                  <w:marRight w:val="0"/>
                  <w:marTop w:val="0"/>
                  <w:marBottom w:val="0"/>
                  <w:divBdr>
                    <w:top w:val="none" w:sz="0" w:space="0" w:color="auto"/>
                    <w:left w:val="none" w:sz="0" w:space="0" w:color="auto"/>
                    <w:bottom w:val="none" w:sz="0" w:space="0" w:color="auto"/>
                    <w:right w:val="none" w:sz="0" w:space="0" w:color="auto"/>
                  </w:divBdr>
                </w:div>
              </w:divsChild>
            </w:div>
            <w:div w:id="16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12016</Words>
  <Characters>72097</Characters>
  <Application>Microsoft Office Word</Application>
  <DocSecurity>0</DocSecurity>
  <Lines>600</Lines>
  <Paragraphs>167</Paragraphs>
  <ScaleCrop>false</ScaleCrop>
  <Company>Wrocławskie Mieszkania sp. z o.o.</Company>
  <LinksUpToDate>false</LinksUpToDate>
  <CharactersWithSpaces>83946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15</cp:revision>
  <dcterms:created xsi:type="dcterms:W3CDTF">2018-07-13T06:23:00Z</dcterms:created>
  <dcterms:modified xsi:type="dcterms:W3CDTF">2019-02-27T09:55:00Z</dcterms:modified>
</cp:coreProperties>
</file>