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7B15" w:rsidRPr="007D7B15" w:rsidRDefault="007D7B15" w:rsidP="007D7B15">
      <w:pPr>
        <w:pBdr>
          <w:bottom w:val="single" w:sz="6" w:space="1" w:color="auto"/>
        </w:pBdr>
        <w:spacing w:after="0" w:line="240" w:lineRule="auto"/>
        <w:jc w:val="center"/>
        <w:rPr>
          <w:rFonts w:ascii="Times New Roman" w:eastAsia="Times New Roman" w:hAnsi="Times New Roman" w:cs="Times New Roman"/>
          <w:vanish/>
          <w:sz w:val="20"/>
          <w:szCs w:val="20"/>
          <w:lang w:eastAsia="pl-PL"/>
        </w:rPr>
      </w:pPr>
      <w:r w:rsidRPr="007D7B15">
        <w:rPr>
          <w:rFonts w:ascii="Times New Roman" w:eastAsia="Times New Roman" w:hAnsi="Times New Roman" w:cs="Times New Roman"/>
          <w:vanish/>
          <w:sz w:val="20"/>
          <w:szCs w:val="20"/>
          <w:lang w:eastAsia="pl-PL"/>
        </w:rPr>
        <w:t>Początek formularza</w:t>
      </w:r>
    </w:p>
    <w:p w:rsidR="007D7B15" w:rsidRPr="007D7B15" w:rsidRDefault="007D7B15" w:rsidP="007D7B15">
      <w:pPr>
        <w:spacing w:after="24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sz w:val="20"/>
          <w:szCs w:val="20"/>
          <w:lang w:eastAsia="pl-PL"/>
        </w:rPr>
        <w:br/>
        <w:t xml:space="preserve">Ogłoszenie nr 524630-N-2019 z dnia 2019-03-13 r. </w:t>
      </w:r>
    </w:p>
    <w:p w:rsidR="007D7B15" w:rsidRPr="007D7B15" w:rsidRDefault="007D7B15" w:rsidP="007D7B15">
      <w:pPr>
        <w:spacing w:after="0" w:line="240" w:lineRule="auto"/>
        <w:jc w:val="center"/>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t>Wrocławskie Mieszkania Sp. z o.o.: Wymiana okien i drzwi balkonowych w lokalach mieszkalnych oraz na klatkach schodowych w budynkach mieszkalnych stanowiących własność Gminy Wrocław</w:t>
      </w:r>
      <w:r w:rsidRPr="007D7B15">
        <w:rPr>
          <w:rFonts w:ascii="Times New Roman" w:eastAsia="Times New Roman" w:hAnsi="Times New Roman" w:cs="Times New Roman"/>
          <w:sz w:val="20"/>
          <w:szCs w:val="20"/>
          <w:lang w:eastAsia="pl-PL"/>
        </w:rPr>
        <w:br/>
        <w:t xml:space="preserve">OGŁOSZENIE O ZAMÓWIENIU - Roboty budowlane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b/>
          <w:bCs/>
          <w:sz w:val="20"/>
          <w:szCs w:val="20"/>
          <w:lang w:eastAsia="pl-PL"/>
        </w:rPr>
        <w:t>Zamieszczanie ogłoszenia:</w:t>
      </w:r>
      <w:r w:rsidRPr="007D7B15">
        <w:rPr>
          <w:rFonts w:ascii="Times New Roman" w:eastAsia="Times New Roman" w:hAnsi="Times New Roman" w:cs="Times New Roman"/>
          <w:sz w:val="20"/>
          <w:szCs w:val="20"/>
          <w:lang w:eastAsia="pl-PL"/>
        </w:rPr>
        <w:t xml:space="preserve"> Zamieszczanie obowiązkowe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b/>
          <w:bCs/>
          <w:sz w:val="20"/>
          <w:szCs w:val="20"/>
          <w:lang w:eastAsia="pl-PL"/>
        </w:rPr>
        <w:t>Ogłoszenie dotyczy:</w:t>
      </w:r>
      <w:r w:rsidRPr="007D7B15">
        <w:rPr>
          <w:rFonts w:ascii="Times New Roman" w:eastAsia="Times New Roman" w:hAnsi="Times New Roman" w:cs="Times New Roman"/>
          <w:sz w:val="20"/>
          <w:szCs w:val="20"/>
          <w:lang w:eastAsia="pl-PL"/>
        </w:rPr>
        <w:t xml:space="preserve"> Zamówienia publicznego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t xml:space="preserve">Nie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b/>
          <w:bCs/>
          <w:sz w:val="20"/>
          <w:szCs w:val="20"/>
          <w:lang w:eastAsia="pl-PL"/>
        </w:rPr>
        <w:t>Nazwa projektu lub programu</w:t>
      </w:r>
      <w:r w:rsidRPr="007D7B15">
        <w:rPr>
          <w:rFonts w:ascii="Times New Roman" w:eastAsia="Times New Roman" w:hAnsi="Times New Roman" w:cs="Times New Roman"/>
          <w:sz w:val="20"/>
          <w:szCs w:val="20"/>
          <w:lang w:eastAsia="pl-PL"/>
        </w:rPr>
        <w:t xml:space="preserve"> </w:t>
      </w:r>
      <w:r w:rsidRPr="007D7B15">
        <w:rPr>
          <w:rFonts w:ascii="Times New Roman" w:eastAsia="Times New Roman" w:hAnsi="Times New Roman" w:cs="Times New Roman"/>
          <w:sz w:val="20"/>
          <w:szCs w:val="20"/>
          <w:lang w:eastAsia="pl-PL"/>
        </w:rPr>
        <w:br/>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t xml:space="preserve">Nie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7D7B15">
        <w:rPr>
          <w:rFonts w:ascii="Times New Roman" w:eastAsia="Times New Roman" w:hAnsi="Times New Roman" w:cs="Times New Roman"/>
          <w:sz w:val="20"/>
          <w:szCs w:val="20"/>
          <w:lang w:eastAsia="pl-PL"/>
        </w:rPr>
        <w:t>Pzp</w:t>
      </w:r>
      <w:proofErr w:type="spellEnd"/>
      <w:r w:rsidRPr="007D7B15">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7D7B15">
        <w:rPr>
          <w:rFonts w:ascii="Times New Roman" w:eastAsia="Times New Roman" w:hAnsi="Times New Roman" w:cs="Times New Roman"/>
          <w:sz w:val="20"/>
          <w:szCs w:val="20"/>
          <w:lang w:eastAsia="pl-PL"/>
        </w:rPr>
        <w:br/>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u w:val="single"/>
          <w:lang w:eastAsia="pl-PL"/>
        </w:rPr>
        <w:t>SEKCJA I: ZAMAWIAJĄCY</w:t>
      </w:r>
      <w:r w:rsidRPr="007D7B15">
        <w:rPr>
          <w:rFonts w:ascii="Times New Roman" w:eastAsia="Times New Roman" w:hAnsi="Times New Roman" w:cs="Times New Roman"/>
          <w:sz w:val="20"/>
          <w:szCs w:val="20"/>
          <w:lang w:eastAsia="pl-PL"/>
        </w:rPr>
        <w:t xml:space="preserve">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b/>
          <w:bCs/>
          <w:sz w:val="20"/>
          <w:szCs w:val="20"/>
          <w:lang w:eastAsia="pl-PL"/>
        </w:rPr>
        <w:t xml:space="preserve">Postępowanie przeprowadza centralny zamawiający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t xml:space="preserve">Nie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t xml:space="preserve">Tak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b/>
          <w:bCs/>
          <w:sz w:val="20"/>
          <w:szCs w:val="20"/>
          <w:lang w:eastAsia="pl-PL"/>
        </w:rPr>
        <w:t>Informacje na temat podmiotu któremu zamawiający powierzył/powierzyli prowadzenie postępowania:</w:t>
      </w:r>
      <w:r w:rsidRPr="007D7B15">
        <w:rPr>
          <w:rFonts w:ascii="Times New Roman" w:eastAsia="Times New Roman" w:hAnsi="Times New Roman" w:cs="Times New Roman"/>
          <w:sz w:val="20"/>
          <w:szCs w:val="20"/>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b/>
          <w:bCs/>
          <w:sz w:val="20"/>
          <w:szCs w:val="20"/>
          <w:lang w:eastAsia="pl-PL"/>
        </w:rPr>
        <w:t>Postępowanie jest przeprowadzane wspólnie przez zamawiających</w:t>
      </w:r>
      <w:r w:rsidRPr="007D7B15">
        <w:rPr>
          <w:rFonts w:ascii="Times New Roman" w:eastAsia="Times New Roman" w:hAnsi="Times New Roman" w:cs="Times New Roman"/>
          <w:sz w:val="20"/>
          <w:szCs w:val="20"/>
          <w:lang w:eastAsia="pl-PL"/>
        </w:rPr>
        <w:t xml:space="preserve">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t xml:space="preserve">Nie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t xml:space="preserve">Nie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7D7B15">
        <w:rPr>
          <w:rFonts w:ascii="Times New Roman" w:eastAsia="Times New Roman" w:hAnsi="Times New Roman" w:cs="Times New Roman"/>
          <w:sz w:val="20"/>
          <w:szCs w:val="20"/>
          <w:lang w:eastAsia="pl-PL"/>
        </w:rPr>
        <w:t xml:space="preserve">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b/>
          <w:bCs/>
          <w:sz w:val="20"/>
          <w:szCs w:val="20"/>
          <w:lang w:eastAsia="pl-PL"/>
        </w:rPr>
        <w:t>Informacje dodatkowe:</w:t>
      </w:r>
      <w:r w:rsidRPr="007D7B15">
        <w:rPr>
          <w:rFonts w:ascii="Times New Roman" w:eastAsia="Times New Roman" w:hAnsi="Times New Roman" w:cs="Times New Roman"/>
          <w:sz w:val="20"/>
          <w:szCs w:val="20"/>
          <w:lang w:eastAsia="pl-PL"/>
        </w:rPr>
        <w:t xml:space="preserve">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b/>
          <w:bCs/>
          <w:sz w:val="20"/>
          <w:szCs w:val="20"/>
          <w:lang w:eastAsia="pl-PL"/>
        </w:rPr>
        <w:t xml:space="preserve">I. 1) NAZWA I ADRES: </w:t>
      </w:r>
      <w:r w:rsidRPr="007D7B15">
        <w:rPr>
          <w:rFonts w:ascii="Times New Roman" w:eastAsia="Times New Roman" w:hAnsi="Times New Roman" w:cs="Times New Roman"/>
          <w:sz w:val="20"/>
          <w:szCs w:val="20"/>
          <w:lang w:eastAsia="pl-PL"/>
        </w:rPr>
        <w:t xml:space="preserve">Wrocławskie Mieszkania Sp. z o.o., krajowy numer identyfikacyjny 20610504000000, ul. ul. Mikołaja Reja  , 50-343  Wrocław, woj. dolnośląskie, państwo Polska, tel. 713 235 700, e-mail zamowienia@wm.wroc.pl, faks 713 235 750. </w:t>
      </w:r>
      <w:r w:rsidRPr="007D7B15">
        <w:rPr>
          <w:rFonts w:ascii="Times New Roman" w:eastAsia="Times New Roman" w:hAnsi="Times New Roman" w:cs="Times New Roman"/>
          <w:sz w:val="20"/>
          <w:szCs w:val="20"/>
          <w:lang w:eastAsia="pl-PL"/>
        </w:rPr>
        <w:br/>
        <w:t xml:space="preserve">Adres strony internetowej (URL): www.wm.wroc.pl </w:t>
      </w:r>
      <w:r w:rsidRPr="007D7B15">
        <w:rPr>
          <w:rFonts w:ascii="Times New Roman" w:eastAsia="Times New Roman" w:hAnsi="Times New Roman" w:cs="Times New Roman"/>
          <w:sz w:val="20"/>
          <w:szCs w:val="20"/>
          <w:lang w:eastAsia="pl-PL"/>
        </w:rPr>
        <w:br/>
        <w:t xml:space="preserve">Adres profilu nabywcy: </w:t>
      </w:r>
      <w:r w:rsidRPr="007D7B15">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b/>
          <w:bCs/>
          <w:sz w:val="20"/>
          <w:szCs w:val="20"/>
          <w:lang w:eastAsia="pl-PL"/>
        </w:rPr>
        <w:t xml:space="preserve">I. 2) RODZAJ ZAMAWIAJĄCEGO: </w:t>
      </w:r>
      <w:r w:rsidRPr="007D7B15">
        <w:rPr>
          <w:rFonts w:ascii="Times New Roman" w:eastAsia="Times New Roman" w:hAnsi="Times New Roman" w:cs="Times New Roman"/>
          <w:sz w:val="20"/>
          <w:szCs w:val="20"/>
          <w:lang w:eastAsia="pl-PL"/>
        </w:rPr>
        <w:t xml:space="preserve">Administracja samorządowa </w:t>
      </w:r>
      <w:r w:rsidRPr="007D7B15">
        <w:rPr>
          <w:rFonts w:ascii="Times New Roman" w:eastAsia="Times New Roman" w:hAnsi="Times New Roman" w:cs="Times New Roman"/>
          <w:sz w:val="20"/>
          <w:szCs w:val="20"/>
          <w:lang w:eastAsia="pl-PL"/>
        </w:rPr>
        <w:br/>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b/>
          <w:bCs/>
          <w:sz w:val="20"/>
          <w:szCs w:val="20"/>
          <w:lang w:eastAsia="pl-PL"/>
        </w:rPr>
        <w:t xml:space="preserve">I.3) WSPÓLNE UDZIELANIE ZAMÓWIENIA </w:t>
      </w:r>
      <w:r w:rsidRPr="007D7B15">
        <w:rPr>
          <w:rFonts w:ascii="Times New Roman" w:eastAsia="Times New Roman" w:hAnsi="Times New Roman" w:cs="Times New Roman"/>
          <w:b/>
          <w:bCs/>
          <w:i/>
          <w:iCs/>
          <w:sz w:val="20"/>
          <w:szCs w:val="20"/>
          <w:lang w:eastAsia="pl-PL"/>
        </w:rPr>
        <w:t>(jeżeli dotyczy)</w:t>
      </w:r>
      <w:r w:rsidRPr="007D7B15">
        <w:rPr>
          <w:rFonts w:ascii="Times New Roman" w:eastAsia="Times New Roman" w:hAnsi="Times New Roman" w:cs="Times New Roman"/>
          <w:b/>
          <w:bCs/>
          <w:sz w:val="20"/>
          <w:szCs w:val="20"/>
          <w:lang w:eastAsia="pl-PL"/>
        </w:rPr>
        <w:t xml:space="preserve">: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w:t>
      </w:r>
      <w:r w:rsidRPr="007D7B15">
        <w:rPr>
          <w:rFonts w:ascii="Times New Roman" w:eastAsia="Times New Roman" w:hAnsi="Times New Roman" w:cs="Times New Roman"/>
          <w:sz w:val="20"/>
          <w:szCs w:val="20"/>
          <w:lang w:eastAsia="pl-PL"/>
        </w:rPr>
        <w:lastRenderedPageBreak/>
        <w:t xml:space="preserve">udzielane przez każdego z zamawiających indywidualnie, czy zamówienie zostanie udzielone w imieniu i na rzecz pozostałych zamawiających): </w:t>
      </w:r>
      <w:r w:rsidRPr="007D7B15">
        <w:rPr>
          <w:rFonts w:ascii="Times New Roman" w:eastAsia="Times New Roman" w:hAnsi="Times New Roman" w:cs="Times New Roman"/>
          <w:sz w:val="20"/>
          <w:szCs w:val="20"/>
          <w:lang w:eastAsia="pl-PL"/>
        </w:rPr>
        <w:br/>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b/>
          <w:bCs/>
          <w:sz w:val="20"/>
          <w:szCs w:val="20"/>
          <w:lang w:eastAsia="pl-PL"/>
        </w:rPr>
        <w:t xml:space="preserve">I.4) KOMUNIKACJA: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7D7B15">
        <w:rPr>
          <w:rFonts w:ascii="Times New Roman" w:eastAsia="Times New Roman" w:hAnsi="Times New Roman" w:cs="Times New Roman"/>
          <w:sz w:val="20"/>
          <w:szCs w:val="20"/>
          <w:lang w:eastAsia="pl-PL"/>
        </w:rPr>
        <w:t xml:space="preserve">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t xml:space="preserve">Tak </w:t>
      </w:r>
      <w:r w:rsidRPr="007D7B15">
        <w:rPr>
          <w:rFonts w:ascii="Times New Roman" w:eastAsia="Times New Roman" w:hAnsi="Times New Roman" w:cs="Times New Roman"/>
          <w:sz w:val="20"/>
          <w:szCs w:val="20"/>
          <w:lang w:eastAsia="pl-PL"/>
        </w:rPr>
        <w:br/>
        <w:t xml:space="preserve">www.wm.wroc.pl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t xml:space="preserve">Tak </w:t>
      </w:r>
      <w:r w:rsidRPr="007D7B15">
        <w:rPr>
          <w:rFonts w:ascii="Times New Roman" w:eastAsia="Times New Roman" w:hAnsi="Times New Roman" w:cs="Times New Roman"/>
          <w:sz w:val="20"/>
          <w:szCs w:val="20"/>
          <w:lang w:eastAsia="pl-PL"/>
        </w:rPr>
        <w:br/>
        <w:t xml:space="preserve">www.wm.wroc.pl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t xml:space="preserve">Nie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b/>
          <w:bCs/>
          <w:sz w:val="20"/>
          <w:szCs w:val="20"/>
          <w:lang w:eastAsia="pl-PL"/>
        </w:rPr>
        <w:t>Oferty lub wnioski o dopuszczenie do udziału w postępowaniu należy przesyłać:</w:t>
      </w:r>
      <w:r w:rsidRPr="007D7B15">
        <w:rPr>
          <w:rFonts w:ascii="Times New Roman" w:eastAsia="Times New Roman" w:hAnsi="Times New Roman" w:cs="Times New Roman"/>
          <w:sz w:val="20"/>
          <w:szCs w:val="20"/>
          <w:lang w:eastAsia="pl-PL"/>
        </w:rPr>
        <w:t xml:space="preserve">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b/>
          <w:bCs/>
          <w:sz w:val="20"/>
          <w:szCs w:val="20"/>
          <w:lang w:eastAsia="pl-PL"/>
        </w:rPr>
        <w:t>Elektronicznie</w:t>
      </w:r>
      <w:r w:rsidRPr="007D7B15">
        <w:rPr>
          <w:rFonts w:ascii="Times New Roman" w:eastAsia="Times New Roman" w:hAnsi="Times New Roman" w:cs="Times New Roman"/>
          <w:sz w:val="20"/>
          <w:szCs w:val="20"/>
          <w:lang w:eastAsia="pl-PL"/>
        </w:rPr>
        <w:t xml:space="preserve">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t xml:space="preserve">Nie </w:t>
      </w:r>
      <w:r w:rsidRPr="007D7B15">
        <w:rPr>
          <w:rFonts w:ascii="Times New Roman" w:eastAsia="Times New Roman" w:hAnsi="Times New Roman" w:cs="Times New Roman"/>
          <w:sz w:val="20"/>
          <w:szCs w:val="20"/>
          <w:lang w:eastAsia="pl-PL"/>
        </w:rPr>
        <w:br/>
        <w:t xml:space="preserve">adres </w:t>
      </w:r>
      <w:r w:rsidRPr="007D7B15">
        <w:rPr>
          <w:rFonts w:ascii="Times New Roman" w:eastAsia="Times New Roman" w:hAnsi="Times New Roman" w:cs="Times New Roman"/>
          <w:sz w:val="20"/>
          <w:szCs w:val="20"/>
          <w:lang w:eastAsia="pl-PL"/>
        </w:rPr>
        <w:br/>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7D7B15">
        <w:rPr>
          <w:rFonts w:ascii="Times New Roman" w:eastAsia="Times New Roman" w:hAnsi="Times New Roman" w:cs="Times New Roman"/>
          <w:sz w:val="20"/>
          <w:szCs w:val="20"/>
          <w:lang w:eastAsia="pl-PL"/>
        </w:rPr>
        <w:t xml:space="preserve"> </w:t>
      </w:r>
      <w:r w:rsidRPr="007D7B15">
        <w:rPr>
          <w:rFonts w:ascii="Times New Roman" w:eastAsia="Times New Roman" w:hAnsi="Times New Roman" w:cs="Times New Roman"/>
          <w:sz w:val="20"/>
          <w:szCs w:val="20"/>
          <w:lang w:eastAsia="pl-PL"/>
        </w:rPr>
        <w:br/>
        <w:t xml:space="preserve">Nie </w:t>
      </w:r>
      <w:r w:rsidRPr="007D7B15">
        <w:rPr>
          <w:rFonts w:ascii="Times New Roman" w:eastAsia="Times New Roman" w:hAnsi="Times New Roman" w:cs="Times New Roman"/>
          <w:sz w:val="20"/>
          <w:szCs w:val="20"/>
          <w:lang w:eastAsia="pl-PL"/>
        </w:rPr>
        <w:br/>
        <w:t xml:space="preserve">Inny sposób: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7D7B15">
        <w:rPr>
          <w:rFonts w:ascii="Times New Roman" w:eastAsia="Times New Roman" w:hAnsi="Times New Roman" w:cs="Times New Roman"/>
          <w:sz w:val="20"/>
          <w:szCs w:val="20"/>
          <w:lang w:eastAsia="pl-PL"/>
        </w:rPr>
        <w:t xml:space="preserve"> </w:t>
      </w:r>
      <w:r w:rsidRPr="007D7B15">
        <w:rPr>
          <w:rFonts w:ascii="Times New Roman" w:eastAsia="Times New Roman" w:hAnsi="Times New Roman" w:cs="Times New Roman"/>
          <w:sz w:val="20"/>
          <w:szCs w:val="20"/>
          <w:lang w:eastAsia="pl-PL"/>
        </w:rPr>
        <w:br/>
        <w:t xml:space="preserve">Tak </w:t>
      </w:r>
      <w:r w:rsidRPr="007D7B15">
        <w:rPr>
          <w:rFonts w:ascii="Times New Roman" w:eastAsia="Times New Roman" w:hAnsi="Times New Roman" w:cs="Times New Roman"/>
          <w:sz w:val="20"/>
          <w:szCs w:val="20"/>
          <w:lang w:eastAsia="pl-PL"/>
        </w:rPr>
        <w:br/>
        <w:t xml:space="preserve">Inny sposób: </w:t>
      </w:r>
      <w:r w:rsidRPr="007D7B15">
        <w:rPr>
          <w:rFonts w:ascii="Times New Roman" w:eastAsia="Times New Roman" w:hAnsi="Times New Roman" w:cs="Times New Roman"/>
          <w:sz w:val="20"/>
          <w:szCs w:val="20"/>
          <w:lang w:eastAsia="pl-PL"/>
        </w:rPr>
        <w:br/>
        <w:t xml:space="preserve">W formie pisemnej. </w:t>
      </w:r>
      <w:r w:rsidRPr="007D7B15">
        <w:rPr>
          <w:rFonts w:ascii="Times New Roman" w:eastAsia="Times New Roman" w:hAnsi="Times New Roman" w:cs="Times New Roman"/>
          <w:sz w:val="20"/>
          <w:szCs w:val="20"/>
          <w:lang w:eastAsia="pl-PL"/>
        </w:rPr>
        <w:br/>
        <w:t xml:space="preserve">Adres: </w:t>
      </w:r>
      <w:r w:rsidRPr="007D7B15">
        <w:rPr>
          <w:rFonts w:ascii="Times New Roman" w:eastAsia="Times New Roman" w:hAnsi="Times New Roman" w:cs="Times New Roman"/>
          <w:sz w:val="20"/>
          <w:szCs w:val="20"/>
          <w:lang w:eastAsia="pl-PL"/>
        </w:rPr>
        <w:br/>
        <w:t xml:space="preserve">Wrocławskie Mieszkania Sp. z o.o. z siedzibą przy ul. Mikołaja Reja 53-55, 50-343 Wrocław (Kancelaria)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7D7B15">
        <w:rPr>
          <w:rFonts w:ascii="Times New Roman" w:eastAsia="Times New Roman" w:hAnsi="Times New Roman" w:cs="Times New Roman"/>
          <w:sz w:val="20"/>
          <w:szCs w:val="20"/>
          <w:lang w:eastAsia="pl-PL"/>
        </w:rPr>
        <w:t xml:space="preserve">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t xml:space="preserve">Nie </w:t>
      </w:r>
      <w:r w:rsidRPr="007D7B15">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7D7B15">
        <w:rPr>
          <w:rFonts w:ascii="Times New Roman" w:eastAsia="Times New Roman" w:hAnsi="Times New Roman" w:cs="Times New Roman"/>
          <w:sz w:val="20"/>
          <w:szCs w:val="20"/>
          <w:lang w:eastAsia="pl-PL"/>
        </w:rPr>
        <w:br/>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u w:val="single"/>
          <w:lang w:eastAsia="pl-PL"/>
        </w:rPr>
        <w:t xml:space="preserve">SEKCJA II: PRZEDMIOT ZAMÓWIENIA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b/>
          <w:bCs/>
          <w:sz w:val="20"/>
          <w:szCs w:val="20"/>
          <w:lang w:eastAsia="pl-PL"/>
        </w:rPr>
        <w:t xml:space="preserve">II.1) Nazwa nadana zamówieniu przez zamawiającego: </w:t>
      </w:r>
      <w:r w:rsidRPr="007D7B15">
        <w:rPr>
          <w:rFonts w:ascii="Times New Roman" w:eastAsia="Times New Roman" w:hAnsi="Times New Roman" w:cs="Times New Roman"/>
          <w:sz w:val="20"/>
          <w:szCs w:val="20"/>
          <w:lang w:eastAsia="pl-PL"/>
        </w:rPr>
        <w:t xml:space="preserve">Wymiana okien i drzwi balkonowych w lokalach mieszkalnych oraz na klatkach schodowych w budynkach mieszkalnych stanowiących własność Gminy Wrocław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b/>
          <w:bCs/>
          <w:sz w:val="20"/>
          <w:szCs w:val="20"/>
          <w:lang w:eastAsia="pl-PL"/>
        </w:rPr>
        <w:t xml:space="preserve">Numer referencyjny: </w:t>
      </w:r>
      <w:r w:rsidRPr="007D7B15">
        <w:rPr>
          <w:rFonts w:ascii="Times New Roman" w:eastAsia="Times New Roman" w:hAnsi="Times New Roman" w:cs="Times New Roman"/>
          <w:sz w:val="20"/>
          <w:szCs w:val="20"/>
          <w:lang w:eastAsia="pl-PL"/>
        </w:rPr>
        <w:t xml:space="preserve">WM/SZP/PN/15/2019/G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7D7B15" w:rsidRPr="007D7B15" w:rsidRDefault="007D7B15" w:rsidP="007D7B15">
      <w:pPr>
        <w:spacing w:after="0" w:line="240" w:lineRule="auto"/>
        <w:jc w:val="both"/>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t xml:space="preserve">Nie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b/>
          <w:bCs/>
          <w:sz w:val="20"/>
          <w:szCs w:val="20"/>
          <w:lang w:eastAsia="pl-PL"/>
        </w:rPr>
        <w:t xml:space="preserve">II.2) Rodzaj zamówienia: </w:t>
      </w:r>
      <w:r w:rsidRPr="007D7B15">
        <w:rPr>
          <w:rFonts w:ascii="Times New Roman" w:eastAsia="Times New Roman" w:hAnsi="Times New Roman" w:cs="Times New Roman"/>
          <w:sz w:val="20"/>
          <w:szCs w:val="20"/>
          <w:lang w:eastAsia="pl-PL"/>
        </w:rPr>
        <w:t xml:space="preserve">Roboty budowlane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b/>
          <w:bCs/>
          <w:sz w:val="20"/>
          <w:szCs w:val="20"/>
          <w:lang w:eastAsia="pl-PL"/>
        </w:rPr>
        <w:t>II.3) Informacja o możliwości składania ofert częściowych</w:t>
      </w:r>
      <w:r w:rsidRPr="007D7B15">
        <w:rPr>
          <w:rFonts w:ascii="Times New Roman" w:eastAsia="Times New Roman" w:hAnsi="Times New Roman" w:cs="Times New Roman"/>
          <w:sz w:val="20"/>
          <w:szCs w:val="20"/>
          <w:lang w:eastAsia="pl-PL"/>
        </w:rPr>
        <w:t xml:space="preserve"> </w:t>
      </w:r>
      <w:r w:rsidRPr="007D7B15">
        <w:rPr>
          <w:rFonts w:ascii="Times New Roman" w:eastAsia="Times New Roman" w:hAnsi="Times New Roman" w:cs="Times New Roman"/>
          <w:sz w:val="20"/>
          <w:szCs w:val="20"/>
          <w:lang w:eastAsia="pl-PL"/>
        </w:rPr>
        <w:br/>
        <w:t xml:space="preserve">Zamówienie podzielone jest na części: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t xml:space="preserve">Nie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b/>
          <w:bCs/>
          <w:sz w:val="20"/>
          <w:szCs w:val="20"/>
          <w:lang w:eastAsia="pl-PL"/>
        </w:rPr>
        <w:t>Oferty lub wnioski o dopuszczenie do udziału w postępowaniu można składać w odniesieniu do:</w:t>
      </w:r>
      <w:r w:rsidRPr="007D7B15">
        <w:rPr>
          <w:rFonts w:ascii="Times New Roman" w:eastAsia="Times New Roman" w:hAnsi="Times New Roman" w:cs="Times New Roman"/>
          <w:sz w:val="20"/>
          <w:szCs w:val="20"/>
          <w:lang w:eastAsia="pl-PL"/>
        </w:rPr>
        <w:t xml:space="preserve"> </w:t>
      </w:r>
      <w:r w:rsidRPr="007D7B15">
        <w:rPr>
          <w:rFonts w:ascii="Times New Roman" w:eastAsia="Times New Roman" w:hAnsi="Times New Roman" w:cs="Times New Roman"/>
          <w:sz w:val="20"/>
          <w:szCs w:val="20"/>
          <w:lang w:eastAsia="pl-PL"/>
        </w:rPr>
        <w:br/>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7D7B15">
        <w:rPr>
          <w:rFonts w:ascii="Times New Roman" w:eastAsia="Times New Roman" w:hAnsi="Times New Roman" w:cs="Times New Roman"/>
          <w:sz w:val="20"/>
          <w:szCs w:val="20"/>
          <w:lang w:eastAsia="pl-PL"/>
        </w:rPr>
        <w:t xml:space="preserve">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b/>
          <w:bCs/>
          <w:sz w:val="20"/>
          <w:szCs w:val="20"/>
          <w:lang w:eastAsia="pl-PL"/>
        </w:rPr>
        <w:t>Maksymalna liczba części zamówienia, na które może zostać udzielone zamówienie jednemu wykonawcy:</w:t>
      </w:r>
      <w:r w:rsidR="00E302FD">
        <w:rPr>
          <w:rFonts w:ascii="Times New Roman" w:eastAsia="Times New Roman" w:hAnsi="Times New Roman" w:cs="Times New Roman"/>
          <w:sz w:val="20"/>
          <w:szCs w:val="20"/>
          <w:lang w:eastAsia="pl-PL"/>
        </w:rPr>
        <w:t xml:space="preserve"> </w:t>
      </w:r>
      <w:r w:rsidR="00E302FD">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b/>
          <w:bCs/>
          <w:sz w:val="20"/>
          <w:szCs w:val="20"/>
          <w:lang w:eastAsia="pl-PL"/>
        </w:rPr>
        <w:t xml:space="preserve">II.4) Krótki opis przedmiotu zamówienia </w:t>
      </w:r>
      <w:r w:rsidRPr="007D7B15">
        <w:rPr>
          <w:rFonts w:ascii="Times New Roman" w:eastAsia="Times New Roman" w:hAnsi="Times New Roman" w:cs="Times New Roman"/>
          <w:i/>
          <w:iCs/>
          <w:sz w:val="20"/>
          <w:szCs w:val="20"/>
          <w:lang w:eastAsia="pl-PL"/>
        </w:rPr>
        <w:t>(wielkość, zakres, rodzaj i ilość dostaw, usług lub robót budowlanych lub określenie zapotrzebowania i wymagań )</w:t>
      </w:r>
      <w:r w:rsidRPr="007D7B15">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7D7B15">
        <w:rPr>
          <w:rFonts w:ascii="Times New Roman" w:eastAsia="Times New Roman" w:hAnsi="Times New Roman" w:cs="Times New Roman"/>
          <w:sz w:val="20"/>
          <w:szCs w:val="20"/>
          <w:lang w:eastAsia="pl-PL"/>
        </w:rPr>
        <w:t xml:space="preserve">1. Rodzaj zamówienia: robota budowlana. 2. Przedmiot zamówienia obejmuje wymianę okien i drzwi balkonowych PVC, zwanych </w:t>
      </w:r>
      <w:r w:rsidRPr="007D7B15">
        <w:rPr>
          <w:rFonts w:ascii="Times New Roman" w:eastAsia="Times New Roman" w:hAnsi="Times New Roman" w:cs="Times New Roman"/>
          <w:sz w:val="20"/>
          <w:szCs w:val="20"/>
          <w:lang w:eastAsia="pl-PL"/>
        </w:rPr>
        <w:lastRenderedPageBreak/>
        <w:t>dalej „stolarką”, w lokalach mieszkalnych i na klatkach schodowych w budynkach mieszkalnych stanowiących własność Gminy Wrocław. 3. Kod CPV (Wspólny Słownik Zamówień): 45421000-4 – roboty w zakresie stolarki budowlanej. 4. Szczegółowy zakres zamówienia określają: 1) Projekt umowy (załącznik do SIWZ), 2) Specyfikacja techniczna wykonania i odbioru robót budowlanych, zwana dalej „</w:t>
      </w:r>
      <w:proofErr w:type="spellStart"/>
      <w:r w:rsidRPr="007D7B15">
        <w:rPr>
          <w:rFonts w:ascii="Times New Roman" w:eastAsia="Times New Roman" w:hAnsi="Times New Roman" w:cs="Times New Roman"/>
          <w:sz w:val="20"/>
          <w:szCs w:val="20"/>
          <w:lang w:eastAsia="pl-PL"/>
        </w:rPr>
        <w:t>STWiORB</w:t>
      </w:r>
      <w:proofErr w:type="spellEnd"/>
      <w:r w:rsidRPr="007D7B15">
        <w:rPr>
          <w:rFonts w:ascii="Times New Roman" w:eastAsia="Times New Roman" w:hAnsi="Times New Roman" w:cs="Times New Roman"/>
          <w:sz w:val="20"/>
          <w:szCs w:val="20"/>
          <w:lang w:eastAsia="pl-PL"/>
        </w:rPr>
        <w:t xml:space="preserve">” (załącznik do SIWZ), 3) Przedmiar robót na wymianę 1 m2 stolarki (załącznik do SIWZ). 5. Wykaz adresowy lokali mieszkalnych i klatek schodowych, w których nastąpi wymiana stolarki, stanowi załącznik do umowy. Kompletny wykaz adresowy z podaniem numerów lokali mieszkalnych w budynkach, Zamawiający przekaże Wykonawcy po podpisaniu umowy. Zamawiający dopuszcza możliwość zmiany adresu, w którym ma być wykonana wymiana stolarki pod warunkiem, że nie zwiększy to łącznej ilości m2 przeznaczonych do wymiany. Zmiana ta nie wymaga aneksu, lecz pisemnego powiadomienia Wykonawcy przez Zamawiającego, na właściwy adres mailowy wskazany w § 10 ust 1 umowy. 6. Zakres robót obejmuje w szczególności: 1) wykonanie i dostarczenie Zamawiającemu projektów okien i drzwi balkonowych zwymiarowanych i podpisanych, zawierających widoki oraz przekroje okien z wyraźnym zaznaczeniem słupka, ślemienia i ewentualnych szprosów oraz informację dotyczącą typu szprosu (powinien być zewnętrzny, dopuszcza się naklejony) i rodzaju słupka. W przypadku nieruchomości wpisanych do rejestru zabytków, Zamawiający powyższe dokumenty złoży do Biura Miejskiego Konserwatora Zabytków w celu uzyskania pozwolenia konserwatorskiego; 2) roboty rozbiórkowe i demontażowe istniejącej stolarki, parapetów i okapników; 3) dostarczenie i montaż nowej stolarki z profili PVC wraz z montażem okuć, montażem nowych parapetów PVC oraz montażem nowych okapników z blachy </w:t>
      </w:r>
      <w:proofErr w:type="spellStart"/>
      <w:r w:rsidRPr="007D7B15">
        <w:rPr>
          <w:rFonts w:ascii="Times New Roman" w:eastAsia="Times New Roman" w:hAnsi="Times New Roman" w:cs="Times New Roman"/>
          <w:sz w:val="20"/>
          <w:szCs w:val="20"/>
          <w:lang w:eastAsia="pl-PL"/>
        </w:rPr>
        <w:t>tytanowo-cynkowej</w:t>
      </w:r>
      <w:proofErr w:type="spellEnd"/>
      <w:r w:rsidRPr="007D7B15">
        <w:rPr>
          <w:rFonts w:ascii="Times New Roman" w:eastAsia="Times New Roman" w:hAnsi="Times New Roman" w:cs="Times New Roman"/>
          <w:sz w:val="20"/>
          <w:szCs w:val="20"/>
          <w:lang w:eastAsia="pl-PL"/>
        </w:rPr>
        <w:t xml:space="preserve"> gr. 0,50 mm; 4) uszczelnienie pianką poliuretanową styku ościeżnicy z murem; 5) wykonanie naprawy tynku w miejscu osadzenia stolarki; 6) usunięcie materiałów pochodzących z rozbiórki. 7. Przedmiot zamówienia obejmuje wymianę stolarki w rejonach wskazanych w załączniku nr 3 do umowy. Łączna powierzchnia stolarki do wymiany: 298,07 m2. Podana ilość stolarki przeznaczonej do wymiany określa maksymalne potrzeby Zamawiającego. Zamawiający zastrzega sobie prawo do niezrealizowania całości zamówienia, na co Wykonawca wyraża zgodę i oświadcza, iż zrzeka się wobec Zamawiającego wszelkich roszczeń z tytułu niezrealizowanej części umowy. Strony ustalają, iż Wykonawca otrzyma wynagrodzenie tylko za faktycznie wykonane roboty. 8. Zgodnie z art. 29 ust. 3a ustawy </w:t>
      </w:r>
      <w:proofErr w:type="spellStart"/>
      <w:r w:rsidRPr="007D7B15">
        <w:rPr>
          <w:rFonts w:ascii="Times New Roman" w:eastAsia="Times New Roman" w:hAnsi="Times New Roman" w:cs="Times New Roman"/>
          <w:sz w:val="20"/>
          <w:szCs w:val="20"/>
          <w:lang w:eastAsia="pl-PL"/>
        </w:rPr>
        <w:t>Pzp</w:t>
      </w:r>
      <w:proofErr w:type="spellEnd"/>
      <w:r w:rsidRPr="007D7B15">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na podstawie umowy o pracę na warunkach określonych w art. 22 § 1 ustawy z dnia 26 czerwca 1974r. Kodeks pracy robotników budowlanych wykonujących roboty wskazane w dokumentacji opisującej przedmiot zamówienia. Informacje, o których mowa w art. 36 ust. 2 pkt 8a ustawy </w:t>
      </w:r>
      <w:proofErr w:type="spellStart"/>
      <w:r w:rsidRPr="007D7B15">
        <w:rPr>
          <w:rFonts w:ascii="Times New Roman" w:eastAsia="Times New Roman" w:hAnsi="Times New Roman" w:cs="Times New Roman"/>
          <w:sz w:val="20"/>
          <w:szCs w:val="20"/>
          <w:lang w:eastAsia="pl-PL"/>
        </w:rPr>
        <w:t>Pzp</w:t>
      </w:r>
      <w:proofErr w:type="spellEnd"/>
      <w:r w:rsidRPr="007D7B15">
        <w:rPr>
          <w:rFonts w:ascii="Times New Roman" w:eastAsia="Times New Roman" w:hAnsi="Times New Roman" w:cs="Times New Roman"/>
          <w:sz w:val="20"/>
          <w:szCs w:val="20"/>
          <w:lang w:eastAsia="pl-PL"/>
        </w:rPr>
        <w:t xml:space="preserve"> określa projekt umowy. 9. Roboty budowlane będą wykonywane na terenie czynnym. Przedmiot umowy będzie wykonywany w budynkach/lokalach zamieszkałych, w związku z powyższym Wykonawca zobowiązuje się prowadzić roboty z poszanowaniem miru domowego i mienia osób zajmujących lokale.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b/>
          <w:bCs/>
          <w:sz w:val="20"/>
          <w:szCs w:val="20"/>
          <w:lang w:eastAsia="pl-PL"/>
        </w:rPr>
        <w:t xml:space="preserve">II.5) Główny kod CPV: </w:t>
      </w:r>
      <w:r w:rsidRPr="007D7B15">
        <w:rPr>
          <w:rFonts w:ascii="Times New Roman" w:eastAsia="Times New Roman" w:hAnsi="Times New Roman" w:cs="Times New Roman"/>
          <w:sz w:val="20"/>
          <w:szCs w:val="20"/>
          <w:lang w:eastAsia="pl-PL"/>
        </w:rPr>
        <w:t xml:space="preserve">45421000-4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b/>
          <w:bCs/>
          <w:sz w:val="20"/>
          <w:szCs w:val="20"/>
          <w:lang w:eastAsia="pl-PL"/>
        </w:rPr>
        <w:t>Dodatkowe kody CPV:</w:t>
      </w:r>
      <w:r w:rsidR="00E302FD">
        <w:rPr>
          <w:rFonts w:ascii="Times New Roman" w:eastAsia="Times New Roman" w:hAnsi="Times New Roman" w:cs="Times New Roman"/>
          <w:sz w:val="20"/>
          <w:szCs w:val="20"/>
          <w:lang w:eastAsia="pl-PL"/>
        </w:rPr>
        <w:t xml:space="preserve"> </w:t>
      </w:r>
      <w:r w:rsidR="00E302FD">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b/>
          <w:bCs/>
          <w:sz w:val="20"/>
          <w:szCs w:val="20"/>
          <w:lang w:eastAsia="pl-PL"/>
        </w:rPr>
        <w:t xml:space="preserve">II.6) Całkowita wartość zamówienia </w:t>
      </w:r>
      <w:r w:rsidRPr="007D7B15">
        <w:rPr>
          <w:rFonts w:ascii="Times New Roman" w:eastAsia="Times New Roman" w:hAnsi="Times New Roman" w:cs="Times New Roman"/>
          <w:i/>
          <w:iCs/>
          <w:sz w:val="20"/>
          <w:szCs w:val="20"/>
          <w:lang w:eastAsia="pl-PL"/>
        </w:rPr>
        <w:t>(jeżeli zamawiający podaje informacje o wartości zamówienia)</w:t>
      </w:r>
      <w:r w:rsidRPr="007D7B15">
        <w:rPr>
          <w:rFonts w:ascii="Times New Roman" w:eastAsia="Times New Roman" w:hAnsi="Times New Roman" w:cs="Times New Roman"/>
          <w:sz w:val="20"/>
          <w:szCs w:val="20"/>
          <w:lang w:eastAsia="pl-PL"/>
        </w:rPr>
        <w:t xml:space="preserve">: </w:t>
      </w:r>
      <w:r w:rsidRPr="007D7B15">
        <w:rPr>
          <w:rFonts w:ascii="Times New Roman" w:eastAsia="Times New Roman" w:hAnsi="Times New Roman" w:cs="Times New Roman"/>
          <w:sz w:val="20"/>
          <w:szCs w:val="20"/>
          <w:lang w:eastAsia="pl-PL"/>
        </w:rPr>
        <w:br/>
        <w:t xml:space="preserve">Wartość bez VAT: </w:t>
      </w:r>
      <w:r w:rsidRPr="007D7B15">
        <w:rPr>
          <w:rFonts w:ascii="Times New Roman" w:eastAsia="Times New Roman" w:hAnsi="Times New Roman" w:cs="Times New Roman"/>
          <w:sz w:val="20"/>
          <w:szCs w:val="20"/>
          <w:lang w:eastAsia="pl-PL"/>
        </w:rPr>
        <w:br/>
        <w:t xml:space="preserve">Waluta: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7D7B15">
        <w:rPr>
          <w:rFonts w:ascii="Times New Roman" w:eastAsia="Times New Roman" w:hAnsi="Times New Roman" w:cs="Times New Roman"/>
          <w:sz w:val="20"/>
          <w:szCs w:val="20"/>
          <w:lang w:eastAsia="pl-PL"/>
        </w:rPr>
        <w:t xml:space="preserve">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7D7B15">
        <w:rPr>
          <w:rFonts w:ascii="Times New Roman" w:eastAsia="Times New Roman" w:hAnsi="Times New Roman" w:cs="Times New Roman"/>
          <w:b/>
          <w:bCs/>
          <w:sz w:val="20"/>
          <w:szCs w:val="20"/>
          <w:lang w:eastAsia="pl-PL"/>
        </w:rPr>
        <w:t>Pzp</w:t>
      </w:r>
      <w:proofErr w:type="spellEnd"/>
      <w:r w:rsidRPr="007D7B15">
        <w:rPr>
          <w:rFonts w:ascii="Times New Roman" w:eastAsia="Times New Roman" w:hAnsi="Times New Roman" w:cs="Times New Roman"/>
          <w:b/>
          <w:bCs/>
          <w:sz w:val="20"/>
          <w:szCs w:val="20"/>
          <w:lang w:eastAsia="pl-PL"/>
        </w:rPr>
        <w:t xml:space="preserve">: </w:t>
      </w:r>
      <w:r w:rsidRPr="007D7B15">
        <w:rPr>
          <w:rFonts w:ascii="Times New Roman" w:eastAsia="Times New Roman" w:hAnsi="Times New Roman" w:cs="Times New Roman"/>
          <w:sz w:val="20"/>
          <w:szCs w:val="20"/>
          <w:lang w:eastAsia="pl-PL"/>
        </w:rPr>
        <w:t xml:space="preserve">Nie </w:t>
      </w:r>
      <w:r w:rsidRPr="007D7B15">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7D7B15">
        <w:rPr>
          <w:rFonts w:ascii="Times New Roman" w:eastAsia="Times New Roman" w:hAnsi="Times New Roman" w:cs="Times New Roman"/>
          <w:sz w:val="20"/>
          <w:szCs w:val="20"/>
          <w:lang w:eastAsia="pl-PL"/>
        </w:rPr>
        <w:t>Pzp</w:t>
      </w:r>
      <w:proofErr w:type="spellEnd"/>
      <w:r w:rsidRPr="007D7B15">
        <w:rPr>
          <w:rFonts w:ascii="Times New Roman" w:eastAsia="Times New Roman" w:hAnsi="Times New Roman" w:cs="Times New Roman"/>
          <w:sz w:val="20"/>
          <w:szCs w:val="20"/>
          <w:lang w:eastAsia="pl-PL"/>
        </w:rPr>
        <w:t xml:space="preserve">: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7D7B15">
        <w:rPr>
          <w:rFonts w:ascii="Times New Roman" w:eastAsia="Times New Roman" w:hAnsi="Times New Roman" w:cs="Times New Roman"/>
          <w:sz w:val="20"/>
          <w:szCs w:val="20"/>
          <w:lang w:eastAsia="pl-PL"/>
        </w:rPr>
        <w:t xml:space="preserve"> </w:t>
      </w:r>
      <w:r w:rsidRPr="007D7B15">
        <w:rPr>
          <w:rFonts w:ascii="Times New Roman" w:eastAsia="Times New Roman" w:hAnsi="Times New Roman" w:cs="Times New Roman"/>
          <w:sz w:val="20"/>
          <w:szCs w:val="20"/>
          <w:lang w:eastAsia="pl-PL"/>
        </w:rPr>
        <w:br/>
        <w:t>miesiącach:   </w:t>
      </w:r>
      <w:r w:rsidRPr="007D7B15">
        <w:rPr>
          <w:rFonts w:ascii="Times New Roman" w:eastAsia="Times New Roman" w:hAnsi="Times New Roman" w:cs="Times New Roman"/>
          <w:i/>
          <w:iCs/>
          <w:sz w:val="20"/>
          <w:szCs w:val="20"/>
          <w:lang w:eastAsia="pl-PL"/>
        </w:rPr>
        <w:t xml:space="preserve"> lub </w:t>
      </w:r>
      <w:r w:rsidRPr="007D7B15">
        <w:rPr>
          <w:rFonts w:ascii="Times New Roman" w:eastAsia="Times New Roman" w:hAnsi="Times New Roman" w:cs="Times New Roman"/>
          <w:b/>
          <w:bCs/>
          <w:sz w:val="20"/>
          <w:szCs w:val="20"/>
          <w:lang w:eastAsia="pl-PL"/>
        </w:rPr>
        <w:t>dniach:</w:t>
      </w:r>
      <w:r w:rsidRPr="007D7B15">
        <w:rPr>
          <w:rFonts w:ascii="Times New Roman" w:eastAsia="Times New Roman" w:hAnsi="Times New Roman" w:cs="Times New Roman"/>
          <w:sz w:val="20"/>
          <w:szCs w:val="20"/>
          <w:lang w:eastAsia="pl-PL"/>
        </w:rPr>
        <w:t xml:space="preserve"> 140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i/>
          <w:iCs/>
          <w:sz w:val="20"/>
          <w:szCs w:val="20"/>
          <w:lang w:eastAsia="pl-PL"/>
        </w:rPr>
        <w:t>lub</w:t>
      </w:r>
      <w:r w:rsidRPr="007D7B15">
        <w:rPr>
          <w:rFonts w:ascii="Times New Roman" w:eastAsia="Times New Roman" w:hAnsi="Times New Roman" w:cs="Times New Roman"/>
          <w:sz w:val="20"/>
          <w:szCs w:val="20"/>
          <w:lang w:eastAsia="pl-PL"/>
        </w:rPr>
        <w:t xml:space="preserve">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b/>
          <w:bCs/>
          <w:sz w:val="20"/>
          <w:szCs w:val="20"/>
          <w:lang w:eastAsia="pl-PL"/>
        </w:rPr>
        <w:t xml:space="preserve">data rozpoczęcia: </w:t>
      </w:r>
      <w:r w:rsidRPr="007D7B15">
        <w:rPr>
          <w:rFonts w:ascii="Times New Roman" w:eastAsia="Times New Roman" w:hAnsi="Times New Roman" w:cs="Times New Roman"/>
          <w:sz w:val="20"/>
          <w:szCs w:val="20"/>
          <w:lang w:eastAsia="pl-PL"/>
        </w:rPr>
        <w:t> </w:t>
      </w:r>
      <w:r w:rsidRPr="007D7B15">
        <w:rPr>
          <w:rFonts w:ascii="Times New Roman" w:eastAsia="Times New Roman" w:hAnsi="Times New Roman" w:cs="Times New Roman"/>
          <w:i/>
          <w:iCs/>
          <w:sz w:val="20"/>
          <w:szCs w:val="20"/>
          <w:lang w:eastAsia="pl-PL"/>
        </w:rPr>
        <w:t xml:space="preserve"> lub </w:t>
      </w:r>
      <w:r w:rsidRPr="007D7B15">
        <w:rPr>
          <w:rFonts w:ascii="Times New Roman" w:eastAsia="Times New Roman" w:hAnsi="Times New Roman" w:cs="Times New Roman"/>
          <w:b/>
          <w:bCs/>
          <w:sz w:val="20"/>
          <w:szCs w:val="20"/>
          <w:lang w:eastAsia="pl-PL"/>
        </w:rPr>
        <w:t xml:space="preserve">zakończenia: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b/>
          <w:bCs/>
          <w:sz w:val="20"/>
          <w:szCs w:val="20"/>
          <w:lang w:eastAsia="pl-PL"/>
        </w:rPr>
        <w:t xml:space="preserve">II.9) Informacje dodatkowe: </w:t>
      </w:r>
      <w:r w:rsidRPr="007D7B15">
        <w:rPr>
          <w:rFonts w:ascii="Times New Roman" w:eastAsia="Times New Roman" w:hAnsi="Times New Roman" w:cs="Times New Roman"/>
          <w:sz w:val="20"/>
          <w:szCs w:val="20"/>
          <w:lang w:eastAsia="pl-PL"/>
        </w:rPr>
        <w:t xml:space="preserve">Termin wykonania zamówienia: 140 dni od podpisania umowy, zgodnie z harmonogramem wykonania robót, przedstawionym przez Wykonawcę w terminie określonym w projekcie umowy. Wskazany termin wykonania zamówienia jest terminem maksymalnym. Zamawiający przewidział w niniejszym postępowaniu jedno z kryteriów oceny ofert „skrócenie terminu wykonania zamówienia”.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b/>
          <w:bCs/>
          <w:sz w:val="20"/>
          <w:szCs w:val="20"/>
          <w:lang w:eastAsia="pl-PL"/>
        </w:rPr>
        <w:lastRenderedPageBreak/>
        <w:t xml:space="preserve">III.1) WARUNKI UDZIAŁU W POSTĘPOWANIU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7D7B15">
        <w:rPr>
          <w:rFonts w:ascii="Times New Roman" w:eastAsia="Times New Roman" w:hAnsi="Times New Roman" w:cs="Times New Roman"/>
          <w:sz w:val="20"/>
          <w:szCs w:val="20"/>
          <w:lang w:eastAsia="pl-PL"/>
        </w:rPr>
        <w:t xml:space="preserve"> </w:t>
      </w:r>
      <w:r w:rsidRPr="007D7B15">
        <w:rPr>
          <w:rFonts w:ascii="Times New Roman" w:eastAsia="Times New Roman" w:hAnsi="Times New Roman" w:cs="Times New Roman"/>
          <w:sz w:val="20"/>
          <w:szCs w:val="20"/>
          <w:lang w:eastAsia="pl-PL"/>
        </w:rPr>
        <w:br/>
        <w:t xml:space="preserve">Określenie warunków: Zamawiający nie stawia warunku w tym zakresie. </w:t>
      </w:r>
      <w:r w:rsidRPr="007D7B15">
        <w:rPr>
          <w:rFonts w:ascii="Times New Roman" w:eastAsia="Times New Roman" w:hAnsi="Times New Roman" w:cs="Times New Roman"/>
          <w:sz w:val="20"/>
          <w:szCs w:val="20"/>
          <w:lang w:eastAsia="pl-PL"/>
        </w:rPr>
        <w:br/>
        <w:t xml:space="preserve">Informacje dodatkowe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b/>
          <w:bCs/>
          <w:sz w:val="20"/>
          <w:szCs w:val="20"/>
          <w:lang w:eastAsia="pl-PL"/>
        </w:rPr>
        <w:t xml:space="preserve">III.1.2) Sytuacja finansowa lub ekonomiczna </w:t>
      </w:r>
      <w:r w:rsidRPr="007D7B15">
        <w:rPr>
          <w:rFonts w:ascii="Times New Roman" w:eastAsia="Times New Roman" w:hAnsi="Times New Roman" w:cs="Times New Roman"/>
          <w:sz w:val="20"/>
          <w:szCs w:val="20"/>
          <w:lang w:eastAsia="pl-PL"/>
        </w:rPr>
        <w:br/>
        <w:t xml:space="preserve">Określenie warunków: Zamawiający nie stawia warunku w tym zakresie. </w:t>
      </w:r>
      <w:r w:rsidRPr="007D7B15">
        <w:rPr>
          <w:rFonts w:ascii="Times New Roman" w:eastAsia="Times New Roman" w:hAnsi="Times New Roman" w:cs="Times New Roman"/>
          <w:sz w:val="20"/>
          <w:szCs w:val="20"/>
          <w:lang w:eastAsia="pl-PL"/>
        </w:rPr>
        <w:br/>
        <w:t xml:space="preserve">Informacje dodatkowe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b/>
          <w:bCs/>
          <w:sz w:val="20"/>
          <w:szCs w:val="20"/>
          <w:lang w:eastAsia="pl-PL"/>
        </w:rPr>
        <w:t xml:space="preserve">III.1.3) Zdolność techniczna lub zawodowa </w:t>
      </w:r>
      <w:r w:rsidRPr="007D7B15">
        <w:rPr>
          <w:rFonts w:ascii="Times New Roman" w:eastAsia="Times New Roman" w:hAnsi="Times New Roman" w:cs="Times New Roman"/>
          <w:sz w:val="20"/>
          <w:szCs w:val="20"/>
          <w:lang w:eastAsia="pl-PL"/>
        </w:rPr>
        <w:br/>
        <w:t xml:space="preserve">Określenie warunków: 1. W zakresie osób skierowanych przez wykonawcę do realizacji zamówienia Zamawiający uzna, że warunek udziału w postępowaniu został spełniony, jeżeli Wykonawca wykaże, że dysponuje co najmniej 1 osobą, która będzie uczestniczyć w wykonywaniu zamówienia posiadającą odpowiednie uprawnienia budowlane do kierowania robotami budowlanymi o specjalności konstrukcyjno-budowlanej oraz doświadczenie zawodowe w kierowaniu robotami budowlanymi w wymiarze minimum 2 lat, osoba ta będzie pełnić funkcję kierownika budowy.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2. 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i prawidłowo ukończył jedną robotę budowlaną polegającą na wymianie okien i/lub drzwi balkonowych o wartości umowy nie mniejszej niż 80 000 zł brutto. </w:t>
      </w:r>
      <w:r w:rsidRPr="007D7B15">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7D7B15">
        <w:rPr>
          <w:rFonts w:ascii="Times New Roman" w:eastAsia="Times New Roman" w:hAnsi="Times New Roman" w:cs="Times New Roman"/>
          <w:sz w:val="20"/>
          <w:szCs w:val="20"/>
          <w:lang w:eastAsia="pl-PL"/>
        </w:rPr>
        <w:br/>
        <w:t xml:space="preserve">Informacje dodatkowe: 1. Podmiot, na którego zdolnościach lub sytuacji wykonawca polega na zasadach określonych w art. 22a ustawy </w:t>
      </w:r>
      <w:proofErr w:type="spellStart"/>
      <w:r w:rsidRPr="007D7B15">
        <w:rPr>
          <w:rFonts w:ascii="Times New Roman" w:eastAsia="Times New Roman" w:hAnsi="Times New Roman" w:cs="Times New Roman"/>
          <w:sz w:val="20"/>
          <w:szCs w:val="20"/>
          <w:lang w:eastAsia="pl-PL"/>
        </w:rPr>
        <w:t>Pzp</w:t>
      </w:r>
      <w:proofErr w:type="spellEnd"/>
      <w:r w:rsidRPr="007D7B15">
        <w:rPr>
          <w:rFonts w:ascii="Times New Roman" w:eastAsia="Times New Roman" w:hAnsi="Times New Roman" w:cs="Times New Roman"/>
          <w:sz w:val="20"/>
          <w:szCs w:val="20"/>
          <w:lang w:eastAsia="pl-PL"/>
        </w:rPr>
        <w:t xml:space="preserve">. 1) Zgodnie z art. 22a ust. 1 ustawy </w:t>
      </w:r>
      <w:proofErr w:type="spellStart"/>
      <w:r w:rsidRPr="007D7B15">
        <w:rPr>
          <w:rFonts w:ascii="Times New Roman" w:eastAsia="Times New Roman" w:hAnsi="Times New Roman" w:cs="Times New Roman"/>
          <w:sz w:val="20"/>
          <w:szCs w:val="20"/>
          <w:lang w:eastAsia="pl-PL"/>
        </w:rPr>
        <w:t>Pzp</w:t>
      </w:r>
      <w:proofErr w:type="spellEnd"/>
      <w:r w:rsidRPr="007D7B15">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7D7B15">
        <w:rPr>
          <w:rFonts w:ascii="Times New Roman" w:eastAsia="Times New Roman" w:hAnsi="Times New Roman" w:cs="Times New Roman"/>
          <w:sz w:val="20"/>
          <w:szCs w:val="20"/>
          <w:lang w:eastAsia="pl-PL"/>
        </w:rPr>
        <w:t>ppkt</w:t>
      </w:r>
      <w:proofErr w:type="spellEnd"/>
      <w:r w:rsidRPr="007D7B15">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7D7B15">
        <w:rPr>
          <w:rFonts w:ascii="Times New Roman" w:eastAsia="Times New Roman" w:hAnsi="Times New Roman" w:cs="Times New Roman"/>
          <w:sz w:val="20"/>
          <w:szCs w:val="20"/>
          <w:lang w:eastAsia="pl-PL"/>
        </w:rPr>
        <w:t>ppkt</w:t>
      </w:r>
      <w:proofErr w:type="spellEnd"/>
      <w:r w:rsidRPr="007D7B15">
        <w:rPr>
          <w:rFonts w:ascii="Times New Roman" w:eastAsia="Times New Roman" w:hAnsi="Times New Roman" w:cs="Times New Roman"/>
          <w:sz w:val="20"/>
          <w:szCs w:val="20"/>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7D7B15">
        <w:rPr>
          <w:rFonts w:ascii="Times New Roman" w:eastAsia="Times New Roman" w:hAnsi="Times New Roman" w:cs="Times New Roman"/>
          <w:sz w:val="20"/>
          <w:szCs w:val="20"/>
          <w:lang w:eastAsia="pl-PL"/>
        </w:rPr>
        <w:t>Pzp</w:t>
      </w:r>
      <w:proofErr w:type="spellEnd"/>
      <w:r w:rsidRPr="007D7B15">
        <w:rPr>
          <w:rFonts w:ascii="Times New Roman" w:eastAsia="Times New Roman" w:hAnsi="Times New Roman" w:cs="Times New Roman"/>
          <w:sz w:val="20"/>
          <w:szCs w:val="20"/>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7D7B15">
        <w:rPr>
          <w:rFonts w:ascii="Times New Roman" w:eastAsia="Times New Roman" w:hAnsi="Times New Roman" w:cs="Times New Roman"/>
          <w:sz w:val="20"/>
          <w:szCs w:val="20"/>
          <w:lang w:eastAsia="pl-PL"/>
        </w:rPr>
        <w:t>Pzp</w:t>
      </w:r>
      <w:proofErr w:type="spellEnd"/>
      <w:r w:rsidRPr="007D7B15">
        <w:rPr>
          <w:rFonts w:ascii="Times New Roman" w:eastAsia="Times New Roman" w:hAnsi="Times New Roman" w:cs="Times New Roman"/>
          <w:sz w:val="20"/>
          <w:szCs w:val="20"/>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7D7B15">
        <w:rPr>
          <w:rFonts w:ascii="Times New Roman" w:eastAsia="Times New Roman" w:hAnsi="Times New Roman" w:cs="Times New Roman"/>
          <w:sz w:val="20"/>
          <w:szCs w:val="20"/>
          <w:lang w:eastAsia="pl-PL"/>
        </w:rPr>
        <w:t>ppkt</w:t>
      </w:r>
      <w:proofErr w:type="spellEnd"/>
      <w:r w:rsidRPr="007D7B15">
        <w:rPr>
          <w:rFonts w:ascii="Times New Roman" w:eastAsia="Times New Roman" w:hAnsi="Times New Roman" w:cs="Times New Roman"/>
          <w:sz w:val="20"/>
          <w:szCs w:val="20"/>
          <w:lang w:eastAsia="pl-PL"/>
        </w:rPr>
        <w:t xml:space="preserve"> 2) lit. c) rozdz. VII SIWZ. 2. Warunek udziału w postępowaniu, o którym mowa w pkt 1 </w:t>
      </w:r>
      <w:proofErr w:type="spellStart"/>
      <w:r w:rsidRPr="007D7B15">
        <w:rPr>
          <w:rFonts w:ascii="Times New Roman" w:eastAsia="Times New Roman" w:hAnsi="Times New Roman" w:cs="Times New Roman"/>
          <w:sz w:val="20"/>
          <w:szCs w:val="20"/>
          <w:lang w:eastAsia="pl-PL"/>
        </w:rPr>
        <w:t>ppkt</w:t>
      </w:r>
      <w:proofErr w:type="spellEnd"/>
      <w:r w:rsidRPr="007D7B15">
        <w:rPr>
          <w:rFonts w:ascii="Times New Roman" w:eastAsia="Times New Roman" w:hAnsi="Times New Roman" w:cs="Times New Roman"/>
          <w:sz w:val="20"/>
          <w:szCs w:val="20"/>
          <w:lang w:eastAsia="pl-PL"/>
        </w:rPr>
        <w:t xml:space="preserve"> 2) lit. c) rozdz. VII SIWZ w zakresie osób skierowanych przez wykonawcę do realizacji zamówienia w przypadku zaangażowania w realizację zamówienia kilku podmiotów może być spełniony przez jeden z nich lub wspólnie.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b/>
          <w:bCs/>
          <w:sz w:val="20"/>
          <w:szCs w:val="20"/>
          <w:lang w:eastAsia="pl-PL"/>
        </w:rPr>
        <w:t xml:space="preserve">III.2) PODSTAWY WYKLUCZENIA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b/>
          <w:bCs/>
          <w:sz w:val="20"/>
          <w:szCs w:val="20"/>
          <w:lang w:eastAsia="pl-PL"/>
        </w:rPr>
        <w:lastRenderedPageBreak/>
        <w:t xml:space="preserve">III.2.1) Podstawy wykluczenia określone w art. 24 ust. 1 ustawy </w:t>
      </w:r>
      <w:proofErr w:type="spellStart"/>
      <w:r w:rsidRPr="007D7B15">
        <w:rPr>
          <w:rFonts w:ascii="Times New Roman" w:eastAsia="Times New Roman" w:hAnsi="Times New Roman" w:cs="Times New Roman"/>
          <w:b/>
          <w:bCs/>
          <w:sz w:val="20"/>
          <w:szCs w:val="20"/>
          <w:lang w:eastAsia="pl-PL"/>
        </w:rPr>
        <w:t>Pzp</w:t>
      </w:r>
      <w:proofErr w:type="spellEnd"/>
      <w:r w:rsidRPr="007D7B15">
        <w:rPr>
          <w:rFonts w:ascii="Times New Roman" w:eastAsia="Times New Roman" w:hAnsi="Times New Roman" w:cs="Times New Roman"/>
          <w:sz w:val="20"/>
          <w:szCs w:val="20"/>
          <w:lang w:eastAsia="pl-PL"/>
        </w:rPr>
        <w:t xml:space="preserve">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7D7B15">
        <w:rPr>
          <w:rFonts w:ascii="Times New Roman" w:eastAsia="Times New Roman" w:hAnsi="Times New Roman" w:cs="Times New Roman"/>
          <w:b/>
          <w:bCs/>
          <w:sz w:val="20"/>
          <w:szCs w:val="20"/>
          <w:lang w:eastAsia="pl-PL"/>
        </w:rPr>
        <w:t>Pzp</w:t>
      </w:r>
      <w:proofErr w:type="spellEnd"/>
      <w:r w:rsidRPr="007D7B15">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7D7B15">
        <w:rPr>
          <w:rFonts w:ascii="Times New Roman" w:eastAsia="Times New Roman" w:hAnsi="Times New Roman" w:cs="Times New Roman"/>
          <w:sz w:val="20"/>
          <w:szCs w:val="20"/>
          <w:lang w:eastAsia="pl-PL"/>
        </w:rPr>
        <w:t>Pzp</w:t>
      </w:r>
      <w:proofErr w:type="spellEnd"/>
      <w:r w:rsidRPr="007D7B15">
        <w:rPr>
          <w:rFonts w:ascii="Times New Roman" w:eastAsia="Times New Roman" w:hAnsi="Times New Roman" w:cs="Times New Roman"/>
          <w:sz w:val="20"/>
          <w:szCs w:val="20"/>
          <w:lang w:eastAsia="pl-PL"/>
        </w:rPr>
        <w:t xml:space="preserve">)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sz w:val="20"/>
          <w:szCs w:val="20"/>
          <w:lang w:eastAsia="pl-PL"/>
        </w:rPr>
        <w:br/>
        <w:t xml:space="preserve">Tak (podstawa wykluczenia określona w art. 24 ust. 5 pkt 8 ustawy </w:t>
      </w:r>
      <w:proofErr w:type="spellStart"/>
      <w:r w:rsidRPr="007D7B15">
        <w:rPr>
          <w:rFonts w:ascii="Times New Roman" w:eastAsia="Times New Roman" w:hAnsi="Times New Roman" w:cs="Times New Roman"/>
          <w:sz w:val="20"/>
          <w:szCs w:val="20"/>
          <w:lang w:eastAsia="pl-PL"/>
        </w:rPr>
        <w:t>Pzp</w:t>
      </w:r>
      <w:proofErr w:type="spellEnd"/>
      <w:r w:rsidRPr="007D7B15">
        <w:rPr>
          <w:rFonts w:ascii="Times New Roman" w:eastAsia="Times New Roman" w:hAnsi="Times New Roman" w:cs="Times New Roman"/>
          <w:sz w:val="20"/>
          <w:szCs w:val="20"/>
          <w:lang w:eastAsia="pl-PL"/>
        </w:rPr>
        <w:t xml:space="preserve">)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7D7B15">
        <w:rPr>
          <w:rFonts w:ascii="Times New Roman" w:eastAsia="Times New Roman" w:hAnsi="Times New Roman" w:cs="Times New Roman"/>
          <w:sz w:val="20"/>
          <w:szCs w:val="20"/>
          <w:lang w:eastAsia="pl-PL"/>
        </w:rPr>
        <w:br/>
        <w:t xml:space="preserve">Tak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b/>
          <w:bCs/>
          <w:sz w:val="20"/>
          <w:szCs w:val="20"/>
          <w:lang w:eastAsia="pl-PL"/>
        </w:rPr>
        <w:t xml:space="preserve">Oświadczenie o spełnianiu kryteriów selekcji </w:t>
      </w:r>
      <w:r w:rsidRPr="007D7B15">
        <w:rPr>
          <w:rFonts w:ascii="Times New Roman" w:eastAsia="Times New Roman" w:hAnsi="Times New Roman" w:cs="Times New Roman"/>
          <w:sz w:val="20"/>
          <w:szCs w:val="20"/>
          <w:lang w:eastAsia="pl-PL"/>
        </w:rPr>
        <w:br/>
        <w:t xml:space="preserve">Nie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b/>
          <w:bCs/>
          <w:sz w:val="20"/>
          <w:szCs w:val="20"/>
          <w:lang w:eastAsia="pl-PL"/>
        </w:rPr>
        <w:t>III.5.1) W ZAKRESIE SPEŁNIANIA WARUNKÓW UDZIAŁU W POSTĘPOWANIU:</w:t>
      </w:r>
      <w:r w:rsidRPr="007D7B15">
        <w:rPr>
          <w:rFonts w:ascii="Times New Roman" w:eastAsia="Times New Roman" w:hAnsi="Times New Roman" w:cs="Times New Roman"/>
          <w:sz w:val="20"/>
          <w:szCs w:val="20"/>
          <w:lang w:eastAsia="pl-PL"/>
        </w:rPr>
        <w:t xml:space="preserve"> </w:t>
      </w:r>
      <w:r w:rsidRPr="007D7B15">
        <w:rPr>
          <w:rFonts w:ascii="Times New Roman" w:eastAsia="Times New Roman" w:hAnsi="Times New Roman" w:cs="Times New Roman"/>
          <w:sz w:val="20"/>
          <w:szCs w:val="20"/>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2.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b/>
          <w:bCs/>
          <w:sz w:val="20"/>
          <w:szCs w:val="20"/>
          <w:lang w:eastAsia="pl-PL"/>
        </w:rPr>
        <w:t>III.5.2) W ZAKRESIE KRYTERIÓW SELEKCJI:</w:t>
      </w:r>
      <w:r w:rsidRPr="007D7B15">
        <w:rPr>
          <w:rFonts w:ascii="Times New Roman" w:eastAsia="Times New Roman" w:hAnsi="Times New Roman" w:cs="Times New Roman"/>
          <w:sz w:val="20"/>
          <w:szCs w:val="20"/>
          <w:lang w:eastAsia="pl-PL"/>
        </w:rPr>
        <w:t xml:space="preserve"> </w:t>
      </w:r>
      <w:r w:rsidRPr="007D7B15">
        <w:rPr>
          <w:rFonts w:ascii="Times New Roman" w:eastAsia="Times New Roman" w:hAnsi="Times New Roman" w:cs="Times New Roman"/>
          <w:sz w:val="20"/>
          <w:szCs w:val="20"/>
          <w:lang w:eastAsia="pl-PL"/>
        </w:rPr>
        <w:br/>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b/>
          <w:bCs/>
          <w:sz w:val="20"/>
          <w:szCs w:val="20"/>
          <w:lang w:eastAsia="pl-PL"/>
        </w:rPr>
        <w:t xml:space="preserve">III.7) INNE DOKUMENTY NIE WYMIENIONE W pkt III.3) - III.6)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t xml:space="preserve">1. W przypadku wspólnego ubiegania się o zamówienie przez Wykonawców (m.in. konsorcjum, spółka cywilna) oświadczenie z art. 25a ust. 1 </w:t>
      </w:r>
      <w:proofErr w:type="spellStart"/>
      <w:r w:rsidRPr="007D7B15">
        <w:rPr>
          <w:rFonts w:ascii="Times New Roman" w:eastAsia="Times New Roman" w:hAnsi="Times New Roman" w:cs="Times New Roman"/>
          <w:sz w:val="20"/>
          <w:szCs w:val="20"/>
          <w:lang w:eastAsia="pl-PL"/>
        </w:rPr>
        <w:t>Pzp</w:t>
      </w:r>
      <w:proofErr w:type="spellEnd"/>
      <w:r w:rsidRPr="007D7B15">
        <w:rPr>
          <w:rFonts w:ascii="Times New Roman" w:eastAsia="Times New Roman" w:hAnsi="Times New Roman" w:cs="Times New Roman"/>
          <w:sz w:val="20"/>
          <w:szCs w:val="20"/>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w:t>
      </w:r>
      <w:proofErr w:type="spellStart"/>
      <w:r w:rsidRPr="007D7B15">
        <w:rPr>
          <w:rFonts w:ascii="Times New Roman" w:eastAsia="Times New Roman" w:hAnsi="Times New Roman" w:cs="Times New Roman"/>
          <w:sz w:val="20"/>
          <w:szCs w:val="20"/>
          <w:lang w:eastAsia="pl-PL"/>
        </w:rPr>
        <w:t>Pzp</w:t>
      </w:r>
      <w:proofErr w:type="spellEnd"/>
      <w:r w:rsidRPr="007D7B15">
        <w:rPr>
          <w:rFonts w:ascii="Times New Roman" w:eastAsia="Times New Roman" w:hAnsi="Times New Roman" w:cs="Times New Roman"/>
          <w:sz w:val="20"/>
          <w:szCs w:val="20"/>
          <w:lang w:eastAsia="pl-PL"/>
        </w:rPr>
        <w:t xml:space="preserve">.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 1 </w:t>
      </w:r>
      <w:proofErr w:type="spellStart"/>
      <w:r w:rsidRPr="007D7B15">
        <w:rPr>
          <w:rFonts w:ascii="Times New Roman" w:eastAsia="Times New Roman" w:hAnsi="Times New Roman" w:cs="Times New Roman"/>
          <w:sz w:val="20"/>
          <w:szCs w:val="20"/>
          <w:lang w:eastAsia="pl-PL"/>
        </w:rPr>
        <w:t>Pzp</w:t>
      </w:r>
      <w:proofErr w:type="spellEnd"/>
      <w:r w:rsidRPr="007D7B15">
        <w:rPr>
          <w:rFonts w:ascii="Times New Roman" w:eastAsia="Times New Roman" w:hAnsi="Times New Roman" w:cs="Times New Roman"/>
          <w:sz w:val="20"/>
          <w:szCs w:val="20"/>
          <w:lang w:eastAsia="pl-PL"/>
        </w:rPr>
        <w:t xml:space="preserve">. 4. Wykonawca, który polega na zdolnościach lub sytuacji innych podmiotów udowodni zamawiającemu, że realizując </w:t>
      </w:r>
      <w:r w:rsidRPr="007D7B15">
        <w:rPr>
          <w:rFonts w:ascii="Times New Roman" w:eastAsia="Times New Roman" w:hAnsi="Times New Roman" w:cs="Times New Roman"/>
          <w:sz w:val="20"/>
          <w:szCs w:val="20"/>
          <w:lang w:eastAsia="pl-PL"/>
        </w:rPr>
        <w:lastRenderedPageBreak/>
        <w:t xml:space="preserve">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 Wykonawca, w terminie 3 dni od dnia od zamieszczenia na stronie internetowej www.wm.wroc.pl informacji, o której mowa w rozdz. XIII pkt 6 SIWZ, przekaże zamawiającemu w formie pisemnej oświadczenie o przynależności lub braku przynależności do tej samej grupy kapitałowej, o której mowa w art. 24 ust. 1 pkt 23 ustawy </w:t>
      </w:r>
      <w:proofErr w:type="spellStart"/>
      <w:r w:rsidRPr="007D7B15">
        <w:rPr>
          <w:rFonts w:ascii="Times New Roman" w:eastAsia="Times New Roman" w:hAnsi="Times New Roman" w:cs="Times New Roman"/>
          <w:sz w:val="20"/>
          <w:szCs w:val="20"/>
          <w:lang w:eastAsia="pl-PL"/>
        </w:rPr>
        <w:t>Pzp</w:t>
      </w:r>
      <w:proofErr w:type="spellEnd"/>
      <w:r w:rsidRPr="007D7B15">
        <w:rPr>
          <w:rFonts w:ascii="Times New Roman" w:eastAsia="Times New Roman" w:hAnsi="Times New Roman" w:cs="Times New Roman"/>
          <w:sz w:val="20"/>
          <w:szCs w:val="20"/>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u w:val="single"/>
          <w:lang w:eastAsia="pl-PL"/>
        </w:rPr>
        <w:t xml:space="preserve">SEKCJA IV: PROCEDURA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b/>
          <w:bCs/>
          <w:sz w:val="20"/>
          <w:szCs w:val="20"/>
          <w:lang w:eastAsia="pl-PL"/>
        </w:rPr>
        <w:t xml:space="preserve">IV.1) OPIS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b/>
          <w:bCs/>
          <w:sz w:val="20"/>
          <w:szCs w:val="20"/>
          <w:lang w:eastAsia="pl-PL"/>
        </w:rPr>
        <w:t xml:space="preserve">IV.1.1) Tryb udzielenia zamówienia: </w:t>
      </w:r>
      <w:r w:rsidRPr="007D7B15">
        <w:rPr>
          <w:rFonts w:ascii="Times New Roman" w:eastAsia="Times New Roman" w:hAnsi="Times New Roman" w:cs="Times New Roman"/>
          <w:sz w:val="20"/>
          <w:szCs w:val="20"/>
          <w:lang w:eastAsia="pl-PL"/>
        </w:rPr>
        <w:t xml:space="preserve">Przetarg nieograniczony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b/>
          <w:bCs/>
          <w:sz w:val="20"/>
          <w:szCs w:val="20"/>
          <w:lang w:eastAsia="pl-PL"/>
        </w:rPr>
        <w:t>IV.1.2) Zamawiający żąda wniesienia wadium:</w:t>
      </w:r>
      <w:r w:rsidRPr="007D7B15">
        <w:rPr>
          <w:rFonts w:ascii="Times New Roman" w:eastAsia="Times New Roman" w:hAnsi="Times New Roman" w:cs="Times New Roman"/>
          <w:sz w:val="20"/>
          <w:szCs w:val="20"/>
          <w:lang w:eastAsia="pl-PL"/>
        </w:rPr>
        <w:t xml:space="preserve">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t xml:space="preserve">Nie </w:t>
      </w:r>
      <w:r w:rsidRPr="007D7B15">
        <w:rPr>
          <w:rFonts w:ascii="Times New Roman" w:eastAsia="Times New Roman" w:hAnsi="Times New Roman" w:cs="Times New Roman"/>
          <w:sz w:val="20"/>
          <w:szCs w:val="20"/>
          <w:lang w:eastAsia="pl-PL"/>
        </w:rPr>
        <w:br/>
        <w:t xml:space="preserve">Informacja na temat wadium </w:t>
      </w:r>
      <w:r w:rsidRPr="007D7B15">
        <w:rPr>
          <w:rFonts w:ascii="Times New Roman" w:eastAsia="Times New Roman" w:hAnsi="Times New Roman" w:cs="Times New Roman"/>
          <w:sz w:val="20"/>
          <w:szCs w:val="20"/>
          <w:lang w:eastAsia="pl-PL"/>
        </w:rPr>
        <w:br/>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b/>
          <w:bCs/>
          <w:sz w:val="20"/>
          <w:szCs w:val="20"/>
          <w:lang w:eastAsia="pl-PL"/>
        </w:rPr>
        <w:t>IV.1.3) Przewiduje się udzielenie zaliczek na poczet wykonania zamówienia:</w:t>
      </w:r>
      <w:r w:rsidRPr="007D7B15">
        <w:rPr>
          <w:rFonts w:ascii="Times New Roman" w:eastAsia="Times New Roman" w:hAnsi="Times New Roman" w:cs="Times New Roman"/>
          <w:sz w:val="20"/>
          <w:szCs w:val="20"/>
          <w:lang w:eastAsia="pl-PL"/>
        </w:rPr>
        <w:t xml:space="preserve">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t xml:space="preserve">Nie </w:t>
      </w:r>
      <w:r w:rsidRPr="007D7B15">
        <w:rPr>
          <w:rFonts w:ascii="Times New Roman" w:eastAsia="Times New Roman" w:hAnsi="Times New Roman" w:cs="Times New Roman"/>
          <w:sz w:val="20"/>
          <w:szCs w:val="20"/>
          <w:lang w:eastAsia="pl-PL"/>
        </w:rPr>
        <w:br/>
        <w:t xml:space="preserve">Należy podać informacje na temat udzielania zaliczek: </w:t>
      </w:r>
      <w:r w:rsidRPr="007D7B15">
        <w:rPr>
          <w:rFonts w:ascii="Times New Roman" w:eastAsia="Times New Roman" w:hAnsi="Times New Roman" w:cs="Times New Roman"/>
          <w:sz w:val="20"/>
          <w:szCs w:val="20"/>
          <w:lang w:eastAsia="pl-PL"/>
        </w:rPr>
        <w:br/>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t xml:space="preserve">Nie </w:t>
      </w:r>
      <w:r w:rsidRPr="007D7B15">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7D7B15">
        <w:rPr>
          <w:rFonts w:ascii="Times New Roman" w:eastAsia="Times New Roman" w:hAnsi="Times New Roman" w:cs="Times New Roman"/>
          <w:sz w:val="20"/>
          <w:szCs w:val="20"/>
          <w:lang w:eastAsia="pl-PL"/>
        </w:rPr>
        <w:br/>
        <w:t xml:space="preserve">Nie </w:t>
      </w:r>
      <w:r w:rsidRPr="007D7B15">
        <w:rPr>
          <w:rFonts w:ascii="Times New Roman" w:eastAsia="Times New Roman" w:hAnsi="Times New Roman" w:cs="Times New Roman"/>
          <w:sz w:val="20"/>
          <w:szCs w:val="20"/>
          <w:lang w:eastAsia="pl-PL"/>
        </w:rPr>
        <w:br/>
        <w:t xml:space="preserve">Informacje dodatkowe: </w:t>
      </w:r>
      <w:r w:rsidRPr="007D7B15">
        <w:rPr>
          <w:rFonts w:ascii="Times New Roman" w:eastAsia="Times New Roman" w:hAnsi="Times New Roman" w:cs="Times New Roman"/>
          <w:sz w:val="20"/>
          <w:szCs w:val="20"/>
          <w:lang w:eastAsia="pl-PL"/>
        </w:rPr>
        <w:br/>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b/>
          <w:bCs/>
          <w:sz w:val="20"/>
          <w:szCs w:val="20"/>
          <w:lang w:eastAsia="pl-PL"/>
        </w:rPr>
        <w:t xml:space="preserve">IV.1.5.) Wymaga się złożenia oferty wariantowej: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t xml:space="preserve">Nie </w:t>
      </w:r>
      <w:r w:rsidRPr="007D7B15">
        <w:rPr>
          <w:rFonts w:ascii="Times New Roman" w:eastAsia="Times New Roman" w:hAnsi="Times New Roman" w:cs="Times New Roman"/>
          <w:sz w:val="20"/>
          <w:szCs w:val="20"/>
          <w:lang w:eastAsia="pl-PL"/>
        </w:rPr>
        <w:br/>
        <w:t xml:space="preserve">Dopuszcza się złożenie oferty wariantowej </w:t>
      </w:r>
      <w:r w:rsidRPr="007D7B15">
        <w:rPr>
          <w:rFonts w:ascii="Times New Roman" w:eastAsia="Times New Roman" w:hAnsi="Times New Roman" w:cs="Times New Roman"/>
          <w:sz w:val="20"/>
          <w:szCs w:val="20"/>
          <w:lang w:eastAsia="pl-PL"/>
        </w:rPr>
        <w:br/>
        <w:t xml:space="preserve">Nie </w:t>
      </w:r>
      <w:r w:rsidRPr="007D7B15">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7D7B15">
        <w:rPr>
          <w:rFonts w:ascii="Times New Roman" w:eastAsia="Times New Roman" w:hAnsi="Times New Roman" w:cs="Times New Roman"/>
          <w:sz w:val="20"/>
          <w:szCs w:val="20"/>
          <w:lang w:eastAsia="pl-PL"/>
        </w:rPr>
        <w:br/>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t xml:space="preserve">Liczba wykonawców   </w:t>
      </w:r>
      <w:r w:rsidRPr="007D7B15">
        <w:rPr>
          <w:rFonts w:ascii="Times New Roman" w:eastAsia="Times New Roman" w:hAnsi="Times New Roman" w:cs="Times New Roman"/>
          <w:sz w:val="20"/>
          <w:szCs w:val="20"/>
          <w:lang w:eastAsia="pl-PL"/>
        </w:rPr>
        <w:br/>
        <w:t xml:space="preserve">Przewidywana minimalna liczba wykonawców </w:t>
      </w:r>
      <w:r w:rsidRPr="007D7B15">
        <w:rPr>
          <w:rFonts w:ascii="Times New Roman" w:eastAsia="Times New Roman" w:hAnsi="Times New Roman" w:cs="Times New Roman"/>
          <w:sz w:val="20"/>
          <w:szCs w:val="20"/>
          <w:lang w:eastAsia="pl-PL"/>
        </w:rPr>
        <w:br/>
        <w:t xml:space="preserve">Maksymalna liczba wykonawców   </w:t>
      </w:r>
      <w:r w:rsidRPr="007D7B15">
        <w:rPr>
          <w:rFonts w:ascii="Times New Roman" w:eastAsia="Times New Roman" w:hAnsi="Times New Roman" w:cs="Times New Roman"/>
          <w:sz w:val="20"/>
          <w:szCs w:val="20"/>
          <w:lang w:eastAsia="pl-PL"/>
        </w:rPr>
        <w:br/>
        <w:t xml:space="preserve">Kryteria selekcji wykonawców: </w:t>
      </w:r>
      <w:r w:rsidRPr="007D7B15">
        <w:rPr>
          <w:rFonts w:ascii="Times New Roman" w:eastAsia="Times New Roman" w:hAnsi="Times New Roman" w:cs="Times New Roman"/>
          <w:sz w:val="20"/>
          <w:szCs w:val="20"/>
          <w:lang w:eastAsia="pl-PL"/>
        </w:rPr>
        <w:br/>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b/>
          <w:bCs/>
          <w:sz w:val="20"/>
          <w:szCs w:val="20"/>
          <w:lang w:eastAsia="pl-PL"/>
        </w:rPr>
        <w:t xml:space="preserve">IV.1.7) Informacje na temat umowy ramowej lub dynamicznego systemu zakupów: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t xml:space="preserve">Umowa ramowa będzie zawarta: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sz w:val="20"/>
          <w:szCs w:val="20"/>
          <w:lang w:eastAsia="pl-PL"/>
        </w:rPr>
        <w:br/>
        <w:t xml:space="preserve">Czy przewiduje się ograniczenie liczby uczestników umowy ramowej: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sz w:val="20"/>
          <w:szCs w:val="20"/>
          <w:lang w:eastAsia="pl-PL"/>
        </w:rPr>
        <w:br/>
        <w:t xml:space="preserve">Przewidziana maksymalna liczba uczestników umowy ramowej: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sz w:val="20"/>
          <w:szCs w:val="20"/>
          <w:lang w:eastAsia="pl-PL"/>
        </w:rPr>
        <w:br/>
        <w:t xml:space="preserve">Informacje dodatkowe: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sz w:val="20"/>
          <w:szCs w:val="20"/>
          <w:lang w:eastAsia="pl-PL"/>
        </w:rPr>
        <w:lastRenderedPageBreak/>
        <w:br/>
        <w:t xml:space="preserve">Zamówienie obejmuje ustanowienie dynamicznego systemu zakupów: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sz w:val="20"/>
          <w:szCs w:val="20"/>
          <w:lang w:eastAsia="pl-PL"/>
        </w:rPr>
        <w:br/>
        <w:t xml:space="preserve">Informacje dodatkowe: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7D7B15">
        <w:rPr>
          <w:rFonts w:ascii="Times New Roman" w:eastAsia="Times New Roman" w:hAnsi="Times New Roman" w:cs="Times New Roman"/>
          <w:sz w:val="20"/>
          <w:szCs w:val="20"/>
          <w:lang w:eastAsia="pl-PL"/>
        </w:rPr>
        <w:br/>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b/>
          <w:bCs/>
          <w:sz w:val="20"/>
          <w:szCs w:val="20"/>
          <w:lang w:eastAsia="pl-PL"/>
        </w:rPr>
        <w:t xml:space="preserve">IV.1.8) Aukcja elektroniczna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b/>
          <w:bCs/>
          <w:sz w:val="20"/>
          <w:szCs w:val="20"/>
          <w:lang w:eastAsia="pl-PL"/>
        </w:rPr>
        <w:t xml:space="preserve">Przewidziane jest przeprowadzenie aukcji elektronicznej </w:t>
      </w:r>
      <w:r w:rsidRPr="007D7B15">
        <w:rPr>
          <w:rFonts w:ascii="Times New Roman" w:eastAsia="Times New Roman" w:hAnsi="Times New Roman" w:cs="Times New Roman"/>
          <w:i/>
          <w:iCs/>
          <w:sz w:val="20"/>
          <w:szCs w:val="20"/>
          <w:lang w:eastAsia="pl-PL"/>
        </w:rPr>
        <w:t xml:space="preserve">(przetarg nieograniczony, przetarg ograniczony, negocjacje z ogłoszeniem) </w:t>
      </w:r>
      <w:r w:rsidRPr="007D7B15">
        <w:rPr>
          <w:rFonts w:ascii="Times New Roman" w:eastAsia="Times New Roman" w:hAnsi="Times New Roman" w:cs="Times New Roman"/>
          <w:sz w:val="20"/>
          <w:szCs w:val="20"/>
          <w:lang w:eastAsia="pl-PL"/>
        </w:rPr>
        <w:t xml:space="preserve">Nie </w:t>
      </w:r>
      <w:r w:rsidRPr="007D7B15">
        <w:rPr>
          <w:rFonts w:ascii="Times New Roman" w:eastAsia="Times New Roman" w:hAnsi="Times New Roman" w:cs="Times New Roman"/>
          <w:sz w:val="20"/>
          <w:szCs w:val="20"/>
          <w:lang w:eastAsia="pl-PL"/>
        </w:rPr>
        <w:br/>
        <w:t xml:space="preserve">Należy podać adres strony internetowej, na której aukcja będzie prowadzona: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7D7B15">
        <w:rPr>
          <w:rFonts w:ascii="Times New Roman" w:eastAsia="Times New Roman" w:hAnsi="Times New Roman" w:cs="Times New Roman"/>
          <w:sz w:val="20"/>
          <w:szCs w:val="20"/>
          <w:lang w:eastAsia="pl-PL"/>
        </w:rPr>
        <w:t xml:space="preserve">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7D7B15">
        <w:rPr>
          <w:rFonts w:ascii="Times New Roman" w:eastAsia="Times New Roman" w:hAnsi="Times New Roman" w:cs="Times New Roman"/>
          <w:sz w:val="20"/>
          <w:szCs w:val="20"/>
          <w:lang w:eastAsia="pl-PL"/>
        </w:rPr>
        <w:br/>
        <w:t xml:space="preserve">Informacje dotyczące przebiegu aukcji elektronicznej: </w:t>
      </w:r>
      <w:r w:rsidRPr="007D7B15">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7D7B15">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7D7B15">
        <w:rPr>
          <w:rFonts w:ascii="Times New Roman" w:eastAsia="Times New Roman" w:hAnsi="Times New Roman" w:cs="Times New Roman"/>
          <w:sz w:val="20"/>
          <w:szCs w:val="20"/>
          <w:lang w:eastAsia="pl-PL"/>
        </w:rPr>
        <w:br/>
        <w:t xml:space="preserve">Wymagania dotyczące rejestracji i identyfikacji wykonawców w aukcji elektronicznej: </w:t>
      </w:r>
      <w:r w:rsidRPr="007D7B15">
        <w:rPr>
          <w:rFonts w:ascii="Times New Roman" w:eastAsia="Times New Roman" w:hAnsi="Times New Roman" w:cs="Times New Roman"/>
          <w:sz w:val="20"/>
          <w:szCs w:val="20"/>
          <w:lang w:eastAsia="pl-PL"/>
        </w:rPr>
        <w:br/>
        <w:t xml:space="preserve">Informacje o liczbie etapów aukcji elektronicznej i czasie ich trwania: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br/>
        <w:t xml:space="preserve">Czas trwania: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7D7B15">
        <w:rPr>
          <w:rFonts w:ascii="Times New Roman" w:eastAsia="Times New Roman" w:hAnsi="Times New Roman" w:cs="Times New Roman"/>
          <w:sz w:val="20"/>
          <w:szCs w:val="20"/>
          <w:lang w:eastAsia="pl-PL"/>
        </w:rPr>
        <w:br/>
        <w:t xml:space="preserve">Warunki zamknięcia aukcji elektronicznej: </w:t>
      </w:r>
      <w:r w:rsidRPr="007D7B15">
        <w:rPr>
          <w:rFonts w:ascii="Times New Roman" w:eastAsia="Times New Roman" w:hAnsi="Times New Roman" w:cs="Times New Roman"/>
          <w:sz w:val="20"/>
          <w:szCs w:val="20"/>
          <w:lang w:eastAsia="pl-PL"/>
        </w:rPr>
        <w:br/>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b/>
          <w:bCs/>
          <w:sz w:val="20"/>
          <w:szCs w:val="20"/>
          <w:lang w:eastAsia="pl-PL"/>
        </w:rPr>
        <w:t xml:space="preserve">IV.2) KRYTERIA OCENY OFERT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b/>
          <w:bCs/>
          <w:sz w:val="20"/>
          <w:szCs w:val="20"/>
          <w:lang w:eastAsia="pl-PL"/>
        </w:rPr>
        <w:t xml:space="preserve">IV.2.1) Kryteria oceny ofert: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b/>
          <w:bCs/>
          <w:sz w:val="20"/>
          <w:szCs w:val="20"/>
          <w:lang w:eastAsia="pl-PL"/>
        </w:rPr>
        <w:t>IV.2.2) Kryteria</w:t>
      </w:r>
      <w:r w:rsidRPr="007D7B15">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751"/>
        <w:gridCol w:w="852"/>
      </w:tblGrid>
      <w:tr w:rsidR="007D7B15" w:rsidRPr="007D7B15" w:rsidTr="007D7B15">
        <w:tc>
          <w:tcPr>
            <w:tcW w:w="0" w:type="auto"/>
            <w:tcBorders>
              <w:top w:val="single" w:sz="6" w:space="0" w:color="000000"/>
              <w:left w:val="single" w:sz="6" w:space="0" w:color="000000"/>
              <w:bottom w:val="single" w:sz="6" w:space="0" w:color="000000"/>
              <w:right w:val="single" w:sz="6" w:space="0" w:color="000000"/>
            </w:tcBorders>
            <w:vAlign w:val="center"/>
            <w:hideMark/>
          </w:tcPr>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t>Znaczenie</w:t>
            </w:r>
          </w:p>
        </w:tc>
      </w:tr>
      <w:tr w:rsidR="007D7B15" w:rsidRPr="007D7B15" w:rsidTr="007D7B15">
        <w:tc>
          <w:tcPr>
            <w:tcW w:w="0" w:type="auto"/>
            <w:tcBorders>
              <w:top w:val="single" w:sz="6" w:space="0" w:color="000000"/>
              <w:left w:val="single" w:sz="6" w:space="0" w:color="000000"/>
              <w:bottom w:val="single" w:sz="6" w:space="0" w:color="000000"/>
              <w:right w:val="single" w:sz="6" w:space="0" w:color="000000"/>
            </w:tcBorders>
            <w:vAlign w:val="center"/>
            <w:hideMark/>
          </w:tcPr>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t>60,00</w:t>
            </w:r>
          </w:p>
        </w:tc>
      </w:tr>
      <w:tr w:rsidR="007D7B15" w:rsidRPr="007D7B15" w:rsidTr="007D7B15">
        <w:tc>
          <w:tcPr>
            <w:tcW w:w="0" w:type="auto"/>
            <w:tcBorders>
              <w:top w:val="single" w:sz="6" w:space="0" w:color="000000"/>
              <w:left w:val="single" w:sz="6" w:space="0" w:color="000000"/>
              <w:bottom w:val="single" w:sz="6" w:space="0" w:color="000000"/>
              <w:right w:val="single" w:sz="6" w:space="0" w:color="000000"/>
            </w:tcBorders>
            <w:vAlign w:val="center"/>
            <w:hideMark/>
          </w:tcPr>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t>Skrócenie terminu wykonania zamówienia (T)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t>20,00</w:t>
            </w:r>
          </w:p>
        </w:tc>
      </w:tr>
      <w:tr w:rsidR="007D7B15" w:rsidRPr="007D7B15" w:rsidTr="007D7B15">
        <w:tc>
          <w:tcPr>
            <w:tcW w:w="0" w:type="auto"/>
            <w:tcBorders>
              <w:top w:val="single" w:sz="6" w:space="0" w:color="000000"/>
              <w:left w:val="single" w:sz="6" w:space="0" w:color="000000"/>
              <w:bottom w:val="single" w:sz="6" w:space="0" w:color="000000"/>
              <w:right w:val="single" w:sz="6" w:space="0" w:color="000000"/>
            </w:tcBorders>
            <w:vAlign w:val="center"/>
            <w:hideMark/>
          </w:tcPr>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t>Kryterium społeczne (S)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t>20,00</w:t>
            </w:r>
          </w:p>
        </w:tc>
      </w:tr>
    </w:tbl>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7D7B15">
        <w:rPr>
          <w:rFonts w:ascii="Times New Roman" w:eastAsia="Times New Roman" w:hAnsi="Times New Roman" w:cs="Times New Roman"/>
          <w:b/>
          <w:bCs/>
          <w:sz w:val="20"/>
          <w:szCs w:val="20"/>
          <w:lang w:eastAsia="pl-PL"/>
        </w:rPr>
        <w:t>Pzp</w:t>
      </w:r>
      <w:proofErr w:type="spellEnd"/>
      <w:r w:rsidRPr="007D7B15">
        <w:rPr>
          <w:rFonts w:ascii="Times New Roman" w:eastAsia="Times New Roman" w:hAnsi="Times New Roman" w:cs="Times New Roman"/>
          <w:b/>
          <w:bCs/>
          <w:sz w:val="20"/>
          <w:szCs w:val="20"/>
          <w:lang w:eastAsia="pl-PL"/>
        </w:rPr>
        <w:t xml:space="preserve"> </w:t>
      </w:r>
      <w:r w:rsidRPr="007D7B15">
        <w:rPr>
          <w:rFonts w:ascii="Times New Roman" w:eastAsia="Times New Roman" w:hAnsi="Times New Roman" w:cs="Times New Roman"/>
          <w:sz w:val="20"/>
          <w:szCs w:val="20"/>
          <w:lang w:eastAsia="pl-PL"/>
        </w:rPr>
        <w:t xml:space="preserve">(przetarg nieograniczony) </w:t>
      </w:r>
      <w:r w:rsidRPr="007D7B15">
        <w:rPr>
          <w:rFonts w:ascii="Times New Roman" w:eastAsia="Times New Roman" w:hAnsi="Times New Roman" w:cs="Times New Roman"/>
          <w:sz w:val="20"/>
          <w:szCs w:val="20"/>
          <w:lang w:eastAsia="pl-PL"/>
        </w:rPr>
        <w:br/>
        <w:t xml:space="preserve">Tak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b/>
          <w:bCs/>
          <w:sz w:val="20"/>
          <w:szCs w:val="20"/>
          <w:lang w:eastAsia="pl-PL"/>
        </w:rPr>
        <w:t xml:space="preserve">IV.3) Negocjacje z ogłoszeniem, dialog konkurencyjny, partnerstwo innowacyjne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b/>
          <w:bCs/>
          <w:sz w:val="20"/>
          <w:szCs w:val="20"/>
          <w:lang w:eastAsia="pl-PL"/>
        </w:rPr>
        <w:t>IV.3.1) Informacje na temat negocjacji z ogłoszeniem</w:t>
      </w:r>
      <w:r w:rsidRPr="007D7B15">
        <w:rPr>
          <w:rFonts w:ascii="Times New Roman" w:eastAsia="Times New Roman" w:hAnsi="Times New Roman" w:cs="Times New Roman"/>
          <w:sz w:val="20"/>
          <w:szCs w:val="20"/>
          <w:lang w:eastAsia="pl-PL"/>
        </w:rPr>
        <w:t xml:space="preserve"> </w:t>
      </w:r>
      <w:r w:rsidRPr="007D7B15">
        <w:rPr>
          <w:rFonts w:ascii="Times New Roman" w:eastAsia="Times New Roman" w:hAnsi="Times New Roman" w:cs="Times New Roman"/>
          <w:sz w:val="20"/>
          <w:szCs w:val="20"/>
          <w:lang w:eastAsia="pl-PL"/>
        </w:rPr>
        <w:br/>
        <w:t xml:space="preserve">Minimalne wymagania, które muszą spełniać wszystkie oferty: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7D7B15">
        <w:rPr>
          <w:rFonts w:ascii="Times New Roman" w:eastAsia="Times New Roman" w:hAnsi="Times New Roman" w:cs="Times New Roman"/>
          <w:sz w:val="20"/>
          <w:szCs w:val="20"/>
          <w:lang w:eastAsia="pl-PL"/>
        </w:rPr>
        <w:br/>
        <w:t xml:space="preserve">Przewidziany jest podział negocjacji na etapy w celu ograniczenia liczby ofert: </w:t>
      </w:r>
      <w:r w:rsidRPr="007D7B15">
        <w:rPr>
          <w:rFonts w:ascii="Times New Roman" w:eastAsia="Times New Roman" w:hAnsi="Times New Roman" w:cs="Times New Roman"/>
          <w:sz w:val="20"/>
          <w:szCs w:val="20"/>
          <w:lang w:eastAsia="pl-PL"/>
        </w:rPr>
        <w:br/>
        <w:t xml:space="preserve">Należy podać informacje na temat etapów negocjacji (w tym liczbę etapów):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sz w:val="20"/>
          <w:szCs w:val="20"/>
          <w:lang w:eastAsia="pl-PL"/>
        </w:rPr>
        <w:br/>
        <w:t xml:space="preserve">Informacje dodatkowe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sz w:val="20"/>
          <w:szCs w:val="20"/>
          <w:lang w:eastAsia="pl-PL"/>
        </w:rPr>
        <w:lastRenderedPageBreak/>
        <w:br/>
      </w:r>
      <w:r w:rsidRPr="007D7B15">
        <w:rPr>
          <w:rFonts w:ascii="Times New Roman" w:eastAsia="Times New Roman" w:hAnsi="Times New Roman" w:cs="Times New Roman"/>
          <w:b/>
          <w:bCs/>
          <w:sz w:val="20"/>
          <w:szCs w:val="20"/>
          <w:lang w:eastAsia="pl-PL"/>
        </w:rPr>
        <w:t>IV.3.2) Informacje na temat dialogu konkurencyjnego</w:t>
      </w:r>
      <w:r w:rsidRPr="007D7B15">
        <w:rPr>
          <w:rFonts w:ascii="Times New Roman" w:eastAsia="Times New Roman" w:hAnsi="Times New Roman" w:cs="Times New Roman"/>
          <w:sz w:val="20"/>
          <w:szCs w:val="20"/>
          <w:lang w:eastAsia="pl-PL"/>
        </w:rPr>
        <w:t xml:space="preserve"> </w:t>
      </w:r>
      <w:r w:rsidRPr="007D7B15">
        <w:rPr>
          <w:rFonts w:ascii="Times New Roman" w:eastAsia="Times New Roman" w:hAnsi="Times New Roman" w:cs="Times New Roman"/>
          <w:sz w:val="20"/>
          <w:szCs w:val="20"/>
          <w:lang w:eastAsia="pl-PL"/>
        </w:rPr>
        <w:br/>
        <w:t xml:space="preserve">Opis potrzeb i wymagań zamawiającego lub informacja o sposobie uzyskania tego opisu: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sz w:val="20"/>
          <w:szCs w:val="20"/>
          <w:lang w:eastAsia="pl-PL"/>
        </w:rPr>
        <w:br/>
        <w:t xml:space="preserve">Wstępny harmonogram postępowania: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sz w:val="20"/>
          <w:szCs w:val="20"/>
          <w:lang w:eastAsia="pl-PL"/>
        </w:rPr>
        <w:br/>
        <w:t xml:space="preserve">Podział dialogu na etapy w celu ograniczenia liczby rozwiązań: </w:t>
      </w:r>
      <w:r w:rsidRPr="007D7B15">
        <w:rPr>
          <w:rFonts w:ascii="Times New Roman" w:eastAsia="Times New Roman" w:hAnsi="Times New Roman" w:cs="Times New Roman"/>
          <w:sz w:val="20"/>
          <w:szCs w:val="20"/>
          <w:lang w:eastAsia="pl-PL"/>
        </w:rPr>
        <w:br/>
        <w:t>Należy podać informacje na temat etapów dialogu:</w:t>
      </w:r>
      <w:r w:rsidR="00E302FD">
        <w:rPr>
          <w:rFonts w:ascii="Times New Roman" w:eastAsia="Times New Roman" w:hAnsi="Times New Roman" w:cs="Times New Roman"/>
          <w:sz w:val="20"/>
          <w:szCs w:val="20"/>
          <w:lang w:eastAsia="pl-PL"/>
        </w:rPr>
        <w:t xml:space="preserve"> </w:t>
      </w:r>
      <w:r w:rsidR="00E302FD">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sz w:val="20"/>
          <w:szCs w:val="20"/>
          <w:lang w:eastAsia="pl-PL"/>
        </w:rPr>
        <w:br/>
        <w:t xml:space="preserve">Informacje dodatkowe: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b/>
          <w:bCs/>
          <w:sz w:val="20"/>
          <w:szCs w:val="20"/>
          <w:lang w:eastAsia="pl-PL"/>
        </w:rPr>
        <w:t>IV.3.3) Informacje na temat partnerstwa innowacyjnego</w:t>
      </w:r>
      <w:r w:rsidRPr="007D7B15">
        <w:rPr>
          <w:rFonts w:ascii="Times New Roman" w:eastAsia="Times New Roman" w:hAnsi="Times New Roman" w:cs="Times New Roman"/>
          <w:sz w:val="20"/>
          <w:szCs w:val="20"/>
          <w:lang w:eastAsia="pl-PL"/>
        </w:rPr>
        <w:t xml:space="preserve"> </w:t>
      </w:r>
      <w:r w:rsidRPr="007D7B15">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sz w:val="20"/>
          <w:szCs w:val="20"/>
          <w:lang w:eastAsia="pl-PL"/>
        </w:rPr>
        <w:br/>
        <w:t xml:space="preserve">Informacje dodatkowe: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b/>
          <w:bCs/>
          <w:sz w:val="20"/>
          <w:szCs w:val="20"/>
          <w:lang w:eastAsia="pl-PL"/>
        </w:rPr>
        <w:t xml:space="preserve">IV.4) Licytacja elektroniczna </w:t>
      </w:r>
      <w:r w:rsidRPr="007D7B15">
        <w:rPr>
          <w:rFonts w:ascii="Times New Roman" w:eastAsia="Times New Roman" w:hAnsi="Times New Roman" w:cs="Times New Roman"/>
          <w:sz w:val="20"/>
          <w:szCs w:val="20"/>
          <w:lang w:eastAsia="pl-PL"/>
        </w:rPr>
        <w:br/>
        <w:t xml:space="preserve">Adres strony internetowej, na której będzie prowadzona licytacja elektroniczna: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t xml:space="preserve">Informacje o liczbie etapów licytacji elektronicznej i czasie ich trwania: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t xml:space="preserve">Czas trwania: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t xml:space="preserve">Termin składania wniosków o dopuszczenie do udziału w licytacji elektronicznej: </w:t>
      </w:r>
      <w:r w:rsidRPr="007D7B15">
        <w:rPr>
          <w:rFonts w:ascii="Times New Roman" w:eastAsia="Times New Roman" w:hAnsi="Times New Roman" w:cs="Times New Roman"/>
          <w:sz w:val="20"/>
          <w:szCs w:val="20"/>
          <w:lang w:eastAsia="pl-PL"/>
        </w:rPr>
        <w:br/>
        <w:t xml:space="preserve">Data: godzina: </w:t>
      </w:r>
      <w:r w:rsidRPr="007D7B15">
        <w:rPr>
          <w:rFonts w:ascii="Times New Roman" w:eastAsia="Times New Roman" w:hAnsi="Times New Roman" w:cs="Times New Roman"/>
          <w:sz w:val="20"/>
          <w:szCs w:val="20"/>
          <w:lang w:eastAsia="pl-PL"/>
        </w:rPr>
        <w:br/>
        <w:t xml:space="preserve">Termin otwarcia licytacji elektronicznej: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t xml:space="preserve">Termin i warunki zamknięcia licytacji elektronicznej: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br/>
        <w:t xml:space="preserve">Wymagania dotyczące zabezpieczenia należytego wykonania umowy: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lang w:eastAsia="pl-PL"/>
        </w:rPr>
        <w:br/>
        <w:t xml:space="preserve">Informacje dodatkowe: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r w:rsidRPr="007D7B15">
        <w:rPr>
          <w:rFonts w:ascii="Times New Roman" w:eastAsia="Times New Roman" w:hAnsi="Times New Roman" w:cs="Times New Roman"/>
          <w:b/>
          <w:bCs/>
          <w:sz w:val="20"/>
          <w:szCs w:val="20"/>
          <w:lang w:eastAsia="pl-PL"/>
        </w:rPr>
        <w:t>IV.5) ZMIANA UMOWY</w:t>
      </w:r>
      <w:r w:rsidRPr="007D7B15">
        <w:rPr>
          <w:rFonts w:ascii="Times New Roman" w:eastAsia="Times New Roman" w:hAnsi="Times New Roman" w:cs="Times New Roman"/>
          <w:sz w:val="20"/>
          <w:szCs w:val="20"/>
          <w:lang w:eastAsia="pl-PL"/>
        </w:rPr>
        <w:t xml:space="preserve">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7D7B15">
        <w:rPr>
          <w:rFonts w:ascii="Times New Roman" w:eastAsia="Times New Roman" w:hAnsi="Times New Roman" w:cs="Times New Roman"/>
          <w:sz w:val="20"/>
          <w:szCs w:val="20"/>
          <w:lang w:eastAsia="pl-PL"/>
        </w:rPr>
        <w:t xml:space="preserve"> Tak </w:t>
      </w:r>
      <w:r w:rsidRPr="007D7B15">
        <w:rPr>
          <w:rFonts w:ascii="Times New Roman" w:eastAsia="Times New Roman" w:hAnsi="Times New Roman" w:cs="Times New Roman"/>
          <w:sz w:val="20"/>
          <w:szCs w:val="20"/>
          <w:lang w:eastAsia="pl-PL"/>
        </w:rPr>
        <w:br/>
        <w:t xml:space="preserve">Należy wskazać zakres, charakter zmian oraz warunki wprowadzenia zmian: </w:t>
      </w:r>
      <w:r w:rsidRPr="007D7B15">
        <w:rPr>
          <w:rFonts w:ascii="Times New Roman" w:eastAsia="Times New Roman" w:hAnsi="Times New Roman" w:cs="Times New Roman"/>
          <w:sz w:val="20"/>
          <w:szCs w:val="20"/>
          <w:lang w:eastAsia="pl-PL"/>
        </w:rPr>
        <w:br/>
        <w:t xml:space="preserve">1. Każda ze stron może wnieść o zmianę umowy w trybie pisemnym, jeżeli zmiana będzie prowadzić do: 1) obniżenia kosztu wykonania robót lub kosztów użytkowania obiektu; 2) poprawy jakości robót przy braku zmiany ceny końcowej; 3) podniesienia wydajności urządzeń; 4) podniesienia bezpieczeństwa; 5) usprawnień w trakcie użytkowania obiektu. 2. Strony mogą zmienić termin realizacji umowy lub termin realizacji poszczególnych zadań wynikających z harmonogramu na pisemny wniosek Wykonawcy, złożony w terminie 3 dni od daty wystąpienia niżej wymienionych przesłanek, zawierający dokładny opis podstawy do zmiany terminu, w przypadku wystąpienia następujących okoliczności: 1) nieterminowego przekazania terenu budowy; 2) opóźnienia w zakresie dokonywania odbiorów; 3) zawieszenia przez Zamawiającego wykonania robót na warunkach określonych w § 3 ust. 1 pkt 11 umowy; 4)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w:t>
      </w:r>
      <w:r w:rsidRPr="007D7B15">
        <w:rPr>
          <w:rFonts w:ascii="Times New Roman" w:eastAsia="Times New Roman" w:hAnsi="Times New Roman" w:cs="Times New Roman"/>
          <w:sz w:val="20"/>
          <w:szCs w:val="20"/>
          <w:lang w:eastAsia="pl-PL"/>
        </w:rPr>
        <w:lastRenderedPageBreak/>
        <w:t xml:space="preserve">terminu wynika z przyczyn leżących po stronie Wykonawcy lub wystąpił z wnioskiem o przedłużenie terminu po terminie wskazanym w § 2 umowy. 5.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Zamawiający każdorazowo indywidualnie rozpatrzy okoliczności przemawiające za przyjęciem oferty Wykonawcy. Zmiana technologii nie może prowadzić do zwiększenia ceny wynikającej z oferty Wykonawcy. 6. Zamawiający może w każdym przypadku zrezygnować z wykonania części robót, o ile będzie dotyczyło to nie więcej niż 15% zamówienia. W takim przypadku wynagrodzenie Wykonawcy zostanie pomniejszone o wartość robót niewykonanych (cena jednostkowa ryczałtowa netto za wymianę 1 m2 stolarki x łączna ilość m2 stolarki i powiększona o należny podatek od towarów i usług VAT, z której zrezygnował Zamawiający). 7. Strony dopuszczają możliwość zmiany umowy w przypadku zmiany podwykonawców: w przypadku wprowadzenia podwykonawcy, wprowadzenia nowego (kolejnego) podwykonawcy, rezygnacji podwykonawcy, zmiany wartości lub zakresu robót wykonywanych przez podwykonawcę. 8.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9. Strony dopuszczają możliwość zmiany w trakcie realizacji umowy: 1) osób wskazanych w § 10 ust. 2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2) osób wskazanych w § 10 ust. 1 umowy w przypadkach dopuszczonych przez Prawo budowlane, w wyniku zmian organizacyjnych Zamawiającego. 10. Wszelkie zmiany do Umowy za wyjątkiem zmian adresowych Wykonawcy i Zamawiającego oraz zmian osób wskazanych w § 10 ust. 1 Umowy wymagają pod rygorem nieważności zachowania formy pisemnej w formie aneksu.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b/>
          <w:bCs/>
          <w:sz w:val="20"/>
          <w:szCs w:val="20"/>
          <w:lang w:eastAsia="pl-PL"/>
        </w:rPr>
        <w:t xml:space="preserve">IV.6) INFORMACJE ADMINISTRACYJNE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b/>
          <w:bCs/>
          <w:sz w:val="20"/>
          <w:szCs w:val="20"/>
          <w:lang w:eastAsia="pl-PL"/>
        </w:rPr>
        <w:t xml:space="preserve">IV.6.1) Sposób udostępniania informacji o charakterze poufnym </w:t>
      </w:r>
      <w:r w:rsidRPr="007D7B15">
        <w:rPr>
          <w:rFonts w:ascii="Times New Roman" w:eastAsia="Times New Roman" w:hAnsi="Times New Roman" w:cs="Times New Roman"/>
          <w:i/>
          <w:iCs/>
          <w:sz w:val="20"/>
          <w:szCs w:val="20"/>
          <w:lang w:eastAsia="pl-PL"/>
        </w:rPr>
        <w:t xml:space="preserve">(jeżeli dotyczy):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b/>
          <w:bCs/>
          <w:sz w:val="20"/>
          <w:szCs w:val="20"/>
          <w:lang w:eastAsia="pl-PL"/>
        </w:rPr>
        <w:t>Środki służące ochronie informacji o charakterze poufnym</w:t>
      </w:r>
      <w:r w:rsidRPr="007D7B15">
        <w:rPr>
          <w:rFonts w:ascii="Times New Roman" w:eastAsia="Times New Roman" w:hAnsi="Times New Roman" w:cs="Times New Roman"/>
          <w:sz w:val="20"/>
          <w:szCs w:val="20"/>
          <w:lang w:eastAsia="pl-PL"/>
        </w:rPr>
        <w:t xml:space="preserve">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7D7B15">
        <w:rPr>
          <w:rFonts w:ascii="Times New Roman" w:eastAsia="Times New Roman" w:hAnsi="Times New Roman" w:cs="Times New Roman"/>
          <w:sz w:val="20"/>
          <w:szCs w:val="20"/>
          <w:lang w:eastAsia="pl-PL"/>
        </w:rPr>
        <w:br/>
        <w:t xml:space="preserve">Data: 2019-03-29, godzina: 09:00, </w:t>
      </w:r>
      <w:r w:rsidRPr="007D7B15">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7D7B15">
        <w:rPr>
          <w:rFonts w:ascii="Times New Roman" w:eastAsia="Times New Roman" w:hAnsi="Times New Roman" w:cs="Times New Roman"/>
          <w:sz w:val="20"/>
          <w:szCs w:val="20"/>
          <w:lang w:eastAsia="pl-PL"/>
        </w:rPr>
        <w:br/>
        <w:t xml:space="preserve">Nie </w:t>
      </w:r>
      <w:r w:rsidRPr="007D7B15">
        <w:rPr>
          <w:rFonts w:ascii="Times New Roman" w:eastAsia="Times New Roman" w:hAnsi="Times New Roman" w:cs="Times New Roman"/>
          <w:sz w:val="20"/>
          <w:szCs w:val="20"/>
          <w:lang w:eastAsia="pl-PL"/>
        </w:rPr>
        <w:br/>
        <w:t xml:space="preserve">Wskazać powody: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7D7B15">
        <w:rPr>
          <w:rFonts w:ascii="Times New Roman" w:eastAsia="Times New Roman" w:hAnsi="Times New Roman" w:cs="Times New Roman"/>
          <w:sz w:val="20"/>
          <w:szCs w:val="20"/>
          <w:lang w:eastAsia="pl-PL"/>
        </w:rPr>
        <w:br/>
        <w:t xml:space="preserve">&gt; język polski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b/>
          <w:bCs/>
          <w:sz w:val="20"/>
          <w:szCs w:val="20"/>
          <w:lang w:eastAsia="pl-PL"/>
        </w:rPr>
        <w:t xml:space="preserve">IV.6.3) Termin związania ofertą: </w:t>
      </w:r>
      <w:r w:rsidRPr="007D7B15">
        <w:rPr>
          <w:rFonts w:ascii="Times New Roman" w:eastAsia="Times New Roman" w:hAnsi="Times New Roman" w:cs="Times New Roman"/>
          <w:sz w:val="20"/>
          <w:szCs w:val="20"/>
          <w:lang w:eastAsia="pl-PL"/>
        </w:rPr>
        <w:t xml:space="preserve">do: okres w dniach: 30 (od ostatecznego terminu składania ofert)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b/>
          <w:bCs/>
          <w:sz w:val="20"/>
          <w:szCs w:val="20"/>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7D7B15">
        <w:rPr>
          <w:rFonts w:ascii="Times New Roman" w:eastAsia="Times New Roman" w:hAnsi="Times New Roman" w:cs="Times New Roman"/>
          <w:sz w:val="20"/>
          <w:szCs w:val="20"/>
          <w:lang w:eastAsia="pl-PL"/>
        </w:rPr>
        <w:t xml:space="preserve"> Nie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b/>
          <w:bCs/>
          <w:sz w:val="20"/>
          <w:szCs w:val="20"/>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7D7B15">
        <w:rPr>
          <w:rFonts w:ascii="Times New Roman" w:eastAsia="Times New Roman" w:hAnsi="Times New Roman" w:cs="Times New Roman"/>
          <w:sz w:val="20"/>
          <w:szCs w:val="20"/>
          <w:lang w:eastAsia="pl-PL"/>
        </w:rPr>
        <w:t xml:space="preserve"> Nie </w:t>
      </w:r>
      <w:r w:rsidRPr="007D7B15">
        <w:rPr>
          <w:rFonts w:ascii="Times New Roman" w:eastAsia="Times New Roman" w:hAnsi="Times New Roman" w:cs="Times New Roman"/>
          <w:sz w:val="20"/>
          <w:szCs w:val="20"/>
          <w:lang w:eastAsia="pl-PL"/>
        </w:rPr>
        <w:br/>
      </w:r>
      <w:r w:rsidRPr="007D7B15">
        <w:rPr>
          <w:rFonts w:ascii="Times New Roman" w:eastAsia="Times New Roman" w:hAnsi="Times New Roman" w:cs="Times New Roman"/>
          <w:b/>
          <w:bCs/>
          <w:sz w:val="20"/>
          <w:szCs w:val="20"/>
          <w:lang w:eastAsia="pl-PL"/>
        </w:rPr>
        <w:t>IV.6.6) Informacje dodatkowe:</w:t>
      </w:r>
      <w:r w:rsidRPr="007D7B15">
        <w:rPr>
          <w:rFonts w:ascii="Times New Roman" w:eastAsia="Times New Roman" w:hAnsi="Times New Roman" w:cs="Times New Roman"/>
          <w:sz w:val="20"/>
          <w:szCs w:val="20"/>
          <w:lang w:eastAsia="pl-PL"/>
        </w:rPr>
        <w:t xml:space="preserve"> </w:t>
      </w:r>
      <w:r w:rsidRPr="007D7B15">
        <w:rPr>
          <w:rFonts w:ascii="Times New Roman" w:eastAsia="Times New Roman" w:hAnsi="Times New Roman" w:cs="Times New Roman"/>
          <w:sz w:val="20"/>
          <w:szCs w:val="20"/>
          <w:lang w:eastAsia="pl-PL"/>
        </w:rPr>
        <w:br/>
        <w:t xml:space="preserve">Oferta musi zawierać: 1) formularz oferty (wzór zał. nr 1 SIWZ), 2) oświadczenie z art. 25a ust. 1 ustawy </w:t>
      </w:r>
      <w:proofErr w:type="spellStart"/>
      <w:r w:rsidRPr="007D7B15">
        <w:rPr>
          <w:rFonts w:ascii="Times New Roman" w:eastAsia="Times New Roman" w:hAnsi="Times New Roman" w:cs="Times New Roman"/>
          <w:sz w:val="20"/>
          <w:szCs w:val="20"/>
          <w:lang w:eastAsia="pl-PL"/>
        </w:rPr>
        <w:t>Pzp</w:t>
      </w:r>
      <w:proofErr w:type="spellEnd"/>
      <w:r w:rsidRPr="007D7B15">
        <w:rPr>
          <w:rFonts w:ascii="Times New Roman" w:eastAsia="Times New Roman" w:hAnsi="Times New Roman" w:cs="Times New Roman"/>
          <w:sz w:val="20"/>
          <w:szCs w:val="20"/>
          <w:lang w:eastAsia="pl-PL"/>
        </w:rPr>
        <w:t xml:space="preserve"> (wzór zał. nr 2a, b do SIWZ), 3) pełnomocnictwo - jeżeli dotyczy, 4) zobowiązanie podmiotu do oddania Wykonawcy do dyspozycji niezbędnych zasobów na potrzeby realizacji przedmiotowego zamówienia zgodnie z art. 22a ust. 2 ustawy </w:t>
      </w:r>
      <w:proofErr w:type="spellStart"/>
      <w:r w:rsidRPr="007D7B15">
        <w:rPr>
          <w:rFonts w:ascii="Times New Roman" w:eastAsia="Times New Roman" w:hAnsi="Times New Roman" w:cs="Times New Roman"/>
          <w:sz w:val="20"/>
          <w:szCs w:val="20"/>
          <w:lang w:eastAsia="pl-PL"/>
        </w:rPr>
        <w:t>Pzp</w:t>
      </w:r>
      <w:proofErr w:type="spellEnd"/>
      <w:r w:rsidRPr="007D7B15">
        <w:rPr>
          <w:rFonts w:ascii="Times New Roman" w:eastAsia="Times New Roman" w:hAnsi="Times New Roman" w:cs="Times New Roman"/>
          <w:sz w:val="20"/>
          <w:szCs w:val="20"/>
          <w:lang w:eastAsia="pl-PL"/>
        </w:rPr>
        <w:t xml:space="preserve"> (wzór zał. nr 6a, 6b do SIWZ), lub inny stosowny w tym zakresie dokument, jeżeli Wykonawca polega na zdolnościach lub sytuacji innych podmiotów. </w:t>
      </w:r>
    </w:p>
    <w:p w:rsidR="007D7B15" w:rsidRPr="007D7B15" w:rsidRDefault="007D7B15" w:rsidP="007D7B15">
      <w:pPr>
        <w:spacing w:after="0" w:line="240" w:lineRule="auto"/>
        <w:jc w:val="center"/>
        <w:rPr>
          <w:rFonts w:ascii="Times New Roman" w:eastAsia="Times New Roman" w:hAnsi="Times New Roman" w:cs="Times New Roman"/>
          <w:sz w:val="20"/>
          <w:szCs w:val="20"/>
          <w:lang w:eastAsia="pl-PL"/>
        </w:rPr>
      </w:pPr>
      <w:r w:rsidRPr="007D7B15">
        <w:rPr>
          <w:rFonts w:ascii="Times New Roman" w:eastAsia="Times New Roman" w:hAnsi="Times New Roman" w:cs="Times New Roman"/>
          <w:sz w:val="20"/>
          <w:szCs w:val="20"/>
          <w:u w:val="single"/>
          <w:lang w:eastAsia="pl-PL"/>
        </w:rPr>
        <w:t xml:space="preserve">ZAŁĄCZNIK I - INFORMACJE DOTYCZĄCE OFERT CZĘŚCIOWYCH </w:t>
      </w:r>
    </w:p>
    <w:p w:rsidR="007D7B15" w:rsidRPr="007D7B15" w:rsidRDefault="007D7B15" w:rsidP="007D7B15">
      <w:pPr>
        <w:spacing w:after="0" w:line="240" w:lineRule="auto"/>
        <w:rPr>
          <w:rFonts w:ascii="Times New Roman" w:eastAsia="Times New Roman" w:hAnsi="Times New Roman" w:cs="Times New Roman"/>
          <w:sz w:val="20"/>
          <w:szCs w:val="20"/>
          <w:lang w:eastAsia="pl-PL"/>
        </w:rPr>
      </w:pPr>
    </w:p>
    <w:p w:rsidR="007D7B15" w:rsidRPr="007D7B15" w:rsidRDefault="007D7B15" w:rsidP="007D7B15">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7D7B15" w:rsidRPr="007D7B15" w:rsidTr="007D7B15">
        <w:trPr>
          <w:tblCellSpacing w:w="15" w:type="dxa"/>
        </w:trPr>
        <w:tc>
          <w:tcPr>
            <w:tcW w:w="0" w:type="auto"/>
            <w:vAlign w:val="center"/>
            <w:hideMark/>
          </w:tcPr>
          <w:p w:rsidR="007D7B15" w:rsidRPr="007D7B15" w:rsidRDefault="007D7B15" w:rsidP="007D7B15">
            <w:pPr>
              <w:spacing w:after="240" w:line="240" w:lineRule="auto"/>
              <w:rPr>
                <w:rFonts w:ascii="Times New Roman" w:eastAsia="Times New Roman" w:hAnsi="Times New Roman" w:cs="Times New Roman"/>
                <w:sz w:val="20"/>
                <w:szCs w:val="20"/>
                <w:lang w:eastAsia="pl-PL"/>
              </w:rPr>
            </w:pPr>
          </w:p>
        </w:tc>
      </w:tr>
    </w:tbl>
    <w:p w:rsidR="007D7B15" w:rsidRPr="007D7B15" w:rsidRDefault="007D7B15" w:rsidP="00E302FD">
      <w:pPr>
        <w:pBdr>
          <w:top w:val="single" w:sz="6" w:space="1" w:color="auto"/>
        </w:pBdr>
        <w:spacing w:after="0" w:line="240" w:lineRule="auto"/>
        <w:rPr>
          <w:rFonts w:ascii="Times New Roman" w:eastAsia="Times New Roman" w:hAnsi="Times New Roman" w:cs="Times New Roman"/>
          <w:vanish/>
          <w:sz w:val="20"/>
          <w:szCs w:val="20"/>
          <w:lang w:eastAsia="pl-PL"/>
        </w:rPr>
      </w:pPr>
      <w:r w:rsidRPr="007D7B15">
        <w:rPr>
          <w:rFonts w:ascii="Times New Roman" w:eastAsia="Times New Roman" w:hAnsi="Times New Roman" w:cs="Times New Roman"/>
          <w:vanish/>
          <w:sz w:val="20"/>
          <w:szCs w:val="20"/>
          <w:lang w:eastAsia="pl-PL"/>
        </w:rPr>
        <w:t>Dół formularza</w:t>
      </w:r>
    </w:p>
    <w:p w:rsidR="007D7B15" w:rsidRPr="007D7B15" w:rsidRDefault="007D7B15" w:rsidP="007D7B15">
      <w:pPr>
        <w:pBdr>
          <w:bottom w:val="single" w:sz="6" w:space="1" w:color="auto"/>
        </w:pBdr>
        <w:spacing w:after="0" w:line="240" w:lineRule="auto"/>
        <w:jc w:val="center"/>
        <w:rPr>
          <w:rFonts w:ascii="Times New Roman" w:eastAsia="Times New Roman" w:hAnsi="Times New Roman" w:cs="Times New Roman"/>
          <w:vanish/>
          <w:sz w:val="20"/>
          <w:szCs w:val="20"/>
          <w:lang w:eastAsia="pl-PL"/>
        </w:rPr>
      </w:pPr>
      <w:r w:rsidRPr="007D7B15">
        <w:rPr>
          <w:rFonts w:ascii="Times New Roman" w:eastAsia="Times New Roman" w:hAnsi="Times New Roman" w:cs="Times New Roman"/>
          <w:vanish/>
          <w:sz w:val="20"/>
          <w:szCs w:val="20"/>
          <w:lang w:eastAsia="pl-PL"/>
        </w:rPr>
        <w:t>Początek formularza</w:t>
      </w:r>
    </w:p>
    <w:p w:rsidR="007D7B15" w:rsidRPr="007D7B15" w:rsidRDefault="007D7B15" w:rsidP="007D7B15">
      <w:pPr>
        <w:pBdr>
          <w:top w:val="single" w:sz="6" w:space="1" w:color="auto"/>
        </w:pBdr>
        <w:spacing w:after="0" w:line="240" w:lineRule="auto"/>
        <w:jc w:val="center"/>
        <w:rPr>
          <w:rFonts w:ascii="Times New Roman" w:eastAsia="Times New Roman" w:hAnsi="Times New Roman" w:cs="Times New Roman"/>
          <w:vanish/>
          <w:sz w:val="20"/>
          <w:szCs w:val="20"/>
          <w:lang w:eastAsia="pl-PL"/>
        </w:rPr>
      </w:pPr>
      <w:r w:rsidRPr="007D7B15">
        <w:rPr>
          <w:rFonts w:ascii="Times New Roman" w:eastAsia="Times New Roman" w:hAnsi="Times New Roman" w:cs="Times New Roman"/>
          <w:vanish/>
          <w:sz w:val="20"/>
          <w:szCs w:val="20"/>
          <w:lang w:eastAsia="pl-PL"/>
        </w:rPr>
        <w:t>Dół formularza</w:t>
      </w:r>
    </w:p>
    <w:p w:rsidR="005475E6" w:rsidRPr="00E302FD" w:rsidRDefault="00C03C83">
      <w:pPr>
        <w:rPr>
          <w:rFonts w:ascii="Times New Roman" w:hAnsi="Times New Roman" w:cs="Times New Roman"/>
          <w:sz w:val="20"/>
          <w:szCs w:val="20"/>
        </w:rPr>
      </w:pPr>
    </w:p>
    <w:sectPr w:rsidR="005475E6" w:rsidRPr="00E302FD">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3C83" w:rsidRDefault="00C03C83" w:rsidP="00C03C83">
      <w:pPr>
        <w:spacing w:after="0" w:line="240" w:lineRule="auto"/>
      </w:pPr>
      <w:r>
        <w:separator/>
      </w:r>
    </w:p>
  </w:endnote>
  <w:endnote w:type="continuationSeparator" w:id="0">
    <w:p w:rsidR="00C03C83" w:rsidRDefault="00C03C83" w:rsidP="00C03C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83" w:rsidRDefault="00C03C83">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5787450"/>
      <w:docPartObj>
        <w:docPartGallery w:val="Page Numbers (Bottom of Page)"/>
        <w:docPartUnique/>
      </w:docPartObj>
    </w:sdtPr>
    <w:sdtContent>
      <w:bookmarkStart w:id="0" w:name="_GoBack" w:displacedByCustomXml="prev"/>
      <w:bookmarkEnd w:id="0" w:displacedByCustomXml="prev"/>
      <w:p w:rsidR="00C03C83" w:rsidRDefault="00C03C83">
        <w:pPr>
          <w:pStyle w:val="Stopka"/>
          <w:jc w:val="right"/>
        </w:pPr>
        <w:r>
          <w:fldChar w:fldCharType="begin"/>
        </w:r>
        <w:r>
          <w:instrText>PAGE   \* MERGEFORMAT</w:instrText>
        </w:r>
        <w:r>
          <w:fldChar w:fldCharType="separate"/>
        </w:r>
        <w:r>
          <w:rPr>
            <w:noProof/>
          </w:rPr>
          <w:t>8</w:t>
        </w:r>
        <w:r>
          <w:fldChar w:fldCharType="end"/>
        </w:r>
      </w:p>
    </w:sdtContent>
  </w:sdt>
  <w:p w:rsidR="00C03C83" w:rsidRDefault="00C03C83">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83" w:rsidRDefault="00C03C8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3C83" w:rsidRDefault="00C03C83" w:rsidP="00C03C83">
      <w:pPr>
        <w:spacing w:after="0" w:line="240" w:lineRule="auto"/>
      </w:pPr>
      <w:r>
        <w:separator/>
      </w:r>
    </w:p>
  </w:footnote>
  <w:footnote w:type="continuationSeparator" w:id="0">
    <w:p w:rsidR="00C03C83" w:rsidRDefault="00C03C83" w:rsidP="00C03C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83" w:rsidRDefault="00C03C83">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83" w:rsidRDefault="00C03C83">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83" w:rsidRDefault="00C03C83">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B15"/>
    <w:rsid w:val="007D7B15"/>
    <w:rsid w:val="0083746B"/>
    <w:rsid w:val="00C03C83"/>
    <w:rsid w:val="00C74B41"/>
    <w:rsid w:val="00E302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156256-F3D4-4B26-B8F9-BF3AED490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C03C8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03C83"/>
  </w:style>
  <w:style w:type="paragraph" w:styleId="Stopka">
    <w:name w:val="footer"/>
    <w:basedOn w:val="Normalny"/>
    <w:link w:val="StopkaZnak"/>
    <w:uiPriority w:val="99"/>
    <w:unhideWhenUsed/>
    <w:rsid w:val="00C03C8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03C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072341">
      <w:bodyDiv w:val="1"/>
      <w:marLeft w:val="0"/>
      <w:marRight w:val="0"/>
      <w:marTop w:val="0"/>
      <w:marBottom w:val="0"/>
      <w:divBdr>
        <w:top w:val="none" w:sz="0" w:space="0" w:color="auto"/>
        <w:left w:val="none" w:sz="0" w:space="0" w:color="auto"/>
        <w:bottom w:val="none" w:sz="0" w:space="0" w:color="auto"/>
        <w:right w:val="none" w:sz="0" w:space="0" w:color="auto"/>
      </w:divBdr>
      <w:divsChild>
        <w:div w:id="88548415">
          <w:marLeft w:val="0"/>
          <w:marRight w:val="0"/>
          <w:marTop w:val="0"/>
          <w:marBottom w:val="0"/>
          <w:divBdr>
            <w:top w:val="none" w:sz="0" w:space="0" w:color="auto"/>
            <w:left w:val="none" w:sz="0" w:space="0" w:color="auto"/>
            <w:bottom w:val="none" w:sz="0" w:space="0" w:color="auto"/>
            <w:right w:val="none" w:sz="0" w:space="0" w:color="auto"/>
          </w:divBdr>
          <w:divsChild>
            <w:div w:id="396629578">
              <w:marLeft w:val="0"/>
              <w:marRight w:val="0"/>
              <w:marTop w:val="0"/>
              <w:marBottom w:val="0"/>
              <w:divBdr>
                <w:top w:val="none" w:sz="0" w:space="0" w:color="auto"/>
                <w:left w:val="none" w:sz="0" w:space="0" w:color="auto"/>
                <w:bottom w:val="none" w:sz="0" w:space="0" w:color="auto"/>
                <w:right w:val="none" w:sz="0" w:space="0" w:color="auto"/>
              </w:divBdr>
              <w:divsChild>
                <w:div w:id="1219974177">
                  <w:marLeft w:val="0"/>
                  <w:marRight w:val="0"/>
                  <w:marTop w:val="0"/>
                  <w:marBottom w:val="0"/>
                  <w:divBdr>
                    <w:top w:val="none" w:sz="0" w:space="0" w:color="auto"/>
                    <w:left w:val="none" w:sz="0" w:space="0" w:color="auto"/>
                    <w:bottom w:val="none" w:sz="0" w:space="0" w:color="auto"/>
                    <w:right w:val="none" w:sz="0" w:space="0" w:color="auto"/>
                  </w:divBdr>
                </w:div>
                <w:div w:id="322010363">
                  <w:marLeft w:val="0"/>
                  <w:marRight w:val="0"/>
                  <w:marTop w:val="0"/>
                  <w:marBottom w:val="0"/>
                  <w:divBdr>
                    <w:top w:val="none" w:sz="0" w:space="0" w:color="auto"/>
                    <w:left w:val="none" w:sz="0" w:space="0" w:color="auto"/>
                    <w:bottom w:val="none" w:sz="0" w:space="0" w:color="auto"/>
                    <w:right w:val="none" w:sz="0" w:space="0" w:color="auto"/>
                  </w:divBdr>
                </w:div>
                <w:div w:id="1821120410">
                  <w:marLeft w:val="0"/>
                  <w:marRight w:val="0"/>
                  <w:marTop w:val="0"/>
                  <w:marBottom w:val="0"/>
                  <w:divBdr>
                    <w:top w:val="none" w:sz="0" w:space="0" w:color="auto"/>
                    <w:left w:val="none" w:sz="0" w:space="0" w:color="auto"/>
                    <w:bottom w:val="none" w:sz="0" w:space="0" w:color="auto"/>
                    <w:right w:val="none" w:sz="0" w:space="0" w:color="auto"/>
                  </w:divBdr>
                  <w:divsChild>
                    <w:div w:id="1713575487">
                      <w:marLeft w:val="0"/>
                      <w:marRight w:val="0"/>
                      <w:marTop w:val="0"/>
                      <w:marBottom w:val="0"/>
                      <w:divBdr>
                        <w:top w:val="none" w:sz="0" w:space="0" w:color="auto"/>
                        <w:left w:val="none" w:sz="0" w:space="0" w:color="auto"/>
                        <w:bottom w:val="none" w:sz="0" w:space="0" w:color="auto"/>
                        <w:right w:val="none" w:sz="0" w:space="0" w:color="auto"/>
                      </w:divBdr>
                    </w:div>
                  </w:divsChild>
                </w:div>
                <w:div w:id="1046563720">
                  <w:marLeft w:val="0"/>
                  <w:marRight w:val="0"/>
                  <w:marTop w:val="0"/>
                  <w:marBottom w:val="0"/>
                  <w:divBdr>
                    <w:top w:val="none" w:sz="0" w:space="0" w:color="auto"/>
                    <w:left w:val="none" w:sz="0" w:space="0" w:color="auto"/>
                    <w:bottom w:val="none" w:sz="0" w:space="0" w:color="auto"/>
                    <w:right w:val="none" w:sz="0" w:space="0" w:color="auto"/>
                  </w:divBdr>
                  <w:divsChild>
                    <w:div w:id="162012230">
                      <w:marLeft w:val="0"/>
                      <w:marRight w:val="0"/>
                      <w:marTop w:val="0"/>
                      <w:marBottom w:val="0"/>
                      <w:divBdr>
                        <w:top w:val="none" w:sz="0" w:space="0" w:color="auto"/>
                        <w:left w:val="none" w:sz="0" w:space="0" w:color="auto"/>
                        <w:bottom w:val="none" w:sz="0" w:space="0" w:color="auto"/>
                        <w:right w:val="none" w:sz="0" w:space="0" w:color="auto"/>
                      </w:divBdr>
                    </w:div>
                  </w:divsChild>
                </w:div>
                <w:div w:id="601108003">
                  <w:marLeft w:val="0"/>
                  <w:marRight w:val="0"/>
                  <w:marTop w:val="0"/>
                  <w:marBottom w:val="0"/>
                  <w:divBdr>
                    <w:top w:val="none" w:sz="0" w:space="0" w:color="auto"/>
                    <w:left w:val="none" w:sz="0" w:space="0" w:color="auto"/>
                    <w:bottom w:val="none" w:sz="0" w:space="0" w:color="auto"/>
                    <w:right w:val="none" w:sz="0" w:space="0" w:color="auto"/>
                  </w:divBdr>
                  <w:divsChild>
                    <w:div w:id="754209940">
                      <w:marLeft w:val="0"/>
                      <w:marRight w:val="0"/>
                      <w:marTop w:val="0"/>
                      <w:marBottom w:val="0"/>
                      <w:divBdr>
                        <w:top w:val="none" w:sz="0" w:space="0" w:color="auto"/>
                        <w:left w:val="none" w:sz="0" w:space="0" w:color="auto"/>
                        <w:bottom w:val="none" w:sz="0" w:space="0" w:color="auto"/>
                        <w:right w:val="none" w:sz="0" w:space="0" w:color="auto"/>
                      </w:divBdr>
                    </w:div>
                    <w:div w:id="1587303074">
                      <w:marLeft w:val="0"/>
                      <w:marRight w:val="0"/>
                      <w:marTop w:val="0"/>
                      <w:marBottom w:val="0"/>
                      <w:divBdr>
                        <w:top w:val="none" w:sz="0" w:space="0" w:color="auto"/>
                        <w:left w:val="none" w:sz="0" w:space="0" w:color="auto"/>
                        <w:bottom w:val="none" w:sz="0" w:space="0" w:color="auto"/>
                        <w:right w:val="none" w:sz="0" w:space="0" w:color="auto"/>
                      </w:divBdr>
                    </w:div>
                    <w:div w:id="1060638647">
                      <w:marLeft w:val="0"/>
                      <w:marRight w:val="0"/>
                      <w:marTop w:val="0"/>
                      <w:marBottom w:val="0"/>
                      <w:divBdr>
                        <w:top w:val="none" w:sz="0" w:space="0" w:color="auto"/>
                        <w:left w:val="none" w:sz="0" w:space="0" w:color="auto"/>
                        <w:bottom w:val="none" w:sz="0" w:space="0" w:color="auto"/>
                        <w:right w:val="none" w:sz="0" w:space="0" w:color="auto"/>
                      </w:divBdr>
                    </w:div>
                    <w:div w:id="1590428326">
                      <w:marLeft w:val="0"/>
                      <w:marRight w:val="0"/>
                      <w:marTop w:val="0"/>
                      <w:marBottom w:val="0"/>
                      <w:divBdr>
                        <w:top w:val="none" w:sz="0" w:space="0" w:color="auto"/>
                        <w:left w:val="none" w:sz="0" w:space="0" w:color="auto"/>
                        <w:bottom w:val="none" w:sz="0" w:space="0" w:color="auto"/>
                        <w:right w:val="none" w:sz="0" w:space="0" w:color="auto"/>
                      </w:divBdr>
                    </w:div>
                  </w:divsChild>
                </w:div>
                <w:div w:id="1000692353">
                  <w:marLeft w:val="0"/>
                  <w:marRight w:val="0"/>
                  <w:marTop w:val="0"/>
                  <w:marBottom w:val="0"/>
                  <w:divBdr>
                    <w:top w:val="none" w:sz="0" w:space="0" w:color="auto"/>
                    <w:left w:val="none" w:sz="0" w:space="0" w:color="auto"/>
                    <w:bottom w:val="none" w:sz="0" w:space="0" w:color="auto"/>
                    <w:right w:val="none" w:sz="0" w:space="0" w:color="auto"/>
                  </w:divBdr>
                  <w:divsChild>
                    <w:div w:id="2003921229">
                      <w:marLeft w:val="0"/>
                      <w:marRight w:val="0"/>
                      <w:marTop w:val="0"/>
                      <w:marBottom w:val="0"/>
                      <w:divBdr>
                        <w:top w:val="none" w:sz="0" w:space="0" w:color="auto"/>
                        <w:left w:val="none" w:sz="0" w:space="0" w:color="auto"/>
                        <w:bottom w:val="none" w:sz="0" w:space="0" w:color="auto"/>
                        <w:right w:val="none" w:sz="0" w:space="0" w:color="auto"/>
                      </w:divBdr>
                    </w:div>
                    <w:div w:id="1487741600">
                      <w:marLeft w:val="0"/>
                      <w:marRight w:val="0"/>
                      <w:marTop w:val="0"/>
                      <w:marBottom w:val="0"/>
                      <w:divBdr>
                        <w:top w:val="none" w:sz="0" w:space="0" w:color="auto"/>
                        <w:left w:val="none" w:sz="0" w:space="0" w:color="auto"/>
                        <w:bottom w:val="none" w:sz="0" w:space="0" w:color="auto"/>
                        <w:right w:val="none" w:sz="0" w:space="0" w:color="auto"/>
                      </w:divBdr>
                    </w:div>
                    <w:div w:id="1924410791">
                      <w:marLeft w:val="0"/>
                      <w:marRight w:val="0"/>
                      <w:marTop w:val="0"/>
                      <w:marBottom w:val="0"/>
                      <w:divBdr>
                        <w:top w:val="none" w:sz="0" w:space="0" w:color="auto"/>
                        <w:left w:val="none" w:sz="0" w:space="0" w:color="auto"/>
                        <w:bottom w:val="none" w:sz="0" w:space="0" w:color="auto"/>
                        <w:right w:val="none" w:sz="0" w:space="0" w:color="auto"/>
                      </w:divBdr>
                    </w:div>
                    <w:div w:id="2004157731">
                      <w:marLeft w:val="0"/>
                      <w:marRight w:val="0"/>
                      <w:marTop w:val="0"/>
                      <w:marBottom w:val="0"/>
                      <w:divBdr>
                        <w:top w:val="none" w:sz="0" w:space="0" w:color="auto"/>
                        <w:left w:val="none" w:sz="0" w:space="0" w:color="auto"/>
                        <w:bottom w:val="none" w:sz="0" w:space="0" w:color="auto"/>
                        <w:right w:val="none" w:sz="0" w:space="0" w:color="auto"/>
                      </w:divBdr>
                    </w:div>
                    <w:div w:id="449206208">
                      <w:marLeft w:val="0"/>
                      <w:marRight w:val="0"/>
                      <w:marTop w:val="0"/>
                      <w:marBottom w:val="0"/>
                      <w:divBdr>
                        <w:top w:val="none" w:sz="0" w:space="0" w:color="auto"/>
                        <w:left w:val="none" w:sz="0" w:space="0" w:color="auto"/>
                        <w:bottom w:val="none" w:sz="0" w:space="0" w:color="auto"/>
                        <w:right w:val="none" w:sz="0" w:space="0" w:color="auto"/>
                      </w:divBdr>
                    </w:div>
                    <w:div w:id="221258704">
                      <w:marLeft w:val="0"/>
                      <w:marRight w:val="0"/>
                      <w:marTop w:val="0"/>
                      <w:marBottom w:val="0"/>
                      <w:divBdr>
                        <w:top w:val="none" w:sz="0" w:space="0" w:color="auto"/>
                        <w:left w:val="none" w:sz="0" w:space="0" w:color="auto"/>
                        <w:bottom w:val="none" w:sz="0" w:space="0" w:color="auto"/>
                        <w:right w:val="none" w:sz="0" w:space="0" w:color="auto"/>
                      </w:divBdr>
                    </w:div>
                    <w:div w:id="1845708987">
                      <w:marLeft w:val="0"/>
                      <w:marRight w:val="0"/>
                      <w:marTop w:val="0"/>
                      <w:marBottom w:val="0"/>
                      <w:divBdr>
                        <w:top w:val="none" w:sz="0" w:space="0" w:color="auto"/>
                        <w:left w:val="none" w:sz="0" w:space="0" w:color="auto"/>
                        <w:bottom w:val="none" w:sz="0" w:space="0" w:color="auto"/>
                        <w:right w:val="none" w:sz="0" w:space="0" w:color="auto"/>
                      </w:divBdr>
                    </w:div>
                  </w:divsChild>
                </w:div>
                <w:div w:id="1567372087">
                  <w:marLeft w:val="0"/>
                  <w:marRight w:val="0"/>
                  <w:marTop w:val="0"/>
                  <w:marBottom w:val="0"/>
                  <w:divBdr>
                    <w:top w:val="none" w:sz="0" w:space="0" w:color="auto"/>
                    <w:left w:val="none" w:sz="0" w:space="0" w:color="auto"/>
                    <w:bottom w:val="none" w:sz="0" w:space="0" w:color="auto"/>
                    <w:right w:val="none" w:sz="0" w:space="0" w:color="auto"/>
                  </w:divBdr>
                  <w:divsChild>
                    <w:div w:id="487939726">
                      <w:marLeft w:val="0"/>
                      <w:marRight w:val="0"/>
                      <w:marTop w:val="0"/>
                      <w:marBottom w:val="0"/>
                      <w:divBdr>
                        <w:top w:val="none" w:sz="0" w:space="0" w:color="auto"/>
                        <w:left w:val="none" w:sz="0" w:space="0" w:color="auto"/>
                        <w:bottom w:val="none" w:sz="0" w:space="0" w:color="auto"/>
                        <w:right w:val="none" w:sz="0" w:space="0" w:color="auto"/>
                      </w:divBdr>
                    </w:div>
                    <w:div w:id="453714165">
                      <w:marLeft w:val="0"/>
                      <w:marRight w:val="0"/>
                      <w:marTop w:val="0"/>
                      <w:marBottom w:val="0"/>
                      <w:divBdr>
                        <w:top w:val="none" w:sz="0" w:space="0" w:color="auto"/>
                        <w:left w:val="none" w:sz="0" w:space="0" w:color="auto"/>
                        <w:bottom w:val="none" w:sz="0" w:space="0" w:color="auto"/>
                        <w:right w:val="none" w:sz="0" w:space="0" w:color="auto"/>
                      </w:divBdr>
                    </w:div>
                  </w:divsChild>
                </w:div>
                <w:div w:id="1721780333">
                  <w:marLeft w:val="0"/>
                  <w:marRight w:val="0"/>
                  <w:marTop w:val="0"/>
                  <w:marBottom w:val="0"/>
                  <w:divBdr>
                    <w:top w:val="none" w:sz="0" w:space="0" w:color="auto"/>
                    <w:left w:val="none" w:sz="0" w:space="0" w:color="auto"/>
                    <w:bottom w:val="none" w:sz="0" w:space="0" w:color="auto"/>
                    <w:right w:val="none" w:sz="0" w:space="0" w:color="auto"/>
                  </w:divBdr>
                  <w:divsChild>
                    <w:div w:id="1697073534">
                      <w:marLeft w:val="0"/>
                      <w:marRight w:val="0"/>
                      <w:marTop w:val="0"/>
                      <w:marBottom w:val="0"/>
                      <w:divBdr>
                        <w:top w:val="none" w:sz="0" w:space="0" w:color="auto"/>
                        <w:left w:val="none" w:sz="0" w:space="0" w:color="auto"/>
                        <w:bottom w:val="none" w:sz="0" w:space="0" w:color="auto"/>
                        <w:right w:val="none" w:sz="0" w:space="0" w:color="auto"/>
                      </w:divBdr>
                    </w:div>
                    <w:div w:id="131022655">
                      <w:marLeft w:val="0"/>
                      <w:marRight w:val="0"/>
                      <w:marTop w:val="0"/>
                      <w:marBottom w:val="0"/>
                      <w:divBdr>
                        <w:top w:val="none" w:sz="0" w:space="0" w:color="auto"/>
                        <w:left w:val="none" w:sz="0" w:space="0" w:color="auto"/>
                        <w:bottom w:val="none" w:sz="0" w:space="0" w:color="auto"/>
                        <w:right w:val="none" w:sz="0" w:space="0" w:color="auto"/>
                      </w:divBdr>
                    </w:div>
                    <w:div w:id="2014601369">
                      <w:marLeft w:val="0"/>
                      <w:marRight w:val="0"/>
                      <w:marTop w:val="0"/>
                      <w:marBottom w:val="0"/>
                      <w:divBdr>
                        <w:top w:val="none" w:sz="0" w:space="0" w:color="auto"/>
                        <w:left w:val="none" w:sz="0" w:space="0" w:color="auto"/>
                        <w:bottom w:val="none" w:sz="0" w:space="0" w:color="auto"/>
                        <w:right w:val="none" w:sz="0" w:space="0" w:color="auto"/>
                      </w:divBdr>
                    </w:div>
                    <w:div w:id="1885100403">
                      <w:marLeft w:val="0"/>
                      <w:marRight w:val="0"/>
                      <w:marTop w:val="0"/>
                      <w:marBottom w:val="0"/>
                      <w:divBdr>
                        <w:top w:val="none" w:sz="0" w:space="0" w:color="auto"/>
                        <w:left w:val="none" w:sz="0" w:space="0" w:color="auto"/>
                        <w:bottom w:val="none" w:sz="0" w:space="0" w:color="auto"/>
                        <w:right w:val="none" w:sz="0" w:space="0" w:color="auto"/>
                      </w:divBdr>
                    </w:div>
                    <w:div w:id="1051149596">
                      <w:marLeft w:val="0"/>
                      <w:marRight w:val="0"/>
                      <w:marTop w:val="0"/>
                      <w:marBottom w:val="0"/>
                      <w:divBdr>
                        <w:top w:val="none" w:sz="0" w:space="0" w:color="auto"/>
                        <w:left w:val="none" w:sz="0" w:space="0" w:color="auto"/>
                        <w:bottom w:val="none" w:sz="0" w:space="0" w:color="auto"/>
                        <w:right w:val="none" w:sz="0" w:space="0" w:color="auto"/>
                      </w:divBdr>
                    </w:div>
                  </w:divsChild>
                </w:div>
                <w:div w:id="1531650141">
                  <w:marLeft w:val="0"/>
                  <w:marRight w:val="0"/>
                  <w:marTop w:val="0"/>
                  <w:marBottom w:val="0"/>
                  <w:divBdr>
                    <w:top w:val="none" w:sz="0" w:space="0" w:color="auto"/>
                    <w:left w:val="none" w:sz="0" w:space="0" w:color="auto"/>
                    <w:bottom w:val="none" w:sz="0" w:space="0" w:color="auto"/>
                    <w:right w:val="none" w:sz="0" w:space="0" w:color="auto"/>
                  </w:divBdr>
                  <w:divsChild>
                    <w:div w:id="137496183">
                      <w:marLeft w:val="0"/>
                      <w:marRight w:val="0"/>
                      <w:marTop w:val="0"/>
                      <w:marBottom w:val="0"/>
                      <w:divBdr>
                        <w:top w:val="none" w:sz="0" w:space="0" w:color="auto"/>
                        <w:left w:val="none" w:sz="0" w:space="0" w:color="auto"/>
                        <w:bottom w:val="none" w:sz="0" w:space="0" w:color="auto"/>
                        <w:right w:val="none" w:sz="0" w:space="0" w:color="auto"/>
                      </w:divBdr>
                    </w:div>
                    <w:div w:id="37557871">
                      <w:marLeft w:val="0"/>
                      <w:marRight w:val="0"/>
                      <w:marTop w:val="0"/>
                      <w:marBottom w:val="0"/>
                      <w:divBdr>
                        <w:top w:val="none" w:sz="0" w:space="0" w:color="auto"/>
                        <w:left w:val="none" w:sz="0" w:space="0" w:color="auto"/>
                        <w:bottom w:val="none" w:sz="0" w:space="0" w:color="auto"/>
                        <w:right w:val="none" w:sz="0" w:space="0" w:color="auto"/>
                      </w:divBdr>
                    </w:div>
                    <w:div w:id="975837628">
                      <w:marLeft w:val="0"/>
                      <w:marRight w:val="0"/>
                      <w:marTop w:val="0"/>
                      <w:marBottom w:val="0"/>
                      <w:divBdr>
                        <w:top w:val="none" w:sz="0" w:space="0" w:color="auto"/>
                        <w:left w:val="none" w:sz="0" w:space="0" w:color="auto"/>
                        <w:bottom w:val="none" w:sz="0" w:space="0" w:color="auto"/>
                        <w:right w:val="none" w:sz="0" w:space="0" w:color="auto"/>
                      </w:divBdr>
                    </w:div>
                    <w:div w:id="1393195240">
                      <w:marLeft w:val="0"/>
                      <w:marRight w:val="0"/>
                      <w:marTop w:val="0"/>
                      <w:marBottom w:val="0"/>
                      <w:divBdr>
                        <w:top w:val="none" w:sz="0" w:space="0" w:color="auto"/>
                        <w:left w:val="none" w:sz="0" w:space="0" w:color="auto"/>
                        <w:bottom w:val="none" w:sz="0" w:space="0" w:color="auto"/>
                        <w:right w:val="none" w:sz="0" w:space="0" w:color="auto"/>
                      </w:divBdr>
                    </w:div>
                    <w:div w:id="208615123">
                      <w:marLeft w:val="0"/>
                      <w:marRight w:val="0"/>
                      <w:marTop w:val="0"/>
                      <w:marBottom w:val="0"/>
                      <w:divBdr>
                        <w:top w:val="none" w:sz="0" w:space="0" w:color="auto"/>
                        <w:left w:val="none" w:sz="0" w:space="0" w:color="auto"/>
                        <w:bottom w:val="none" w:sz="0" w:space="0" w:color="auto"/>
                        <w:right w:val="none" w:sz="0" w:space="0" w:color="auto"/>
                      </w:divBdr>
                    </w:div>
                    <w:div w:id="1205483884">
                      <w:marLeft w:val="0"/>
                      <w:marRight w:val="0"/>
                      <w:marTop w:val="0"/>
                      <w:marBottom w:val="0"/>
                      <w:divBdr>
                        <w:top w:val="none" w:sz="0" w:space="0" w:color="auto"/>
                        <w:left w:val="none" w:sz="0" w:space="0" w:color="auto"/>
                        <w:bottom w:val="none" w:sz="0" w:space="0" w:color="auto"/>
                        <w:right w:val="none" w:sz="0" w:space="0" w:color="auto"/>
                      </w:divBdr>
                    </w:div>
                    <w:div w:id="1826121872">
                      <w:marLeft w:val="0"/>
                      <w:marRight w:val="0"/>
                      <w:marTop w:val="0"/>
                      <w:marBottom w:val="0"/>
                      <w:divBdr>
                        <w:top w:val="none" w:sz="0" w:space="0" w:color="auto"/>
                        <w:left w:val="none" w:sz="0" w:space="0" w:color="auto"/>
                        <w:bottom w:val="none" w:sz="0" w:space="0" w:color="auto"/>
                        <w:right w:val="none" w:sz="0" w:space="0" w:color="auto"/>
                      </w:divBdr>
                    </w:div>
                    <w:div w:id="2014603971">
                      <w:marLeft w:val="0"/>
                      <w:marRight w:val="0"/>
                      <w:marTop w:val="0"/>
                      <w:marBottom w:val="0"/>
                      <w:divBdr>
                        <w:top w:val="none" w:sz="0" w:space="0" w:color="auto"/>
                        <w:left w:val="none" w:sz="0" w:space="0" w:color="auto"/>
                        <w:bottom w:val="none" w:sz="0" w:space="0" w:color="auto"/>
                        <w:right w:val="none" w:sz="0" w:space="0" w:color="auto"/>
                      </w:divBdr>
                    </w:div>
                  </w:divsChild>
                </w:div>
                <w:div w:id="875583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9</Pages>
  <Words>4768</Words>
  <Characters>28612</Characters>
  <Application>Microsoft Office Word</Application>
  <DocSecurity>0</DocSecurity>
  <Lines>238</Lines>
  <Paragraphs>66</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33314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3</cp:revision>
  <dcterms:created xsi:type="dcterms:W3CDTF">2019-03-13T09:42:00Z</dcterms:created>
  <dcterms:modified xsi:type="dcterms:W3CDTF">2019-03-13T09:45:00Z</dcterms:modified>
</cp:coreProperties>
</file>