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0AF5" w:rsidRPr="00E77C17" w:rsidRDefault="00160AF5" w:rsidP="00BD6D85">
      <w:pPr>
        <w:keepNext/>
        <w:spacing w:line="276" w:lineRule="auto"/>
        <w:ind w:left="-15" w:right="-712" w:firstLine="15"/>
        <w:jc w:val="center"/>
        <w:outlineLvl w:val="0"/>
        <w:rPr>
          <w:b/>
          <w:sz w:val="22"/>
          <w:szCs w:val="22"/>
        </w:rPr>
      </w:pPr>
    </w:p>
    <w:p w:rsidR="00010656" w:rsidRPr="00E77C17" w:rsidRDefault="003470BB" w:rsidP="003470BB">
      <w:pPr>
        <w:keepNext/>
        <w:tabs>
          <w:tab w:val="left" w:pos="890"/>
        </w:tabs>
        <w:spacing w:line="276" w:lineRule="auto"/>
        <w:ind w:left="-15" w:firstLine="15"/>
        <w:outlineLvl w:val="0"/>
        <w:rPr>
          <w:noProof/>
          <w:lang w:eastAsia="pl-PL"/>
        </w:rPr>
      </w:pPr>
      <w:r w:rsidRPr="00E77C17">
        <w:rPr>
          <w:b/>
          <w:sz w:val="22"/>
          <w:szCs w:val="22"/>
        </w:rPr>
        <w:tab/>
      </w:r>
    </w:p>
    <w:p w:rsidR="00010656" w:rsidRPr="00E77C17" w:rsidRDefault="00010656" w:rsidP="003470BB">
      <w:pPr>
        <w:keepNext/>
        <w:tabs>
          <w:tab w:val="left" w:pos="890"/>
        </w:tabs>
        <w:spacing w:line="276" w:lineRule="auto"/>
        <w:ind w:left="-15" w:firstLine="15"/>
        <w:outlineLvl w:val="0"/>
        <w:rPr>
          <w:noProof/>
          <w:lang w:eastAsia="pl-PL"/>
        </w:rPr>
      </w:pPr>
    </w:p>
    <w:p w:rsidR="00010656" w:rsidRPr="00E77C17" w:rsidRDefault="00010656" w:rsidP="003470BB">
      <w:pPr>
        <w:keepNext/>
        <w:tabs>
          <w:tab w:val="left" w:pos="890"/>
        </w:tabs>
        <w:spacing w:line="276" w:lineRule="auto"/>
        <w:ind w:left="-15" w:firstLine="15"/>
        <w:outlineLvl w:val="0"/>
        <w:rPr>
          <w:noProof/>
          <w:lang w:eastAsia="pl-PL"/>
        </w:rPr>
      </w:pPr>
    </w:p>
    <w:p w:rsidR="00010656" w:rsidRPr="00E77C17" w:rsidRDefault="00010656" w:rsidP="003470BB">
      <w:pPr>
        <w:keepNext/>
        <w:tabs>
          <w:tab w:val="left" w:pos="890"/>
        </w:tabs>
        <w:spacing w:line="276" w:lineRule="auto"/>
        <w:ind w:left="-15" w:firstLine="15"/>
        <w:outlineLvl w:val="0"/>
        <w:rPr>
          <w:noProof/>
          <w:lang w:eastAsia="pl-PL"/>
        </w:rPr>
      </w:pPr>
    </w:p>
    <w:p w:rsidR="00010656" w:rsidRPr="00E77C17" w:rsidRDefault="00010656" w:rsidP="003470BB">
      <w:pPr>
        <w:keepNext/>
        <w:tabs>
          <w:tab w:val="left" w:pos="890"/>
        </w:tabs>
        <w:spacing w:line="276" w:lineRule="auto"/>
        <w:ind w:left="-15" w:firstLine="15"/>
        <w:outlineLvl w:val="0"/>
        <w:rPr>
          <w:noProof/>
          <w:lang w:eastAsia="pl-PL"/>
        </w:rPr>
      </w:pPr>
    </w:p>
    <w:p w:rsidR="00010656" w:rsidRPr="00E77C17" w:rsidRDefault="00010656" w:rsidP="003470BB">
      <w:pPr>
        <w:keepNext/>
        <w:tabs>
          <w:tab w:val="left" w:pos="890"/>
        </w:tabs>
        <w:spacing w:line="276" w:lineRule="auto"/>
        <w:ind w:left="-15" w:firstLine="15"/>
        <w:outlineLvl w:val="0"/>
        <w:rPr>
          <w:noProof/>
          <w:lang w:eastAsia="pl-PL"/>
        </w:rPr>
      </w:pPr>
    </w:p>
    <w:p w:rsidR="00160AF5" w:rsidRPr="00E77C17" w:rsidRDefault="00160AF5" w:rsidP="003470BB">
      <w:pPr>
        <w:keepNext/>
        <w:tabs>
          <w:tab w:val="left" w:pos="890"/>
        </w:tabs>
        <w:spacing w:line="276" w:lineRule="auto"/>
        <w:ind w:left="-15" w:firstLine="15"/>
        <w:outlineLvl w:val="0"/>
        <w:rPr>
          <w:b/>
          <w:sz w:val="22"/>
          <w:szCs w:val="22"/>
        </w:rPr>
      </w:pPr>
      <w:r w:rsidRPr="00E77C17">
        <w:rPr>
          <w:b/>
          <w:sz w:val="22"/>
          <w:szCs w:val="22"/>
        </w:rPr>
        <w:t xml:space="preserve">    </w:t>
      </w:r>
    </w:p>
    <w:p w:rsidR="00D7491B" w:rsidRPr="00E77C17" w:rsidRDefault="00D7491B" w:rsidP="0020256B">
      <w:pPr>
        <w:keepNext/>
        <w:spacing w:line="276" w:lineRule="auto"/>
        <w:ind w:left="-15" w:firstLine="15"/>
        <w:jc w:val="center"/>
        <w:outlineLvl w:val="0"/>
        <w:rPr>
          <w:b/>
          <w:sz w:val="22"/>
          <w:szCs w:val="22"/>
        </w:rPr>
      </w:pPr>
      <w:bookmarkStart w:id="0" w:name="_Toc495672193"/>
      <w:bookmarkStart w:id="1" w:name="_Toc495994634"/>
      <w:bookmarkStart w:id="2" w:name="_Toc495995440"/>
      <w:r w:rsidRPr="00E77C17">
        <w:rPr>
          <w:b/>
          <w:sz w:val="22"/>
          <w:szCs w:val="22"/>
        </w:rPr>
        <w:t>Gmina Wrocław, Plac Nowy Targ 1-8, 50-141 Wrocław</w:t>
      </w:r>
      <w:bookmarkEnd w:id="0"/>
      <w:bookmarkEnd w:id="1"/>
      <w:bookmarkEnd w:id="2"/>
    </w:p>
    <w:p w:rsidR="00D7491B" w:rsidRPr="00E77C17" w:rsidRDefault="00D7491B" w:rsidP="0020256B">
      <w:pPr>
        <w:keepNext/>
        <w:spacing w:line="276" w:lineRule="auto"/>
        <w:ind w:left="-15" w:firstLine="15"/>
        <w:jc w:val="center"/>
        <w:outlineLvl w:val="0"/>
        <w:rPr>
          <w:b/>
          <w:sz w:val="22"/>
          <w:szCs w:val="22"/>
        </w:rPr>
      </w:pPr>
      <w:bookmarkStart w:id="3" w:name="_Toc495672194"/>
      <w:bookmarkStart w:id="4" w:name="_Toc495994635"/>
      <w:bookmarkStart w:id="5" w:name="_Toc495995441"/>
      <w:r w:rsidRPr="00E77C17">
        <w:rPr>
          <w:b/>
          <w:sz w:val="22"/>
          <w:szCs w:val="22"/>
        </w:rPr>
        <w:t>w imieniu której działa</w:t>
      </w:r>
      <w:r w:rsidR="00A1711B" w:rsidRPr="00E77C17">
        <w:rPr>
          <w:b/>
          <w:sz w:val="22"/>
          <w:szCs w:val="22"/>
        </w:rPr>
        <w:t>ją</w:t>
      </w:r>
      <w:bookmarkEnd w:id="3"/>
      <w:bookmarkEnd w:id="4"/>
      <w:bookmarkEnd w:id="5"/>
      <w:r w:rsidRPr="00E77C17">
        <w:rPr>
          <w:b/>
          <w:sz w:val="22"/>
          <w:szCs w:val="22"/>
        </w:rPr>
        <w:t xml:space="preserve"> </w:t>
      </w:r>
    </w:p>
    <w:p w:rsidR="00D7491B" w:rsidRPr="00E77C17" w:rsidRDefault="00D7491B" w:rsidP="0020256B">
      <w:pPr>
        <w:keepNext/>
        <w:spacing w:line="276" w:lineRule="auto"/>
        <w:ind w:left="-15" w:firstLine="15"/>
        <w:jc w:val="center"/>
        <w:outlineLvl w:val="0"/>
        <w:rPr>
          <w:b/>
          <w:sz w:val="22"/>
          <w:szCs w:val="22"/>
        </w:rPr>
      </w:pPr>
      <w:bookmarkStart w:id="6" w:name="_Toc495672195"/>
      <w:bookmarkStart w:id="7" w:name="_Toc495994636"/>
      <w:bookmarkStart w:id="8" w:name="_Toc495995442"/>
      <w:r w:rsidRPr="00E77C17">
        <w:rPr>
          <w:b/>
          <w:bCs/>
          <w:sz w:val="22"/>
          <w:szCs w:val="22"/>
        </w:rPr>
        <w:t xml:space="preserve">Wrocławskie Mieszkania Sp. z o.o., </w:t>
      </w:r>
      <w:r w:rsidRPr="00E77C17">
        <w:rPr>
          <w:b/>
          <w:sz w:val="22"/>
          <w:szCs w:val="22"/>
        </w:rPr>
        <w:t>ul. Mikoł</w:t>
      </w:r>
      <w:r w:rsidR="007171E3" w:rsidRPr="00E77C17">
        <w:rPr>
          <w:b/>
          <w:sz w:val="22"/>
          <w:szCs w:val="22"/>
        </w:rPr>
        <w:t>aja Reja 53-55, 50-343 Wrocław</w:t>
      </w:r>
      <w:bookmarkEnd w:id="6"/>
      <w:bookmarkEnd w:id="7"/>
      <w:bookmarkEnd w:id="8"/>
    </w:p>
    <w:p w:rsidR="00D7491B" w:rsidRPr="00E77C17" w:rsidRDefault="00D7491B" w:rsidP="0020256B">
      <w:pPr>
        <w:spacing w:line="276" w:lineRule="auto"/>
        <w:rPr>
          <w:sz w:val="22"/>
          <w:szCs w:val="22"/>
        </w:rPr>
      </w:pPr>
    </w:p>
    <w:p w:rsidR="00F1156D" w:rsidRPr="00E77C17" w:rsidRDefault="00F1156D" w:rsidP="0020256B">
      <w:pPr>
        <w:spacing w:line="276" w:lineRule="auto"/>
        <w:jc w:val="center"/>
        <w:rPr>
          <w:b/>
          <w:bCs/>
          <w:sz w:val="22"/>
          <w:szCs w:val="22"/>
        </w:rPr>
      </w:pPr>
    </w:p>
    <w:p w:rsidR="00F1156D" w:rsidRPr="00E77C17" w:rsidRDefault="00F1156D" w:rsidP="0020256B">
      <w:pPr>
        <w:spacing w:line="276" w:lineRule="auto"/>
        <w:jc w:val="center"/>
        <w:rPr>
          <w:b/>
          <w:bCs/>
          <w:sz w:val="32"/>
          <w:szCs w:val="32"/>
        </w:rPr>
      </w:pPr>
      <w:r w:rsidRPr="00E77C17">
        <w:rPr>
          <w:b/>
          <w:bCs/>
          <w:sz w:val="32"/>
          <w:szCs w:val="32"/>
        </w:rPr>
        <w:t>SPECYFIKACJA ISTOTNYCH WARUNKÓW ZAMÓWIENIA</w:t>
      </w:r>
    </w:p>
    <w:p w:rsidR="007857C0" w:rsidRPr="00E77C17" w:rsidRDefault="007857C0" w:rsidP="0020256B">
      <w:pPr>
        <w:spacing w:line="276" w:lineRule="auto"/>
        <w:jc w:val="center"/>
        <w:rPr>
          <w:b/>
          <w:sz w:val="22"/>
          <w:szCs w:val="22"/>
        </w:rPr>
      </w:pPr>
    </w:p>
    <w:p w:rsidR="00385D12" w:rsidRPr="00E77C17" w:rsidRDefault="00340005" w:rsidP="00385D12">
      <w:pPr>
        <w:spacing w:line="276" w:lineRule="auto"/>
        <w:jc w:val="center"/>
        <w:rPr>
          <w:lang w:eastAsia="pl-PL"/>
        </w:rPr>
      </w:pPr>
      <w:r w:rsidRPr="00E77C17">
        <w:rPr>
          <w:b/>
        </w:rPr>
        <w:t xml:space="preserve">Nazwa postępowania: </w:t>
      </w:r>
      <w:r w:rsidR="006438E3" w:rsidRPr="00E77C17">
        <w:rPr>
          <w:b/>
        </w:rPr>
        <w:br/>
      </w:r>
      <w:r w:rsidR="00385D12" w:rsidRPr="00E77C17">
        <w:rPr>
          <w:b/>
        </w:rPr>
        <w:t>”</w:t>
      </w:r>
      <w:r w:rsidR="00AF1031" w:rsidRPr="00E77C17">
        <w:rPr>
          <w:b/>
        </w:rPr>
        <w:t xml:space="preserve">Przebudowa budynku mieszkalnego wielorodzinnego przy ul. Gen. R. Traugutta 80a </w:t>
      </w:r>
      <w:r w:rsidR="00AF1031" w:rsidRPr="00E77C17">
        <w:rPr>
          <w:b/>
        </w:rPr>
        <w:br/>
        <w:t>we Wrocławiu, dz. nr 15, AM-6, Obr. Południe</w:t>
      </w:r>
      <w:r w:rsidR="00385D12" w:rsidRPr="00E77C17">
        <w:rPr>
          <w:b/>
        </w:rPr>
        <w:t>”</w:t>
      </w:r>
    </w:p>
    <w:p w:rsidR="002C3AFA" w:rsidRPr="00E77C17" w:rsidRDefault="007B084D" w:rsidP="0020256B">
      <w:pPr>
        <w:spacing w:line="276" w:lineRule="auto"/>
        <w:jc w:val="center"/>
        <w:rPr>
          <w:b/>
        </w:rPr>
      </w:pPr>
      <w:r w:rsidRPr="00E77C17">
        <w:rPr>
          <w:b/>
        </w:rPr>
        <w:t>znak postępowania: WM/SZP/PN/</w:t>
      </w:r>
      <w:r w:rsidR="001E3660" w:rsidRPr="00E77C17">
        <w:rPr>
          <w:b/>
        </w:rPr>
        <w:t>27</w:t>
      </w:r>
      <w:r w:rsidR="00B1794F" w:rsidRPr="00E77C17">
        <w:rPr>
          <w:b/>
        </w:rPr>
        <w:t>/</w:t>
      </w:r>
      <w:r w:rsidR="008947C9" w:rsidRPr="00E77C17">
        <w:rPr>
          <w:b/>
        </w:rPr>
        <w:t>201</w:t>
      </w:r>
      <w:r w:rsidR="006438E3" w:rsidRPr="00E77C17">
        <w:rPr>
          <w:b/>
        </w:rPr>
        <w:t>9</w:t>
      </w:r>
      <w:r w:rsidRPr="00E77C17">
        <w:rPr>
          <w:b/>
        </w:rPr>
        <w:t>/G</w:t>
      </w:r>
    </w:p>
    <w:p w:rsidR="007857C0" w:rsidRPr="00E77C17" w:rsidRDefault="002C3AFA" w:rsidP="0020256B">
      <w:pPr>
        <w:spacing w:line="276" w:lineRule="auto"/>
        <w:jc w:val="center"/>
        <w:rPr>
          <w:sz w:val="22"/>
          <w:szCs w:val="22"/>
        </w:rPr>
      </w:pPr>
      <w:r w:rsidRPr="00E77C17">
        <w:rPr>
          <w:sz w:val="22"/>
          <w:szCs w:val="22"/>
        </w:rPr>
        <w:t xml:space="preserve"> postępowanie przeprowadzane w trybie przetargu nieograniczonego </w:t>
      </w:r>
      <w:r w:rsidR="007857C0" w:rsidRPr="00E77C17">
        <w:rPr>
          <w:sz w:val="22"/>
          <w:szCs w:val="22"/>
        </w:rPr>
        <w:t>w procedurze poniżej 5</w:t>
      </w:r>
      <w:r w:rsidR="005C0AF1" w:rsidRPr="00E77C17">
        <w:rPr>
          <w:sz w:val="22"/>
          <w:szCs w:val="22"/>
        </w:rPr>
        <w:t xml:space="preserve"> 548 </w:t>
      </w:r>
      <w:r w:rsidR="007857C0" w:rsidRPr="00E77C17">
        <w:rPr>
          <w:sz w:val="22"/>
          <w:szCs w:val="22"/>
        </w:rPr>
        <w:t>000 euro</w:t>
      </w:r>
    </w:p>
    <w:p w:rsidR="007B084D" w:rsidRPr="00E77C17" w:rsidRDefault="002C3AFA" w:rsidP="0020256B">
      <w:pPr>
        <w:spacing w:line="276" w:lineRule="auto"/>
        <w:jc w:val="center"/>
        <w:rPr>
          <w:sz w:val="22"/>
          <w:szCs w:val="22"/>
        </w:rPr>
      </w:pPr>
      <w:r w:rsidRPr="00E77C17">
        <w:rPr>
          <w:sz w:val="22"/>
          <w:szCs w:val="22"/>
        </w:rPr>
        <w:t>zgodnie z postanowieniami</w:t>
      </w:r>
      <w:r w:rsidR="007857C0" w:rsidRPr="00E77C17">
        <w:rPr>
          <w:sz w:val="22"/>
          <w:szCs w:val="22"/>
        </w:rPr>
        <w:t xml:space="preserve"> </w:t>
      </w:r>
      <w:r w:rsidR="007857C0" w:rsidRPr="00E77C17">
        <w:rPr>
          <w:iCs/>
          <w:sz w:val="22"/>
          <w:szCs w:val="22"/>
        </w:rPr>
        <w:t>u</w:t>
      </w:r>
      <w:r w:rsidRPr="00E77C17">
        <w:rPr>
          <w:iCs/>
          <w:sz w:val="22"/>
          <w:szCs w:val="22"/>
        </w:rPr>
        <w:t>stawy z dnia 29 stycznia 2004 r. Prawo zamówi</w:t>
      </w:r>
      <w:r w:rsidR="00593E65" w:rsidRPr="00E77C17">
        <w:rPr>
          <w:iCs/>
          <w:sz w:val="22"/>
          <w:szCs w:val="22"/>
        </w:rPr>
        <w:t>eń publicznych</w:t>
      </w:r>
      <w:r w:rsidR="00593E65" w:rsidRPr="00E77C17">
        <w:rPr>
          <w:i/>
          <w:iCs/>
          <w:sz w:val="22"/>
          <w:szCs w:val="22"/>
        </w:rPr>
        <w:t xml:space="preserve"> </w:t>
      </w:r>
    </w:p>
    <w:p w:rsidR="000C05E2" w:rsidRPr="00E77C17" w:rsidRDefault="000C05E2" w:rsidP="0020256B">
      <w:pPr>
        <w:pStyle w:val="Nagwek"/>
        <w:spacing w:before="120" w:after="120" w:line="276" w:lineRule="auto"/>
        <w:jc w:val="center"/>
        <w:rPr>
          <w:b/>
          <w:sz w:val="22"/>
          <w:szCs w:val="22"/>
        </w:rPr>
      </w:pPr>
    </w:p>
    <w:p w:rsidR="00B60667" w:rsidRPr="00E77C17" w:rsidRDefault="00B60667" w:rsidP="0020256B">
      <w:pPr>
        <w:pStyle w:val="Nagwek"/>
        <w:spacing w:before="120" w:after="120" w:line="276" w:lineRule="auto"/>
        <w:jc w:val="center"/>
        <w:rPr>
          <w:b/>
          <w:sz w:val="22"/>
          <w:szCs w:val="22"/>
        </w:rPr>
      </w:pPr>
    </w:p>
    <w:p w:rsidR="00B60667" w:rsidRPr="00E77C17" w:rsidRDefault="00B60667" w:rsidP="0020256B">
      <w:pPr>
        <w:pStyle w:val="Nagwek"/>
        <w:spacing w:before="120" w:after="120" w:line="276" w:lineRule="auto"/>
        <w:jc w:val="center"/>
        <w:rPr>
          <w:b/>
          <w:sz w:val="22"/>
          <w:szCs w:val="22"/>
        </w:rPr>
      </w:pPr>
    </w:p>
    <w:p w:rsidR="00B60667" w:rsidRPr="00E77C17" w:rsidRDefault="00B60667" w:rsidP="0020256B">
      <w:pPr>
        <w:pStyle w:val="Nagwek"/>
        <w:spacing w:before="120" w:after="120" w:line="276" w:lineRule="auto"/>
        <w:jc w:val="center"/>
        <w:rPr>
          <w:b/>
          <w:sz w:val="22"/>
          <w:szCs w:val="22"/>
        </w:rPr>
      </w:pPr>
    </w:p>
    <w:p w:rsidR="00B60667" w:rsidRPr="00E77C17" w:rsidRDefault="00B60667" w:rsidP="0020256B">
      <w:pPr>
        <w:pStyle w:val="Nagwek"/>
        <w:spacing w:before="120" w:after="120" w:line="276" w:lineRule="auto"/>
        <w:jc w:val="center"/>
        <w:rPr>
          <w:b/>
          <w:sz w:val="22"/>
          <w:szCs w:val="22"/>
        </w:rPr>
      </w:pPr>
    </w:p>
    <w:p w:rsidR="00B60667" w:rsidRPr="00E77C17" w:rsidRDefault="00B60667" w:rsidP="0020256B">
      <w:pPr>
        <w:pStyle w:val="Nagwek"/>
        <w:spacing w:before="120" w:after="120" w:line="276" w:lineRule="auto"/>
        <w:jc w:val="center"/>
        <w:rPr>
          <w:b/>
          <w:sz w:val="22"/>
          <w:szCs w:val="22"/>
        </w:rPr>
      </w:pPr>
    </w:p>
    <w:p w:rsidR="00B60667" w:rsidRPr="00E77C17" w:rsidRDefault="00B60667" w:rsidP="0020256B">
      <w:pPr>
        <w:pStyle w:val="Nagwek"/>
        <w:spacing w:before="120" w:after="120" w:line="276" w:lineRule="auto"/>
        <w:jc w:val="center"/>
        <w:rPr>
          <w:b/>
          <w:sz w:val="22"/>
          <w:szCs w:val="22"/>
        </w:rPr>
      </w:pPr>
    </w:p>
    <w:p w:rsidR="00B60667" w:rsidRPr="00E77C17" w:rsidRDefault="00B60667" w:rsidP="0020256B">
      <w:pPr>
        <w:pStyle w:val="Nagwek"/>
        <w:spacing w:before="120" w:after="120" w:line="276" w:lineRule="auto"/>
        <w:jc w:val="center"/>
        <w:rPr>
          <w:b/>
          <w:sz w:val="22"/>
          <w:szCs w:val="22"/>
        </w:rPr>
      </w:pPr>
    </w:p>
    <w:p w:rsidR="00B60667" w:rsidRPr="00E77C17" w:rsidRDefault="00B60667" w:rsidP="0020256B">
      <w:pPr>
        <w:pStyle w:val="Nagwek"/>
        <w:spacing w:before="120" w:after="120" w:line="276" w:lineRule="auto"/>
        <w:jc w:val="center"/>
        <w:rPr>
          <w:b/>
          <w:sz w:val="22"/>
          <w:szCs w:val="22"/>
        </w:rPr>
      </w:pPr>
    </w:p>
    <w:p w:rsidR="00B60667" w:rsidRPr="00E77C17" w:rsidRDefault="00B60667" w:rsidP="0020256B">
      <w:pPr>
        <w:pStyle w:val="Nagwek"/>
        <w:spacing w:before="120" w:after="120" w:line="276" w:lineRule="auto"/>
        <w:jc w:val="center"/>
        <w:rPr>
          <w:b/>
          <w:sz w:val="22"/>
          <w:szCs w:val="22"/>
        </w:rPr>
      </w:pPr>
    </w:p>
    <w:p w:rsidR="00B60667" w:rsidRPr="00E77C17" w:rsidRDefault="00B60667" w:rsidP="0020256B">
      <w:pPr>
        <w:pStyle w:val="Nagwek"/>
        <w:spacing w:before="120" w:after="120" w:line="276" w:lineRule="auto"/>
        <w:jc w:val="center"/>
        <w:rPr>
          <w:b/>
          <w:sz w:val="22"/>
          <w:szCs w:val="22"/>
        </w:rPr>
      </w:pPr>
    </w:p>
    <w:p w:rsidR="00353AA5" w:rsidRPr="00E77C17" w:rsidRDefault="00353AA5" w:rsidP="0020256B">
      <w:pPr>
        <w:pStyle w:val="Default"/>
        <w:spacing w:line="276" w:lineRule="auto"/>
        <w:rPr>
          <w:color w:val="auto"/>
          <w:sz w:val="22"/>
          <w:szCs w:val="22"/>
        </w:rPr>
      </w:pPr>
      <w:r w:rsidRPr="00E77C17">
        <w:rPr>
          <w:color w:val="auto"/>
          <w:sz w:val="22"/>
          <w:szCs w:val="22"/>
        </w:rPr>
        <w:t xml:space="preserve">SIWZ ZAWIERA: </w:t>
      </w:r>
    </w:p>
    <w:p w:rsidR="00353AA5" w:rsidRPr="00E77C17" w:rsidRDefault="00353AA5" w:rsidP="0020256B">
      <w:pPr>
        <w:pStyle w:val="Default"/>
        <w:spacing w:line="276" w:lineRule="auto"/>
        <w:rPr>
          <w:color w:val="auto"/>
          <w:sz w:val="22"/>
          <w:szCs w:val="22"/>
        </w:rPr>
      </w:pPr>
      <w:r w:rsidRPr="00E77C17">
        <w:rPr>
          <w:color w:val="auto"/>
          <w:sz w:val="22"/>
          <w:szCs w:val="22"/>
        </w:rPr>
        <w:t xml:space="preserve">Dział A. INSTRUKCJA DLA WYKONAWCÓW </w:t>
      </w:r>
    </w:p>
    <w:p w:rsidR="00353AA5" w:rsidRPr="00E77C17" w:rsidRDefault="00353AA5" w:rsidP="0020256B">
      <w:pPr>
        <w:pStyle w:val="Default"/>
        <w:spacing w:line="276" w:lineRule="auto"/>
        <w:rPr>
          <w:color w:val="auto"/>
          <w:sz w:val="22"/>
          <w:szCs w:val="22"/>
        </w:rPr>
      </w:pPr>
      <w:r w:rsidRPr="00E77C17">
        <w:rPr>
          <w:color w:val="auto"/>
          <w:sz w:val="22"/>
          <w:szCs w:val="22"/>
        </w:rPr>
        <w:t>Dział B. FORMULARZ</w:t>
      </w:r>
      <w:r w:rsidR="000A15CE" w:rsidRPr="00E77C17">
        <w:rPr>
          <w:color w:val="auto"/>
          <w:sz w:val="22"/>
          <w:szCs w:val="22"/>
        </w:rPr>
        <w:t xml:space="preserve"> OFERT</w:t>
      </w:r>
      <w:r w:rsidR="00D43C5A" w:rsidRPr="00E77C17">
        <w:rPr>
          <w:color w:val="auto"/>
          <w:sz w:val="22"/>
          <w:szCs w:val="22"/>
        </w:rPr>
        <w:t>Y</w:t>
      </w:r>
      <w:r w:rsidR="00E4231D" w:rsidRPr="00E77C17">
        <w:rPr>
          <w:color w:val="auto"/>
          <w:sz w:val="22"/>
          <w:szCs w:val="22"/>
        </w:rPr>
        <w:t xml:space="preserve"> </w:t>
      </w:r>
      <w:r w:rsidRPr="00E77C17">
        <w:rPr>
          <w:color w:val="auto"/>
          <w:sz w:val="22"/>
          <w:szCs w:val="22"/>
        </w:rPr>
        <w:t xml:space="preserve">I ZAŁĄCZNIKI </w:t>
      </w:r>
    </w:p>
    <w:p w:rsidR="00AB2CA7" w:rsidRPr="00E77C17" w:rsidRDefault="00AB2CA7" w:rsidP="008D5618">
      <w:pPr>
        <w:spacing w:line="276" w:lineRule="auto"/>
        <w:jc w:val="both"/>
        <w:rPr>
          <w:sz w:val="22"/>
          <w:szCs w:val="22"/>
        </w:rPr>
      </w:pPr>
    </w:p>
    <w:p w:rsidR="003470BB" w:rsidRPr="00E77C17" w:rsidRDefault="003470BB" w:rsidP="0020256B">
      <w:pPr>
        <w:spacing w:line="276" w:lineRule="auto"/>
        <w:ind w:left="6381" w:firstLine="709"/>
        <w:jc w:val="both"/>
        <w:rPr>
          <w:sz w:val="22"/>
          <w:szCs w:val="22"/>
        </w:rPr>
      </w:pPr>
    </w:p>
    <w:p w:rsidR="00F1156D" w:rsidRPr="00E77C17" w:rsidRDefault="00090FAE" w:rsidP="0020256B">
      <w:pPr>
        <w:spacing w:line="276" w:lineRule="auto"/>
        <w:ind w:left="6381" w:firstLine="709"/>
        <w:jc w:val="both"/>
        <w:rPr>
          <w:sz w:val="22"/>
          <w:szCs w:val="22"/>
        </w:rPr>
      </w:pPr>
      <w:r w:rsidRPr="00E77C17">
        <w:rPr>
          <w:sz w:val="22"/>
          <w:szCs w:val="22"/>
        </w:rPr>
        <w:t xml:space="preserve">              </w:t>
      </w:r>
      <w:r w:rsidR="00F1156D" w:rsidRPr="00E77C17">
        <w:rPr>
          <w:sz w:val="22"/>
          <w:szCs w:val="22"/>
        </w:rPr>
        <w:t xml:space="preserve">Zatwierdzam:  </w:t>
      </w:r>
    </w:p>
    <w:p w:rsidR="00F1156D" w:rsidRPr="00E77C17" w:rsidRDefault="00F1156D" w:rsidP="0020256B">
      <w:pPr>
        <w:spacing w:line="276" w:lineRule="auto"/>
        <w:jc w:val="center"/>
        <w:rPr>
          <w:sz w:val="22"/>
          <w:szCs w:val="22"/>
        </w:rPr>
      </w:pPr>
    </w:p>
    <w:p w:rsidR="00F1156D" w:rsidRPr="00E77C17" w:rsidRDefault="00F1156D" w:rsidP="0020256B">
      <w:pPr>
        <w:spacing w:line="276" w:lineRule="auto"/>
        <w:ind w:left="6372" w:firstLine="708"/>
        <w:jc w:val="both"/>
        <w:rPr>
          <w:i/>
          <w:sz w:val="22"/>
          <w:szCs w:val="22"/>
        </w:rPr>
      </w:pPr>
      <w:r w:rsidRPr="00E77C17">
        <w:rPr>
          <w:i/>
          <w:sz w:val="22"/>
          <w:szCs w:val="22"/>
        </w:rPr>
        <w:t>…………………………………..</w:t>
      </w:r>
    </w:p>
    <w:p w:rsidR="003470BB" w:rsidRPr="00E77C17" w:rsidRDefault="00F1156D" w:rsidP="00AB2CA7">
      <w:pPr>
        <w:spacing w:line="276" w:lineRule="auto"/>
        <w:ind w:left="6372" w:firstLine="708"/>
        <w:jc w:val="center"/>
        <w:rPr>
          <w:i/>
          <w:sz w:val="22"/>
          <w:szCs w:val="22"/>
        </w:rPr>
      </w:pPr>
      <w:r w:rsidRPr="00E77C17">
        <w:rPr>
          <w:i/>
          <w:sz w:val="22"/>
          <w:szCs w:val="22"/>
        </w:rPr>
        <w:t>(PODPIS)</w:t>
      </w:r>
    </w:p>
    <w:p w:rsidR="003470BB" w:rsidRPr="00E77C17" w:rsidRDefault="003470BB" w:rsidP="0020256B">
      <w:pPr>
        <w:spacing w:line="276" w:lineRule="auto"/>
        <w:jc w:val="center"/>
        <w:rPr>
          <w:sz w:val="22"/>
          <w:szCs w:val="22"/>
        </w:rPr>
      </w:pPr>
    </w:p>
    <w:p w:rsidR="00E722DA" w:rsidRPr="00E77C17" w:rsidRDefault="00A64A9F" w:rsidP="0020256B">
      <w:pPr>
        <w:spacing w:line="276" w:lineRule="auto"/>
        <w:jc w:val="center"/>
        <w:rPr>
          <w:sz w:val="22"/>
          <w:szCs w:val="22"/>
        </w:rPr>
      </w:pPr>
      <w:r w:rsidRPr="00E77C17">
        <w:rPr>
          <w:sz w:val="22"/>
          <w:szCs w:val="22"/>
        </w:rPr>
        <w:t xml:space="preserve">Wrocław, </w:t>
      </w:r>
      <w:r w:rsidR="00490F94" w:rsidRPr="00E77C17">
        <w:rPr>
          <w:sz w:val="22"/>
          <w:szCs w:val="22"/>
        </w:rPr>
        <w:t>maj</w:t>
      </w:r>
      <w:r w:rsidR="00E74E57" w:rsidRPr="00E77C17">
        <w:rPr>
          <w:sz w:val="22"/>
          <w:szCs w:val="22"/>
        </w:rPr>
        <w:t xml:space="preserve"> </w:t>
      </w:r>
      <w:r w:rsidR="00747527" w:rsidRPr="00E77C17">
        <w:rPr>
          <w:sz w:val="22"/>
          <w:szCs w:val="22"/>
        </w:rPr>
        <w:t>201</w:t>
      </w:r>
      <w:r w:rsidR="007A26D8" w:rsidRPr="00E77C17">
        <w:rPr>
          <w:sz w:val="22"/>
          <w:szCs w:val="22"/>
        </w:rPr>
        <w:t>9</w:t>
      </w:r>
      <w:r w:rsidR="00E722DA" w:rsidRPr="00E77C17">
        <w:rPr>
          <w:sz w:val="22"/>
          <w:szCs w:val="22"/>
        </w:rPr>
        <w:t xml:space="preserve"> r.</w:t>
      </w:r>
    </w:p>
    <w:p w:rsidR="002B7F8A" w:rsidRPr="00E77C17" w:rsidRDefault="002B7F8A" w:rsidP="0020256B">
      <w:pPr>
        <w:pStyle w:val="Nagwekspisutreci"/>
        <w:spacing w:line="276" w:lineRule="auto"/>
        <w:rPr>
          <w:rFonts w:ascii="Times New Roman" w:hAnsi="Times New Roman"/>
          <w:b/>
          <w:color w:val="auto"/>
        </w:rPr>
      </w:pPr>
    </w:p>
    <w:p w:rsidR="00785761" w:rsidRPr="00E77C17" w:rsidRDefault="00785761" w:rsidP="0020256B">
      <w:pPr>
        <w:pStyle w:val="Nagwekspisutreci"/>
        <w:spacing w:line="276" w:lineRule="auto"/>
        <w:rPr>
          <w:rFonts w:ascii="Times New Roman" w:hAnsi="Times New Roman"/>
          <w:b/>
          <w:color w:val="auto"/>
        </w:rPr>
      </w:pPr>
      <w:r w:rsidRPr="00E77C17">
        <w:rPr>
          <w:rFonts w:ascii="Times New Roman" w:hAnsi="Times New Roman"/>
          <w:b/>
          <w:color w:val="auto"/>
        </w:rPr>
        <w:t>Spis treści</w:t>
      </w:r>
    </w:p>
    <w:p w:rsidR="00906697" w:rsidRPr="00E77C17" w:rsidRDefault="00906697" w:rsidP="0020256B">
      <w:pPr>
        <w:spacing w:line="276" w:lineRule="auto"/>
        <w:rPr>
          <w:lang w:eastAsia="pl-PL"/>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gridCol w:w="567"/>
      </w:tblGrid>
      <w:tr w:rsidR="00E77C17" w:rsidRPr="00E77C17" w:rsidTr="00BD72F7">
        <w:trPr>
          <w:trHeight w:val="340"/>
        </w:trPr>
        <w:tc>
          <w:tcPr>
            <w:tcW w:w="9067" w:type="dxa"/>
            <w:shd w:val="clear" w:color="auto" w:fill="auto"/>
          </w:tcPr>
          <w:p w:rsidR="00C24026" w:rsidRPr="00E77C17" w:rsidRDefault="00C24026" w:rsidP="00BD72F7">
            <w:r w:rsidRPr="00E77C17">
              <w:rPr>
                <w:b/>
                <w:lang w:eastAsia="pl-PL"/>
              </w:rPr>
              <w:t>DZIAŁ A. INSTRUKCJA DLA WYKONAWCÓW</w:t>
            </w:r>
          </w:p>
        </w:tc>
        <w:tc>
          <w:tcPr>
            <w:tcW w:w="567" w:type="dxa"/>
            <w:shd w:val="clear" w:color="auto" w:fill="auto"/>
          </w:tcPr>
          <w:p w:rsidR="00C24026" w:rsidRPr="00E77C17" w:rsidRDefault="00C24026" w:rsidP="00BD72F7">
            <w:r w:rsidRPr="00E77C17">
              <w:t>3</w:t>
            </w:r>
          </w:p>
        </w:tc>
      </w:tr>
      <w:tr w:rsidR="00E77C17" w:rsidRPr="00E77C17" w:rsidTr="00BD72F7">
        <w:trPr>
          <w:trHeight w:val="340"/>
        </w:trPr>
        <w:tc>
          <w:tcPr>
            <w:tcW w:w="9067" w:type="dxa"/>
            <w:shd w:val="clear" w:color="auto" w:fill="auto"/>
          </w:tcPr>
          <w:p w:rsidR="00C24026" w:rsidRPr="00E77C17" w:rsidRDefault="00C24026" w:rsidP="00BD72F7">
            <w:r w:rsidRPr="00E77C17">
              <w:t>I. ZAMAWIAJĄCY</w:t>
            </w:r>
          </w:p>
        </w:tc>
        <w:tc>
          <w:tcPr>
            <w:tcW w:w="567" w:type="dxa"/>
            <w:shd w:val="clear" w:color="auto" w:fill="auto"/>
          </w:tcPr>
          <w:p w:rsidR="00C24026" w:rsidRPr="00E77C17" w:rsidRDefault="00C24026" w:rsidP="00BD72F7">
            <w:r w:rsidRPr="00E77C17">
              <w:t>4</w:t>
            </w:r>
          </w:p>
        </w:tc>
      </w:tr>
      <w:tr w:rsidR="00E77C17" w:rsidRPr="00E77C17" w:rsidTr="00BD72F7">
        <w:trPr>
          <w:trHeight w:val="340"/>
        </w:trPr>
        <w:tc>
          <w:tcPr>
            <w:tcW w:w="9067" w:type="dxa"/>
            <w:shd w:val="clear" w:color="auto" w:fill="auto"/>
          </w:tcPr>
          <w:p w:rsidR="00C24026" w:rsidRPr="00E77C17" w:rsidRDefault="00C24026" w:rsidP="00BD72F7">
            <w:r w:rsidRPr="00E77C17">
              <w:t>II. INFORMACJE OGÓLNE</w:t>
            </w:r>
          </w:p>
        </w:tc>
        <w:tc>
          <w:tcPr>
            <w:tcW w:w="567" w:type="dxa"/>
            <w:shd w:val="clear" w:color="auto" w:fill="auto"/>
          </w:tcPr>
          <w:p w:rsidR="00C24026" w:rsidRPr="00E77C17" w:rsidRDefault="00C24026" w:rsidP="00BD72F7">
            <w:r w:rsidRPr="00E77C17">
              <w:t>4</w:t>
            </w:r>
          </w:p>
        </w:tc>
      </w:tr>
      <w:tr w:rsidR="00E77C17" w:rsidRPr="00E77C17" w:rsidTr="00BD72F7">
        <w:trPr>
          <w:trHeight w:val="340"/>
        </w:trPr>
        <w:tc>
          <w:tcPr>
            <w:tcW w:w="9067" w:type="dxa"/>
            <w:shd w:val="clear" w:color="auto" w:fill="auto"/>
          </w:tcPr>
          <w:p w:rsidR="00C24026" w:rsidRPr="00E77C17" w:rsidRDefault="00C24026" w:rsidP="00BD72F7">
            <w:r w:rsidRPr="00E77C17">
              <w:t>III. OPIS PRZEDMIOTU ZAMÓWIENIA</w:t>
            </w:r>
          </w:p>
        </w:tc>
        <w:tc>
          <w:tcPr>
            <w:tcW w:w="567" w:type="dxa"/>
            <w:shd w:val="clear" w:color="auto" w:fill="auto"/>
          </w:tcPr>
          <w:p w:rsidR="00C24026" w:rsidRPr="00E77C17" w:rsidRDefault="00C24026" w:rsidP="00BD72F7">
            <w:r w:rsidRPr="00E77C17">
              <w:t>5</w:t>
            </w:r>
          </w:p>
        </w:tc>
      </w:tr>
      <w:tr w:rsidR="00E77C17" w:rsidRPr="00E77C17" w:rsidTr="00BD72F7">
        <w:trPr>
          <w:trHeight w:val="340"/>
        </w:trPr>
        <w:tc>
          <w:tcPr>
            <w:tcW w:w="9067" w:type="dxa"/>
            <w:shd w:val="clear" w:color="auto" w:fill="auto"/>
          </w:tcPr>
          <w:p w:rsidR="00C24026" w:rsidRPr="00E77C17" w:rsidRDefault="00C24026" w:rsidP="00BD72F7">
            <w:r w:rsidRPr="00E77C17">
              <w:t>IV. OFERTY CZĘŚCIOWE</w:t>
            </w:r>
          </w:p>
        </w:tc>
        <w:tc>
          <w:tcPr>
            <w:tcW w:w="567" w:type="dxa"/>
            <w:shd w:val="clear" w:color="auto" w:fill="auto"/>
          </w:tcPr>
          <w:p w:rsidR="00C24026" w:rsidRPr="00E77C17" w:rsidRDefault="00FA23BC" w:rsidP="00BD72F7">
            <w:r w:rsidRPr="00E77C17">
              <w:t>9</w:t>
            </w:r>
          </w:p>
        </w:tc>
      </w:tr>
      <w:tr w:rsidR="00E77C17" w:rsidRPr="00E77C17" w:rsidTr="00BD72F7">
        <w:trPr>
          <w:trHeight w:val="340"/>
        </w:trPr>
        <w:tc>
          <w:tcPr>
            <w:tcW w:w="9067" w:type="dxa"/>
            <w:shd w:val="clear" w:color="auto" w:fill="auto"/>
          </w:tcPr>
          <w:p w:rsidR="00C24026" w:rsidRPr="00E77C17" w:rsidRDefault="00C24026" w:rsidP="00BD72F7">
            <w:r w:rsidRPr="00E77C17">
              <w:t>V. TERMIN WYKONANIA ZAMÓWIENIA</w:t>
            </w:r>
          </w:p>
        </w:tc>
        <w:tc>
          <w:tcPr>
            <w:tcW w:w="567" w:type="dxa"/>
            <w:shd w:val="clear" w:color="auto" w:fill="auto"/>
          </w:tcPr>
          <w:p w:rsidR="00C24026" w:rsidRPr="00E77C17" w:rsidRDefault="00FA23BC" w:rsidP="00BD72F7">
            <w:r w:rsidRPr="00E77C17">
              <w:t>9</w:t>
            </w:r>
          </w:p>
        </w:tc>
      </w:tr>
      <w:tr w:rsidR="00E77C17" w:rsidRPr="00E77C17" w:rsidTr="00BD72F7">
        <w:trPr>
          <w:trHeight w:val="340"/>
        </w:trPr>
        <w:tc>
          <w:tcPr>
            <w:tcW w:w="9067" w:type="dxa"/>
            <w:shd w:val="clear" w:color="auto" w:fill="auto"/>
          </w:tcPr>
          <w:p w:rsidR="00C24026" w:rsidRPr="00E77C17" w:rsidRDefault="00C24026" w:rsidP="00BD72F7">
            <w:r w:rsidRPr="00E77C17">
              <w:t>VI. ZAMÓWIENIA, O KTÓRYCH MOWA W ART. 67 UST. 1 PKT 6 USTAWY PZP</w:t>
            </w:r>
          </w:p>
        </w:tc>
        <w:tc>
          <w:tcPr>
            <w:tcW w:w="567" w:type="dxa"/>
            <w:shd w:val="clear" w:color="auto" w:fill="auto"/>
          </w:tcPr>
          <w:p w:rsidR="00C24026" w:rsidRPr="00E77C17" w:rsidRDefault="00FA23BC" w:rsidP="00BD72F7">
            <w:r w:rsidRPr="00E77C17">
              <w:t>9</w:t>
            </w:r>
          </w:p>
        </w:tc>
      </w:tr>
      <w:tr w:rsidR="00E77C17" w:rsidRPr="00E77C17" w:rsidTr="00BD72F7">
        <w:trPr>
          <w:trHeight w:val="340"/>
        </w:trPr>
        <w:tc>
          <w:tcPr>
            <w:tcW w:w="9067" w:type="dxa"/>
            <w:shd w:val="clear" w:color="auto" w:fill="auto"/>
          </w:tcPr>
          <w:p w:rsidR="00C24026" w:rsidRPr="00E77C17" w:rsidRDefault="00C24026" w:rsidP="00BD72F7">
            <w:r w:rsidRPr="00E77C17">
              <w:t>VII. PODSTAWY WYKLUCZENIA</w:t>
            </w:r>
          </w:p>
        </w:tc>
        <w:tc>
          <w:tcPr>
            <w:tcW w:w="567" w:type="dxa"/>
            <w:shd w:val="clear" w:color="auto" w:fill="auto"/>
          </w:tcPr>
          <w:p w:rsidR="00C24026" w:rsidRPr="00E77C17" w:rsidRDefault="00FA23BC" w:rsidP="00BD72F7">
            <w:r w:rsidRPr="00E77C17">
              <w:t>9</w:t>
            </w:r>
          </w:p>
        </w:tc>
      </w:tr>
      <w:tr w:rsidR="00E77C17" w:rsidRPr="00E77C17" w:rsidTr="00BD72F7">
        <w:trPr>
          <w:trHeight w:val="340"/>
        </w:trPr>
        <w:tc>
          <w:tcPr>
            <w:tcW w:w="9067" w:type="dxa"/>
            <w:shd w:val="clear" w:color="auto" w:fill="auto"/>
          </w:tcPr>
          <w:p w:rsidR="00C24026" w:rsidRPr="00E77C17" w:rsidRDefault="00C24026" w:rsidP="00BD72F7">
            <w:r w:rsidRPr="00E77C17">
              <w:t>VIII. WARUNKI UDZIAŁU W POSTĘPOWANIU</w:t>
            </w:r>
          </w:p>
        </w:tc>
        <w:tc>
          <w:tcPr>
            <w:tcW w:w="567" w:type="dxa"/>
            <w:shd w:val="clear" w:color="auto" w:fill="auto"/>
          </w:tcPr>
          <w:p w:rsidR="00C24026" w:rsidRPr="00E77C17" w:rsidRDefault="00C24026" w:rsidP="00BD72F7">
            <w:r w:rsidRPr="00E77C17">
              <w:t>1</w:t>
            </w:r>
            <w:r w:rsidR="00F85D4B" w:rsidRPr="00E77C17">
              <w:t>0</w:t>
            </w:r>
          </w:p>
        </w:tc>
      </w:tr>
      <w:tr w:rsidR="00E77C17" w:rsidRPr="00E77C17" w:rsidTr="00BD72F7">
        <w:trPr>
          <w:trHeight w:val="340"/>
        </w:trPr>
        <w:tc>
          <w:tcPr>
            <w:tcW w:w="9067" w:type="dxa"/>
            <w:shd w:val="clear" w:color="auto" w:fill="auto"/>
          </w:tcPr>
          <w:p w:rsidR="00C24026" w:rsidRPr="00E77C17" w:rsidRDefault="00C24026" w:rsidP="00BD72F7">
            <w:r w:rsidRPr="00E77C17">
              <w:t>IX. WYKAZ OŚWIADCZEŃ I DOKUMENTÓW POTWIERDZAJĄCYCH SPEŁNIANIE WARUNKÓW UDZIAŁU W POSTĘPOWANIU ORAZ BRAK PODSTAW WYKLUCZENIA</w:t>
            </w:r>
          </w:p>
        </w:tc>
        <w:tc>
          <w:tcPr>
            <w:tcW w:w="567" w:type="dxa"/>
            <w:shd w:val="clear" w:color="auto" w:fill="auto"/>
          </w:tcPr>
          <w:p w:rsidR="00C24026" w:rsidRPr="00E77C17" w:rsidRDefault="00C24026" w:rsidP="00BD72F7">
            <w:r w:rsidRPr="00E77C17">
              <w:t>1</w:t>
            </w:r>
            <w:r w:rsidR="00F85D4B" w:rsidRPr="00E77C17">
              <w:t>2</w:t>
            </w:r>
          </w:p>
        </w:tc>
      </w:tr>
      <w:tr w:rsidR="00E77C17" w:rsidRPr="00E77C17" w:rsidTr="00BD72F7">
        <w:trPr>
          <w:trHeight w:val="340"/>
        </w:trPr>
        <w:tc>
          <w:tcPr>
            <w:tcW w:w="9067" w:type="dxa"/>
            <w:shd w:val="clear" w:color="auto" w:fill="auto"/>
          </w:tcPr>
          <w:p w:rsidR="00C24026" w:rsidRPr="00E77C17" w:rsidRDefault="00C24026" w:rsidP="00BD72F7">
            <w:r w:rsidRPr="00E77C17">
              <w:t>X. SPOSÓB PRZYGOTOWYWANIA OFERTY</w:t>
            </w:r>
          </w:p>
        </w:tc>
        <w:tc>
          <w:tcPr>
            <w:tcW w:w="567" w:type="dxa"/>
            <w:shd w:val="clear" w:color="auto" w:fill="auto"/>
          </w:tcPr>
          <w:p w:rsidR="00C24026" w:rsidRPr="00E77C17" w:rsidRDefault="00F85D4B" w:rsidP="00BD72F7">
            <w:r w:rsidRPr="00E77C17">
              <w:t>1</w:t>
            </w:r>
            <w:r w:rsidR="00FA23BC" w:rsidRPr="00E77C17">
              <w:t>7</w:t>
            </w:r>
          </w:p>
        </w:tc>
      </w:tr>
      <w:tr w:rsidR="00E77C17" w:rsidRPr="00E77C17" w:rsidTr="00BD72F7">
        <w:trPr>
          <w:trHeight w:val="340"/>
        </w:trPr>
        <w:tc>
          <w:tcPr>
            <w:tcW w:w="9067" w:type="dxa"/>
            <w:shd w:val="clear" w:color="auto" w:fill="auto"/>
          </w:tcPr>
          <w:p w:rsidR="00C24026" w:rsidRPr="00E77C17" w:rsidRDefault="00C24026" w:rsidP="00BD72F7">
            <w:r w:rsidRPr="00E77C17">
              <w:t>XI. WADIUM</w:t>
            </w:r>
          </w:p>
        </w:tc>
        <w:tc>
          <w:tcPr>
            <w:tcW w:w="567" w:type="dxa"/>
            <w:shd w:val="clear" w:color="auto" w:fill="auto"/>
          </w:tcPr>
          <w:p w:rsidR="00C24026" w:rsidRPr="00E77C17" w:rsidRDefault="004A6A8A" w:rsidP="00BD72F7">
            <w:r w:rsidRPr="00E77C17">
              <w:t>19</w:t>
            </w:r>
          </w:p>
        </w:tc>
      </w:tr>
      <w:tr w:rsidR="00E77C17" w:rsidRPr="00E77C17" w:rsidTr="00BD72F7">
        <w:trPr>
          <w:trHeight w:val="340"/>
        </w:trPr>
        <w:tc>
          <w:tcPr>
            <w:tcW w:w="9067" w:type="dxa"/>
            <w:shd w:val="clear" w:color="auto" w:fill="auto"/>
          </w:tcPr>
          <w:p w:rsidR="00C24026" w:rsidRPr="00E77C17" w:rsidRDefault="00C24026" w:rsidP="00BD72F7">
            <w:r w:rsidRPr="00E77C17">
              <w:t>XII. TERMIN ZWIĄZANIA OFERTĄ</w:t>
            </w:r>
          </w:p>
        </w:tc>
        <w:tc>
          <w:tcPr>
            <w:tcW w:w="567" w:type="dxa"/>
            <w:shd w:val="clear" w:color="auto" w:fill="auto"/>
          </w:tcPr>
          <w:p w:rsidR="00C24026" w:rsidRPr="00E77C17" w:rsidRDefault="002551B9" w:rsidP="00BD72F7">
            <w:r w:rsidRPr="00E77C17">
              <w:t>2</w:t>
            </w:r>
            <w:r w:rsidR="004A6A8A" w:rsidRPr="00E77C17">
              <w:t>0</w:t>
            </w:r>
          </w:p>
        </w:tc>
      </w:tr>
      <w:tr w:rsidR="00E77C17" w:rsidRPr="00E77C17" w:rsidTr="00BD72F7">
        <w:trPr>
          <w:trHeight w:val="340"/>
        </w:trPr>
        <w:tc>
          <w:tcPr>
            <w:tcW w:w="9067" w:type="dxa"/>
            <w:shd w:val="clear" w:color="auto" w:fill="auto"/>
          </w:tcPr>
          <w:p w:rsidR="00C24026" w:rsidRPr="00E77C17" w:rsidRDefault="00C24026" w:rsidP="00BD72F7">
            <w:r w:rsidRPr="00E77C17">
              <w:t>XIII. MIEJSCE ORAZ TERMIN SKŁADANIA I OTWARCIA OFERT</w:t>
            </w:r>
          </w:p>
        </w:tc>
        <w:tc>
          <w:tcPr>
            <w:tcW w:w="567" w:type="dxa"/>
            <w:shd w:val="clear" w:color="auto" w:fill="auto"/>
          </w:tcPr>
          <w:p w:rsidR="00C24026" w:rsidRPr="00E77C17" w:rsidRDefault="00C24026" w:rsidP="00BD72F7">
            <w:r w:rsidRPr="00E77C17">
              <w:t>2</w:t>
            </w:r>
            <w:r w:rsidR="00F85D4B" w:rsidRPr="00E77C17">
              <w:t>1</w:t>
            </w:r>
          </w:p>
        </w:tc>
      </w:tr>
      <w:tr w:rsidR="00E77C17" w:rsidRPr="00E77C17" w:rsidTr="00BD72F7">
        <w:trPr>
          <w:trHeight w:val="340"/>
        </w:trPr>
        <w:tc>
          <w:tcPr>
            <w:tcW w:w="9067" w:type="dxa"/>
            <w:shd w:val="clear" w:color="auto" w:fill="auto"/>
          </w:tcPr>
          <w:p w:rsidR="00C24026" w:rsidRPr="00E77C17" w:rsidRDefault="00C24026" w:rsidP="00BD72F7">
            <w:r w:rsidRPr="00E77C17">
              <w:t>XIV. INFORMACJE O SPOSOBIE POROZUMIEWANIA SIĘ ZAMAWIAJĄCEGO Z WYKONAWCAMI ORAZ PRZEKAZYWANIA OŚWIADCZEŃ LUB DOKUMENTÓW ORAZ WSKAZANIE OSÓB UPRAWNIONYCH DO POROZUMIEWANIA SIĘ Z WYKONAWCAMI</w:t>
            </w:r>
          </w:p>
        </w:tc>
        <w:tc>
          <w:tcPr>
            <w:tcW w:w="567" w:type="dxa"/>
            <w:shd w:val="clear" w:color="auto" w:fill="auto"/>
          </w:tcPr>
          <w:p w:rsidR="00C24026" w:rsidRPr="00E77C17" w:rsidRDefault="00C24026" w:rsidP="00BD72F7">
            <w:r w:rsidRPr="00E77C17">
              <w:t>2</w:t>
            </w:r>
            <w:r w:rsidR="00F85D4B" w:rsidRPr="00E77C17">
              <w:t>1</w:t>
            </w:r>
          </w:p>
        </w:tc>
      </w:tr>
      <w:tr w:rsidR="00E77C17" w:rsidRPr="00E77C17" w:rsidTr="00BD72F7">
        <w:trPr>
          <w:trHeight w:val="340"/>
        </w:trPr>
        <w:tc>
          <w:tcPr>
            <w:tcW w:w="9067" w:type="dxa"/>
            <w:shd w:val="clear" w:color="auto" w:fill="auto"/>
          </w:tcPr>
          <w:p w:rsidR="00C24026" w:rsidRPr="00E77C17" w:rsidRDefault="00C24026" w:rsidP="00BD72F7">
            <w:r w:rsidRPr="00E77C17">
              <w:t>XV. WYJAŚNIENIA I ZMIANY TREŚCI SIWZ</w:t>
            </w:r>
          </w:p>
        </w:tc>
        <w:tc>
          <w:tcPr>
            <w:tcW w:w="567" w:type="dxa"/>
            <w:shd w:val="clear" w:color="auto" w:fill="auto"/>
          </w:tcPr>
          <w:p w:rsidR="00C24026" w:rsidRPr="00E77C17" w:rsidRDefault="00C24026" w:rsidP="00BD72F7">
            <w:r w:rsidRPr="00E77C17">
              <w:t>2</w:t>
            </w:r>
            <w:r w:rsidR="00807C7C" w:rsidRPr="00E77C17">
              <w:t>1</w:t>
            </w:r>
          </w:p>
        </w:tc>
      </w:tr>
      <w:tr w:rsidR="00E77C17" w:rsidRPr="00E77C17" w:rsidTr="00BD72F7">
        <w:trPr>
          <w:trHeight w:val="340"/>
        </w:trPr>
        <w:tc>
          <w:tcPr>
            <w:tcW w:w="9067" w:type="dxa"/>
            <w:shd w:val="clear" w:color="auto" w:fill="auto"/>
          </w:tcPr>
          <w:p w:rsidR="00C24026" w:rsidRPr="00E77C17" w:rsidRDefault="00C24026" w:rsidP="00BD72F7">
            <w:r w:rsidRPr="00E77C17">
              <w:t>XVI. OPIS SPOSOBU OBLICZANIA CENY OFERTY</w:t>
            </w:r>
          </w:p>
        </w:tc>
        <w:tc>
          <w:tcPr>
            <w:tcW w:w="567" w:type="dxa"/>
            <w:shd w:val="clear" w:color="auto" w:fill="auto"/>
          </w:tcPr>
          <w:p w:rsidR="00C24026" w:rsidRPr="00E77C17" w:rsidRDefault="00F85D4B" w:rsidP="00BD72F7">
            <w:r w:rsidRPr="00E77C17">
              <w:t>22</w:t>
            </w:r>
          </w:p>
        </w:tc>
      </w:tr>
      <w:tr w:rsidR="00E77C17" w:rsidRPr="00E77C17" w:rsidTr="00BD72F7">
        <w:trPr>
          <w:trHeight w:val="340"/>
        </w:trPr>
        <w:tc>
          <w:tcPr>
            <w:tcW w:w="9067" w:type="dxa"/>
            <w:shd w:val="clear" w:color="auto" w:fill="auto"/>
          </w:tcPr>
          <w:p w:rsidR="00C24026" w:rsidRPr="00E77C17" w:rsidRDefault="00C24026" w:rsidP="00BD72F7">
            <w:r w:rsidRPr="00E77C17">
              <w:t>XVII. OPIS KRYTERIÓW, KTÓRYMI ZAMAWIAJĄCY BĘDZIE SIĘ KIEROWAŁ PRZY WYBORZE OFERTY, WRAZ Z PODANIEM ZNACZENIA TYCH KRYTERIÓW I SPOSOBU OCENY OFERT</w:t>
            </w:r>
          </w:p>
        </w:tc>
        <w:tc>
          <w:tcPr>
            <w:tcW w:w="567" w:type="dxa"/>
            <w:shd w:val="clear" w:color="auto" w:fill="auto"/>
          </w:tcPr>
          <w:p w:rsidR="00C24026" w:rsidRPr="00E77C17" w:rsidRDefault="00F85D4B" w:rsidP="00BD72F7">
            <w:r w:rsidRPr="00E77C17">
              <w:t>2</w:t>
            </w:r>
            <w:r w:rsidR="004A6A8A" w:rsidRPr="00E77C17">
              <w:t>4</w:t>
            </w:r>
          </w:p>
        </w:tc>
      </w:tr>
      <w:tr w:rsidR="00E77C17" w:rsidRPr="00E77C17" w:rsidTr="00BD72F7">
        <w:trPr>
          <w:trHeight w:val="340"/>
        </w:trPr>
        <w:tc>
          <w:tcPr>
            <w:tcW w:w="9067" w:type="dxa"/>
            <w:shd w:val="clear" w:color="auto" w:fill="auto"/>
          </w:tcPr>
          <w:p w:rsidR="00C24026" w:rsidRPr="00E77C17" w:rsidRDefault="00C24026" w:rsidP="00BD72F7">
            <w:r w:rsidRPr="00E77C17">
              <w:t>XVIII. PRZESŁANKI ODRZUCENIA OFERTY</w:t>
            </w:r>
          </w:p>
        </w:tc>
        <w:tc>
          <w:tcPr>
            <w:tcW w:w="567" w:type="dxa"/>
            <w:shd w:val="clear" w:color="auto" w:fill="auto"/>
          </w:tcPr>
          <w:p w:rsidR="00C24026" w:rsidRPr="00E77C17" w:rsidRDefault="00F85D4B" w:rsidP="00BD72F7">
            <w:r w:rsidRPr="00E77C17">
              <w:t>2</w:t>
            </w:r>
            <w:r w:rsidR="004A6A8A" w:rsidRPr="00E77C17">
              <w:t>5</w:t>
            </w:r>
          </w:p>
        </w:tc>
      </w:tr>
      <w:tr w:rsidR="00E77C17" w:rsidRPr="00E77C17" w:rsidTr="00BD72F7">
        <w:trPr>
          <w:trHeight w:val="340"/>
        </w:trPr>
        <w:tc>
          <w:tcPr>
            <w:tcW w:w="9067" w:type="dxa"/>
            <w:shd w:val="clear" w:color="auto" w:fill="auto"/>
          </w:tcPr>
          <w:p w:rsidR="00C24026" w:rsidRPr="00E77C17" w:rsidRDefault="00C24026" w:rsidP="00BD72F7">
            <w:r w:rsidRPr="00E77C17">
              <w:t>XIX. INFORMACJE O FORMALNOŚCIACH, JAKIE ZOSTANĄ DOPEŁNIONE PRZEZ ZAMAWIAJĄCEG PO WYBORZE OFERTY W CELU ZAWARCIA UMOWY W SPRAWIE ZAMÓWIENIA PUBLICZNEGO</w:t>
            </w:r>
          </w:p>
        </w:tc>
        <w:tc>
          <w:tcPr>
            <w:tcW w:w="567" w:type="dxa"/>
            <w:shd w:val="clear" w:color="auto" w:fill="auto"/>
          </w:tcPr>
          <w:p w:rsidR="00C24026" w:rsidRPr="00E77C17" w:rsidRDefault="00F85D4B" w:rsidP="00BD72F7">
            <w:r w:rsidRPr="00E77C17">
              <w:t>2</w:t>
            </w:r>
            <w:r w:rsidR="00A36092" w:rsidRPr="00E77C17">
              <w:t>5</w:t>
            </w:r>
          </w:p>
        </w:tc>
      </w:tr>
      <w:tr w:rsidR="00E77C17" w:rsidRPr="00E77C17" w:rsidTr="00BD72F7">
        <w:trPr>
          <w:trHeight w:val="340"/>
        </w:trPr>
        <w:tc>
          <w:tcPr>
            <w:tcW w:w="9067" w:type="dxa"/>
            <w:shd w:val="clear" w:color="auto" w:fill="auto"/>
          </w:tcPr>
          <w:p w:rsidR="00C24026" w:rsidRPr="00E77C17" w:rsidRDefault="00110795" w:rsidP="00BD72F7">
            <w:r w:rsidRPr="00E77C17">
              <w:t>XX. ZABEZPIECZENIE NALEŻ</w:t>
            </w:r>
            <w:r w:rsidR="00C24026" w:rsidRPr="00E77C17">
              <w:t>YTEGO WYKONANIA UMOWY</w:t>
            </w:r>
          </w:p>
        </w:tc>
        <w:tc>
          <w:tcPr>
            <w:tcW w:w="567" w:type="dxa"/>
            <w:shd w:val="clear" w:color="auto" w:fill="auto"/>
          </w:tcPr>
          <w:p w:rsidR="00C24026" w:rsidRPr="00E77C17" w:rsidRDefault="00F85D4B" w:rsidP="00BD72F7">
            <w:r w:rsidRPr="00E77C17">
              <w:t>2</w:t>
            </w:r>
            <w:r w:rsidR="00FA23BC" w:rsidRPr="00E77C17">
              <w:t>7</w:t>
            </w:r>
          </w:p>
        </w:tc>
      </w:tr>
      <w:tr w:rsidR="00E77C17" w:rsidRPr="00E77C17" w:rsidTr="00BD72F7">
        <w:trPr>
          <w:trHeight w:val="340"/>
        </w:trPr>
        <w:tc>
          <w:tcPr>
            <w:tcW w:w="9067" w:type="dxa"/>
            <w:shd w:val="clear" w:color="auto" w:fill="auto"/>
          </w:tcPr>
          <w:p w:rsidR="00C24026" w:rsidRPr="00E77C17" w:rsidRDefault="00C24026" w:rsidP="00BD72F7">
            <w:r w:rsidRPr="00E77C17">
              <w:t>XXI. ŚRODKI OCHRONY PRAWNEJ</w:t>
            </w:r>
          </w:p>
        </w:tc>
        <w:tc>
          <w:tcPr>
            <w:tcW w:w="567" w:type="dxa"/>
            <w:shd w:val="clear" w:color="auto" w:fill="auto"/>
          </w:tcPr>
          <w:p w:rsidR="00C24026" w:rsidRPr="00E77C17" w:rsidRDefault="00F85D4B" w:rsidP="00BD72F7">
            <w:r w:rsidRPr="00E77C17">
              <w:t>2</w:t>
            </w:r>
            <w:r w:rsidR="00FA23BC" w:rsidRPr="00E77C17">
              <w:t>8</w:t>
            </w:r>
          </w:p>
        </w:tc>
      </w:tr>
      <w:tr w:rsidR="00E77C17" w:rsidRPr="00E77C17" w:rsidTr="00BD72F7">
        <w:trPr>
          <w:trHeight w:val="340"/>
        </w:trPr>
        <w:tc>
          <w:tcPr>
            <w:tcW w:w="9067" w:type="dxa"/>
            <w:shd w:val="clear" w:color="auto" w:fill="auto"/>
          </w:tcPr>
          <w:p w:rsidR="00C24026" w:rsidRPr="00E77C17" w:rsidRDefault="00C24026" w:rsidP="00BD72F7">
            <w:r w:rsidRPr="00E77C17">
              <w:t>XXII. PODWYKONAWSTWO</w:t>
            </w:r>
          </w:p>
        </w:tc>
        <w:tc>
          <w:tcPr>
            <w:tcW w:w="567" w:type="dxa"/>
            <w:shd w:val="clear" w:color="auto" w:fill="auto"/>
          </w:tcPr>
          <w:p w:rsidR="00C24026" w:rsidRPr="00E77C17" w:rsidRDefault="00F85D4B" w:rsidP="00A33879">
            <w:r w:rsidRPr="00E77C17">
              <w:t>2</w:t>
            </w:r>
            <w:r w:rsidR="00FA23BC" w:rsidRPr="00E77C17">
              <w:t>8</w:t>
            </w:r>
          </w:p>
        </w:tc>
      </w:tr>
      <w:tr w:rsidR="00E77C17" w:rsidRPr="00E77C17" w:rsidTr="00BD72F7">
        <w:trPr>
          <w:trHeight w:val="340"/>
        </w:trPr>
        <w:tc>
          <w:tcPr>
            <w:tcW w:w="9067" w:type="dxa"/>
            <w:shd w:val="clear" w:color="auto" w:fill="auto"/>
          </w:tcPr>
          <w:p w:rsidR="004A6A8A" w:rsidRPr="00E77C17" w:rsidRDefault="004A6A8A" w:rsidP="00251261">
            <w:pPr>
              <w:spacing w:line="276" w:lineRule="auto"/>
              <w:rPr>
                <w:b/>
                <w:sz w:val="22"/>
                <w:szCs w:val="22"/>
              </w:rPr>
            </w:pPr>
            <w:r w:rsidRPr="00E77C17">
              <w:t xml:space="preserve">XXIII. </w:t>
            </w:r>
            <w:r w:rsidR="00251261" w:rsidRPr="00E77C17">
              <w:rPr>
                <w:sz w:val="22"/>
                <w:szCs w:val="22"/>
              </w:rPr>
              <w:t>OBOWIĄZEK INFORMACYJNY W PRZYPADKU ZBIERANIA DANYCH OSOBOWYCH   BEZP</w:t>
            </w:r>
            <w:r w:rsidR="005C28CD" w:rsidRPr="00E77C17">
              <w:rPr>
                <w:sz w:val="22"/>
                <w:szCs w:val="22"/>
              </w:rPr>
              <w:t>OŚREDNIO OD OSOBY FIZYCZNEJ, KTÓ</w:t>
            </w:r>
            <w:r w:rsidR="00251261" w:rsidRPr="00E77C17">
              <w:rPr>
                <w:sz w:val="22"/>
                <w:szCs w:val="22"/>
              </w:rPr>
              <w:t>REJ DANE DOTYCZĄ W CELU ZWIĄZANYM Z POSTĘPOWANIEM O UDZIELENIE ZAMÓWIENIA PUBLICZNEGO</w:t>
            </w:r>
          </w:p>
        </w:tc>
        <w:tc>
          <w:tcPr>
            <w:tcW w:w="567" w:type="dxa"/>
            <w:shd w:val="clear" w:color="auto" w:fill="auto"/>
          </w:tcPr>
          <w:p w:rsidR="004A6A8A" w:rsidRPr="00E77C17" w:rsidRDefault="00A36092" w:rsidP="00A33879">
            <w:r w:rsidRPr="00E77C17">
              <w:t>2</w:t>
            </w:r>
            <w:r w:rsidR="00FA23BC" w:rsidRPr="00E77C17">
              <w:t>9</w:t>
            </w:r>
          </w:p>
        </w:tc>
      </w:tr>
      <w:tr w:rsidR="00E77C17" w:rsidRPr="00E77C17" w:rsidTr="00BD72F7">
        <w:trPr>
          <w:trHeight w:val="340"/>
        </w:trPr>
        <w:tc>
          <w:tcPr>
            <w:tcW w:w="9067" w:type="dxa"/>
            <w:shd w:val="clear" w:color="auto" w:fill="auto"/>
          </w:tcPr>
          <w:p w:rsidR="00C24026" w:rsidRPr="00E77C17" w:rsidRDefault="00C24026" w:rsidP="004A6A8A">
            <w:r w:rsidRPr="00E77C17">
              <w:t>XXI</w:t>
            </w:r>
            <w:r w:rsidR="004A6A8A" w:rsidRPr="00E77C17">
              <w:t>V</w:t>
            </w:r>
            <w:r w:rsidRPr="00E77C17">
              <w:t>. SPIS ZAŁĄCZNIKÓW DO SIWZ, STANOWIĄCYCH JEJ INEGRALNĄ CZĘŚĆ</w:t>
            </w:r>
          </w:p>
        </w:tc>
        <w:tc>
          <w:tcPr>
            <w:tcW w:w="567" w:type="dxa"/>
            <w:shd w:val="clear" w:color="auto" w:fill="auto"/>
          </w:tcPr>
          <w:p w:rsidR="00C24026" w:rsidRPr="00E77C17" w:rsidRDefault="00F85D4B" w:rsidP="00BD72F7">
            <w:r w:rsidRPr="00E77C17">
              <w:t>3</w:t>
            </w:r>
            <w:r w:rsidR="00FA23BC" w:rsidRPr="00E77C17">
              <w:t>1</w:t>
            </w:r>
          </w:p>
        </w:tc>
      </w:tr>
      <w:tr w:rsidR="00C24026" w:rsidRPr="00E77C17" w:rsidTr="00BD72F7">
        <w:trPr>
          <w:trHeight w:val="340"/>
        </w:trPr>
        <w:tc>
          <w:tcPr>
            <w:tcW w:w="9067" w:type="dxa"/>
            <w:shd w:val="clear" w:color="auto" w:fill="auto"/>
          </w:tcPr>
          <w:p w:rsidR="00C24026" w:rsidRPr="00E77C17" w:rsidRDefault="00A86B00" w:rsidP="00E4231D">
            <w:r w:rsidRPr="00E77C17">
              <w:rPr>
                <w:b/>
                <w:bCs/>
              </w:rPr>
              <w:t>DZIAŁ B. FORMULARZ OFERTY</w:t>
            </w:r>
            <w:r w:rsidR="00E4231D" w:rsidRPr="00E77C17">
              <w:rPr>
                <w:b/>
                <w:bCs/>
              </w:rPr>
              <w:t xml:space="preserve"> </w:t>
            </w:r>
            <w:r w:rsidR="00C24026" w:rsidRPr="00E77C17">
              <w:rPr>
                <w:b/>
                <w:bCs/>
              </w:rPr>
              <w:t>I ZAŁĄCZNIKI</w:t>
            </w:r>
          </w:p>
        </w:tc>
        <w:tc>
          <w:tcPr>
            <w:tcW w:w="567" w:type="dxa"/>
            <w:shd w:val="clear" w:color="auto" w:fill="auto"/>
          </w:tcPr>
          <w:p w:rsidR="00C24026" w:rsidRPr="00E77C17" w:rsidRDefault="002551B9" w:rsidP="00BD72F7">
            <w:r w:rsidRPr="00E77C17">
              <w:t>3</w:t>
            </w:r>
            <w:r w:rsidR="00F85D4B" w:rsidRPr="00E77C17">
              <w:t>2</w:t>
            </w:r>
          </w:p>
        </w:tc>
      </w:tr>
    </w:tbl>
    <w:p w:rsidR="00E75030" w:rsidRPr="00E77C17" w:rsidRDefault="00E75030" w:rsidP="0020256B">
      <w:pPr>
        <w:spacing w:line="276" w:lineRule="auto"/>
      </w:pPr>
    </w:p>
    <w:p w:rsidR="00353AA5" w:rsidRPr="00E77C17" w:rsidRDefault="00353AA5" w:rsidP="0020256B">
      <w:pPr>
        <w:spacing w:line="276" w:lineRule="auto"/>
        <w:rPr>
          <w:b/>
          <w:sz w:val="22"/>
          <w:szCs w:val="22"/>
          <w:u w:val="single"/>
        </w:rPr>
      </w:pPr>
    </w:p>
    <w:p w:rsidR="00353AA5" w:rsidRPr="00E77C17" w:rsidRDefault="00353AA5" w:rsidP="0020256B">
      <w:pPr>
        <w:spacing w:line="276" w:lineRule="auto"/>
        <w:rPr>
          <w:b/>
          <w:sz w:val="22"/>
          <w:szCs w:val="22"/>
          <w:u w:val="single"/>
        </w:rPr>
      </w:pPr>
    </w:p>
    <w:p w:rsidR="003F57F0" w:rsidRPr="00E77C17" w:rsidRDefault="003F57F0" w:rsidP="0020256B">
      <w:pPr>
        <w:spacing w:line="276" w:lineRule="auto"/>
        <w:rPr>
          <w:b/>
          <w:sz w:val="22"/>
          <w:szCs w:val="22"/>
          <w:u w:val="single"/>
        </w:rPr>
      </w:pPr>
    </w:p>
    <w:p w:rsidR="003F57F0" w:rsidRPr="00E77C17" w:rsidRDefault="003F57F0" w:rsidP="0020256B">
      <w:pPr>
        <w:spacing w:line="276" w:lineRule="auto"/>
        <w:rPr>
          <w:b/>
          <w:sz w:val="22"/>
          <w:szCs w:val="22"/>
          <w:u w:val="single"/>
        </w:rPr>
      </w:pPr>
    </w:p>
    <w:p w:rsidR="003F57F0" w:rsidRPr="00E77C17" w:rsidRDefault="003F57F0" w:rsidP="0020256B">
      <w:pPr>
        <w:spacing w:line="276" w:lineRule="auto"/>
        <w:rPr>
          <w:b/>
          <w:sz w:val="22"/>
          <w:szCs w:val="22"/>
          <w:u w:val="single"/>
        </w:rPr>
      </w:pPr>
    </w:p>
    <w:p w:rsidR="003F57F0" w:rsidRPr="00E77C17" w:rsidRDefault="003F57F0" w:rsidP="0020256B">
      <w:pPr>
        <w:spacing w:line="276" w:lineRule="auto"/>
        <w:rPr>
          <w:b/>
          <w:sz w:val="22"/>
          <w:szCs w:val="22"/>
          <w:u w:val="single"/>
        </w:rPr>
      </w:pPr>
    </w:p>
    <w:p w:rsidR="003F57F0" w:rsidRPr="00E77C17" w:rsidRDefault="003F57F0" w:rsidP="0020256B">
      <w:pPr>
        <w:spacing w:line="276" w:lineRule="auto"/>
        <w:rPr>
          <w:b/>
          <w:sz w:val="22"/>
          <w:szCs w:val="22"/>
          <w:u w:val="single"/>
        </w:rPr>
      </w:pPr>
    </w:p>
    <w:p w:rsidR="00353AA5" w:rsidRPr="00E77C17" w:rsidRDefault="00353AA5" w:rsidP="0020256B">
      <w:pPr>
        <w:spacing w:line="276" w:lineRule="auto"/>
        <w:rPr>
          <w:b/>
          <w:sz w:val="22"/>
          <w:szCs w:val="22"/>
          <w:u w:val="single"/>
        </w:rPr>
      </w:pPr>
    </w:p>
    <w:p w:rsidR="00BB4786" w:rsidRPr="00E77C17" w:rsidRDefault="00BB4786" w:rsidP="0020256B">
      <w:pPr>
        <w:spacing w:line="276" w:lineRule="auto"/>
        <w:rPr>
          <w:b/>
          <w:sz w:val="22"/>
          <w:szCs w:val="22"/>
          <w:u w:val="single"/>
        </w:rPr>
      </w:pPr>
    </w:p>
    <w:p w:rsidR="0099655E" w:rsidRPr="00E77C17" w:rsidRDefault="0099655E" w:rsidP="0020256B">
      <w:pPr>
        <w:spacing w:line="276" w:lineRule="auto"/>
        <w:rPr>
          <w:b/>
          <w:sz w:val="22"/>
          <w:szCs w:val="22"/>
          <w:u w:val="single"/>
        </w:rPr>
      </w:pPr>
    </w:p>
    <w:p w:rsidR="0099655E" w:rsidRPr="00E77C17" w:rsidRDefault="0099655E" w:rsidP="0020256B">
      <w:pPr>
        <w:spacing w:line="276" w:lineRule="auto"/>
        <w:rPr>
          <w:b/>
          <w:sz w:val="22"/>
          <w:szCs w:val="22"/>
          <w:u w:val="single"/>
        </w:rPr>
      </w:pPr>
    </w:p>
    <w:p w:rsidR="0099655E" w:rsidRPr="00E77C17" w:rsidRDefault="0099655E" w:rsidP="0020256B">
      <w:pPr>
        <w:spacing w:line="276" w:lineRule="auto"/>
        <w:rPr>
          <w:b/>
          <w:sz w:val="22"/>
          <w:szCs w:val="22"/>
          <w:u w:val="single"/>
        </w:rPr>
      </w:pPr>
    </w:p>
    <w:p w:rsidR="00BB4786" w:rsidRPr="00E77C17" w:rsidRDefault="00BB4786" w:rsidP="0020256B">
      <w:pPr>
        <w:spacing w:line="276" w:lineRule="auto"/>
        <w:rPr>
          <w:b/>
          <w:sz w:val="22"/>
          <w:szCs w:val="22"/>
          <w:u w:val="single"/>
        </w:rPr>
      </w:pPr>
    </w:p>
    <w:p w:rsidR="00353AA5" w:rsidRPr="00E77C17" w:rsidRDefault="00353AA5" w:rsidP="0020256B">
      <w:pPr>
        <w:spacing w:line="276" w:lineRule="auto"/>
        <w:rPr>
          <w:b/>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0"/>
      </w:tblGrid>
      <w:tr w:rsidR="00E77C17" w:rsidRPr="00E77C17" w:rsidTr="00942FE6">
        <w:tc>
          <w:tcPr>
            <w:tcW w:w="9921" w:type="dxa"/>
            <w:shd w:val="clear" w:color="auto" w:fill="EDEDED"/>
          </w:tcPr>
          <w:p w:rsidR="00353AA5" w:rsidRPr="00E77C17" w:rsidRDefault="00353AA5" w:rsidP="0020256B">
            <w:pPr>
              <w:spacing w:line="276" w:lineRule="auto"/>
              <w:rPr>
                <w:b/>
                <w:sz w:val="22"/>
                <w:szCs w:val="22"/>
                <w:u w:val="single"/>
              </w:rPr>
            </w:pPr>
          </w:p>
          <w:p w:rsidR="00353AA5" w:rsidRPr="00E77C17" w:rsidRDefault="00353AA5" w:rsidP="0020256B">
            <w:pPr>
              <w:spacing w:line="276" w:lineRule="auto"/>
              <w:rPr>
                <w:b/>
                <w:sz w:val="22"/>
                <w:szCs w:val="22"/>
                <w:u w:val="single"/>
              </w:rPr>
            </w:pPr>
          </w:p>
          <w:p w:rsidR="00353AA5" w:rsidRPr="00E77C17" w:rsidRDefault="00353AA5" w:rsidP="0020256B">
            <w:pPr>
              <w:spacing w:line="276" w:lineRule="auto"/>
              <w:jc w:val="center"/>
              <w:rPr>
                <w:b/>
                <w:sz w:val="22"/>
                <w:szCs w:val="22"/>
                <w:u w:val="single"/>
              </w:rPr>
            </w:pPr>
            <w:r w:rsidRPr="00E77C17">
              <w:rPr>
                <w:b/>
                <w:sz w:val="22"/>
                <w:szCs w:val="22"/>
                <w:u w:val="single"/>
              </w:rPr>
              <w:t>DZIAŁ A.   INSTRUKCJA DLA WYKONAWCÓW</w:t>
            </w:r>
          </w:p>
          <w:p w:rsidR="00353AA5" w:rsidRPr="00E77C17" w:rsidRDefault="00353AA5" w:rsidP="0020256B">
            <w:pPr>
              <w:spacing w:line="276" w:lineRule="auto"/>
              <w:rPr>
                <w:b/>
                <w:sz w:val="22"/>
                <w:szCs w:val="22"/>
                <w:u w:val="single"/>
              </w:rPr>
            </w:pPr>
          </w:p>
          <w:p w:rsidR="00353AA5" w:rsidRPr="00E77C17" w:rsidRDefault="00353AA5" w:rsidP="0020256B">
            <w:pPr>
              <w:spacing w:line="276" w:lineRule="auto"/>
              <w:rPr>
                <w:b/>
                <w:sz w:val="22"/>
                <w:szCs w:val="22"/>
                <w:u w:val="single"/>
              </w:rPr>
            </w:pPr>
          </w:p>
          <w:p w:rsidR="00353AA5" w:rsidRPr="00E77C17" w:rsidRDefault="00353AA5" w:rsidP="0020256B">
            <w:pPr>
              <w:spacing w:line="276" w:lineRule="auto"/>
              <w:rPr>
                <w:b/>
                <w:sz w:val="22"/>
                <w:szCs w:val="22"/>
                <w:u w:val="single"/>
              </w:rPr>
            </w:pPr>
          </w:p>
        </w:tc>
      </w:tr>
    </w:tbl>
    <w:p w:rsidR="00353AA5" w:rsidRPr="00E77C17" w:rsidRDefault="00353AA5" w:rsidP="0020256B">
      <w:pPr>
        <w:spacing w:line="276" w:lineRule="auto"/>
        <w:rPr>
          <w:b/>
          <w:sz w:val="22"/>
          <w:szCs w:val="22"/>
          <w:u w:val="single"/>
        </w:rPr>
      </w:pPr>
    </w:p>
    <w:p w:rsidR="00353AA5" w:rsidRPr="00E77C17" w:rsidRDefault="00353AA5" w:rsidP="0020256B">
      <w:pPr>
        <w:spacing w:line="276" w:lineRule="auto"/>
        <w:rPr>
          <w:b/>
          <w:sz w:val="22"/>
          <w:szCs w:val="22"/>
          <w:u w:val="single"/>
        </w:rPr>
      </w:pPr>
    </w:p>
    <w:p w:rsidR="00353AA5" w:rsidRPr="00E77C17" w:rsidRDefault="00353AA5" w:rsidP="0020256B">
      <w:pPr>
        <w:spacing w:line="276" w:lineRule="auto"/>
        <w:rPr>
          <w:b/>
          <w:sz w:val="22"/>
          <w:szCs w:val="22"/>
          <w:u w:val="single"/>
        </w:rPr>
      </w:pPr>
    </w:p>
    <w:p w:rsidR="00353AA5" w:rsidRPr="00E77C17" w:rsidRDefault="00353AA5" w:rsidP="0020256B">
      <w:pPr>
        <w:spacing w:line="276" w:lineRule="auto"/>
        <w:rPr>
          <w:b/>
          <w:sz w:val="22"/>
          <w:szCs w:val="22"/>
          <w:u w:val="single"/>
        </w:rPr>
      </w:pPr>
    </w:p>
    <w:p w:rsidR="00353AA5" w:rsidRPr="00E77C17" w:rsidRDefault="00353AA5" w:rsidP="0020256B">
      <w:pPr>
        <w:spacing w:line="276" w:lineRule="auto"/>
        <w:rPr>
          <w:b/>
          <w:sz w:val="22"/>
          <w:szCs w:val="22"/>
          <w:u w:val="single"/>
        </w:rPr>
      </w:pPr>
    </w:p>
    <w:p w:rsidR="00C533AD" w:rsidRPr="00E77C17" w:rsidRDefault="00C533AD" w:rsidP="0020256B">
      <w:pPr>
        <w:spacing w:line="276" w:lineRule="auto"/>
        <w:rPr>
          <w:b/>
          <w:sz w:val="22"/>
          <w:szCs w:val="22"/>
          <w:u w:val="single"/>
        </w:rPr>
      </w:pPr>
    </w:p>
    <w:p w:rsidR="00C533AD" w:rsidRPr="00E77C17" w:rsidRDefault="00C533AD" w:rsidP="0020256B">
      <w:pPr>
        <w:spacing w:line="276" w:lineRule="auto"/>
        <w:rPr>
          <w:b/>
          <w:sz w:val="22"/>
          <w:szCs w:val="22"/>
          <w:u w:val="single"/>
        </w:rPr>
      </w:pPr>
    </w:p>
    <w:p w:rsidR="00C533AD" w:rsidRPr="00E77C17" w:rsidRDefault="00C533AD" w:rsidP="0020256B">
      <w:pPr>
        <w:spacing w:line="276" w:lineRule="auto"/>
        <w:rPr>
          <w:b/>
          <w:sz w:val="22"/>
          <w:szCs w:val="22"/>
          <w:u w:val="single"/>
        </w:rPr>
      </w:pPr>
    </w:p>
    <w:p w:rsidR="00C533AD" w:rsidRPr="00E77C17" w:rsidRDefault="00C533AD" w:rsidP="0020256B">
      <w:pPr>
        <w:spacing w:line="276" w:lineRule="auto"/>
        <w:rPr>
          <w:b/>
          <w:sz w:val="22"/>
          <w:szCs w:val="22"/>
          <w:u w:val="single"/>
        </w:rPr>
      </w:pPr>
    </w:p>
    <w:p w:rsidR="00C533AD" w:rsidRPr="00E77C17" w:rsidRDefault="00C533AD" w:rsidP="0020256B">
      <w:pPr>
        <w:spacing w:line="276" w:lineRule="auto"/>
        <w:rPr>
          <w:b/>
          <w:sz w:val="22"/>
          <w:szCs w:val="22"/>
          <w:u w:val="single"/>
        </w:rPr>
      </w:pPr>
    </w:p>
    <w:p w:rsidR="00C533AD" w:rsidRPr="00E77C17" w:rsidRDefault="00C533AD" w:rsidP="0020256B">
      <w:pPr>
        <w:spacing w:line="276" w:lineRule="auto"/>
        <w:rPr>
          <w:b/>
          <w:sz w:val="22"/>
          <w:szCs w:val="22"/>
          <w:u w:val="single"/>
        </w:rPr>
      </w:pPr>
    </w:p>
    <w:p w:rsidR="00C533AD" w:rsidRPr="00E77C17" w:rsidRDefault="00C533AD" w:rsidP="0020256B">
      <w:pPr>
        <w:spacing w:line="276" w:lineRule="auto"/>
        <w:rPr>
          <w:b/>
          <w:sz w:val="22"/>
          <w:szCs w:val="22"/>
          <w:u w:val="single"/>
        </w:rPr>
      </w:pPr>
    </w:p>
    <w:p w:rsidR="00C533AD" w:rsidRPr="00E77C17" w:rsidRDefault="00C533AD" w:rsidP="0020256B">
      <w:pPr>
        <w:spacing w:line="276" w:lineRule="auto"/>
        <w:rPr>
          <w:b/>
          <w:sz w:val="22"/>
          <w:szCs w:val="22"/>
          <w:u w:val="single"/>
        </w:rPr>
      </w:pPr>
    </w:p>
    <w:p w:rsidR="00C533AD" w:rsidRPr="00E77C17" w:rsidRDefault="00C533AD" w:rsidP="0020256B">
      <w:pPr>
        <w:spacing w:line="276" w:lineRule="auto"/>
        <w:rPr>
          <w:b/>
          <w:sz w:val="22"/>
          <w:szCs w:val="22"/>
          <w:u w:val="single"/>
        </w:rPr>
      </w:pPr>
    </w:p>
    <w:p w:rsidR="00C533AD" w:rsidRPr="00E77C17" w:rsidRDefault="00C533AD" w:rsidP="0020256B">
      <w:pPr>
        <w:spacing w:line="276" w:lineRule="auto"/>
        <w:rPr>
          <w:b/>
          <w:sz w:val="22"/>
          <w:szCs w:val="22"/>
          <w:u w:val="single"/>
        </w:rPr>
      </w:pPr>
    </w:p>
    <w:p w:rsidR="00C533AD" w:rsidRPr="00E77C17" w:rsidRDefault="00C533AD" w:rsidP="0020256B">
      <w:pPr>
        <w:spacing w:line="276" w:lineRule="auto"/>
        <w:rPr>
          <w:b/>
          <w:sz w:val="22"/>
          <w:szCs w:val="22"/>
          <w:u w:val="single"/>
        </w:rPr>
      </w:pPr>
    </w:p>
    <w:p w:rsidR="00C533AD" w:rsidRPr="00E77C17" w:rsidRDefault="00C533AD" w:rsidP="0020256B">
      <w:pPr>
        <w:spacing w:line="276" w:lineRule="auto"/>
        <w:rPr>
          <w:b/>
          <w:sz w:val="22"/>
          <w:szCs w:val="22"/>
          <w:u w:val="single"/>
        </w:rPr>
      </w:pPr>
    </w:p>
    <w:p w:rsidR="00C533AD" w:rsidRPr="00E77C17" w:rsidRDefault="00C533AD" w:rsidP="0020256B">
      <w:pPr>
        <w:spacing w:line="276" w:lineRule="auto"/>
        <w:rPr>
          <w:b/>
          <w:sz w:val="22"/>
          <w:szCs w:val="22"/>
          <w:u w:val="single"/>
        </w:rPr>
      </w:pPr>
    </w:p>
    <w:p w:rsidR="00C533AD" w:rsidRPr="00E77C17" w:rsidRDefault="00C533AD" w:rsidP="0020256B">
      <w:pPr>
        <w:spacing w:line="276" w:lineRule="auto"/>
        <w:rPr>
          <w:b/>
          <w:sz w:val="22"/>
          <w:szCs w:val="22"/>
          <w:u w:val="single"/>
        </w:rPr>
      </w:pPr>
    </w:p>
    <w:p w:rsidR="00C533AD" w:rsidRPr="00E77C17" w:rsidRDefault="00C533AD" w:rsidP="0020256B">
      <w:pPr>
        <w:spacing w:line="276" w:lineRule="auto"/>
        <w:rPr>
          <w:b/>
          <w:sz w:val="22"/>
          <w:szCs w:val="22"/>
          <w:u w:val="single"/>
        </w:rPr>
      </w:pPr>
    </w:p>
    <w:p w:rsidR="00C533AD" w:rsidRPr="00E77C17" w:rsidRDefault="00C533AD" w:rsidP="0020256B">
      <w:pPr>
        <w:spacing w:line="276" w:lineRule="auto"/>
        <w:rPr>
          <w:b/>
          <w:sz w:val="22"/>
          <w:szCs w:val="22"/>
          <w:u w:val="single"/>
        </w:rPr>
      </w:pPr>
    </w:p>
    <w:p w:rsidR="00C533AD" w:rsidRPr="00E77C17" w:rsidRDefault="00C533AD" w:rsidP="0020256B">
      <w:pPr>
        <w:spacing w:line="276" w:lineRule="auto"/>
        <w:rPr>
          <w:b/>
          <w:sz w:val="22"/>
          <w:szCs w:val="22"/>
          <w:u w:val="single"/>
        </w:rPr>
      </w:pPr>
    </w:p>
    <w:p w:rsidR="00C533AD" w:rsidRPr="00E77C17" w:rsidRDefault="00C533AD" w:rsidP="0020256B">
      <w:pPr>
        <w:spacing w:line="276" w:lineRule="auto"/>
        <w:rPr>
          <w:b/>
          <w:sz w:val="22"/>
          <w:szCs w:val="22"/>
          <w:u w:val="single"/>
        </w:rPr>
      </w:pPr>
    </w:p>
    <w:p w:rsidR="00C533AD" w:rsidRPr="00E77C17" w:rsidRDefault="00C533AD" w:rsidP="0020256B">
      <w:pPr>
        <w:spacing w:line="276" w:lineRule="auto"/>
        <w:rPr>
          <w:b/>
          <w:sz w:val="22"/>
          <w:szCs w:val="22"/>
          <w:u w:val="single"/>
        </w:rPr>
      </w:pPr>
    </w:p>
    <w:p w:rsidR="00C533AD" w:rsidRPr="00E77C17" w:rsidRDefault="00C533AD" w:rsidP="0020256B">
      <w:pPr>
        <w:spacing w:line="276" w:lineRule="auto"/>
        <w:rPr>
          <w:b/>
          <w:sz w:val="22"/>
          <w:szCs w:val="22"/>
          <w:u w:val="single"/>
        </w:rPr>
      </w:pPr>
    </w:p>
    <w:p w:rsidR="00DD4CED" w:rsidRPr="00E77C17" w:rsidRDefault="00DD4CED" w:rsidP="0020256B">
      <w:pPr>
        <w:spacing w:line="276" w:lineRule="auto"/>
        <w:rPr>
          <w:b/>
          <w:sz w:val="22"/>
          <w:szCs w:val="22"/>
          <w:u w:val="single"/>
        </w:rPr>
      </w:pPr>
    </w:p>
    <w:p w:rsidR="00DD4CED" w:rsidRPr="00E77C17" w:rsidRDefault="00DD4CED" w:rsidP="0020256B">
      <w:pPr>
        <w:spacing w:line="276" w:lineRule="auto"/>
        <w:rPr>
          <w:b/>
          <w:sz w:val="22"/>
          <w:szCs w:val="22"/>
          <w:u w:val="single"/>
        </w:rPr>
      </w:pPr>
    </w:p>
    <w:p w:rsidR="00DD4CED" w:rsidRPr="00E77C17" w:rsidRDefault="00DD4CED" w:rsidP="0020256B">
      <w:pPr>
        <w:spacing w:line="276" w:lineRule="auto"/>
        <w:rPr>
          <w:b/>
          <w:sz w:val="22"/>
          <w:szCs w:val="22"/>
          <w:u w:val="single"/>
        </w:rPr>
      </w:pPr>
    </w:p>
    <w:p w:rsidR="00DD4CED" w:rsidRPr="00E77C17" w:rsidRDefault="00DD4CED" w:rsidP="0020256B">
      <w:pPr>
        <w:spacing w:line="276" w:lineRule="auto"/>
        <w:rPr>
          <w:b/>
          <w:sz w:val="22"/>
          <w:szCs w:val="22"/>
          <w:u w:val="single"/>
        </w:rPr>
      </w:pPr>
    </w:p>
    <w:p w:rsidR="00C533AD" w:rsidRPr="00E77C17" w:rsidRDefault="00C533AD" w:rsidP="0020256B">
      <w:pPr>
        <w:spacing w:line="276" w:lineRule="auto"/>
        <w:rPr>
          <w:b/>
          <w:sz w:val="22"/>
          <w:szCs w:val="22"/>
          <w:u w:val="single"/>
        </w:rPr>
      </w:pPr>
    </w:p>
    <w:p w:rsidR="00C533AD" w:rsidRPr="00E77C17" w:rsidRDefault="00C533AD" w:rsidP="0020256B">
      <w:pPr>
        <w:spacing w:line="276" w:lineRule="auto"/>
        <w:rPr>
          <w:b/>
          <w:sz w:val="22"/>
          <w:szCs w:val="22"/>
          <w:u w:val="single"/>
        </w:rPr>
      </w:pPr>
    </w:p>
    <w:p w:rsidR="006C51D4" w:rsidRPr="00E77C17" w:rsidRDefault="006C51D4" w:rsidP="0020256B">
      <w:pPr>
        <w:spacing w:line="276" w:lineRule="auto"/>
        <w:rPr>
          <w:b/>
          <w:sz w:val="22"/>
          <w:szCs w:val="22"/>
          <w:u w:val="single"/>
        </w:rPr>
      </w:pPr>
      <w:bookmarkStart w:id="9" w:name="_Toc495995443"/>
    </w:p>
    <w:p w:rsidR="00385D12" w:rsidRPr="00E77C17" w:rsidRDefault="00385D12" w:rsidP="007A7602">
      <w:pPr>
        <w:pStyle w:val="Nagwek1"/>
        <w:tabs>
          <w:tab w:val="clear" w:pos="3600"/>
        </w:tabs>
        <w:spacing w:line="276" w:lineRule="auto"/>
        <w:ind w:left="0"/>
        <w:jc w:val="both"/>
        <w:rPr>
          <w:b/>
          <w:sz w:val="22"/>
          <w:szCs w:val="22"/>
        </w:rPr>
      </w:pPr>
    </w:p>
    <w:p w:rsidR="00385D12" w:rsidRPr="00E77C17" w:rsidRDefault="00385D12" w:rsidP="007A7602">
      <w:pPr>
        <w:pStyle w:val="Nagwek1"/>
        <w:tabs>
          <w:tab w:val="clear" w:pos="3600"/>
        </w:tabs>
        <w:spacing w:line="276" w:lineRule="auto"/>
        <w:ind w:left="0"/>
        <w:jc w:val="both"/>
        <w:rPr>
          <w:b/>
          <w:sz w:val="22"/>
          <w:szCs w:val="22"/>
        </w:rPr>
      </w:pPr>
    </w:p>
    <w:p w:rsidR="00385D12" w:rsidRPr="00E77C17" w:rsidRDefault="00385D12" w:rsidP="007A7602">
      <w:pPr>
        <w:pStyle w:val="Nagwek1"/>
        <w:tabs>
          <w:tab w:val="clear" w:pos="3600"/>
        </w:tabs>
        <w:spacing w:line="276" w:lineRule="auto"/>
        <w:ind w:left="0"/>
        <w:jc w:val="both"/>
        <w:rPr>
          <w:b/>
          <w:sz w:val="22"/>
          <w:szCs w:val="22"/>
        </w:rPr>
      </w:pPr>
    </w:p>
    <w:p w:rsidR="0020256B" w:rsidRPr="00E77C17" w:rsidRDefault="00F1156D" w:rsidP="007A7602">
      <w:pPr>
        <w:pStyle w:val="Nagwek1"/>
        <w:tabs>
          <w:tab w:val="clear" w:pos="3600"/>
        </w:tabs>
        <w:spacing w:line="276" w:lineRule="auto"/>
        <w:ind w:left="0"/>
        <w:jc w:val="both"/>
        <w:rPr>
          <w:b/>
          <w:sz w:val="22"/>
          <w:szCs w:val="22"/>
        </w:rPr>
      </w:pPr>
      <w:r w:rsidRPr="00E77C17">
        <w:rPr>
          <w:b/>
          <w:sz w:val="22"/>
          <w:szCs w:val="22"/>
        </w:rPr>
        <w:t xml:space="preserve">I. </w:t>
      </w:r>
      <w:r w:rsidR="001A2A60" w:rsidRPr="00E77C17">
        <w:rPr>
          <w:b/>
          <w:sz w:val="22"/>
          <w:szCs w:val="22"/>
        </w:rPr>
        <w:t>ZAMAWIAJĄCY</w:t>
      </w:r>
      <w:bookmarkEnd w:id="9"/>
    </w:p>
    <w:p w:rsidR="00D7491B" w:rsidRPr="00E77C17" w:rsidRDefault="00D7491B" w:rsidP="0020256B">
      <w:pPr>
        <w:spacing w:line="276" w:lineRule="auto"/>
        <w:jc w:val="both"/>
        <w:rPr>
          <w:b/>
          <w:bCs/>
          <w:sz w:val="22"/>
          <w:szCs w:val="22"/>
        </w:rPr>
      </w:pPr>
      <w:r w:rsidRPr="00E77C17">
        <w:rPr>
          <w:b/>
          <w:bCs/>
          <w:sz w:val="22"/>
          <w:szCs w:val="22"/>
        </w:rPr>
        <w:t>Gmina Wrocław,</w:t>
      </w:r>
      <w:r w:rsidRPr="00E77C17">
        <w:rPr>
          <w:b/>
          <w:sz w:val="22"/>
          <w:szCs w:val="22"/>
        </w:rPr>
        <w:t xml:space="preserve"> Plac Nowy Targ 1-8, 50-141 Wrocław, w imieniu której na podstawie pełnomocnictwa Prezydenta Wrocławia Nr 1/IV/Z/15 r. z dnia 5.01.2015 r. działa</w:t>
      </w:r>
      <w:r w:rsidR="00D95406" w:rsidRPr="00E77C17">
        <w:rPr>
          <w:b/>
          <w:sz w:val="22"/>
          <w:szCs w:val="22"/>
        </w:rPr>
        <w:t>ją</w:t>
      </w:r>
      <w:r w:rsidRPr="00E77C17">
        <w:rPr>
          <w:b/>
          <w:sz w:val="22"/>
          <w:szCs w:val="22"/>
        </w:rPr>
        <w:t xml:space="preserve"> </w:t>
      </w:r>
      <w:r w:rsidRPr="00E77C17">
        <w:rPr>
          <w:b/>
          <w:bCs/>
          <w:sz w:val="22"/>
          <w:szCs w:val="22"/>
        </w:rPr>
        <w:t xml:space="preserve">Wrocławskie Mieszkania Sp. z o.o. </w:t>
      </w:r>
      <w:r w:rsidR="005C0AF1" w:rsidRPr="00E77C17">
        <w:rPr>
          <w:b/>
          <w:bCs/>
          <w:sz w:val="22"/>
          <w:szCs w:val="22"/>
        </w:rPr>
        <w:t xml:space="preserve">                 </w:t>
      </w:r>
      <w:r w:rsidRPr="00E77C17">
        <w:rPr>
          <w:b/>
          <w:bCs/>
          <w:sz w:val="22"/>
          <w:szCs w:val="22"/>
        </w:rPr>
        <w:t xml:space="preserve">z siedzibą </w:t>
      </w:r>
      <w:r w:rsidRPr="00E77C17">
        <w:rPr>
          <w:b/>
          <w:sz w:val="22"/>
          <w:szCs w:val="22"/>
        </w:rPr>
        <w:t xml:space="preserve">przy ul. Mikołaja Reja 53-55, 50-343 </w:t>
      </w:r>
      <w:r w:rsidR="007171E3" w:rsidRPr="00E77C17">
        <w:rPr>
          <w:b/>
          <w:sz w:val="22"/>
          <w:szCs w:val="22"/>
        </w:rPr>
        <w:t>Wrocław</w:t>
      </w:r>
      <w:r w:rsidRPr="00E77C17">
        <w:rPr>
          <w:b/>
          <w:sz w:val="22"/>
          <w:szCs w:val="22"/>
        </w:rPr>
        <w:t xml:space="preserve">, tel. 71 323 57 00, adres strony internetowej: www.wm.wroc.pl. </w:t>
      </w:r>
    </w:p>
    <w:p w:rsidR="00785761" w:rsidRPr="00E77C17" w:rsidRDefault="00785761" w:rsidP="0020256B">
      <w:pPr>
        <w:spacing w:line="276" w:lineRule="auto"/>
        <w:jc w:val="both"/>
        <w:rPr>
          <w:b/>
          <w:sz w:val="22"/>
          <w:szCs w:val="22"/>
        </w:rPr>
      </w:pPr>
    </w:p>
    <w:p w:rsidR="006C51D4" w:rsidRPr="00E77C17" w:rsidRDefault="004F13C5" w:rsidP="007A7602">
      <w:pPr>
        <w:pStyle w:val="Nagwek1"/>
        <w:tabs>
          <w:tab w:val="clear" w:pos="3600"/>
        </w:tabs>
        <w:spacing w:line="276" w:lineRule="auto"/>
        <w:ind w:left="0"/>
        <w:rPr>
          <w:b/>
          <w:sz w:val="22"/>
          <w:szCs w:val="22"/>
        </w:rPr>
      </w:pPr>
      <w:bookmarkStart w:id="10" w:name="_Toc495995444"/>
      <w:r w:rsidRPr="00E77C17">
        <w:rPr>
          <w:b/>
          <w:sz w:val="22"/>
          <w:szCs w:val="22"/>
        </w:rPr>
        <w:t>II</w:t>
      </w:r>
      <w:r w:rsidR="001C2CD3" w:rsidRPr="00E77C17">
        <w:rPr>
          <w:b/>
          <w:sz w:val="22"/>
          <w:szCs w:val="22"/>
        </w:rPr>
        <w:t>. INFORMACJE OGÓLNE</w:t>
      </w:r>
      <w:bookmarkEnd w:id="10"/>
    </w:p>
    <w:p w:rsidR="001C2CD3" w:rsidRPr="00E77C17" w:rsidRDefault="001C2CD3" w:rsidP="00BD6D85">
      <w:pPr>
        <w:numPr>
          <w:ilvl w:val="0"/>
          <w:numId w:val="22"/>
        </w:numPr>
        <w:spacing w:line="276" w:lineRule="auto"/>
        <w:ind w:left="426" w:hanging="426"/>
        <w:jc w:val="both"/>
        <w:rPr>
          <w:strike/>
          <w:sz w:val="22"/>
          <w:szCs w:val="22"/>
        </w:rPr>
      </w:pPr>
      <w:r w:rsidRPr="00E77C17">
        <w:rPr>
          <w:sz w:val="22"/>
          <w:szCs w:val="22"/>
        </w:rPr>
        <w:t>Niniejsze postępowanie o udzielenie zamówienia publicznego prowadzone jest w trybie przetargu nieograniczonego</w:t>
      </w:r>
      <w:r w:rsidRPr="00E77C17">
        <w:rPr>
          <w:i/>
          <w:sz w:val="22"/>
          <w:szCs w:val="22"/>
        </w:rPr>
        <w:t xml:space="preserve"> </w:t>
      </w:r>
      <w:r w:rsidR="005C0AF1" w:rsidRPr="00E77C17">
        <w:rPr>
          <w:sz w:val="22"/>
          <w:szCs w:val="22"/>
        </w:rPr>
        <w:t>w procedurze poniżej 5 548</w:t>
      </w:r>
      <w:r w:rsidRPr="00E77C17">
        <w:rPr>
          <w:sz w:val="22"/>
          <w:szCs w:val="22"/>
        </w:rPr>
        <w:t xml:space="preserve"> 000 euro zgodnie z ustawą z dnia 29 stycznia 2004 r. Prawo zamówień publicznych, zwanej </w:t>
      </w:r>
      <w:r w:rsidR="00F75932" w:rsidRPr="00E77C17">
        <w:rPr>
          <w:sz w:val="22"/>
          <w:szCs w:val="22"/>
        </w:rPr>
        <w:t xml:space="preserve">dalej </w:t>
      </w:r>
      <w:r w:rsidRPr="00E77C17">
        <w:rPr>
          <w:sz w:val="22"/>
          <w:szCs w:val="22"/>
        </w:rPr>
        <w:t xml:space="preserve">„ustawą </w:t>
      </w:r>
      <w:proofErr w:type="spellStart"/>
      <w:r w:rsidRPr="00E77C17">
        <w:rPr>
          <w:sz w:val="22"/>
          <w:szCs w:val="22"/>
        </w:rPr>
        <w:t>Pzp</w:t>
      </w:r>
      <w:proofErr w:type="spellEnd"/>
      <w:r w:rsidRPr="00E77C17">
        <w:rPr>
          <w:sz w:val="22"/>
          <w:szCs w:val="22"/>
        </w:rPr>
        <w:t xml:space="preserve">”, oraz przepisami wykonawczymi wydanymi na podstawie upoważnienia ustawy </w:t>
      </w:r>
      <w:proofErr w:type="spellStart"/>
      <w:r w:rsidRPr="00E77C17">
        <w:rPr>
          <w:sz w:val="22"/>
          <w:szCs w:val="22"/>
        </w:rPr>
        <w:t>Pzp</w:t>
      </w:r>
      <w:proofErr w:type="spellEnd"/>
      <w:r w:rsidRPr="00E77C17">
        <w:rPr>
          <w:sz w:val="22"/>
          <w:szCs w:val="22"/>
        </w:rPr>
        <w:t>, w tym</w:t>
      </w:r>
      <w:r w:rsidRPr="00E77C17">
        <w:rPr>
          <w:sz w:val="22"/>
          <w:szCs w:val="22"/>
          <w:lang w:eastAsia="pl-PL"/>
        </w:rPr>
        <w:t xml:space="preserve"> Rozporządzeniem Ministra Rozwoju z 2</w:t>
      </w:r>
      <w:r w:rsidR="0035776D" w:rsidRPr="00E77C17">
        <w:rPr>
          <w:sz w:val="22"/>
          <w:szCs w:val="22"/>
          <w:lang w:eastAsia="pl-PL"/>
        </w:rPr>
        <w:t>6</w:t>
      </w:r>
      <w:r w:rsidRPr="00E77C17">
        <w:rPr>
          <w:sz w:val="22"/>
          <w:szCs w:val="22"/>
          <w:lang w:eastAsia="pl-PL"/>
        </w:rPr>
        <w:t xml:space="preserve">.07.2016r. w sprawie </w:t>
      </w:r>
      <w:r w:rsidRPr="00E77C17">
        <w:rPr>
          <w:bCs/>
          <w:sz w:val="22"/>
          <w:szCs w:val="22"/>
          <w:lang w:eastAsia="pl-PL"/>
        </w:rPr>
        <w:t>rodzajów dokumentów, jakich może żądać zamawiający od wykonawcy</w:t>
      </w:r>
      <w:r w:rsidRPr="00E77C17">
        <w:rPr>
          <w:sz w:val="22"/>
          <w:szCs w:val="22"/>
        </w:rPr>
        <w:t xml:space="preserve"> </w:t>
      </w:r>
      <w:r w:rsidRPr="00E77C17">
        <w:rPr>
          <w:bCs/>
          <w:sz w:val="22"/>
          <w:szCs w:val="22"/>
          <w:lang w:eastAsia="pl-PL"/>
        </w:rPr>
        <w:t>w postępowaniu o udzielenie zamówienia</w:t>
      </w:r>
      <w:r w:rsidR="006132FD" w:rsidRPr="00E77C17">
        <w:rPr>
          <w:sz w:val="22"/>
          <w:szCs w:val="22"/>
          <w:lang w:eastAsia="pl-PL"/>
        </w:rPr>
        <w:t>, zwanym</w:t>
      </w:r>
      <w:r w:rsidRPr="00E77C17">
        <w:rPr>
          <w:sz w:val="22"/>
          <w:szCs w:val="22"/>
          <w:lang w:eastAsia="pl-PL"/>
        </w:rPr>
        <w:t xml:space="preserve"> dalej „Rozporządzeniem </w:t>
      </w:r>
      <w:proofErr w:type="spellStart"/>
      <w:r w:rsidRPr="00E77C17">
        <w:rPr>
          <w:sz w:val="22"/>
          <w:szCs w:val="22"/>
          <w:lang w:eastAsia="pl-PL"/>
        </w:rPr>
        <w:t>ws</w:t>
      </w:r>
      <w:proofErr w:type="spellEnd"/>
      <w:r w:rsidRPr="00E77C17">
        <w:rPr>
          <w:sz w:val="22"/>
          <w:szCs w:val="22"/>
          <w:lang w:eastAsia="pl-PL"/>
        </w:rPr>
        <w:t>. dokumentów”</w:t>
      </w:r>
      <w:r w:rsidR="00250B56" w:rsidRPr="00E77C17">
        <w:rPr>
          <w:sz w:val="22"/>
          <w:szCs w:val="22"/>
          <w:lang w:eastAsia="pl-PL"/>
        </w:rPr>
        <w:t>.</w:t>
      </w:r>
    </w:p>
    <w:p w:rsidR="00261054" w:rsidRPr="00E77C17" w:rsidRDefault="00261054" w:rsidP="00BD6D85">
      <w:pPr>
        <w:numPr>
          <w:ilvl w:val="0"/>
          <w:numId w:val="22"/>
        </w:numPr>
        <w:spacing w:line="276" w:lineRule="auto"/>
        <w:ind w:left="426" w:hanging="426"/>
        <w:jc w:val="both"/>
        <w:rPr>
          <w:sz w:val="22"/>
          <w:szCs w:val="22"/>
        </w:rPr>
      </w:pPr>
      <w:r w:rsidRPr="00E77C17">
        <w:rPr>
          <w:sz w:val="22"/>
          <w:szCs w:val="22"/>
        </w:rPr>
        <w:t xml:space="preserve">Niniejsza </w:t>
      </w:r>
      <w:r w:rsidR="001C2CD3" w:rsidRPr="00E77C17">
        <w:rPr>
          <w:sz w:val="22"/>
          <w:szCs w:val="22"/>
        </w:rPr>
        <w:t>Specyfikacj</w:t>
      </w:r>
      <w:r w:rsidRPr="00E77C17">
        <w:rPr>
          <w:sz w:val="22"/>
          <w:szCs w:val="22"/>
        </w:rPr>
        <w:t>a Istotnych Waru</w:t>
      </w:r>
      <w:r w:rsidR="00625ACE" w:rsidRPr="00E77C17">
        <w:rPr>
          <w:sz w:val="22"/>
          <w:szCs w:val="22"/>
        </w:rPr>
        <w:t>nków Zamówienia,</w:t>
      </w:r>
      <w:r w:rsidRPr="00E77C17">
        <w:rPr>
          <w:sz w:val="22"/>
          <w:szCs w:val="22"/>
        </w:rPr>
        <w:t xml:space="preserve"> zwana jest dalej „SIWZ”.</w:t>
      </w:r>
      <w:r w:rsidR="00C54561" w:rsidRPr="00E77C17">
        <w:rPr>
          <w:sz w:val="22"/>
          <w:szCs w:val="22"/>
        </w:rPr>
        <w:t xml:space="preserve"> </w:t>
      </w:r>
    </w:p>
    <w:p w:rsidR="00F2474E" w:rsidRPr="00E77C17" w:rsidRDefault="00F2474E" w:rsidP="00BD6D85">
      <w:pPr>
        <w:numPr>
          <w:ilvl w:val="0"/>
          <w:numId w:val="22"/>
        </w:numPr>
        <w:spacing w:line="276" w:lineRule="auto"/>
        <w:ind w:left="426" w:hanging="426"/>
        <w:jc w:val="both"/>
        <w:rPr>
          <w:sz w:val="22"/>
          <w:szCs w:val="22"/>
        </w:rPr>
      </w:pPr>
      <w:r w:rsidRPr="00E77C17">
        <w:rPr>
          <w:sz w:val="22"/>
          <w:szCs w:val="22"/>
        </w:rPr>
        <w:t xml:space="preserve">Do </w:t>
      </w:r>
      <w:r w:rsidRPr="00E77C17">
        <w:rPr>
          <w:sz w:val="22"/>
          <w:szCs w:val="22"/>
          <w:lang w:eastAsia="pl-PL"/>
        </w:rPr>
        <w:t xml:space="preserve">czynności podejmowanych przez Zamawiającego i Wykonawców w postępowaniu o udzielenie zamówienia oraz do umów w sprawach zamówień publicznych stosuje się przepisy ustawy z dnia </w:t>
      </w:r>
      <w:r w:rsidRPr="00E77C17">
        <w:rPr>
          <w:sz w:val="22"/>
          <w:szCs w:val="22"/>
          <w:lang w:eastAsia="pl-PL"/>
        </w:rPr>
        <w:br/>
        <w:t xml:space="preserve">23 kwietnia 1964 r. Kodeks cywilny, jeżeli przepisy ustawy </w:t>
      </w:r>
      <w:proofErr w:type="spellStart"/>
      <w:r w:rsidRPr="00E77C17">
        <w:rPr>
          <w:sz w:val="22"/>
          <w:szCs w:val="22"/>
          <w:lang w:eastAsia="pl-PL"/>
        </w:rPr>
        <w:t>Pzp</w:t>
      </w:r>
      <w:proofErr w:type="spellEnd"/>
      <w:r w:rsidRPr="00E77C17">
        <w:rPr>
          <w:sz w:val="22"/>
          <w:szCs w:val="22"/>
          <w:lang w:eastAsia="pl-PL"/>
        </w:rPr>
        <w:t xml:space="preserve"> nie stanowią inaczej. </w:t>
      </w:r>
    </w:p>
    <w:p w:rsidR="009B2F90" w:rsidRPr="00E77C17" w:rsidRDefault="009B2F90" w:rsidP="00BD6D85">
      <w:pPr>
        <w:numPr>
          <w:ilvl w:val="0"/>
          <w:numId w:val="22"/>
        </w:numPr>
        <w:suppressAutoHyphens w:val="0"/>
        <w:autoSpaceDE w:val="0"/>
        <w:autoSpaceDN w:val="0"/>
        <w:adjustRightInd w:val="0"/>
        <w:spacing w:line="276" w:lineRule="auto"/>
        <w:ind w:left="426" w:hanging="426"/>
        <w:jc w:val="both"/>
        <w:rPr>
          <w:sz w:val="22"/>
          <w:szCs w:val="22"/>
          <w:lang w:eastAsia="pl-PL"/>
        </w:rPr>
      </w:pPr>
      <w:r w:rsidRPr="00E77C17">
        <w:rPr>
          <w:sz w:val="22"/>
          <w:szCs w:val="22"/>
          <w:lang w:eastAsia="pl-PL"/>
        </w:rPr>
        <w:t xml:space="preserve">Zamawiający będzie stosował tzw. „procedurę odwróconą”, o której jest mowa w przepisie </w:t>
      </w:r>
      <w:r w:rsidRPr="00E77C17">
        <w:rPr>
          <w:bCs/>
          <w:sz w:val="22"/>
          <w:szCs w:val="22"/>
          <w:lang w:eastAsia="pl-PL"/>
        </w:rPr>
        <w:t>art. 24aa ust. 1 ustawy</w:t>
      </w:r>
      <w:r w:rsidR="00E9619A" w:rsidRPr="00E77C17">
        <w:rPr>
          <w:bCs/>
          <w:sz w:val="22"/>
          <w:szCs w:val="22"/>
          <w:lang w:eastAsia="pl-PL"/>
        </w:rPr>
        <w:t xml:space="preserve"> </w:t>
      </w:r>
      <w:proofErr w:type="spellStart"/>
      <w:r w:rsidR="00E9619A" w:rsidRPr="00E77C17">
        <w:rPr>
          <w:bCs/>
          <w:sz w:val="22"/>
          <w:szCs w:val="22"/>
          <w:lang w:eastAsia="pl-PL"/>
        </w:rPr>
        <w:t>Pzp</w:t>
      </w:r>
      <w:proofErr w:type="spellEnd"/>
      <w:r w:rsidRPr="00E77C17">
        <w:rPr>
          <w:sz w:val="22"/>
          <w:szCs w:val="22"/>
          <w:lang w:eastAsia="pl-PL"/>
        </w:rPr>
        <w:t xml:space="preserve">, tj. najpierw dokona oceny ofert, a następnie zbada, czy Wykonawca, którego oferta zostanie wstępnie oceniona jako najkorzystniejsza, nie podlega wykluczeniu oraz spełnia warunki udziału w postępowaniu. </w:t>
      </w:r>
    </w:p>
    <w:p w:rsidR="00980F43" w:rsidRPr="00E77C17" w:rsidRDefault="00980F43" w:rsidP="00BD6D85">
      <w:pPr>
        <w:numPr>
          <w:ilvl w:val="0"/>
          <w:numId w:val="22"/>
        </w:numPr>
        <w:spacing w:line="276" w:lineRule="auto"/>
        <w:ind w:left="426" w:hanging="426"/>
        <w:jc w:val="both"/>
        <w:rPr>
          <w:sz w:val="22"/>
          <w:szCs w:val="22"/>
        </w:rPr>
      </w:pPr>
      <w:r w:rsidRPr="00E77C17">
        <w:rPr>
          <w:sz w:val="22"/>
          <w:szCs w:val="22"/>
        </w:rPr>
        <w:t xml:space="preserve">Postępowanie o udzielenie zamówienia </w:t>
      </w:r>
      <w:r w:rsidR="005355CD" w:rsidRPr="00E77C17">
        <w:rPr>
          <w:sz w:val="22"/>
          <w:szCs w:val="22"/>
        </w:rPr>
        <w:t xml:space="preserve">publicznego </w:t>
      </w:r>
      <w:r w:rsidRPr="00E77C17">
        <w:rPr>
          <w:sz w:val="22"/>
          <w:szCs w:val="22"/>
        </w:rPr>
        <w:t>jest jawne.</w:t>
      </w:r>
    </w:p>
    <w:p w:rsidR="006F4D45" w:rsidRPr="00E77C17" w:rsidRDefault="006F4D45" w:rsidP="00BD6D85">
      <w:pPr>
        <w:numPr>
          <w:ilvl w:val="0"/>
          <w:numId w:val="22"/>
        </w:numPr>
        <w:spacing w:line="276" w:lineRule="auto"/>
        <w:ind w:left="426" w:hanging="426"/>
        <w:jc w:val="both"/>
        <w:rPr>
          <w:sz w:val="22"/>
          <w:szCs w:val="22"/>
        </w:rPr>
      </w:pPr>
      <w:r w:rsidRPr="00E77C17">
        <w:rPr>
          <w:sz w:val="22"/>
          <w:szCs w:val="22"/>
          <w:lang w:eastAsia="pl-PL"/>
        </w:rPr>
        <w:t xml:space="preserve">Postępowanie o udzielenie zamówienia </w:t>
      </w:r>
      <w:r w:rsidR="00261054" w:rsidRPr="00E77C17">
        <w:rPr>
          <w:sz w:val="22"/>
          <w:szCs w:val="22"/>
          <w:lang w:eastAsia="pl-PL"/>
        </w:rPr>
        <w:t xml:space="preserve">publicznego </w:t>
      </w:r>
      <w:r w:rsidRPr="00E77C17">
        <w:rPr>
          <w:sz w:val="22"/>
          <w:szCs w:val="22"/>
          <w:lang w:eastAsia="pl-PL"/>
        </w:rPr>
        <w:t>prowadzi się w języku polskim.</w:t>
      </w:r>
    </w:p>
    <w:p w:rsidR="004F13C5" w:rsidRPr="00E77C17" w:rsidRDefault="004F13C5" w:rsidP="00BD6D85">
      <w:pPr>
        <w:numPr>
          <w:ilvl w:val="0"/>
          <w:numId w:val="22"/>
        </w:numPr>
        <w:spacing w:line="276" w:lineRule="auto"/>
        <w:ind w:left="426" w:hanging="426"/>
        <w:jc w:val="both"/>
        <w:rPr>
          <w:sz w:val="22"/>
          <w:szCs w:val="22"/>
        </w:rPr>
      </w:pPr>
      <w:r w:rsidRPr="00E77C17">
        <w:rPr>
          <w:sz w:val="22"/>
          <w:szCs w:val="22"/>
        </w:rPr>
        <w:t>Zamawiający nie dopuszcza możliwości składania ofert wariantowych.</w:t>
      </w:r>
    </w:p>
    <w:p w:rsidR="004F13C5" w:rsidRPr="00E77C17" w:rsidRDefault="004F13C5" w:rsidP="00BD6D85">
      <w:pPr>
        <w:numPr>
          <w:ilvl w:val="0"/>
          <w:numId w:val="22"/>
        </w:numPr>
        <w:spacing w:line="276" w:lineRule="auto"/>
        <w:ind w:left="426" w:hanging="426"/>
        <w:jc w:val="both"/>
        <w:rPr>
          <w:sz w:val="22"/>
          <w:szCs w:val="22"/>
        </w:rPr>
      </w:pPr>
      <w:r w:rsidRPr="00E77C17">
        <w:rPr>
          <w:sz w:val="22"/>
          <w:szCs w:val="22"/>
        </w:rPr>
        <w:t>Zamawiający nie przewiduje przeprowadzenia aukcji elektronicznej.</w:t>
      </w:r>
    </w:p>
    <w:p w:rsidR="004F13C5" w:rsidRPr="00E77C17" w:rsidRDefault="004F13C5" w:rsidP="00BD6D85">
      <w:pPr>
        <w:numPr>
          <w:ilvl w:val="0"/>
          <w:numId w:val="22"/>
        </w:numPr>
        <w:spacing w:line="276" w:lineRule="auto"/>
        <w:ind w:left="426" w:hanging="426"/>
        <w:jc w:val="both"/>
        <w:rPr>
          <w:sz w:val="22"/>
          <w:szCs w:val="22"/>
        </w:rPr>
      </w:pPr>
      <w:r w:rsidRPr="00E77C17">
        <w:rPr>
          <w:sz w:val="22"/>
          <w:szCs w:val="22"/>
        </w:rPr>
        <w:t>Zamawiający nie przewiduje zawarcia umowy ramowej.</w:t>
      </w:r>
    </w:p>
    <w:p w:rsidR="00DB1D04" w:rsidRPr="00E77C17" w:rsidRDefault="00E9619A" w:rsidP="00BD6D85">
      <w:pPr>
        <w:numPr>
          <w:ilvl w:val="0"/>
          <w:numId w:val="22"/>
        </w:numPr>
        <w:spacing w:line="276" w:lineRule="auto"/>
        <w:ind w:left="426" w:hanging="426"/>
        <w:jc w:val="both"/>
        <w:rPr>
          <w:sz w:val="22"/>
          <w:szCs w:val="22"/>
          <w:lang w:eastAsia="pl-PL"/>
        </w:rPr>
      </w:pPr>
      <w:r w:rsidRPr="00E77C17">
        <w:rPr>
          <w:sz w:val="22"/>
          <w:szCs w:val="22"/>
          <w:lang w:eastAsia="pl-PL"/>
        </w:rPr>
        <w:t xml:space="preserve"> </w:t>
      </w:r>
      <w:r w:rsidR="00DB1D04" w:rsidRPr="00E77C17">
        <w:rPr>
          <w:sz w:val="22"/>
          <w:szCs w:val="22"/>
          <w:lang w:eastAsia="pl-PL"/>
        </w:rPr>
        <w:t>Zamawiający nie przewiduje udzielenia zaliczek na poczet wykonania zamówienia.</w:t>
      </w:r>
    </w:p>
    <w:p w:rsidR="00FB42D0" w:rsidRPr="00E77C17" w:rsidRDefault="00E9619A" w:rsidP="00BD6D85">
      <w:pPr>
        <w:numPr>
          <w:ilvl w:val="0"/>
          <w:numId w:val="22"/>
        </w:numPr>
        <w:spacing w:line="276" w:lineRule="auto"/>
        <w:ind w:left="426" w:hanging="426"/>
        <w:jc w:val="both"/>
        <w:rPr>
          <w:sz w:val="22"/>
          <w:szCs w:val="22"/>
          <w:lang w:eastAsia="pl-PL"/>
        </w:rPr>
      </w:pPr>
      <w:r w:rsidRPr="00E77C17">
        <w:rPr>
          <w:sz w:val="22"/>
          <w:szCs w:val="22"/>
          <w:lang w:eastAsia="pl-PL"/>
        </w:rPr>
        <w:t xml:space="preserve"> </w:t>
      </w:r>
      <w:r w:rsidR="00857AED" w:rsidRPr="00E77C17">
        <w:rPr>
          <w:sz w:val="22"/>
          <w:szCs w:val="22"/>
          <w:lang w:eastAsia="pl-PL"/>
        </w:rPr>
        <w:t>Zamawiający nie przewiduje zastosowania dynamicznego systemu zakupów.</w:t>
      </w:r>
    </w:p>
    <w:p w:rsidR="004F13C5" w:rsidRPr="00E77C17" w:rsidRDefault="00E9619A" w:rsidP="00BD6D85">
      <w:pPr>
        <w:numPr>
          <w:ilvl w:val="0"/>
          <w:numId w:val="22"/>
        </w:numPr>
        <w:spacing w:line="276" w:lineRule="auto"/>
        <w:ind w:left="426" w:hanging="426"/>
        <w:jc w:val="both"/>
        <w:rPr>
          <w:sz w:val="22"/>
          <w:szCs w:val="22"/>
          <w:lang w:eastAsia="pl-PL"/>
        </w:rPr>
      </w:pPr>
      <w:r w:rsidRPr="00E77C17">
        <w:rPr>
          <w:sz w:val="22"/>
          <w:szCs w:val="22"/>
          <w:lang w:eastAsia="pl-PL"/>
        </w:rPr>
        <w:t xml:space="preserve"> </w:t>
      </w:r>
      <w:r w:rsidR="00DB1D04" w:rsidRPr="00E77C17">
        <w:rPr>
          <w:sz w:val="22"/>
          <w:szCs w:val="22"/>
          <w:lang w:eastAsia="pl-PL"/>
        </w:rPr>
        <w:t xml:space="preserve">Rozliczenia między Zamawiającym a Wykonawcą prowadzone będą w polskich złotych (PLN). </w:t>
      </w:r>
      <w:r w:rsidR="00F03053" w:rsidRPr="00E77C17">
        <w:rPr>
          <w:sz w:val="22"/>
          <w:szCs w:val="22"/>
          <w:lang w:eastAsia="pl-PL"/>
        </w:rPr>
        <w:t xml:space="preserve">                 </w:t>
      </w:r>
      <w:r w:rsidR="00A67D66" w:rsidRPr="00E77C17">
        <w:rPr>
          <w:sz w:val="22"/>
          <w:szCs w:val="22"/>
          <w:lang w:eastAsia="pl-PL"/>
        </w:rPr>
        <w:t xml:space="preserve">  </w:t>
      </w:r>
      <w:r w:rsidR="00DB1D04" w:rsidRPr="00E77C17">
        <w:rPr>
          <w:sz w:val="22"/>
          <w:szCs w:val="22"/>
          <w:lang w:eastAsia="pl-PL"/>
        </w:rPr>
        <w:t>Nie przewiduje się rozliczeń w walutach obcych.</w:t>
      </w:r>
    </w:p>
    <w:p w:rsidR="00AB6E64" w:rsidRPr="00E77C17" w:rsidRDefault="00E9619A" w:rsidP="00BD6D85">
      <w:pPr>
        <w:numPr>
          <w:ilvl w:val="0"/>
          <w:numId w:val="22"/>
        </w:numPr>
        <w:spacing w:line="276" w:lineRule="auto"/>
        <w:ind w:left="426" w:hanging="426"/>
        <w:jc w:val="both"/>
        <w:rPr>
          <w:sz w:val="22"/>
          <w:szCs w:val="22"/>
          <w:lang w:eastAsia="pl-PL"/>
        </w:rPr>
      </w:pPr>
      <w:r w:rsidRPr="00E77C17">
        <w:rPr>
          <w:sz w:val="22"/>
          <w:szCs w:val="22"/>
        </w:rPr>
        <w:t xml:space="preserve"> </w:t>
      </w:r>
      <w:r w:rsidR="00AB6E64" w:rsidRPr="00E77C17">
        <w:rPr>
          <w:sz w:val="22"/>
          <w:szCs w:val="22"/>
        </w:rPr>
        <w:t>Zamawiaj</w:t>
      </w:r>
      <w:r w:rsidR="00AB6E64" w:rsidRPr="00E77C17">
        <w:rPr>
          <w:rFonts w:eastAsia="TimesNewRoman"/>
          <w:sz w:val="22"/>
          <w:szCs w:val="22"/>
        </w:rPr>
        <w:t>ą</w:t>
      </w:r>
      <w:r w:rsidR="00AB6E64" w:rsidRPr="00E77C17">
        <w:rPr>
          <w:sz w:val="22"/>
          <w:szCs w:val="22"/>
        </w:rPr>
        <w:t>cy nie przewiduje zwrotu kosztów udziału w post</w:t>
      </w:r>
      <w:r w:rsidR="00AB6E64" w:rsidRPr="00E77C17">
        <w:rPr>
          <w:rFonts w:eastAsia="TimesNewRoman"/>
          <w:sz w:val="22"/>
          <w:szCs w:val="22"/>
        </w:rPr>
        <w:t>ę</w:t>
      </w:r>
      <w:r w:rsidR="00AB6E64" w:rsidRPr="00E77C17">
        <w:rPr>
          <w:sz w:val="22"/>
          <w:szCs w:val="22"/>
        </w:rPr>
        <w:t>powaniu.</w:t>
      </w:r>
    </w:p>
    <w:p w:rsidR="0085393D" w:rsidRPr="00E77C17" w:rsidRDefault="00E9619A" w:rsidP="00BD6D85">
      <w:pPr>
        <w:numPr>
          <w:ilvl w:val="0"/>
          <w:numId w:val="22"/>
        </w:numPr>
        <w:spacing w:line="276" w:lineRule="auto"/>
        <w:ind w:left="426" w:hanging="426"/>
        <w:jc w:val="both"/>
        <w:rPr>
          <w:sz w:val="22"/>
          <w:szCs w:val="22"/>
          <w:lang w:eastAsia="pl-PL"/>
        </w:rPr>
      </w:pPr>
      <w:r w:rsidRPr="00E77C17">
        <w:rPr>
          <w:sz w:val="22"/>
          <w:szCs w:val="22"/>
        </w:rPr>
        <w:t xml:space="preserve"> </w:t>
      </w:r>
      <w:r w:rsidR="0085393D" w:rsidRPr="00E77C17">
        <w:rPr>
          <w:sz w:val="22"/>
          <w:szCs w:val="22"/>
        </w:rPr>
        <w:t>Zamawiający nie stawia wymagań dotyczących obowiązku osobistego wykonania przez Wykonawcę kluczowych części zamówienia zgodnie z art. 36a</w:t>
      </w:r>
      <w:r w:rsidR="006C51D4" w:rsidRPr="00E77C17">
        <w:rPr>
          <w:sz w:val="22"/>
          <w:szCs w:val="22"/>
        </w:rPr>
        <w:t xml:space="preserve"> ustawy </w:t>
      </w:r>
      <w:proofErr w:type="spellStart"/>
      <w:r w:rsidR="006C51D4" w:rsidRPr="00E77C17">
        <w:rPr>
          <w:sz w:val="22"/>
          <w:szCs w:val="22"/>
        </w:rPr>
        <w:t>Pzp</w:t>
      </w:r>
      <w:proofErr w:type="spellEnd"/>
      <w:r w:rsidR="0085393D" w:rsidRPr="00E77C17">
        <w:rPr>
          <w:sz w:val="22"/>
          <w:szCs w:val="22"/>
        </w:rPr>
        <w:t>.</w:t>
      </w:r>
    </w:p>
    <w:p w:rsidR="000A20D0" w:rsidRPr="00E77C17" w:rsidRDefault="000A20D0" w:rsidP="0020256B">
      <w:pPr>
        <w:spacing w:line="276" w:lineRule="auto"/>
        <w:jc w:val="both"/>
        <w:rPr>
          <w:b/>
          <w:sz w:val="22"/>
          <w:szCs w:val="22"/>
        </w:rPr>
      </w:pPr>
    </w:p>
    <w:p w:rsidR="001F1B4A" w:rsidRPr="00E77C17" w:rsidRDefault="00795EEC" w:rsidP="0020256B">
      <w:pPr>
        <w:spacing w:line="276" w:lineRule="auto"/>
        <w:jc w:val="both"/>
        <w:rPr>
          <w:b/>
          <w:sz w:val="22"/>
          <w:szCs w:val="22"/>
        </w:rPr>
      </w:pPr>
      <w:r w:rsidRPr="00E77C17">
        <w:rPr>
          <w:b/>
          <w:sz w:val="22"/>
          <w:szCs w:val="22"/>
        </w:rPr>
        <w:t>III. OPIS PRZEDMIOTU ZAMÓWIENIA</w:t>
      </w:r>
    </w:p>
    <w:p w:rsidR="00795EEC" w:rsidRPr="00E77C17" w:rsidRDefault="00795EEC" w:rsidP="00F84255">
      <w:pPr>
        <w:numPr>
          <w:ilvl w:val="0"/>
          <w:numId w:val="1"/>
        </w:numPr>
        <w:spacing w:line="276" w:lineRule="auto"/>
        <w:ind w:left="284" w:hanging="284"/>
        <w:jc w:val="both"/>
        <w:rPr>
          <w:sz w:val="22"/>
          <w:szCs w:val="22"/>
        </w:rPr>
      </w:pPr>
      <w:r w:rsidRPr="00E77C17">
        <w:rPr>
          <w:sz w:val="22"/>
          <w:szCs w:val="22"/>
        </w:rPr>
        <w:t>Rodzaj</w:t>
      </w:r>
      <w:r w:rsidRPr="00E77C17">
        <w:rPr>
          <w:bCs/>
          <w:sz w:val="22"/>
          <w:szCs w:val="22"/>
        </w:rPr>
        <w:t xml:space="preserve"> zamówienia:</w:t>
      </w:r>
      <w:r w:rsidRPr="00E77C17">
        <w:rPr>
          <w:sz w:val="22"/>
          <w:szCs w:val="22"/>
        </w:rPr>
        <w:t xml:space="preserve"> robota budowlana.</w:t>
      </w:r>
    </w:p>
    <w:p w:rsidR="00385D12" w:rsidRPr="00E77C17" w:rsidRDefault="00CD6224" w:rsidP="00F30169">
      <w:pPr>
        <w:pStyle w:val="Nagwek"/>
        <w:tabs>
          <w:tab w:val="clear" w:pos="4536"/>
          <w:tab w:val="clear" w:pos="9072"/>
          <w:tab w:val="left" w:pos="284"/>
        </w:tabs>
        <w:spacing w:line="276" w:lineRule="auto"/>
        <w:ind w:left="284"/>
        <w:jc w:val="both"/>
        <w:rPr>
          <w:b/>
          <w:sz w:val="22"/>
          <w:szCs w:val="22"/>
        </w:rPr>
      </w:pPr>
      <w:r w:rsidRPr="00E77C17">
        <w:rPr>
          <w:b/>
          <w:sz w:val="22"/>
          <w:szCs w:val="22"/>
        </w:rPr>
        <w:t xml:space="preserve">Przedmiotem zamówienia jest przebudowa budynku mieszkalnego wielorodzinnego </w:t>
      </w:r>
      <w:r w:rsidR="00B74A52" w:rsidRPr="00E77C17">
        <w:rPr>
          <w:b/>
          <w:sz w:val="22"/>
          <w:szCs w:val="22"/>
        </w:rPr>
        <w:t xml:space="preserve">zlokalizowanego </w:t>
      </w:r>
      <w:r w:rsidRPr="00E77C17">
        <w:rPr>
          <w:b/>
          <w:sz w:val="22"/>
          <w:szCs w:val="22"/>
        </w:rPr>
        <w:t>przy ul. Gen. R. Traugutta 80a we Wrocławiu, dz. nr 15</w:t>
      </w:r>
      <w:r w:rsidR="0044457D" w:rsidRPr="00E77C17">
        <w:rPr>
          <w:b/>
          <w:sz w:val="22"/>
          <w:szCs w:val="22"/>
        </w:rPr>
        <w:t xml:space="preserve"> AM-6</w:t>
      </w:r>
      <w:r w:rsidRPr="00E77C17">
        <w:rPr>
          <w:b/>
          <w:sz w:val="22"/>
          <w:szCs w:val="22"/>
        </w:rPr>
        <w:t>, Obr. Południe</w:t>
      </w:r>
      <w:r w:rsidR="00B74A52" w:rsidRPr="00E77C17">
        <w:rPr>
          <w:b/>
          <w:sz w:val="22"/>
          <w:szCs w:val="22"/>
        </w:rPr>
        <w:t xml:space="preserve"> wraz z modernizacją systemu ogrzewania zgodnie z dokumentacją projektową o</w:t>
      </w:r>
      <w:r w:rsidR="003C474E" w:rsidRPr="00E77C17">
        <w:rPr>
          <w:b/>
          <w:sz w:val="22"/>
          <w:szCs w:val="22"/>
        </w:rPr>
        <w:t xml:space="preserve">pisaną </w:t>
      </w:r>
      <w:r w:rsidR="00F30169" w:rsidRPr="00E77C17">
        <w:rPr>
          <w:b/>
          <w:sz w:val="22"/>
          <w:szCs w:val="22"/>
        </w:rPr>
        <w:t>rozdz. III</w:t>
      </w:r>
      <w:r w:rsidR="00B74A52" w:rsidRPr="00E77C17">
        <w:rPr>
          <w:b/>
          <w:sz w:val="22"/>
          <w:szCs w:val="22"/>
        </w:rPr>
        <w:t xml:space="preserve"> </w:t>
      </w:r>
      <w:r w:rsidR="006C4DD4">
        <w:rPr>
          <w:b/>
          <w:sz w:val="22"/>
          <w:szCs w:val="22"/>
        </w:rPr>
        <w:t>ust.</w:t>
      </w:r>
      <w:r w:rsidR="003C474E" w:rsidRPr="00E77C17">
        <w:rPr>
          <w:b/>
          <w:sz w:val="22"/>
          <w:szCs w:val="22"/>
        </w:rPr>
        <w:t xml:space="preserve"> </w:t>
      </w:r>
      <w:r w:rsidR="006E5C43" w:rsidRPr="00E77C17">
        <w:rPr>
          <w:b/>
          <w:sz w:val="22"/>
          <w:szCs w:val="22"/>
        </w:rPr>
        <w:t>3</w:t>
      </w:r>
      <w:r w:rsidR="003C474E" w:rsidRPr="00E77C17">
        <w:rPr>
          <w:b/>
          <w:sz w:val="22"/>
          <w:szCs w:val="22"/>
        </w:rPr>
        <w:t xml:space="preserve"> </w:t>
      </w:r>
      <w:r w:rsidR="00B74A52" w:rsidRPr="00E77C17">
        <w:rPr>
          <w:b/>
          <w:sz w:val="22"/>
          <w:szCs w:val="22"/>
        </w:rPr>
        <w:t>SIWZ</w:t>
      </w:r>
      <w:r w:rsidR="005B0A33" w:rsidRPr="00E77C17">
        <w:rPr>
          <w:b/>
          <w:sz w:val="22"/>
          <w:szCs w:val="22"/>
        </w:rPr>
        <w:t>.</w:t>
      </w:r>
    </w:p>
    <w:p w:rsidR="00983FE0" w:rsidRPr="00E77C17" w:rsidRDefault="00CF4FC3" w:rsidP="00A2562F">
      <w:pPr>
        <w:numPr>
          <w:ilvl w:val="0"/>
          <w:numId w:val="1"/>
        </w:numPr>
        <w:spacing w:line="276" w:lineRule="auto"/>
        <w:ind w:left="284" w:hanging="284"/>
        <w:jc w:val="both"/>
        <w:rPr>
          <w:sz w:val="22"/>
          <w:szCs w:val="22"/>
        </w:rPr>
      </w:pPr>
      <w:r w:rsidRPr="00E77C17">
        <w:rPr>
          <w:sz w:val="22"/>
          <w:szCs w:val="22"/>
        </w:rPr>
        <w:t xml:space="preserve">Wspólny Słownik Zamówień CPV: </w:t>
      </w:r>
    </w:p>
    <w:tbl>
      <w:tblPr>
        <w:tblW w:w="8714" w:type="dxa"/>
        <w:tblInd w:w="779" w:type="dxa"/>
        <w:tblLayout w:type="fixed"/>
        <w:tblCellMar>
          <w:left w:w="70" w:type="dxa"/>
          <w:right w:w="70" w:type="dxa"/>
        </w:tblCellMar>
        <w:tblLook w:val="0000" w:firstRow="0" w:lastRow="0" w:firstColumn="0" w:lastColumn="0" w:noHBand="0" w:noVBand="0"/>
      </w:tblPr>
      <w:tblGrid>
        <w:gridCol w:w="1343"/>
        <w:gridCol w:w="7371"/>
      </w:tblGrid>
      <w:tr w:rsidR="00E77C17" w:rsidRPr="00E77C17" w:rsidTr="00FB16F7">
        <w:trPr>
          <w:cantSplit/>
          <w:trHeight w:val="269"/>
        </w:trPr>
        <w:tc>
          <w:tcPr>
            <w:tcW w:w="8714" w:type="dxa"/>
            <w:gridSpan w:val="2"/>
            <w:tcBorders>
              <w:top w:val="single" w:sz="4" w:space="0" w:color="000000"/>
              <w:left w:val="single" w:sz="4" w:space="0" w:color="000000"/>
              <w:bottom w:val="single" w:sz="4" w:space="0" w:color="000000"/>
              <w:right w:val="single" w:sz="4" w:space="0" w:color="000000"/>
            </w:tcBorders>
            <w:vAlign w:val="center"/>
          </w:tcPr>
          <w:p w:rsidR="00983FE0" w:rsidRPr="00E77C17" w:rsidRDefault="00983FE0" w:rsidP="001F02B9">
            <w:pPr>
              <w:snapToGrid w:val="0"/>
              <w:spacing w:line="276" w:lineRule="auto"/>
              <w:jc w:val="center"/>
              <w:rPr>
                <w:sz w:val="20"/>
                <w:szCs w:val="20"/>
              </w:rPr>
            </w:pPr>
            <w:r w:rsidRPr="00E77C17">
              <w:rPr>
                <w:sz w:val="20"/>
                <w:szCs w:val="20"/>
              </w:rPr>
              <w:t>Oznaczenie wg Wspólnego Słownika Zamówień</w:t>
            </w:r>
          </w:p>
        </w:tc>
      </w:tr>
      <w:tr w:rsidR="00E77C17" w:rsidRPr="00E77C17" w:rsidTr="001B17CE">
        <w:trPr>
          <w:cantSplit/>
        </w:trPr>
        <w:tc>
          <w:tcPr>
            <w:tcW w:w="1343" w:type="dxa"/>
            <w:tcBorders>
              <w:top w:val="single" w:sz="4" w:space="0" w:color="000000"/>
              <w:left w:val="single" w:sz="4" w:space="0" w:color="000000"/>
              <w:bottom w:val="single" w:sz="4" w:space="0" w:color="000000"/>
            </w:tcBorders>
            <w:vAlign w:val="center"/>
          </w:tcPr>
          <w:p w:rsidR="00983FE0" w:rsidRPr="00E77C17" w:rsidRDefault="00983FE0" w:rsidP="001F02B9">
            <w:pPr>
              <w:snapToGrid w:val="0"/>
              <w:spacing w:line="276" w:lineRule="auto"/>
              <w:rPr>
                <w:sz w:val="20"/>
                <w:szCs w:val="20"/>
              </w:rPr>
            </w:pPr>
          </w:p>
        </w:tc>
        <w:tc>
          <w:tcPr>
            <w:tcW w:w="7371" w:type="dxa"/>
            <w:tcBorders>
              <w:top w:val="single" w:sz="4" w:space="0" w:color="000000"/>
              <w:left w:val="single" w:sz="4" w:space="0" w:color="000000"/>
              <w:bottom w:val="single" w:sz="4" w:space="0" w:color="000000"/>
              <w:right w:val="single" w:sz="4" w:space="0" w:color="000000"/>
            </w:tcBorders>
            <w:vAlign w:val="center"/>
          </w:tcPr>
          <w:p w:rsidR="00983FE0" w:rsidRPr="00E77C17" w:rsidRDefault="00983FE0" w:rsidP="001F02B9">
            <w:pPr>
              <w:snapToGrid w:val="0"/>
              <w:spacing w:line="276" w:lineRule="auto"/>
              <w:rPr>
                <w:sz w:val="20"/>
                <w:szCs w:val="20"/>
              </w:rPr>
            </w:pPr>
            <w:r w:rsidRPr="00E77C17">
              <w:rPr>
                <w:sz w:val="20"/>
                <w:szCs w:val="20"/>
              </w:rPr>
              <w:t>Słownictwo główne</w:t>
            </w:r>
          </w:p>
        </w:tc>
      </w:tr>
      <w:tr w:rsidR="00E77C17" w:rsidRPr="00E77C17" w:rsidTr="001B17CE">
        <w:trPr>
          <w:cantSplit/>
          <w:trHeight w:val="420"/>
        </w:trPr>
        <w:tc>
          <w:tcPr>
            <w:tcW w:w="1343" w:type="dxa"/>
            <w:tcBorders>
              <w:top w:val="single" w:sz="4" w:space="0" w:color="000000"/>
              <w:left w:val="single" w:sz="4" w:space="0" w:color="000000"/>
              <w:bottom w:val="single" w:sz="4" w:space="0" w:color="auto"/>
            </w:tcBorders>
            <w:vAlign w:val="center"/>
          </w:tcPr>
          <w:p w:rsidR="00983FE0" w:rsidRPr="00E77C17" w:rsidRDefault="00983FE0" w:rsidP="001F02B9">
            <w:pPr>
              <w:snapToGrid w:val="0"/>
              <w:spacing w:line="276" w:lineRule="auto"/>
              <w:ind w:right="-108"/>
              <w:rPr>
                <w:sz w:val="20"/>
                <w:szCs w:val="20"/>
              </w:rPr>
            </w:pPr>
            <w:r w:rsidRPr="00E77C17">
              <w:rPr>
                <w:sz w:val="20"/>
                <w:szCs w:val="20"/>
              </w:rPr>
              <w:t>Główny przedmiot</w:t>
            </w:r>
          </w:p>
        </w:tc>
        <w:tc>
          <w:tcPr>
            <w:tcW w:w="7371" w:type="dxa"/>
            <w:tcBorders>
              <w:top w:val="single" w:sz="4" w:space="0" w:color="000000"/>
              <w:left w:val="single" w:sz="4" w:space="0" w:color="000000"/>
              <w:bottom w:val="single" w:sz="4" w:space="0" w:color="auto"/>
              <w:right w:val="single" w:sz="4" w:space="0" w:color="000000"/>
            </w:tcBorders>
            <w:vAlign w:val="center"/>
          </w:tcPr>
          <w:p w:rsidR="00983FE0" w:rsidRPr="00E77C17" w:rsidRDefault="00983FE0" w:rsidP="00AC25C9">
            <w:pPr>
              <w:tabs>
                <w:tab w:val="left" w:pos="426"/>
              </w:tabs>
              <w:autoSpaceDE w:val="0"/>
              <w:autoSpaceDN w:val="0"/>
              <w:adjustRightInd w:val="0"/>
              <w:spacing w:line="276" w:lineRule="auto"/>
              <w:rPr>
                <w:rFonts w:eastAsia="Calibri"/>
                <w:bCs/>
                <w:sz w:val="22"/>
                <w:szCs w:val="22"/>
                <w:lang w:eastAsia="pl-PL"/>
              </w:rPr>
            </w:pPr>
            <w:r w:rsidRPr="00E77C17">
              <w:rPr>
                <w:rFonts w:eastAsia="Calibri"/>
                <w:bCs/>
                <w:sz w:val="22"/>
                <w:szCs w:val="22"/>
                <w:lang w:eastAsia="pl-PL"/>
              </w:rPr>
              <w:t>45.00.00.00-7 Roboty budowlane</w:t>
            </w:r>
          </w:p>
        </w:tc>
      </w:tr>
      <w:tr w:rsidR="00983FE0" w:rsidRPr="00E77C17" w:rsidTr="001B17CE">
        <w:trPr>
          <w:cantSplit/>
        </w:trPr>
        <w:tc>
          <w:tcPr>
            <w:tcW w:w="1343" w:type="dxa"/>
            <w:tcBorders>
              <w:top w:val="single" w:sz="4" w:space="0" w:color="auto"/>
              <w:left w:val="single" w:sz="4" w:space="0" w:color="000000"/>
              <w:bottom w:val="single" w:sz="4" w:space="0" w:color="000000"/>
            </w:tcBorders>
            <w:vAlign w:val="center"/>
          </w:tcPr>
          <w:p w:rsidR="00983FE0" w:rsidRPr="00E77C17" w:rsidRDefault="00983FE0" w:rsidP="001F02B9">
            <w:pPr>
              <w:snapToGrid w:val="0"/>
              <w:spacing w:line="276" w:lineRule="auto"/>
              <w:ind w:right="-108"/>
              <w:rPr>
                <w:sz w:val="20"/>
                <w:szCs w:val="20"/>
              </w:rPr>
            </w:pPr>
            <w:r w:rsidRPr="00E77C17">
              <w:rPr>
                <w:sz w:val="20"/>
                <w:szCs w:val="20"/>
              </w:rPr>
              <w:lastRenderedPageBreak/>
              <w:t>Dodatkowe przedmioty</w:t>
            </w:r>
          </w:p>
        </w:tc>
        <w:tc>
          <w:tcPr>
            <w:tcW w:w="7371" w:type="dxa"/>
            <w:tcBorders>
              <w:top w:val="single" w:sz="4" w:space="0" w:color="auto"/>
              <w:left w:val="single" w:sz="4" w:space="0" w:color="000000"/>
              <w:bottom w:val="single" w:sz="4" w:space="0" w:color="000000"/>
              <w:right w:val="single" w:sz="4" w:space="0" w:color="000000"/>
            </w:tcBorders>
            <w:vAlign w:val="center"/>
          </w:tcPr>
          <w:p w:rsidR="00F64F1A" w:rsidRPr="00E77C17" w:rsidRDefault="00F64F1A" w:rsidP="00B446CB">
            <w:pPr>
              <w:snapToGrid w:val="0"/>
              <w:ind w:left="33" w:right="-108"/>
              <w:rPr>
                <w:rFonts w:eastAsia="Calibri"/>
                <w:bCs/>
                <w:sz w:val="22"/>
                <w:szCs w:val="22"/>
                <w:lang w:eastAsia="pl-PL"/>
              </w:rPr>
            </w:pPr>
            <w:r w:rsidRPr="00E77C17">
              <w:rPr>
                <w:rFonts w:eastAsia="Calibri"/>
                <w:bCs/>
                <w:sz w:val="22"/>
                <w:szCs w:val="22"/>
                <w:lang w:eastAsia="pl-PL"/>
              </w:rPr>
              <w:t>45453000-7 Roboty remontowe i renowacyjne</w:t>
            </w:r>
          </w:p>
          <w:p w:rsidR="00F64F1A" w:rsidRPr="00E77C17" w:rsidRDefault="00F64F1A" w:rsidP="00B446CB">
            <w:pPr>
              <w:snapToGrid w:val="0"/>
              <w:ind w:left="33" w:right="-108"/>
              <w:rPr>
                <w:rFonts w:eastAsia="Calibri"/>
                <w:bCs/>
                <w:sz w:val="22"/>
                <w:szCs w:val="22"/>
                <w:lang w:eastAsia="pl-PL"/>
              </w:rPr>
            </w:pPr>
            <w:r w:rsidRPr="00E77C17">
              <w:rPr>
                <w:rFonts w:eastAsia="Calibri"/>
                <w:bCs/>
                <w:sz w:val="22"/>
                <w:szCs w:val="22"/>
                <w:lang w:eastAsia="pl-PL"/>
              </w:rPr>
              <w:t>45111300-1 Roboty rozbiórkowe</w:t>
            </w:r>
          </w:p>
          <w:p w:rsidR="00F64F1A" w:rsidRPr="00E77C17" w:rsidRDefault="00F64F1A" w:rsidP="00B446CB">
            <w:pPr>
              <w:snapToGrid w:val="0"/>
              <w:ind w:left="33" w:right="-108"/>
              <w:rPr>
                <w:rFonts w:eastAsia="Calibri"/>
                <w:bCs/>
                <w:sz w:val="22"/>
                <w:szCs w:val="22"/>
                <w:lang w:eastAsia="pl-PL"/>
              </w:rPr>
            </w:pPr>
            <w:r w:rsidRPr="00E77C17">
              <w:rPr>
                <w:rFonts w:eastAsia="Calibri"/>
                <w:bCs/>
                <w:sz w:val="22"/>
                <w:szCs w:val="22"/>
                <w:lang w:eastAsia="pl-PL"/>
              </w:rPr>
              <w:t>45262522-6 Roboty murarskie</w:t>
            </w:r>
          </w:p>
          <w:p w:rsidR="00F64F1A" w:rsidRPr="00E77C17" w:rsidRDefault="00F64F1A" w:rsidP="00B446CB">
            <w:pPr>
              <w:snapToGrid w:val="0"/>
              <w:ind w:left="33" w:right="-108"/>
              <w:rPr>
                <w:rFonts w:eastAsia="Calibri"/>
                <w:bCs/>
                <w:sz w:val="22"/>
                <w:szCs w:val="22"/>
                <w:lang w:eastAsia="pl-PL"/>
              </w:rPr>
            </w:pPr>
            <w:r w:rsidRPr="00E77C17">
              <w:rPr>
                <w:rFonts w:eastAsia="Calibri"/>
                <w:bCs/>
                <w:sz w:val="22"/>
                <w:szCs w:val="22"/>
                <w:lang w:eastAsia="pl-PL"/>
              </w:rPr>
              <w:t>45320000-6 Roboty izolacyjne</w:t>
            </w:r>
          </w:p>
          <w:p w:rsidR="00F64F1A" w:rsidRPr="00E77C17" w:rsidRDefault="00F64F1A" w:rsidP="00B446CB">
            <w:pPr>
              <w:snapToGrid w:val="0"/>
              <w:ind w:left="33" w:right="-108"/>
              <w:rPr>
                <w:rFonts w:eastAsia="Calibri"/>
                <w:bCs/>
                <w:sz w:val="22"/>
                <w:szCs w:val="22"/>
                <w:lang w:eastAsia="pl-PL"/>
              </w:rPr>
            </w:pPr>
            <w:r w:rsidRPr="00E77C17">
              <w:rPr>
                <w:rFonts w:eastAsia="Calibri"/>
                <w:bCs/>
                <w:sz w:val="22"/>
                <w:szCs w:val="22"/>
                <w:lang w:eastAsia="pl-PL"/>
              </w:rPr>
              <w:t>44111400-5 Farby i okładziny ścienne</w:t>
            </w:r>
          </w:p>
          <w:p w:rsidR="00F64F1A" w:rsidRPr="00E77C17" w:rsidRDefault="00F64F1A" w:rsidP="00B446CB">
            <w:pPr>
              <w:snapToGrid w:val="0"/>
              <w:ind w:left="33" w:right="-108"/>
              <w:rPr>
                <w:rFonts w:eastAsia="Calibri"/>
                <w:bCs/>
                <w:sz w:val="22"/>
                <w:szCs w:val="22"/>
                <w:lang w:eastAsia="pl-PL"/>
              </w:rPr>
            </w:pPr>
            <w:r w:rsidRPr="00E77C17">
              <w:rPr>
                <w:rFonts w:eastAsia="Calibri"/>
                <w:bCs/>
                <w:sz w:val="22"/>
                <w:szCs w:val="22"/>
                <w:lang w:eastAsia="pl-PL"/>
              </w:rPr>
              <w:t>45421000-4 Roboty w zakresie stolarki budowlanej</w:t>
            </w:r>
          </w:p>
          <w:p w:rsidR="00F64F1A" w:rsidRPr="00E77C17" w:rsidRDefault="00F64F1A" w:rsidP="00B446CB">
            <w:pPr>
              <w:snapToGrid w:val="0"/>
              <w:ind w:left="33" w:right="-108"/>
              <w:rPr>
                <w:rFonts w:eastAsia="Calibri"/>
                <w:bCs/>
                <w:sz w:val="22"/>
                <w:szCs w:val="22"/>
                <w:lang w:eastAsia="pl-PL"/>
              </w:rPr>
            </w:pPr>
            <w:r w:rsidRPr="00E77C17">
              <w:rPr>
                <w:rFonts w:eastAsia="Calibri"/>
                <w:bCs/>
                <w:sz w:val="22"/>
                <w:szCs w:val="22"/>
                <w:lang w:eastAsia="pl-PL"/>
              </w:rPr>
              <w:t>45410000-4 Tynkowanie</w:t>
            </w:r>
          </w:p>
          <w:p w:rsidR="00F64F1A" w:rsidRPr="00E77C17" w:rsidRDefault="00F64F1A" w:rsidP="00B446CB">
            <w:pPr>
              <w:snapToGrid w:val="0"/>
              <w:ind w:left="33" w:right="-108"/>
              <w:rPr>
                <w:rFonts w:eastAsia="Calibri"/>
                <w:bCs/>
                <w:sz w:val="22"/>
                <w:szCs w:val="22"/>
                <w:lang w:eastAsia="pl-PL"/>
              </w:rPr>
            </w:pPr>
            <w:r w:rsidRPr="00E77C17">
              <w:rPr>
                <w:rFonts w:eastAsia="Calibri"/>
                <w:bCs/>
                <w:sz w:val="22"/>
                <w:szCs w:val="22"/>
                <w:lang w:eastAsia="pl-PL"/>
              </w:rPr>
              <w:t>45421146-9 Instalowanie sufitów podwieszanych</w:t>
            </w:r>
          </w:p>
          <w:p w:rsidR="00F64F1A" w:rsidRPr="00E77C17" w:rsidRDefault="00F64F1A" w:rsidP="00B446CB">
            <w:pPr>
              <w:snapToGrid w:val="0"/>
              <w:ind w:left="33" w:right="-108"/>
              <w:rPr>
                <w:rFonts w:eastAsia="Calibri"/>
                <w:bCs/>
                <w:sz w:val="22"/>
                <w:szCs w:val="22"/>
                <w:lang w:eastAsia="pl-PL"/>
              </w:rPr>
            </w:pPr>
            <w:r w:rsidRPr="00E77C17">
              <w:rPr>
                <w:rFonts w:eastAsia="Calibri"/>
                <w:bCs/>
                <w:sz w:val="22"/>
                <w:szCs w:val="22"/>
                <w:lang w:eastAsia="pl-PL"/>
              </w:rPr>
              <w:t>45442100-8 Roboty malarskie</w:t>
            </w:r>
          </w:p>
          <w:p w:rsidR="00F64F1A" w:rsidRPr="00E77C17" w:rsidRDefault="00F64F1A" w:rsidP="00B446CB">
            <w:pPr>
              <w:snapToGrid w:val="0"/>
              <w:ind w:left="33" w:right="-108"/>
              <w:rPr>
                <w:rFonts w:eastAsia="Calibri"/>
                <w:bCs/>
                <w:sz w:val="22"/>
                <w:szCs w:val="22"/>
                <w:lang w:eastAsia="pl-PL"/>
              </w:rPr>
            </w:pPr>
            <w:r w:rsidRPr="00E77C17">
              <w:rPr>
                <w:rFonts w:eastAsia="Calibri"/>
                <w:bCs/>
                <w:sz w:val="22"/>
                <w:szCs w:val="22"/>
                <w:lang w:eastAsia="pl-PL"/>
              </w:rPr>
              <w:t>45330000-9 Roboty instalacyjne wodno-kanalizacyjne i sanitarne</w:t>
            </w:r>
          </w:p>
          <w:p w:rsidR="00F64F1A" w:rsidRPr="00E77C17" w:rsidRDefault="00F64F1A" w:rsidP="00B446CB">
            <w:pPr>
              <w:snapToGrid w:val="0"/>
              <w:ind w:left="33" w:right="-108"/>
              <w:rPr>
                <w:rFonts w:eastAsia="Calibri"/>
                <w:bCs/>
                <w:sz w:val="22"/>
                <w:szCs w:val="22"/>
                <w:lang w:eastAsia="pl-PL"/>
              </w:rPr>
            </w:pPr>
            <w:r w:rsidRPr="00E77C17">
              <w:rPr>
                <w:rFonts w:eastAsia="Calibri"/>
                <w:bCs/>
                <w:sz w:val="22"/>
                <w:szCs w:val="22"/>
                <w:lang w:eastAsia="pl-PL"/>
              </w:rPr>
              <w:t>45331100-7 Instalowanie centralnego ogrzewania</w:t>
            </w:r>
          </w:p>
          <w:p w:rsidR="00F64F1A" w:rsidRPr="00E77C17" w:rsidRDefault="00F64F1A" w:rsidP="00B446CB">
            <w:pPr>
              <w:snapToGrid w:val="0"/>
              <w:ind w:left="33" w:right="-108"/>
              <w:rPr>
                <w:rFonts w:eastAsia="Calibri"/>
                <w:bCs/>
                <w:sz w:val="22"/>
                <w:szCs w:val="22"/>
                <w:lang w:eastAsia="pl-PL"/>
              </w:rPr>
            </w:pPr>
            <w:r w:rsidRPr="00E77C17">
              <w:rPr>
                <w:rFonts w:eastAsia="Calibri"/>
                <w:bCs/>
                <w:sz w:val="22"/>
                <w:szCs w:val="22"/>
                <w:lang w:eastAsia="pl-PL"/>
              </w:rPr>
              <w:t>45331210-1 Instalowanie wentylacji</w:t>
            </w:r>
          </w:p>
          <w:p w:rsidR="00983FE0" w:rsidRPr="00E77C17" w:rsidRDefault="00F64F1A" w:rsidP="00B446CB">
            <w:pPr>
              <w:snapToGrid w:val="0"/>
              <w:spacing w:line="276" w:lineRule="auto"/>
              <w:ind w:right="-108"/>
              <w:rPr>
                <w:rFonts w:eastAsia="Calibri"/>
                <w:bCs/>
                <w:sz w:val="22"/>
                <w:szCs w:val="22"/>
                <w:lang w:eastAsia="pl-PL"/>
              </w:rPr>
            </w:pPr>
            <w:r w:rsidRPr="00E77C17">
              <w:rPr>
                <w:rFonts w:eastAsia="Calibri"/>
                <w:bCs/>
                <w:sz w:val="22"/>
                <w:szCs w:val="22"/>
                <w:lang w:eastAsia="pl-PL"/>
              </w:rPr>
              <w:t>45314000-1 Instalowanie urządzeń telekomunikacyjnych</w:t>
            </w:r>
          </w:p>
        </w:tc>
      </w:tr>
    </w:tbl>
    <w:p w:rsidR="0083125E" w:rsidRPr="00E77C17" w:rsidRDefault="0083125E" w:rsidP="001B17CE">
      <w:pPr>
        <w:spacing w:line="276" w:lineRule="auto"/>
        <w:jc w:val="both"/>
        <w:rPr>
          <w:sz w:val="22"/>
          <w:szCs w:val="22"/>
        </w:rPr>
      </w:pPr>
    </w:p>
    <w:p w:rsidR="0056613A" w:rsidRPr="00E77C17" w:rsidRDefault="00F0700C" w:rsidP="00FB16F7">
      <w:pPr>
        <w:numPr>
          <w:ilvl w:val="0"/>
          <w:numId w:val="1"/>
        </w:numPr>
        <w:suppressAutoHyphens w:val="0"/>
        <w:spacing w:line="276" w:lineRule="auto"/>
        <w:ind w:left="284" w:hanging="284"/>
        <w:jc w:val="both"/>
        <w:rPr>
          <w:b/>
          <w:bCs/>
          <w:sz w:val="22"/>
          <w:szCs w:val="22"/>
        </w:rPr>
      </w:pPr>
      <w:r w:rsidRPr="00E77C17">
        <w:rPr>
          <w:b/>
          <w:bCs/>
          <w:sz w:val="22"/>
          <w:szCs w:val="22"/>
        </w:rPr>
        <w:t>O</w:t>
      </w:r>
      <w:r w:rsidR="00795EEC" w:rsidRPr="00E77C17">
        <w:rPr>
          <w:b/>
          <w:bCs/>
          <w:sz w:val="22"/>
          <w:szCs w:val="22"/>
        </w:rPr>
        <w:t xml:space="preserve">pis przedmiotu zamówienia i obowiązki stron określają: </w:t>
      </w:r>
    </w:p>
    <w:p w:rsidR="004D67A7" w:rsidRPr="00E77C17" w:rsidRDefault="004D67A7" w:rsidP="007C791B">
      <w:pPr>
        <w:numPr>
          <w:ilvl w:val="1"/>
          <w:numId w:val="1"/>
        </w:numPr>
        <w:tabs>
          <w:tab w:val="clear" w:pos="1440"/>
        </w:tabs>
        <w:autoSpaceDE w:val="0"/>
        <w:spacing w:line="276" w:lineRule="auto"/>
        <w:ind w:left="709" w:hanging="425"/>
        <w:rPr>
          <w:rFonts w:eastAsia="Calibri"/>
          <w:bCs/>
          <w:sz w:val="22"/>
          <w:szCs w:val="22"/>
          <w:lang w:eastAsia="pl-PL"/>
        </w:rPr>
      </w:pPr>
      <w:r w:rsidRPr="00E77C17">
        <w:rPr>
          <w:rFonts w:eastAsia="Calibri"/>
          <w:bCs/>
          <w:sz w:val="22"/>
          <w:szCs w:val="22"/>
          <w:lang w:eastAsia="pl-PL"/>
        </w:rPr>
        <w:t>Dokumentacja projektowa stanowiąca załączniki nr 8</w:t>
      </w:r>
      <w:r w:rsidR="00E92A91" w:rsidRPr="00E77C17">
        <w:rPr>
          <w:rFonts w:eastAsia="Calibri"/>
          <w:bCs/>
          <w:sz w:val="22"/>
          <w:szCs w:val="22"/>
          <w:lang w:eastAsia="pl-PL"/>
        </w:rPr>
        <w:t xml:space="preserve"> </w:t>
      </w:r>
      <w:r w:rsidRPr="00E77C17">
        <w:rPr>
          <w:rFonts w:eastAsia="Calibri"/>
          <w:bCs/>
          <w:sz w:val="22"/>
          <w:szCs w:val="22"/>
          <w:lang w:eastAsia="pl-PL"/>
        </w:rPr>
        <w:t xml:space="preserve">do SIWZ, w tym: </w:t>
      </w:r>
    </w:p>
    <w:p w:rsidR="00383251" w:rsidRPr="00E77C17" w:rsidRDefault="00383251" w:rsidP="00BD6D85">
      <w:pPr>
        <w:pStyle w:val="Akapitzlist"/>
        <w:numPr>
          <w:ilvl w:val="0"/>
          <w:numId w:val="36"/>
        </w:numPr>
        <w:spacing w:after="0"/>
        <w:ind w:left="1434" w:hanging="357"/>
        <w:jc w:val="both"/>
        <w:rPr>
          <w:rFonts w:ascii="Times New Roman" w:eastAsia="Calibri" w:hAnsi="Times New Roman"/>
          <w:bCs/>
          <w:lang w:eastAsia="pl-PL"/>
        </w:rPr>
      </w:pPr>
      <w:r w:rsidRPr="00E77C17">
        <w:rPr>
          <w:rFonts w:ascii="Times New Roman" w:eastAsia="Calibri" w:hAnsi="Times New Roman"/>
          <w:bCs/>
          <w:lang w:eastAsia="pl-PL"/>
        </w:rPr>
        <w:t>Projekt budowlany zmian zatwierdzony decyzją Prezydenta Wrocławia Nr 5748/2018 z dnia 13.11.2018 r. zmieniającą decyzję nr 2945/2018 z dnia 18.06.2018 r. w części dotyczącej projektu budowlanego w zakresie projektu architektoniczno-budowlanego, tj. m.in. rezygnacji z podwyższenia kominów spalinowych, zmiany wentylacji grawitacyjnej na wentylację hybrydową, wzmocnienia konstrukcji budynku, przebudowy budynku i docieplenia budynku;</w:t>
      </w:r>
    </w:p>
    <w:p w:rsidR="00383251" w:rsidRPr="00E77C17" w:rsidRDefault="00383251" w:rsidP="00BD6D85">
      <w:pPr>
        <w:pStyle w:val="Akapitzlist"/>
        <w:numPr>
          <w:ilvl w:val="0"/>
          <w:numId w:val="36"/>
        </w:numPr>
        <w:spacing w:after="0"/>
        <w:ind w:left="1434" w:hanging="357"/>
        <w:jc w:val="both"/>
        <w:rPr>
          <w:rFonts w:ascii="Times New Roman" w:eastAsia="Calibri" w:hAnsi="Times New Roman"/>
          <w:bCs/>
          <w:lang w:eastAsia="pl-PL"/>
        </w:rPr>
      </w:pPr>
      <w:r w:rsidRPr="00E77C17">
        <w:rPr>
          <w:rFonts w:ascii="Times New Roman" w:eastAsia="Calibri" w:hAnsi="Times New Roman"/>
          <w:bCs/>
          <w:lang w:eastAsia="pl-PL"/>
        </w:rPr>
        <w:t xml:space="preserve">Decyzja Prezydenta Wrocławia Nr 2945/2018 wydana dnia 18.06.2018 r. zatwierdzająca projekt budowlany i udzielająca pozwolenia na budowę obejmującą: przebudowę budynku mieszkalnego wielorodzinnego przy ul. Gen. R. Traugutta 80a we Wrocławiu, dz. nr 15, AM-6, Obr. Południe; </w:t>
      </w:r>
    </w:p>
    <w:p w:rsidR="00383251" w:rsidRPr="00E77C17" w:rsidRDefault="00383251" w:rsidP="00BD6D85">
      <w:pPr>
        <w:pStyle w:val="Akapitzlist"/>
        <w:numPr>
          <w:ilvl w:val="0"/>
          <w:numId w:val="36"/>
        </w:numPr>
        <w:spacing w:after="0"/>
        <w:ind w:left="1434" w:hanging="357"/>
        <w:jc w:val="both"/>
        <w:rPr>
          <w:rFonts w:ascii="Times New Roman" w:eastAsia="Calibri" w:hAnsi="Times New Roman"/>
          <w:bCs/>
          <w:lang w:eastAsia="pl-PL"/>
        </w:rPr>
      </w:pPr>
      <w:r w:rsidRPr="00E77C17">
        <w:rPr>
          <w:rFonts w:ascii="Times New Roman" w:eastAsia="Calibri" w:hAnsi="Times New Roman"/>
          <w:bCs/>
          <w:lang w:eastAsia="pl-PL"/>
        </w:rPr>
        <w:t>Decyzja Prezydenta Wrocławia Nr 5748/2018 z dnia 13.11.2018 r. zmieniająca decyzję nr 2945/2018 z dnia 18.06.2018 r. w części dotyczącej projektu budowlanego w zakresie projektu architektoniczno-budowlanego, tj. m.in. rezygnacji z podwyższenia kominów spalinowych, zmiany wentylacji grawitacyjnej na wentylację hybrydową, wzmocnienia konstrukcji budynku, przebudowy budynku i docieplenia budynku;</w:t>
      </w:r>
    </w:p>
    <w:p w:rsidR="00383251" w:rsidRPr="00E77C17" w:rsidRDefault="00383251" w:rsidP="00BD6D85">
      <w:pPr>
        <w:pStyle w:val="Akapitzlist"/>
        <w:numPr>
          <w:ilvl w:val="0"/>
          <w:numId w:val="36"/>
        </w:numPr>
        <w:spacing w:after="0"/>
        <w:ind w:left="1434" w:hanging="357"/>
        <w:jc w:val="both"/>
        <w:rPr>
          <w:rFonts w:ascii="Times New Roman" w:eastAsia="Calibri" w:hAnsi="Times New Roman"/>
          <w:bCs/>
          <w:lang w:eastAsia="pl-PL"/>
        </w:rPr>
      </w:pPr>
      <w:r w:rsidRPr="00E77C17">
        <w:rPr>
          <w:rFonts w:ascii="Times New Roman" w:eastAsia="Calibri" w:hAnsi="Times New Roman"/>
          <w:bCs/>
          <w:lang w:eastAsia="pl-PL"/>
        </w:rPr>
        <w:t>Decyzja Prezydenta Wrocławia Nr 285/2019 wydana dnia 22.01.2019 r. przenosząca ww. decyzje na rzecz Gminy Wrocław;</w:t>
      </w:r>
    </w:p>
    <w:p w:rsidR="00383251" w:rsidRPr="00E77C17" w:rsidRDefault="00383251" w:rsidP="00BD6D85">
      <w:pPr>
        <w:pStyle w:val="Akapitzlist"/>
        <w:numPr>
          <w:ilvl w:val="0"/>
          <w:numId w:val="36"/>
        </w:numPr>
        <w:spacing w:after="0"/>
        <w:ind w:left="1434" w:hanging="357"/>
        <w:jc w:val="both"/>
        <w:rPr>
          <w:rFonts w:ascii="Times New Roman" w:eastAsia="Calibri" w:hAnsi="Times New Roman"/>
          <w:bCs/>
          <w:lang w:eastAsia="pl-PL"/>
        </w:rPr>
      </w:pPr>
      <w:r w:rsidRPr="00E77C17">
        <w:rPr>
          <w:rFonts w:ascii="Times New Roman" w:eastAsia="Calibri" w:hAnsi="Times New Roman"/>
          <w:bCs/>
          <w:lang w:eastAsia="pl-PL"/>
        </w:rPr>
        <w:t>Decyzja Miejskiego Konserwatora Zabytków Nr 1336/2018 z dnia 06.11.2018 r.;</w:t>
      </w:r>
    </w:p>
    <w:p w:rsidR="00F64F1A" w:rsidRPr="00E77C17" w:rsidRDefault="00F64F1A" w:rsidP="00BD6D85">
      <w:pPr>
        <w:pStyle w:val="Akapitzlist"/>
        <w:numPr>
          <w:ilvl w:val="0"/>
          <w:numId w:val="36"/>
        </w:numPr>
        <w:spacing w:after="0"/>
        <w:ind w:left="1434" w:hanging="357"/>
        <w:jc w:val="both"/>
        <w:rPr>
          <w:rFonts w:ascii="Times New Roman" w:eastAsia="Calibri" w:hAnsi="Times New Roman"/>
          <w:bCs/>
          <w:lang w:eastAsia="pl-PL"/>
        </w:rPr>
      </w:pPr>
      <w:r w:rsidRPr="00E77C17">
        <w:rPr>
          <w:rFonts w:ascii="Times New Roman" w:eastAsia="Calibri" w:hAnsi="Times New Roman"/>
          <w:bCs/>
          <w:lang w:eastAsia="pl-PL"/>
        </w:rPr>
        <w:t>Projekty wykonawcze: Architektura, Konstrukcja, Instalacje sanitarne, Instalacje elektryczne, telekomunikacyjne oraz teletechniczne;</w:t>
      </w:r>
    </w:p>
    <w:p w:rsidR="00F64F1A" w:rsidRPr="00E77C17" w:rsidRDefault="00F64F1A" w:rsidP="00BD6D85">
      <w:pPr>
        <w:pStyle w:val="Akapitzlist"/>
        <w:numPr>
          <w:ilvl w:val="0"/>
          <w:numId w:val="36"/>
        </w:numPr>
        <w:spacing w:after="0"/>
        <w:ind w:left="1434" w:hanging="357"/>
        <w:jc w:val="both"/>
        <w:rPr>
          <w:rFonts w:ascii="Times New Roman" w:eastAsia="Calibri" w:hAnsi="Times New Roman"/>
          <w:bCs/>
          <w:lang w:eastAsia="pl-PL"/>
        </w:rPr>
      </w:pPr>
      <w:r w:rsidRPr="00E77C17">
        <w:rPr>
          <w:rFonts w:ascii="Times New Roman" w:eastAsia="Calibri" w:hAnsi="Times New Roman"/>
          <w:bCs/>
          <w:lang w:eastAsia="pl-PL"/>
        </w:rPr>
        <w:t>Specyfikacja techniczna wykonania i odbioru robót;</w:t>
      </w:r>
    </w:p>
    <w:p w:rsidR="00F64F1A" w:rsidRPr="00E77C17" w:rsidRDefault="00F64F1A" w:rsidP="00BD6D85">
      <w:pPr>
        <w:pStyle w:val="Akapitzlist"/>
        <w:numPr>
          <w:ilvl w:val="0"/>
          <w:numId w:val="36"/>
        </w:numPr>
        <w:spacing w:after="0"/>
        <w:ind w:left="1434" w:hanging="357"/>
        <w:jc w:val="both"/>
        <w:rPr>
          <w:rFonts w:ascii="Times New Roman" w:eastAsia="Calibri" w:hAnsi="Times New Roman"/>
          <w:bCs/>
          <w:lang w:eastAsia="pl-PL"/>
        </w:rPr>
      </w:pPr>
      <w:r w:rsidRPr="00E77C17">
        <w:rPr>
          <w:rFonts w:ascii="Times New Roman" w:eastAsia="Calibri" w:hAnsi="Times New Roman"/>
          <w:bCs/>
          <w:lang w:eastAsia="pl-PL"/>
        </w:rPr>
        <w:t>Przedmiary robót;</w:t>
      </w:r>
    </w:p>
    <w:p w:rsidR="004D67A7" w:rsidRPr="00E77C17" w:rsidRDefault="008E019F" w:rsidP="00FB16F7">
      <w:pPr>
        <w:autoSpaceDE w:val="0"/>
        <w:spacing w:line="276" w:lineRule="auto"/>
        <w:ind w:left="426"/>
        <w:rPr>
          <w:sz w:val="22"/>
          <w:szCs w:val="22"/>
        </w:rPr>
      </w:pPr>
      <w:r w:rsidRPr="00E77C17">
        <w:rPr>
          <w:sz w:val="22"/>
          <w:szCs w:val="22"/>
        </w:rPr>
        <w:t>2</w:t>
      </w:r>
      <w:r w:rsidR="004D67A7" w:rsidRPr="00E77C17">
        <w:rPr>
          <w:sz w:val="22"/>
          <w:szCs w:val="22"/>
        </w:rPr>
        <w:t>) Harmonogram rzeczowo-finansowy</w:t>
      </w:r>
      <w:r w:rsidR="007E2270" w:rsidRPr="00E77C17">
        <w:rPr>
          <w:sz w:val="22"/>
          <w:szCs w:val="22"/>
        </w:rPr>
        <w:t>-</w:t>
      </w:r>
      <w:r w:rsidR="004D67A7" w:rsidRPr="00E77C17">
        <w:rPr>
          <w:sz w:val="22"/>
          <w:szCs w:val="22"/>
        </w:rPr>
        <w:t xml:space="preserve"> </w:t>
      </w:r>
      <w:r w:rsidR="00517812" w:rsidRPr="00E77C17">
        <w:rPr>
          <w:sz w:val="22"/>
          <w:szCs w:val="22"/>
        </w:rPr>
        <w:t>załącznik nr 9</w:t>
      </w:r>
      <w:r w:rsidR="004D67A7" w:rsidRPr="00E77C17">
        <w:rPr>
          <w:sz w:val="22"/>
          <w:szCs w:val="22"/>
        </w:rPr>
        <w:t xml:space="preserve"> do SIWZ;</w:t>
      </w:r>
    </w:p>
    <w:p w:rsidR="004D67A7" w:rsidRPr="00E77C17" w:rsidRDefault="008E019F" w:rsidP="004D6D2A">
      <w:pPr>
        <w:tabs>
          <w:tab w:val="left" w:pos="426"/>
        </w:tabs>
        <w:autoSpaceDE w:val="0"/>
        <w:autoSpaceDN w:val="0"/>
        <w:adjustRightInd w:val="0"/>
        <w:spacing w:line="276" w:lineRule="auto"/>
        <w:ind w:firstLine="426"/>
        <w:rPr>
          <w:rFonts w:eastAsia="Calibri"/>
          <w:bCs/>
          <w:sz w:val="22"/>
          <w:szCs w:val="22"/>
          <w:lang w:eastAsia="pl-PL"/>
        </w:rPr>
      </w:pPr>
      <w:r w:rsidRPr="00E77C17">
        <w:rPr>
          <w:rFonts w:eastAsia="Calibri"/>
          <w:bCs/>
          <w:sz w:val="22"/>
          <w:szCs w:val="22"/>
          <w:lang w:eastAsia="pl-PL"/>
        </w:rPr>
        <w:t>3</w:t>
      </w:r>
      <w:r w:rsidR="004D67A7" w:rsidRPr="00E77C17">
        <w:rPr>
          <w:rFonts w:eastAsia="Calibri"/>
          <w:bCs/>
          <w:sz w:val="22"/>
          <w:szCs w:val="22"/>
          <w:lang w:eastAsia="pl-PL"/>
        </w:rPr>
        <w:t>) Projekt umowy – załącznik nr 1</w:t>
      </w:r>
      <w:r w:rsidR="00517812" w:rsidRPr="00E77C17">
        <w:rPr>
          <w:rFonts w:eastAsia="Calibri"/>
          <w:bCs/>
          <w:sz w:val="22"/>
          <w:szCs w:val="22"/>
          <w:lang w:eastAsia="pl-PL"/>
        </w:rPr>
        <w:t>0</w:t>
      </w:r>
      <w:r w:rsidR="004D67A7" w:rsidRPr="00E77C17">
        <w:rPr>
          <w:rFonts w:eastAsia="Calibri"/>
          <w:bCs/>
          <w:sz w:val="22"/>
          <w:szCs w:val="22"/>
          <w:lang w:eastAsia="pl-PL"/>
        </w:rPr>
        <w:t xml:space="preserve"> do SIWZ.</w:t>
      </w:r>
    </w:p>
    <w:p w:rsidR="00383251" w:rsidRPr="00E77C17" w:rsidRDefault="00383251" w:rsidP="001735AD">
      <w:pPr>
        <w:autoSpaceDE w:val="0"/>
        <w:spacing w:line="276" w:lineRule="auto"/>
        <w:rPr>
          <w:b/>
          <w:sz w:val="22"/>
          <w:szCs w:val="22"/>
        </w:rPr>
      </w:pPr>
    </w:p>
    <w:p w:rsidR="001735AD" w:rsidRPr="00E77C17" w:rsidRDefault="00BD6D85" w:rsidP="001735AD">
      <w:pPr>
        <w:autoSpaceDE w:val="0"/>
        <w:spacing w:line="276" w:lineRule="auto"/>
        <w:rPr>
          <w:b/>
          <w:sz w:val="22"/>
          <w:szCs w:val="22"/>
        </w:rPr>
      </w:pPr>
      <w:r w:rsidRPr="00E77C17">
        <w:rPr>
          <w:b/>
          <w:sz w:val="22"/>
          <w:szCs w:val="22"/>
        </w:rPr>
        <w:t>4</w:t>
      </w:r>
      <w:r w:rsidR="006F2E0E" w:rsidRPr="00E77C17">
        <w:rPr>
          <w:b/>
          <w:sz w:val="22"/>
          <w:szCs w:val="22"/>
        </w:rPr>
        <w:t xml:space="preserve">. </w:t>
      </w:r>
      <w:r w:rsidR="0003408F" w:rsidRPr="00E77C17">
        <w:rPr>
          <w:b/>
          <w:sz w:val="22"/>
          <w:szCs w:val="22"/>
        </w:rPr>
        <w:t>Przedmiot zamówienia obejmuje</w:t>
      </w:r>
      <w:r w:rsidR="001735AD" w:rsidRPr="00E77C17">
        <w:rPr>
          <w:b/>
          <w:sz w:val="22"/>
          <w:szCs w:val="22"/>
        </w:rPr>
        <w:t xml:space="preserve"> w szczególności:</w:t>
      </w:r>
    </w:p>
    <w:p w:rsidR="00CD6224" w:rsidRPr="00E77C17" w:rsidRDefault="00DF51BE" w:rsidP="00763453">
      <w:pPr>
        <w:autoSpaceDE w:val="0"/>
        <w:spacing w:line="276" w:lineRule="auto"/>
        <w:jc w:val="both"/>
        <w:rPr>
          <w:sz w:val="22"/>
          <w:szCs w:val="22"/>
        </w:rPr>
      </w:pPr>
      <w:r w:rsidRPr="00E77C17">
        <w:rPr>
          <w:sz w:val="22"/>
          <w:szCs w:val="22"/>
        </w:rPr>
        <w:t xml:space="preserve">Wykonanie robót budowlanych objętych projektem budowlanym </w:t>
      </w:r>
      <w:r w:rsidR="00CD6224" w:rsidRPr="00E77C17">
        <w:rPr>
          <w:sz w:val="22"/>
          <w:szCs w:val="22"/>
        </w:rPr>
        <w:t>polegających</w:t>
      </w:r>
      <w:r w:rsidR="00383251" w:rsidRPr="00E77C17">
        <w:rPr>
          <w:sz w:val="22"/>
          <w:szCs w:val="22"/>
        </w:rPr>
        <w:t xml:space="preserve"> na przebudowie budynku mieszkalnego wielorodzinnego przy ul. Gen. R. Traugutta 80a we Wrocławiu, dz. nr 15, AM-6, Obr. Południe.</w:t>
      </w:r>
    </w:p>
    <w:p w:rsidR="00DF51BE" w:rsidRPr="00E77C17" w:rsidRDefault="00CD6224" w:rsidP="00763453">
      <w:pPr>
        <w:autoSpaceDE w:val="0"/>
        <w:spacing w:line="276" w:lineRule="auto"/>
        <w:jc w:val="both"/>
        <w:rPr>
          <w:sz w:val="22"/>
          <w:szCs w:val="22"/>
        </w:rPr>
      </w:pPr>
      <w:r w:rsidRPr="00E77C17">
        <w:rPr>
          <w:sz w:val="22"/>
          <w:szCs w:val="22"/>
        </w:rPr>
        <w:t>Zgodnie z projektem budowlanym zakres zamówienia obejmuje:</w:t>
      </w:r>
      <w:r w:rsidR="00DF51BE" w:rsidRPr="00E77C17">
        <w:rPr>
          <w:sz w:val="22"/>
          <w:szCs w:val="22"/>
        </w:rPr>
        <w:t xml:space="preserve"> </w:t>
      </w:r>
    </w:p>
    <w:p w:rsidR="000C68F2" w:rsidRPr="00E77C17" w:rsidRDefault="000C68F2" w:rsidP="000C68F2">
      <w:pPr>
        <w:pStyle w:val="Stopka"/>
        <w:numPr>
          <w:ilvl w:val="0"/>
          <w:numId w:val="40"/>
        </w:numPr>
        <w:tabs>
          <w:tab w:val="clear" w:pos="4536"/>
          <w:tab w:val="clear" w:pos="9072"/>
          <w:tab w:val="left" w:pos="360"/>
        </w:tabs>
        <w:spacing w:line="280" w:lineRule="exact"/>
        <w:ind w:left="714" w:right="357" w:hanging="357"/>
        <w:jc w:val="both"/>
        <w:rPr>
          <w:bCs/>
          <w:iCs/>
          <w:sz w:val="22"/>
          <w:szCs w:val="22"/>
        </w:rPr>
      </w:pPr>
      <w:r w:rsidRPr="00E77C17">
        <w:rPr>
          <w:bCs/>
          <w:iCs/>
          <w:sz w:val="22"/>
          <w:szCs w:val="22"/>
        </w:rPr>
        <w:t>wzmocnienie istniejącej konstrukcji budynku zgodnie z zaleceniami decyzji PINB nr 2238/2013 (prace remontowo-naprawcze);</w:t>
      </w:r>
    </w:p>
    <w:p w:rsidR="000C68F2" w:rsidRPr="00E77C17" w:rsidRDefault="000C68F2" w:rsidP="000C68F2">
      <w:pPr>
        <w:pStyle w:val="Stopka"/>
        <w:numPr>
          <w:ilvl w:val="0"/>
          <w:numId w:val="40"/>
        </w:numPr>
        <w:tabs>
          <w:tab w:val="clear" w:pos="4536"/>
          <w:tab w:val="clear" w:pos="9072"/>
          <w:tab w:val="left" w:pos="360"/>
        </w:tabs>
        <w:spacing w:line="280" w:lineRule="exact"/>
        <w:ind w:left="714" w:right="357" w:hanging="357"/>
        <w:jc w:val="both"/>
        <w:rPr>
          <w:bCs/>
          <w:iCs/>
          <w:sz w:val="22"/>
          <w:szCs w:val="22"/>
        </w:rPr>
      </w:pPr>
      <w:r w:rsidRPr="00E77C17">
        <w:rPr>
          <w:bCs/>
          <w:iCs/>
          <w:sz w:val="22"/>
          <w:szCs w:val="22"/>
        </w:rPr>
        <w:t>docieplenie i remont elewacji;</w:t>
      </w:r>
    </w:p>
    <w:p w:rsidR="000C68F2" w:rsidRPr="00E77C17" w:rsidRDefault="000C68F2" w:rsidP="000C68F2">
      <w:pPr>
        <w:pStyle w:val="Stopka"/>
        <w:numPr>
          <w:ilvl w:val="0"/>
          <w:numId w:val="40"/>
        </w:numPr>
        <w:tabs>
          <w:tab w:val="clear" w:pos="4536"/>
          <w:tab w:val="clear" w:pos="9072"/>
          <w:tab w:val="left" w:pos="360"/>
        </w:tabs>
        <w:spacing w:line="280" w:lineRule="exact"/>
        <w:ind w:left="714" w:right="357" w:hanging="357"/>
        <w:jc w:val="both"/>
        <w:rPr>
          <w:bCs/>
          <w:iCs/>
          <w:sz w:val="22"/>
          <w:szCs w:val="22"/>
        </w:rPr>
      </w:pPr>
      <w:r w:rsidRPr="00E77C17">
        <w:rPr>
          <w:bCs/>
          <w:iCs/>
          <w:sz w:val="22"/>
          <w:szCs w:val="22"/>
        </w:rPr>
        <w:t>wydzielenie łazienek, kuchni i toalet w lokalach mieszkalnych;</w:t>
      </w:r>
    </w:p>
    <w:p w:rsidR="000C68F2" w:rsidRPr="00E77C17" w:rsidRDefault="000C68F2" w:rsidP="000C68F2">
      <w:pPr>
        <w:pStyle w:val="Stopka"/>
        <w:numPr>
          <w:ilvl w:val="0"/>
          <w:numId w:val="40"/>
        </w:numPr>
        <w:tabs>
          <w:tab w:val="clear" w:pos="4536"/>
          <w:tab w:val="clear" w:pos="9072"/>
          <w:tab w:val="left" w:pos="360"/>
        </w:tabs>
        <w:spacing w:line="280" w:lineRule="exact"/>
        <w:ind w:left="714" w:right="357" w:hanging="357"/>
        <w:jc w:val="both"/>
        <w:rPr>
          <w:bCs/>
          <w:iCs/>
          <w:sz w:val="22"/>
          <w:szCs w:val="22"/>
        </w:rPr>
      </w:pPr>
      <w:r w:rsidRPr="00E77C17">
        <w:rPr>
          <w:bCs/>
          <w:iCs/>
          <w:sz w:val="22"/>
          <w:szCs w:val="22"/>
        </w:rPr>
        <w:t xml:space="preserve"> zmianę sposobu ogrzewania budynku poprzez likwidację pieców kaflowych i podłączenie do sieci ciepłowniczej;</w:t>
      </w:r>
    </w:p>
    <w:p w:rsidR="000C68F2" w:rsidRPr="00E77C17" w:rsidRDefault="000C68F2" w:rsidP="000C68F2">
      <w:pPr>
        <w:pStyle w:val="Stopka"/>
        <w:numPr>
          <w:ilvl w:val="0"/>
          <w:numId w:val="40"/>
        </w:numPr>
        <w:tabs>
          <w:tab w:val="clear" w:pos="4536"/>
          <w:tab w:val="clear" w:pos="9072"/>
          <w:tab w:val="left" w:pos="360"/>
        </w:tabs>
        <w:spacing w:line="280" w:lineRule="exact"/>
        <w:ind w:left="714" w:right="357" w:hanging="357"/>
        <w:jc w:val="both"/>
        <w:rPr>
          <w:bCs/>
          <w:iCs/>
          <w:sz w:val="22"/>
          <w:szCs w:val="22"/>
        </w:rPr>
      </w:pPr>
      <w:r w:rsidRPr="00E77C17">
        <w:rPr>
          <w:bCs/>
          <w:iCs/>
          <w:sz w:val="22"/>
          <w:szCs w:val="22"/>
        </w:rPr>
        <w:t>wykonanie instalacji centralnego ogrzewania zasilanej z węzła cieplnego Fortum;</w:t>
      </w:r>
    </w:p>
    <w:p w:rsidR="000C68F2" w:rsidRPr="00E77C17" w:rsidRDefault="000C68F2" w:rsidP="000C68F2">
      <w:pPr>
        <w:pStyle w:val="Stopka"/>
        <w:numPr>
          <w:ilvl w:val="0"/>
          <w:numId w:val="40"/>
        </w:numPr>
        <w:tabs>
          <w:tab w:val="clear" w:pos="4536"/>
          <w:tab w:val="clear" w:pos="9072"/>
          <w:tab w:val="left" w:pos="360"/>
        </w:tabs>
        <w:spacing w:line="280" w:lineRule="exact"/>
        <w:ind w:left="714" w:right="357" w:hanging="357"/>
        <w:jc w:val="both"/>
        <w:rPr>
          <w:bCs/>
          <w:iCs/>
          <w:sz w:val="22"/>
          <w:szCs w:val="22"/>
        </w:rPr>
      </w:pPr>
      <w:r w:rsidRPr="00E77C17">
        <w:rPr>
          <w:bCs/>
          <w:iCs/>
          <w:sz w:val="22"/>
          <w:szCs w:val="22"/>
        </w:rPr>
        <w:t>zamianę wentylacji grawitacyjnej na wentylację hybrydową;</w:t>
      </w:r>
    </w:p>
    <w:p w:rsidR="000C68F2" w:rsidRPr="00E77C17" w:rsidRDefault="000C68F2" w:rsidP="000C68F2">
      <w:pPr>
        <w:pStyle w:val="Stopka"/>
        <w:numPr>
          <w:ilvl w:val="0"/>
          <w:numId w:val="40"/>
        </w:numPr>
        <w:tabs>
          <w:tab w:val="clear" w:pos="4536"/>
          <w:tab w:val="clear" w:pos="9072"/>
          <w:tab w:val="left" w:pos="360"/>
        </w:tabs>
        <w:spacing w:line="280" w:lineRule="exact"/>
        <w:ind w:left="714" w:right="357" w:hanging="357"/>
        <w:jc w:val="both"/>
        <w:rPr>
          <w:bCs/>
          <w:iCs/>
          <w:sz w:val="22"/>
          <w:szCs w:val="22"/>
        </w:rPr>
      </w:pPr>
      <w:r w:rsidRPr="00E77C17">
        <w:rPr>
          <w:bCs/>
          <w:iCs/>
          <w:sz w:val="22"/>
          <w:szCs w:val="22"/>
        </w:rPr>
        <w:lastRenderedPageBreak/>
        <w:t>przebudowę wewnętrznej instalacji wodno-kanalizacyjnej w zakresie wymiany pionów mieszkaniowych;</w:t>
      </w:r>
    </w:p>
    <w:p w:rsidR="000C68F2" w:rsidRPr="00E77C17" w:rsidRDefault="000C68F2" w:rsidP="000C68F2">
      <w:pPr>
        <w:pStyle w:val="Stopka"/>
        <w:numPr>
          <w:ilvl w:val="0"/>
          <w:numId w:val="40"/>
        </w:numPr>
        <w:tabs>
          <w:tab w:val="clear" w:pos="4536"/>
          <w:tab w:val="clear" w:pos="9072"/>
          <w:tab w:val="left" w:pos="360"/>
        </w:tabs>
        <w:spacing w:line="280" w:lineRule="exact"/>
        <w:ind w:left="714" w:right="357" w:hanging="357"/>
        <w:jc w:val="both"/>
        <w:rPr>
          <w:bCs/>
          <w:iCs/>
          <w:sz w:val="22"/>
          <w:szCs w:val="22"/>
        </w:rPr>
      </w:pPr>
      <w:r w:rsidRPr="00E77C17">
        <w:rPr>
          <w:bCs/>
          <w:iCs/>
          <w:sz w:val="22"/>
          <w:szCs w:val="22"/>
        </w:rPr>
        <w:t>przebudowę wewnętrznej instalacji wodno-kanalizacyjnej w zakresie instalacji wewnątrz lokali;</w:t>
      </w:r>
    </w:p>
    <w:p w:rsidR="000C68F2" w:rsidRPr="00E77C17" w:rsidRDefault="000C68F2" w:rsidP="000C68F2">
      <w:pPr>
        <w:pStyle w:val="Stopka"/>
        <w:numPr>
          <w:ilvl w:val="0"/>
          <w:numId w:val="40"/>
        </w:numPr>
        <w:tabs>
          <w:tab w:val="clear" w:pos="4536"/>
          <w:tab w:val="clear" w:pos="9072"/>
          <w:tab w:val="left" w:pos="360"/>
        </w:tabs>
        <w:spacing w:line="280" w:lineRule="exact"/>
        <w:ind w:left="714" w:right="357" w:hanging="357"/>
        <w:jc w:val="both"/>
        <w:rPr>
          <w:bCs/>
          <w:iCs/>
          <w:sz w:val="22"/>
          <w:szCs w:val="22"/>
        </w:rPr>
      </w:pPr>
      <w:r w:rsidRPr="00E77C17">
        <w:rPr>
          <w:bCs/>
          <w:iCs/>
          <w:sz w:val="22"/>
          <w:szCs w:val="22"/>
        </w:rPr>
        <w:t>likwidację istniejącej instalacji gazowej;</w:t>
      </w:r>
    </w:p>
    <w:p w:rsidR="000C68F2" w:rsidRPr="00E77C17" w:rsidRDefault="000C68F2" w:rsidP="000C68F2">
      <w:pPr>
        <w:pStyle w:val="Stopka"/>
        <w:numPr>
          <w:ilvl w:val="0"/>
          <w:numId w:val="40"/>
        </w:numPr>
        <w:tabs>
          <w:tab w:val="clear" w:pos="4536"/>
          <w:tab w:val="clear" w:pos="9072"/>
          <w:tab w:val="left" w:pos="360"/>
        </w:tabs>
        <w:spacing w:line="280" w:lineRule="exact"/>
        <w:ind w:left="714" w:right="357" w:hanging="357"/>
        <w:jc w:val="both"/>
        <w:rPr>
          <w:bCs/>
          <w:iCs/>
          <w:sz w:val="22"/>
          <w:szCs w:val="22"/>
        </w:rPr>
      </w:pPr>
      <w:r w:rsidRPr="00E77C17">
        <w:rPr>
          <w:bCs/>
          <w:iCs/>
          <w:sz w:val="22"/>
          <w:szCs w:val="22"/>
        </w:rPr>
        <w:t>wymianę wewnętrznej instalacji elektrycznej wraz z WLZ;</w:t>
      </w:r>
    </w:p>
    <w:p w:rsidR="000C68F2" w:rsidRPr="00E77C17" w:rsidRDefault="000C68F2" w:rsidP="000C68F2">
      <w:pPr>
        <w:pStyle w:val="Stopka"/>
        <w:numPr>
          <w:ilvl w:val="0"/>
          <w:numId w:val="40"/>
        </w:numPr>
        <w:tabs>
          <w:tab w:val="clear" w:pos="4536"/>
          <w:tab w:val="clear" w:pos="9072"/>
          <w:tab w:val="left" w:pos="360"/>
        </w:tabs>
        <w:spacing w:line="280" w:lineRule="exact"/>
        <w:ind w:left="714" w:right="357" w:hanging="357"/>
        <w:jc w:val="both"/>
        <w:rPr>
          <w:bCs/>
          <w:iCs/>
          <w:sz w:val="22"/>
          <w:szCs w:val="22"/>
        </w:rPr>
      </w:pPr>
      <w:r w:rsidRPr="00E77C17">
        <w:rPr>
          <w:bCs/>
          <w:iCs/>
          <w:sz w:val="22"/>
          <w:szCs w:val="22"/>
        </w:rPr>
        <w:t>wykonanie instalacji teletechnicznej.</w:t>
      </w:r>
    </w:p>
    <w:p w:rsidR="00CE149C" w:rsidRPr="00E77C17" w:rsidRDefault="00CE149C" w:rsidP="00763453">
      <w:pPr>
        <w:pStyle w:val="Teksttreci0"/>
        <w:tabs>
          <w:tab w:val="left" w:pos="725"/>
        </w:tabs>
        <w:spacing w:before="0" w:line="276" w:lineRule="auto"/>
        <w:ind w:right="214"/>
        <w:rPr>
          <w:rFonts w:ascii="Times New Roman" w:eastAsia="Times New Roman" w:hAnsi="Times New Roman" w:cs="Times New Roman"/>
          <w:sz w:val="22"/>
          <w:szCs w:val="22"/>
          <w:lang w:eastAsia="zh-CN"/>
        </w:rPr>
      </w:pPr>
    </w:p>
    <w:p w:rsidR="00614509" w:rsidRPr="00E77C17" w:rsidRDefault="00614509" w:rsidP="00614509">
      <w:pPr>
        <w:autoSpaceDE w:val="0"/>
        <w:spacing w:line="276" w:lineRule="auto"/>
        <w:jc w:val="both"/>
        <w:rPr>
          <w:bCs/>
          <w:iCs/>
          <w:sz w:val="22"/>
          <w:szCs w:val="22"/>
          <w:lang w:eastAsia="zh-CN"/>
        </w:rPr>
      </w:pPr>
      <w:r w:rsidRPr="00E77C17">
        <w:rPr>
          <w:bCs/>
          <w:iCs/>
          <w:sz w:val="22"/>
          <w:szCs w:val="22"/>
          <w:lang w:eastAsia="zh-CN"/>
        </w:rPr>
        <w:t>Budynek będący przedmiotem umowy jest budynkiem wielorodzinnym posiadającym jedną kondygnację podziemną użytkowaną jako piwnica, cztery naziemne kondygnacje mieszkalne i poddasze nie przeznaczone na pobyt ludzi użytkowane jako strych. Część mieszkalna składa się z 13 lokali mieszkalnych oraz jednego lokalu nieużytkowanego. Lokale mieszkalne w budynku nie posiadają łazienek, a część z nich również toalet. Projektowana przebudowa nie zmienia przeznaczenia budynku. Zmiany w programie użytkowym dotyczą wydzielenia w lokalach mieszkalnych kuchni, łazienek i toalet, a także adaptację nieużytkowanego lokalu na pomieszczenie węzła cieplnego.</w:t>
      </w:r>
    </w:p>
    <w:p w:rsidR="00614509" w:rsidRPr="00E77C17" w:rsidRDefault="00614509" w:rsidP="00614509">
      <w:pPr>
        <w:autoSpaceDE w:val="0"/>
        <w:spacing w:line="276" w:lineRule="auto"/>
        <w:jc w:val="both"/>
        <w:rPr>
          <w:bCs/>
          <w:iCs/>
          <w:sz w:val="22"/>
          <w:szCs w:val="22"/>
          <w:lang w:eastAsia="zh-CN"/>
        </w:rPr>
      </w:pPr>
    </w:p>
    <w:p w:rsidR="00614509" w:rsidRPr="00E77C17" w:rsidRDefault="00614509" w:rsidP="00614509">
      <w:pPr>
        <w:tabs>
          <w:tab w:val="left" w:pos="360"/>
        </w:tabs>
        <w:spacing w:line="276" w:lineRule="auto"/>
        <w:jc w:val="both"/>
        <w:rPr>
          <w:bCs/>
          <w:iCs/>
          <w:sz w:val="22"/>
          <w:szCs w:val="22"/>
          <w:lang w:eastAsia="zh-CN"/>
        </w:rPr>
      </w:pPr>
      <w:r w:rsidRPr="00E77C17">
        <w:rPr>
          <w:bCs/>
          <w:iCs/>
          <w:sz w:val="22"/>
          <w:szCs w:val="22"/>
          <w:lang w:eastAsia="zh-CN"/>
        </w:rPr>
        <w:t>Kamienica przy ul. Traugutta 80A wpisana jest do Wojewódzkiej Ewidencji Zabytków. Budynek jest wolnostojącą oficyną przynależną kiedyś do budynku głównego przy ul. Traugutta 80A. Budynek wykonany jest według projektu z 1904 roku w technologii tradycyjnej: ściany nośne murowane z cegły, stropy nad piwnicą oraz w klatce schodowej wykonane jako stalowo-ceramiczne (odcinkowe), pomiędzy kondygnacjami nadziemnymi drewniane. Fundamenty bezpośrednie, murowane z cegły w postaci ław posadowionych na średnio zagęszczonych rodzimych piaskach średnich. Dach o konstrukcji drewnianej po przekroju trapezowym w większości płaski pokryty papą termozgrzewalną a nad elewacjami ukośny, o kącie nachylenia ok. 45</w:t>
      </w:r>
      <w:r w:rsidRPr="00E77C17">
        <w:rPr>
          <w:bCs/>
          <w:iCs/>
          <w:sz w:val="22"/>
          <w:szCs w:val="22"/>
          <w:vertAlign w:val="superscript"/>
          <w:lang w:eastAsia="zh-CN"/>
        </w:rPr>
        <w:t>0</w:t>
      </w:r>
      <w:r w:rsidRPr="00E77C17">
        <w:rPr>
          <w:bCs/>
          <w:iCs/>
          <w:sz w:val="22"/>
          <w:szCs w:val="22"/>
          <w:lang w:eastAsia="zh-CN"/>
        </w:rPr>
        <w:t>, kryty dachówką ceramiczną.</w:t>
      </w:r>
    </w:p>
    <w:p w:rsidR="00614509" w:rsidRPr="00E77C17" w:rsidRDefault="00614509" w:rsidP="00614509">
      <w:pPr>
        <w:tabs>
          <w:tab w:val="left" w:pos="360"/>
        </w:tabs>
        <w:spacing w:line="276" w:lineRule="auto"/>
        <w:jc w:val="both"/>
        <w:rPr>
          <w:bCs/>
          <w:iCs/>
          <w:sz w:val="22"/>
          <w:szCs w:val="22"/>
          <w:lang w:eastAsia="zh-CN"/>
        </w:rPr>
      </w:pPr>
    </w:p>
    <w:p w:rsidR="00614509" w:rsidRPr="00E77C17" w:rsidRDefault="00614509" w:rsidP="00614509">
      <w:pPr>
        <w:tabs>
          <w:tab w:val="left" w:pos="360"/>
        </w:tabs>
        <w:spacing w:line="276" w:lineRule="auto"/>
        <w:jc w:val="both"/>
        <w:rPr>
          <w:rFonts w:ascii="Verdana" w:hAnsi="Verdana"/>
          <w:bCs/>
          <w:iCs/>
          <w:sz w:val="20"/>
          <w:lang w:eastAsia="zh-CN"/>
        </w:rPr>
      </w:pPr>
      <w:r w:rsidRPr="00E77C17">
        <w:rPr>
          <w:bCs/>
          <w:iCs/>
          <w:sz w:val="22"/>
          <w:szCs w:val="22"/>
          <w:lang w:eastAsia="zh-CN"/>
        </w:rPr>
        <w:t xml:space="preserve">Budynek będący przedmiotem umowy objęty jest postępowaniem prowadzonym przez Powiatowego Inspektora Nadzoru Budowlanego dla miasta Wrocławia w związku z występującymi nieprawidłowościami w stanie technicznym obiektu. Dnia 3 października 2013 r. Powiatowy Inspektor Nadzoru Budowlanego dla miasta Wrocławia decyzją Nr 2238/2013 nałożył na Gminę Wrocław obowiązek wykonania robót budowlanych mających na celu usunięcie nieprawidłowości i doprowadzenie obiektu do stanu zgodnego z prawem. W oparciu o sporządzone ekspertyzy i dokumentację budowlaną część robót zabezpieczających została już wykonana. Przeprowadzono doraźne roboty budowlane obejmujące częściową naprawę uszkodzonych i spękanych murów poprzez wykonanie wieńców wzmacniających z prętów heliakalnych, elementy odwodnienia dachu oraz wzmocnienie elementów więźby dachowej. W związku z szerokim zakresem robót na obiekcie może wystąpić konieczność ponownego wykonania zrealizowanych prac zabezpieczających. Rozliczenie prac nastąpi zgodnie </w:t>
      </w:r>
      <w:r w:rsidRPr="00E77C17">
        <w:rPr>
          <w:bCs/>
          <w:iCs/>
          <w:sz w:val="22"/>
          <w:szCs w:val="22"/>
          <w:lang w:eastAsia="zh-CN"/>
        </w:rPr>
        <w:br/>
        <w:t>z §6 ust. 3 umowy.</w:t>
      </w:r>
      <w:r w:rsidRPr="00E77C17">
        <w:rPr>
          <w:rFonts w:ascii="Verdana" w:hAnsi="Verdana"/>
          <w:bCs/>
          <w:iCs/>
          <w:sz w:val="20"/>
          <w:lang w:eastAsia="zh-CN"/>
        </w:rPr>
        <w:t xml:space="preserve">   </w:t>
      </w:r>
    </w:p>
    <w:p w:rsidR="00614509" w:rsidRPr="00E77C17" w:rsidRDefault="00614509" w:rsidP="00614509">
      <w:pPr>
        <w:tabs>
          <w:tab w:val="left" w:pos="360"/>
        </w:tabs>
        <w:spacing w:line="276" w:lineRule="auto"/>
        <w:jc w:val="both"/>
        <w:rPr>
          <w:rFonts w:eastAsia="ArialMT"/>
          <w:sz w:val="22"/>
          <w:szCs w:val="22"/>
          <w:lang w:eastAsia="en-US"/>
        </w:rPr>
      </w:pPr>
      <w:r w:rsidRPr="00E77C17">
        <w:rPr>
          <w:rFonts w:ascii="Verdana" w:hAnsi="Verdana"/>
          <w:bCs/>
          <w:iCs/>
          <w:sz w:val="20"/>
          <w:lang w:eastAsia="zh-CN"/>
        </w:rPr>
        <w:t xml:space="preserve">                                                                                                                                                                                                                                                                                                                                                                                                                                                                                                                                                                                                                                                                                                                                                                                                                                                                                                                                                                                                                                                                                                                                                                                                                                                                                                                                                                                                                                                                                                                                                                                                                                                                                                                                                                                                                                                                                                                                                                                                                                                                                                                                                                                                                                                                                                                                                                                                                                                                                                                                                                                                                                                                                                                                                                                                                                                                                                                                                                                                                                                                                                                                                                                                                                                                                            </w:t>
      </w:r>
    </w:p>
    <w:p w:rsidR="00614509" w:rsidRPr="00E77C17" w:rsidRDefault="00614509" w:rsidP="005A1F6A">
      <w:pPr>
        <w:tabs>
          <w:tab w:val="left" w:pos="360"/>
        </w:tabs>
        <w:spacing w:line="276" w:lineRule="auto"/>
        <w:jc w:val="both"/>
        <w:rPr>
          <w:sz w:val="22"/>
          <w:szCs w:val="22"/>
          <w:highlight w:val="cyan"/>
          <w:lang w:eastAsia="zh-CN"/>
        </w:rPr>
      </w:pPr>
      <w:r w:rsidRPr="00E77C17">
        <w:rPr>
          <w:sz w:val="22"/>
          <w:szCs w:val="22"/>
        </w:rPr>
        <w:t>Budowlana dokumentacja projektowa opisująca przedmiot zamówienia obejmuje wszystkie roboty niezbędne do wykonania przebudowy budynku w całym zakresie prac wskazanym w projekcie budowlanym stanowiącym załącznik</w:t>
      </w:r>
      <w:r w:rsidRPr="00E77C17">
        <w:rPr>
          <w:bCs/>
          <w:iCs/>
          <w:sz w:val="22"/>
          <w:szCs w:val="22"/>
          <w:lang w:eastAsia="zh-CN"/>
        </w:rPr>
        <w:t xml:space="preserve"> do decyzji Prezydenta Wrocławia Nr 2945/2018 wydanej dnia 18.06.2018 r. zatwierdzającej projekt budowlany i udzielającej pozwolenia na budowę obejmującą: przebudowę budynku mieszkalnego wielorodzinnego przy ul. Gen. R. Traugutta 80a we Wrocławiu, dz. nr 15, AM-6, Obr. Południe, decyzji Prezydenta Wrocławia Nr 5748/2018 z dnia 13.11.2018 r. zmieniającej decyzję nr 2945/2018 z dnia 18.06.2018 r. w części dotyczącej projektu budowlanego w zakresie projektu architektoniczno-budowlanego, tj. m.in. rezygnacji z podwyższenia kominów spalinowych, zmiany wentylacji grawitacyjnej na wentylację hybrydową, wzmocnienia konstrukcji budynku, przebudowy budynku i docieplenia budynku oraz decyzji Prezydenta Wrocławia Nr 285/2019 wydanej dnia 22.01.2019 r. przenoszącej ww. decyzje na rzecz Gminy Wrocław.</w:t>
      </w:r>
    </w:p>
    <w:p w:rsidR="00614509" w:rsidRPr="00E77C17" w:rsidRDefault="00614509" w:rsidP="00BD6D85">
      <w:pPr>
        <w:suppressAutoHyphens w:val="0"/>
        <w:spacing w:line="276" w:lineRule="auto"/>
        <w:jc w:val="both"/>
        <w:rPr>
          <w:sz w:val="22"/>
          <w:szCs w:val="22"/>
        </w:rPr>
      </w:pPr>
    </w:p>
    <w:p w:rsidR="005A1F6A" w:rsidRPr="00E77C17" w:rsidRDefault="005A1F6A" w:rsidP="005A1F6A">
      <w:pPr>
        <w:tabs>
          <w:tab w:val="left" w:pos="284"/>
        </w:tabs>
        <w:spacing w:line="276" w:lineRule="auto"/>
        <w:jc w:val="both"/>
        <w:rPr>
          <w:sz w:val="22"/>
          <w:szCs w:val="22"/>
        </w:rPr>
      </w:pPr>
      <w:r w:rsidRPr="00E77C17">
        <w:rPr>
          <w:sz w:val="22"/>
          <w:szCs w:val="22"/>
        </w:rPr>
        <w:t xml:space="preserve">Wykonywanie </w:t>
      </w:r>
      <w:r w:rsidR="00E60610" w:rsidRPr="00E77C17">
        <w:rPr>
          <w:sz w:val="22"/>
          <w:szCs w:val="22"/>
        </w:rPr>
        <w:t>zamówienia</w:t>
      </w:r>
      <w:r w:rsidRPr="00E77C17">
        <w:rPr>
          <w:sz w:val="22"/>
          <w:szCs w:val="22"/>
        </w:rPr>
        <w:t xml:space="preserve"> realizowane będzie w warunkach równolegle wykonywanych robót  przez Spółkę Fortum Power and </w:t>
      </w:r>
      <w:proofErr w:type="spellStart"/>
      <w:r w:rsidRPr="00E77C17">
        <w:rPr>
          <w:sz w:val="22"/>
          <w:szCs w:val="22"/>
        </w:rPr>
        <w:t>Heat</w:t>
      </w:r>
      <w:proofErr w:type="spellEnd"/>
      <w:r w:rsidRPr="00E77C17">
        <w:rPr>
          <w:sz w:val="22"/>
          <w:szCs w:val="22"/>
        </w:rPr>
        <w:t xml:space="preserve"> Polska Sp. z o.o.  związanych z przyłączeniem do systemu ciepłowniczego węzła </w:t>
      </w:r>
      <w:r w:rsidRPr="00E77C17">
        <w:rPr>
          <w:sz w:val="22"/>
          <w:szCs w:val="22"/>
        </w:rPr>
        <w:lastRenderedPageBreak/>
        <w:t>cieplnego w budynku przy ul. Traugutta 80A, wymagane jest więc uwzględnienie wyżej wskazanej okoliczności w harmonogramie rzeczowo-finansowym wykonywania robót w terminie do dnia 30.09.2019r.</w:t>
      </w:r>
    </w:p>
    <w:p w:rsidR="005A1F6A" w:rsidRPr="00E77C17" w:rsidRDefault="005A1F6A" w:rsidP="005A1F6A">
      <w:pPr>
        <w:suppressAutoHyphens w:val="0"/>
        <w:autoSpaceDE w:val="0"/>
        <w:autoSpaceDN w:val="0"/>
        <w:adjustRightInd w:val="0"/>
        <w:spacing w:line="276" w:lineRule="auto"/>
        <w:jc w:val="both"/>
        <w:rPr>
          <w:sz w:val="22"/>
          <w:szCs w:val="22"/>
        </w:rPr>
      </w:pPr>
    </w:p>
    <w:p w:rsidR="005A1F6A" w:rsidRPr="00E77C17" w:rsidRDefault="005A1F6A" w:rsidP="005A1F6A">
      <w:pPr>
        <w:suppressAutoHyphens w:val="0"/>
        <w:autoSpaceDE w:val="0"/>
        <w:autoSpaceDN w:val="0"/>
        <w:adjustRightInd w:val="0"/>
        <w:spacing w:line="276" w:lineRule="auto"/>
        <w:jc w:val="both"/>
        <w:rPr>
          <w:sz w:val="22"/>
          <w:szCs w:val="22"/>
        </w:rPr>
      </w:pPr>
      <w:r w:rsidRPr="00E77C17">
        <w:rPr>
          <w:sz w:val="22"/>
          <w:szCs w:val="22"/>
        </w:rPr>
        <w:t xml:space="preserve">Roboty budowlane będą wykonywane na terenie czynnym.  </w:t>
      </w:r>
    </w:p>
    <w:p w:rsidR="005A1F6A" w:rsidRPr="00E77C17" w:rsidRDefault="005A1F6A" w:rsidP="005A1F6A">
      <w:pPr>
        <w:suppressAutoHyphens w:val="0"/>
        <w:autoSpaceDE w:val="0"/>
        <w:autoSpaceDN w:val="0"/>
        <w:adjustRightInd w:val="0"/>
        <w:spacing w:line="276" w:lineRule="auto"/>
        <w:jc w:val="both"/>
        <w:rPr>
          <w:sz w:val="22"/>
          <w:szCs w:val="22"/>
        </w:rPr>
      </w:pPr>
    </w:p>
    <w:p w:rsidR="005A1F6A" w:rsidRPr="00E77C17" w:rsidRDefault="005A1F6A" w:rsidP="005A1F6A">
      <w:pPr>
        <w:suppressAutoHyphens w:val="0"/>
        <w:autoSpaceDE w:val="0"/>
        <w:autoSpaceDN w:val="0"/>
        <w:adjustRightInd w:val="0"/>
        <w:spacing w:line="276" w:lineRule="auto"/>
        <w:jc w:val="both"/>
        <w:rPr>
          <w:sz w:val="22"/>
          <w:szCs w:val="22"/>
        </w:rPr>
      </w:pPr>
      <w:r w:rsidRPr="00E77C17">
        <w:rPr>
          <w:sz w:val="22"/>
          <w:szCs w:val="22"/>
        </w:rPr>
        <w:t>Nie przewiduje się wykwaterowania mieszkańców budynku na czas prowadzenia prac remontowych.</w:t>
      </w:r>
    </w:p>
    <w:p w:rsidR="005A1F6A" w:rsidRPr="00E77C17" w:rsidRDefault="005A1F6A" w:rsidP="005A1F6A">
      <w:pPr>
        <w:suppressAutoHyphens w:val="0"/>
        <w:autoSpaceDE w:val="0"/>
        <w:autoSpaceDN w:val="0"/>
        <w:adjustRightInd w:val="0"/>
        <w:spacing w:line="276" w:lineRule="auto"/>
        <w:ind w:left="284"/>
        <w:jc w:val="both"/>
        <w:rPr>
          <w:sz w:val="22"/>
          <w:szCs w:val="22"/>
        </w:rPr>
      </w:pPr>
    </w:p>
    <w:p w:rsidR="00CB6F1B" w:rsidRPr="00E77C17" w:rsidRDefault="00BD6D85" w:rsidP="00BD6D85">
      <w:pPr>
        <w:suppressAutoHyphens w:val="0"/>
        <w:spacing w:line="276" w:lineRule="auto"/>
        <w:jc w:val="both"/>
        <w:rPr>
          <w:sz w:val="22"/>
          <w:szCs w:val="22"/>
        </w:rPr>
      </w:pPr>
      <w:r w:rsidRPr="00E77C17">
        <w:rPr>
          <w:sz w:val="22"/>
          <w:szCs w:val="22"/>
        </w:rPr>
        <w:t xml:space="preserve">5. </w:t>
      </w:r>
      <w:r w:rsidR="00507A38" w:rsidRPr="00E77C17">
        <w:rPr>
          <w:sz w:val="22"/>
          <w:szCs w:val="22"/>
        </w:rPr>
        <w:t xml:space="preserve">Zaleca się dokonanie wizji lokalnej w terenie, gdzie </w:t>
      </w:r>
      <w:r w:rsidR="006F1DA8" w:rsidRPr="00E77C17">
        <w:rPr>
          <w:sz w:val="22"/>
          <w:szCs w:val="22"/>
        </w:rPr>
        <w:t xml:space="preserve">mają </w:t>
      </w:r>
      <w:r w:rsidR="00507A38" w:rsidRPr="00E77C17">
        <w:rPr>
          <w:sz w:val="22"/>
          <w:szCs w:val="22"/>
        </w:rPr>
        <w:t>być wykonywane roboty budowlane, oraz zdobycie wszelkich informacji, które mogą być konieczne do wykonania robót budowlanych i prawidłowej wyceny ich wartości.</w:t>
      </w:r>
    </w:p>
    <w:p w:rsidR="00672699" w:rsidRPr="00E77C17" w:rsidRDefault="006708FE" w:rsidP="00BD6D85">
      <w:pPr>
        <w:widowControl w:val="0"/>
        <w:suppressAutoHyphens w:val="0"/>
        <w:autoSpaceDE w:val="0"/>
        <w:autoSpaceDN w:val="0"/>
        <w:adjustRightInd w:val="0"/>
        <w:jc w:val="both"/>
        <w:rPr>
          <w:sz w:val="22"/>
          <w:szCs w:val="22"/>
        </w:rPr>
      </w:pPr>
      <w:r w:rsidRPr="00E77C17">
        <w:rPr>
          <w:sz w:val="22"/>
          <w:szCs w:val="22"/>
        </w:rPr>
        <w:t>Zamawiający zorganizuje wizję lokalną</w:t>
      </w:r>
      <w:r w:rsidR="00811D84" w:rsidRPr="00E77C17">
        <w:rPr>
          <w:sz w:val="22"/>
          <w:szCs w:val="22"/>
        </w:rPr>
        <w:t xml:space="preserve"> </w:t>
      </w:r>
      <w:r w:rsidR="007422F0" w:rsidRPr="00E77C17">
        <w:rPr>
          <w:sz w:val="22"/>
          <w:szCs w:val="22"/>
        </w:rPr>
        <w:t>t</w:t>
      </w:r>
      <w:r w:rsidR="00811D84" w:rsidRPr="00E77C17">
        <w:rPr>
          <w:sz w:val="22"/>
          <w:szCs w:val="22"/>
        </w:rPr>
        <w:t xml:space="preserve">erenu </w:t>
      </w:r>
      <w:r w:rsidR="007422F0" w:rsidRPr="00E77C17">
        <w:rPr>
          <w:sz w:val="22"/>
          <w:szCs w:val="22"/>
        </w:rPr>
        <w:t>b</w:t>
      </w:r>
      <w:r w:rsidR="00811D84" w:rsidRPr="00E77C17">
        <w:rPr>
          <w:sz w:val="22"/>
          <w:szCs w:val="22"/>
        </w:rPr>
        <w:t>udowy</w:t>
      </w:r>
      <w:r w:rsidR="00F60A7D" w:rsidRPr="00E77C17">
        <w:rPr>
          <w:sz w:val="22"/>
          <w:szCs w:val="22"/>
        </w:rPr>
        <w:t xml:space="preserve"> </w:t>
      </w:r>
      <w:r w:rsidR="00C628F6" w:rsidRPr="00E77C17">
        <w:rPr>
          <w:sz w:val="22"/>
          <w:szCs w:val="22"/>
        </w:rPr>
        <w:t>w dniu</w:t>
      </w:r>
      <w:r w:rsidR="001D17BA" w:rsidRPr="00E77C17">
        <w:rPr>
          <w:sz w:val="22"/>
          <w:szCs w:val="22"/>
        </w:rPr>
        <w:t xml:space="preserve"> </w:t>
      </w:r>
      <w:r w:rsidR="00DE1EA9" w:rsidRPr="00E77C17">
        <w:rPr>
          <w:sz w:val="22"/>
          <w:szCs w:val="22"/>
        </w:rPr>
        <w:t>1</w:t>
      </w:r>
      <w:r w:rsidR="009333A3" w:rsidRPr="00E77C17">
        <w:rPr>
          <w:sz w:val="22"/>
          <w:szCs w:val="22"/>
        </w:rPr>
        <w:t>5</w:t>
      </w:r>
      <w:r w:rsidR="00EF2C6A" w:rsidRPr="00E77C17">
        <w:rPr>
          <w:sz w:val="22"/>
          <w:szCs w:val="22"/>
        </w:rPr>
        <w:t xml:space="preserve"> </w:t>
      </w:r>
      <w:r w:rsidR="00DE1EA9" w:rsidRPr="00E77C17">
        <w:rPr>
          <w:sz w:val="22"/>
          <w:szCs w:val="22"/>
        </w:rPr>
        <w:t>maja</w:t>
      </w:r>
      <w:r w:rsidR="002C7790" w:rsidRPr="00E77C17">
        <w:rPr>
          <w:sz w:val="22"/>
          <w:szCs w:val="22"/>
        </w:rPr>
        <w:t xml:space="preserve"> </w:t>
      </w:r>
      <w:r w:rsidR="00C628F6" w:rsidRPr="00E77C17">
        <w:rPr>
          <w:sz w:val="22"/>
          <w:szCs w:val="22"/>
        </w:rPr>
        <w:t>201</w:t>
      </w:r>
      <w:r w:rsidR="00927D81" w:rsidRPr="00E77C17">
        <w:rPr>
          <w:sz w:val="22"/>
          <w:szCs w:val="22"/>
        </w:rPr>
        <w:t>9</w:t>
      </w:r>
      <w:r w:rsidR="00C628F6" w:rsidRPr="00E77C17">
        <w:rPr>
          <w:sz w:val="22"/>
          <w:szCs w:val="22"/>
        </w:rPr>
        <w:t xml:space="preserve"> r. </w:t>
      </w:r>
      <w:r w:rsidR="00927D81" w:rsidRPr="00E77C17">
        <w:rPr>
          <w:sz w:val="22"/>
          <w:szCs w:val="22"/>
        </w:rPr>
        <w:br/>
      </w:r>
      <w:r w:rsidR="009D4BF4" w:rsidRPr="00E77C17">
        <w:rPr>
          <w:sz w:val="22"/>
          <w:szCs w:val="22"/>
        </w:rPr>
        <w:t xml:space="preserve">od godz. </w:t>
      </w:r>
      <w:r w:rsidR="00480F16" w:rsidRPr="00E77C17">
        <w:rPr>
          <w:sz w:val="22"/>
          <w:szCs w:val="22"/>
        </w:rPr>
        <w:t>1</w:t>
      </w:r>
      <w:r w:rsidR="002C7790" w:rsidRPr="00E77C17">
        <w:rPr>
          <w:sz w:val="22"/>
          <w:szCs w:val="22"/>
        </w:rPr>
        <w:t>2</w:t>
      </w:r>
      <w:r w:rsidR="00480F16" w:rsidRPr="00E77C17">
        <w:rPr>
          <w:sz w:val="22"/>
          <w:szCs w:val="22"/>
        </w:rPr>
        <w:t xml:space="preserve">.00 do </w:t>
      </w:r>
      <w:r w:rsidR="009D4BF4" w:rsidRPr="00E77C17">
        <w:rPr>
          <w:sz w:val="22"/>
          <w:szCs w:val="22"/>
        </w:rPr>
        <w:t>1</w:t>
      </w:r>
      <w:r w:rsidR="002C7790" w:rsidRPr="00E77C17">
        <w:rPr>
          <w:sz w:val="22"/>
          <w:szCs w:val="22"/>
        </w:rPr>
        <w:t>4</w:t>
      </w:r>
      <w:r w:rsidR="009D4BF4" w:rsidRPr="00E77C17">
        <w:rPr>
          <w:sz w:val="22"/>
          <w:szCs w:val="22"/>
        </w:rPr>
        <w:t>.00</w:t>
      </w:r>
      <w:r w:rsidR="00C628F6" w:rsidRPr="00E77C17">
        <w:rPr>
          <w:sz w:val="22"/>
          <w:szCs w:val="22"/>
        </w:rPr>
        <w:t>.</w:t>
      </w:r>
    </w:p>
    <w:p w:rsidR="00507A38" w:rsidRPr="00E77C17" w:rsidRDefault="00F60A7D" w:rsidP="00BD6D85">
      <w:pPr>
        <w:pStyle w:val="Akapitzlist"/>
        <w:widowControl w:val="0"/>
        <w:numPr>
          <w:ilvl w:val="0"/>
          <w:numId w:val="37"/>
        </w:numPr>
        <w:tabs>
          <w:tab w:val="left" w:pos="284"/>
        </w:tabs>
        <w:suppressAutoHyphens w:val="0"/>
        <w:autoSpaceDE w:val="0"/>
        <w:autoSpaceDN w:val="0"/>
        <w:adjustRightInd w:val="0"/>
        <w:spacing w:after="0"/>
        <w:ind w:left="0" w:firstLine="0"/>
        <w:jc w:val="both"/>
        <w:rPr>
          <w:rFonts w:ascii="Times New Roman" w:hAnsi="Times New Roman"/>
        </w:rPr>
      </w:pPr>
      <w:r w:rsidRPr="00E77C17">
        <w:rPr>
          <w:rFonts w:ascii="Times New Roman" w:hAnsi="Times New Roman"/>
        </w:rPr>
        <w:t xml:space="preserve">Wszystkie pojawiające się pytania i prośby wynikające z wizji </w:t>
      </w:r>
      <w:r w:rsidR="007422F0" w:rsidRPr="00E77C17">
        <w:rPr>
          <w:rFonts w:ascii="Times New Roman" w:hAnsi="Times New Roman"/>
        </w:rPr>
        <w:t>lokalnej</w:t>
      </w:r>
      <w:r w:rsidRPr="00E77C17">
        <w:rPr>
          <w:rFonts w:ascii="Times New Roman" w:hAnsi="Times New Roman"/>
        </w:rPr>
        <w:t>, dla swej ważności winny być zapisane przez Wykonawcę i następnie przybrać formę wniosku o wyjaśnienie treści SIWZ</w:t>
      </w:r>
      <w:r w:rsidR="007422F0" w:rsidRPr="00E77C17">
        <w:rPr>
          <w:rFonts w:ascii="Times New Roman" w:hAnsi="Times New Roman"/>
        </w:rPr>
        <w:t xml:space="preserve"> zgodnie z art.38 ust.1 ustawy </w:t>
      </w:r>
      <w:proofErr w:type="spellStart"/>
      <w:r w:rsidR="007422F0" w:rsidRPr="00E77C17">
        <w:rPr>
          <w:rFonts w:ascii="Times New Roman" w:hAnsi="Times New Roman"/>
        </w:rPr>
        <w:t>Pzp</w:t>
      </w:r>
      <w:proofErr w:type="spellEnd"/>
      <w:r w:rsidRPr="00E77C17">
        <w:rPr>
          <w:rFonts w:ascii="Times New Roman" w:hAnsi="Times New Roman"/>
        </w:rPr>
        <w:t>. Wszelkie bieżące wyjaśnienia udzielane w trakcie wizji przez personel Zamawiającego nie stanowią oficjalnego kanału komunikacji, a stają się takie i są wiążące dla wszystkich stron dopiero po ich potwierdzeniu w trakcie procedury przetargowej.</w:t>
      </w:r>
      <w:r w:rsidR="00BD6D85" w:rsidRPr="00E77C17">
        <w:rPr>
          <w:rFonts w:ascii="Times New Roman" w:hAnsi="Times New Roman"/>
        </w:rPr>
        <w:t xml:space="preserve"> </w:t>
      </w:r>
      <w:r w:rsidRPr="00E77C17">
        <w:rPr>
          <w:rFonts w:ascii="Times New Roman" w:hAnsi="Times New Roman"/>
        </w:rPr>
        <w:t>Osobą do kontaktów w sprawie wizji lokalnej ze strony Zamawiaj</w:t>
      </w:r>
      <w:r w:rsidR="00E15ABB" w:rsidRPr="00E77C17">
        <w:rPr>
          <w:rFonts w:ascii="Times New Roman" w:hAnsi="Times New Roman"/>
        </w:rPr>
        <w:t>ą</w:t>
      </w:r>
      <w:r w:rsidRPr="00E77C17">
        <w:rPr>
          <w:rFonts w:ascii="Times New Roman" w:hAnsi="Times New Roman"/>
        </w:rPr>
        <w:t>cego jest Pan</w:t>
      </w:r>
      <w:r w:rsidR="000246D3" w:rsidRPr="00E77C17">
        <w:rPr>
          <w:rFonts w:ascii="Times New Roman" w:hAnsi="Times New Roman"/>
        </w:rPr>
        <w:t xml:space="preserve"> </w:t>
      </w:r>
      <w:r w:rsidR="00F50688" w:rsidRPr="00E77C17">
        <w:rPr>
          <w:rFonts w:ascii="Times New Roman" w:hAnsi="Times New Roman"/>
        </w:rPr>
        <w:t>Zdzisław Piasta</w:t>
      </w:r>
      <w:r w:rsidR="00E45A50" w:rsidRPr="00E77C17">
        <w:rPr>
          <w:rFonts w:ascii="Times New Roman" w:hAnsi="Times New Roman"/>
        </w:rPr>
        <w:t>,</w:t>
      </w:r>
      <w:r w:rsidRPr="00E77C17">
        <w:rPr>
          <w:rFonts w:ascii="Times New Roman" w:hAnsi="Times New Roman"/>
        </w:rPr>
        <w:t xml:space="preserve"> tel</w:t>
      </w:r>
      <w:r w:rsidR="00E45A50" w:rsidRPr="00E77C17">
        <w:rPr>
          <w:rFonts w:ascii="Times New Roman" w:hAnsi="Times New Roman"/>
        </w:rPr>
        <w:t xml:space="preserve">. </w:t>
      </w:r>
      <w:r w:rsidR="008A5263" w:rsidRPr="00E77C17">
        <w:rPr>
          <w:rFonts w:ascii="Times New Roman" w:hAnsi="Times New Roman"/>
        </w:rPr>
        <w:t>71 326 41 2</w:t>
      </w:r>
      <w:r w:rsidR="00A518C6" w:rsidRPr="00E77C17">
        <w:rPr>
          <w:rFonts w:ascii="Times New Roman" w:hAnsi="Times New Roman"/>
        </w:rPr>
        <w:t>5</w:t>
      </w:r>
      <w:r w:rsidR="001D3C1C" w:rsidRPr="00E77C17">
        <w:rPr>
          <w:rFonts w:ascii="Times New Roman" w:hAnsi="Times New Roman"/>
        </w:rPr>
        <w:t>.</w:t>
      </w:r>
    </w:p>
    <w:p w:rsidR="00672699" w:rsidRPr="00E77C17" w:rsidRDefault="00672699" w:rsidP="00B06E2D">
      <w:pPr>
        <w:suppressAutoHyphens w:val="0"/>
        <w:autoSpaceDE w:val="0"/>
        <w:autoSpaceDN w:val="0"/>
        <w:adjustRightInd w:val="0"/>
        <w:spacing w:line="276" w:lineRule="auto"/>
        <w:ind w:left="142" w:hanging="142"/>
        <w:jc w:val="both"/>
        <w:rPr>
          <w:sz w:val="22"/>
          <w:szCs w:val="22"/>
        </w:rPr>
      </w:pPr>
    </w:p>
    <w:p w:rsidR="00C04681" w:rsidRPr="00E77C17" w:rsidRDefault="00BD6D85" w:rsidP="00B06E2D">
      <w:pPr>
        <w:suppressAutoHyphens w:val="0"/>
        <w:autoSpaceDE w:val="0"/>
        <w:autoSpaceDN w:val="0"/>
        <w:adjustRightInd w:val="0"/>
        <w:spacing w:line="276" w:lineRule="auto"/>
        <w:ind w:left="142" w:hanging="142"/>
        <w:jc w:val="both"/>
        <w:rPr>
          <w:i/>
          <w:sz w:val="22"/>
          <w:szCs w:val="22"/>
        </w:rPr>
      </w:pPr>
      <w:r w:rsidRPr="00E77C17">
        <w:rPr>
          <w:sz w:val="22"/>
          <w:szCs w:val="22"/>
        </w:rPr>
        <w:t>7</w:t>
      </w:r>
      <w:r w:rsidR="006F2E0E" w:rsidRPr="00E77C17">
        <w:rPr>
          <w:sz w:val="22"/>
          <w:szCs w:val="22"/>
        </w:rPr>
        <w:t xml:space="preserve">. </w:t>
      </w:r>
      <w:r w:rsidR="00C04681" w:rsidRPr="00E77C17">
        <w:rPr>
          <w:sz w:val="22"/>
          <w:szCs w:val="22"/>
        </w:rPr>
        <w:t xml:space="preserve">Zamawiający ustala </w:t>
      </w:r>
      <w:r w:rsidR="00C04681" w:rsidRPr="00E77C17">
        <w:rPr>
          <w:b/>
          <w:sz w:val="22"/>
          <w:szCs w:val="22"/>
        </w:rPr>
        <w:t>minimalny wymagany okres gwarancji na roboty budowlane</w:t>
      </w:r>
      <w:r w:rsidR="00C04681" w:rsidRPr="00E77C17">
        <w:rPr>
          <w:sz w:val="22"/>
          <w:szCs w:val="22"/>
        </w:rPr>
        <w:t xml:space="preserve"> objęte przedmiotem zamówienia na </w:t>
      </w:r>
      <w:r w:rsidR="00C04681" w:rsidRPr="00E77C17">
        <w:rPr>
          <w:b/>
          <w:sz w:val="22"/>
          <w:szCs w:val="22"/>
        </w:rPr>
        <w:t>60 miesięcy</w:t>
      </w:r>
      <w:r w:rsidR="00C04681" w:rsidRPr="00E77C17">
        <w:rPr>
          <w:sz w:val="22"/>
          <w:szCs w:val="22"/>
        </w:rPr>
        <w:t>, licząc od dnia następnego po zakończeniu odbioru końcowego robót.</w:t>
      </w:r>
      <w:r w:rsidR="00061B27" w:rsidRPr="00E77C17">
        <w:rPr>
          <w:i/>
          <w:sz w:val="22"/>
          <w:szCs w:val="22"/>
        </w:rPr>
        <w:t xml:space="preserve"> Zamawiający przewidział w niniejszym postępowaniu jedno z kryteriów oceny ofert</w:t>
      </w:r>
      <w:r w:rsidR="009A3101" w:rsidRPr="00E77C17">
        <w:rPr>
          <w:sz w:val="22"/>
          <w:szCs w:val="22"/>
          <w:lang w:eastAsia="pl-PL"/>
        </w:rPr>
        <w:t xml:space="preserve"> </w:t>
      </w:r>
      <w:r w:rsidR="009A3101" w:rsidRPr="00E77C17">
        <w:rPr>
          <w:i/>
          <w:sz w:val="22"/>
          <w:szCs w:val="22"/>
          <w:lang w:eastAsia="pl-PL"/>
        </w:rPr>
        <w:t>„Wydłużenie okresu gwarancji na roboty budowlane”.</w:t>
      </w:r>
    </w:p>
    <w:p w:rsidR="00552C68" w:rsidRPr="00E77C17" w:rsidRDefault="00552C68" w:rsidP="006F2E0E">
      <w:pPr>
        <w:suppressAutoHyphens w:val="0"/>
        <w:autoSpaceDE w:val="0"/>
        <w:autoSpaceDN w:val="0"/>
        <w:adjustRightInd w:val="0"/>
        <w:spacing w:line="276" w:lineRule="auto"/>
        <w:ind w:left="284" w:hanging="284"/>
        <w:jc w:val="both"/>
        <w:rPr>
          <w:b/>
          <w:bCs/>
          <w:sz w:val="18"/>
          <w:szCs w:val="18"/>
        </w:rPr>
      </w:pPr>
    </w:p>
    <w:p w:rsidR="00487A03" w:rsidRPr="00E77C17" w:rsidRDefault="00487A03" w:rsidP="00BD6D85">
      <w:pPr>
        <w:pStyle w:val="Akapitzlist"/>
        <w:numPr>
          <w:ilvl w:val="0"/>
          <w:numId w:val="39"/>
        </w:numPr>
        <w:suppressAutoHyphens w:val="0"/>
        <w:autoSpaceDE w:val="0"/>
        <w:autoSpaceDN w:val="0"/>
        <w:adjustRightInd w:val="0"/>
        <w:ind w:left="284"/>
        <w:jc w:val="both"/>
        <w:rPr>
          <w:rFonts w:ascii="Times New Roman" w:hAnsi="Times New Roman"/>
          <w:b/>
          <w:bCs/>
          <w:sz w:val="20"/>
          <w:szCs w:val="20"/>
        </w:rPr>
      </w:pPr>
      <w:r w:rsidRPr="00E77C17">
        <w:rPr>
          <w:rFonts w:ascii="Times New Roman" w:hAnsi="Times New Roman"/>
          <w:b/>
          <w:bCs/>
          <w:sz w:val="20"/>
          <w:szCs w:val="20"/>
        </w:rPr>
        <w:t>ASPEKTY SPOŁECZNE UWZGLĘDNIONE W REALIZACJI PRZEDMIOTU ZAMÓWIENIA</w:t>
      </w:r>
    </w:p>
    <w:p w:rsidR="00487A03" w:rsidRPr="00E77C17" w:rsidRDefault="00487A03" w:rsidP="00BD6D85">
      <w:pPr>
        <w:numPr>
          <w:ilvl w:val="0"/>
          <w:numId w:val="33"/>
        </w:numPr>
        <w:suppressAutoHyphens w:val="0"/>
        <w:autoSpaceDE w:val="0"/>
        <w:autoSpaceDN w:val="0"/>
        <w:adjustRightInd w:val="0"/>
        <w:spacing w:line="276" w:lineRule="auto"/>
        <w:jc w:val="both"/>
        <w:rPr>
          <w:i/>
          <w:sz w:val="22"/>
          <w:szCs w:val="22"/>
        </w:rPr>
      </w:pPr>
      <w:r w:rsidRPr="00E77C17">
        <w:rPr>
          <w:i/>
          <w:sz w:val="22"/>
          <w:szCs w:val="22"/>
        </w:rPr>
        <w:t>KLAUZULA SPOŁECZNA – tzw. pracownicza</w:t>
      </w:r>
    </w:p>
    <w:p w:rsidR="00487A03" w:rsidRPr="00E77C17" w:rsidRDefault="00BD6D85" w:rsidP="00FB16F7">
      <w:pPr>
        <w:suppressAutoHyphens w:val="0"/>
        <w:spacing w:line="276" w:lineRule="auto"/>
        <w:ind w:left="284"/>
        <w:jc w:val="both"/>
        <w:rPr>
          <w:b/>
          <w:sz w:val="22"/>
          <w:szCs w:val="22"/>
        </w:rPr>
      </w:pPr>
      <w:r w:rsidRPr="00E77C17">
        <w:rPr>
          <w:b/>
          <w:sz w:val="22"/>
          <w:szCs w:val="22"/>
        </w:rPr>
        <w:t>8</w:t>
      </w:r>
      <w:r w:rsidR="00487A03" w:rsidRPr="00E77C17">
        <w:rPr>
          <w:b/>
          <w:sz w:val="22"/>
          <w:szCs w:val="22"/>
        </w:rPr>
        <w:t>.1.Wymóg zatrudnienia na umowę o pracę oraz rodzaje czynności, których dotyczą wymagania zatrudnienia na umowę o pracę.</w:t>
      </w:r>
    </w:p>
    <w:p w:rsidR="00487A03" w:rsidRPr="00E77C17" w:rsidRDefault="00487A03" w:rsidP="00FB16F7">
      <w:pPr>
        <w:suppressAutoHyphens w:val="0"/>
        <w:spacing w:line="276" w:lineRule="auto"/>
        <w:ind w:left="284"/>
        <w:jc w:val="both"/>
        <w:rPr>
          <w:sz w:val="22"/>
          <w:szCs w:val="22"/>
        </w:rPr>
      </w:pPr>
      <w:r w:rsidRPr="00E77C17">
        <w:rPr>
          <w:sz w:val="22"/>
          <w:szCs w:val="22"/>
        </w:rPr>
        <w:t xml:space="preserve">Stosownie do dyspozycji </w:t>
      </w:r>
      <w:r w:rsidRPr="00E77C17">
        <w:rPr>
          <w:b/>
          <w:sz w:val="22"/>
          <w:szCs w:val="22"/>
        </w:rPr>
        <w:t xml:space="preserve">art. 29 ust. 3a ustawy </w:t>
      </w:r>
      <w:proofErr w:type="spellStart"/>
      <w:r w:rsidRPr="00E77C17">
        <w:rPr>
          <w:b/>
          <w:sz w:val="22"/>
          <w:szCs w:val="22"/>
        </w:rPr>
        <w:t>Pzp</w:t>
      </w:r>
      <w:proofErr w:type="spellEnd"/>
      <w:r w:rsidRPr="00E77C17">
        <w:rPr>
          <w:sz w:val="22"/>
          <w:szCs w:val="22"/>
        </w:rPr>
        <w:t>, Zamawiający wymaga, aby Wykonawca lub podwykonawca przy realizacji przedmiotu zamówienia, do wykonywania czynności bezpośrednio związanych z realizacją zamówienia tzn</w:t>
      </w:r>
      <w:r w:rsidRPr="00E77C17">
        <w:rPr>
          <w:b/>
          <w:sz w:val="22"/>
          <w:szCs w:val="22"/>
        </w:rPr>
        <w:t>. wszystkich robót budowlanych na terenie budowy w branży budowlanej, sanitarnej i elektrycznej opisanych w dokumentacji projektowej</w:t>
      </w:r>
      <w:r w:rsidRPr="00E77C17">
        <w:rPr>
          <w:sz w:val="22"/>
          <w:szCs w:val="22"/>
        </w:rPr>
        <w:t xml:space="preserve"> </w:t>
      </w:r>
      <w:r w:rsidRPr="00E77C17">
        <w:rPr>
          <w:b/>
          <w:sz w:val="22"/>
          <w:szCs w:val="22"/>
        </w:rPr>
        <w:t>w zakresie obejmującym przedmiot zamówienia, z wyłączeniem kierownika budowy</w:t>
      </w:r>
      <w:r w:rsidR="00D33F5A" w:rsidRPr="00E77C17">
        <w:rPr>
          <w:b/>
          <w:sz w:val="22"/>
          <w:szCs w:val="22"/>
        </w:rPr>
        <w:t xml:space="preserve"> i</w:t>
      </w:r>
      <w:r w:rsidRPr="00E77C17">
        <w:rPr>
          <w:b/>
          <w:sz w:val="22"/>
          <w:szCs w:val="22"/>
        </w:rPr>
        <w:t xml:space="preserve"> kierownik</w:t>
      </w:r>
      <w:r w:rsidR="00D33F5A" w:rsidRPr="00E77C17">
        <w:rPr>
          <w:b/>
          <w:sz w:val="22"/>
          <w:szCs w:val="22"/>
        </w:rPr>
        <w:t>ów</w:t>
      </w:r>
      <w:r w:rsidRPr="00E77C17">
        <w:rPr>
          <w:b/>
          <w:sz w:val="22"/>
          <w:szCs w:val="22"/>
        </w:rPr>
        <w:t xml:space="preserve"> robót,</w:t>
      </w:r>
      <w:r w:rsidRPr="00E77C17">
        <w:rPr>
          <w:sz w:val="22"/>
          <w:szCs w:val="22"/>
        </w:rPr>
        <w:t xml:space="preserve">  zatrudniał pracowników na podstawie umowy o pracę w rozumieniu przepisów ustawy z dnia 26 czerwca 1974 r. Kodeks pracy, zwanej dalej „Kodeksem pracy”.</w:t>
      </w:r>
    </w:p>
    <w:p w:rsidR="00487A03" w:rsidRPr="00E77C17" w:rsidRDefault="00BD6D85" w:rsidP="00FB16F7">
      <w:pPr>
        <w:suppressAutoHyphens w:val="0"/>
        <w:spacing w:line="276" w:lineRule="auto"/>
        <w:ind w:firstLine="284"/>
        <w:jc w:val="both"/>
        <w:rPr>
          <w:b/>
          <w:sz w:val="22"/>
          <w:szCs w:val="22"/>
        </w:rPr>
      </w:pPr>
      <w:r w:rsidRPr="00E77C17">
        <w:rPr>
          <w:b/>
          <w:sz w:val="22"/>
          <w:szCs w:val="22"/>
        </w:rPr>
        <w:t>8</w:t>
      </w:r>
      <w:r w:rsidR="00487A03" w:rsidRPr="00E77C17">
        <w:rPr>
          <w:b/>
          <w:sz w:val="22"/>
          <w:szCs w:val="22"/>
        </w:rPr>
        <w:t>.2 Sposób dokumentowania.</w:t>
      </w:r>
      <w:r w:rsidR="00487A03" w:rsidRPr="00E77C17">
        <w:t xml:space="preserve"> </w:t>
      </w:r>
    </w:p>
    <w:p w:rsidR="00487A03" w:rsidRPr="00E77C17" w:rsidRDefault="00BD6D85" w:rsidP="00FB16F7">
      <w:pPr>
        <w:suppressAutoHyphens w:val="0"/>
        <w:spacing w:line="276" w:lineRule="auto"/>
        <w:ind w:left="284"/>
        <w:jc w:val="both"/>
        <w:rPr>
          <w:sz w:val="22"/>
          <w:szCs w:val="22"/>
        </w:rPr>
      </w:pPr>
      <w:r w:rsidRPr="00E77C17">
        <w:rPr>
          <w:sz w:val="22"/>
          <w:szCs w:val="22"/>
        </w:rPr>
        <w:t>8</w:t>
      </w:r>
      <w:r w:rsidR="00487A03" w:rsidRPr="00E77C17">
        <w:rPr>
          <w:sz w:val="22"/>
          <w:szCs w:val="22"/>
        </w:rPr>
        <w:t xml:space="preserve">.2.1 </w:t>
      </w:r>
      <w:r w:rsidR="00487A03" w:rsidRPr="00E77C17">
        <w:rPr>
          <w:b/>
          <w:sz w:val="22"/>
          <w:szCs w:val="22"/>
        </w:rPr>
        <w:t>Najpóźniej w dniu zawarcia umowy</w:t>
      </w:r>
      <w:r w:rsidR="00487A03" w:rsidRPr="00E77C17">
        <w:rPr>
          <w:sz w:val="22"/>
          <w:szCs w:val="22"/>
        </w:rPr>
        <w:t xml:space="preserve"> Wykonawca zobowiązany będzie do przedłożenia Zamawiającemu oś</w:t>
      </w:r>
      <w:r w:rsidR="00A518C6" w:rsidRPr="00E77C17">
        <w:rPr>
          <w:sz w:val="22"/>
          <w:szCs w:val="22"/>
        </w:rPr>
        <w:t>wiadczenia – wykazu umów dotyczą</w:t>
      </w:r>
      <w:r w:rsidR="00487A03" w:rsidRPr="00E77C17">
        <w:rPr>
          <w:sz w:val="22"/>
          <w:szCs w:val="22"/>
        </w:rPr>
        <w:t>cych osób wykonujących czynności bezpośrednio związane z realizacją zamówienia tzn. wszystkie roboty budowlane na terenie budowy w branży budowlanej, sanitarnej i elektrycznej opisane w dokumentacji projektowej w zakresie ob</w:t>
      </w:r>
      <w:r w:rsidR="0090760A" w:rsidRPr="00E77C17">
        <w:rPr>
          <w:sz w:val="22"/>
          <w:szCs w:val="22"/>
        </w:rPr>
        <w:t>ejmującym przedmiot zamówienia</w:t>
      </w:r>
      <w:r w:rsidR="00487A03" w:rsidRPr="00E77C17">
        <w:rPr>
          <w:sz w:val="22"/>
          <w:szCs w:val="22"/>
        </w:rPr>
        <w:t>, z wyłączeniem kierownika budowy</w:t>
      </w:r>
      <w:r w:rsidR="00D33F5A" w:rsidRPr="00E77C17">
        <w:rPr>
          <w:sz w:val="22"/>
          <w:szCs w:val="22"/>
        </w:rPr>
        <w:t xml:space="preserve"> i kierowników</w:t>
      </w:r>
      <w:r w:rsidR="00487A03" w:rsidRPr="00E77C17">
        <w:rPr>
          <w:sz w:val="22"/>
          <w:szCs w:val="22"/>
        </w:rPr>
        <w:t xml:space="preserve"> robót,  zatrudnionych przy realizacji zamówienia na podstawie umowy o pracę wraz ze wskazaniem czynności jakie będą te osoby wykonywać w zakresie realizacji zamówienia dotyczące robót budowlanych objętych przedmiotem zamówienia. W wykazie należy wymienić umowy </w:t>
      </w:r>
      <w:r w:rsidR="00A32E3A" w:rsidRPr="00E77C17">
        <w:rPr>
          <w:sz w:val="22"/>
          <w:szCs w:val="22"/>
        </w:rPr>
        <w:t xml:space="preserve">o pracę </w:t>
      </w:r>
      <w:r w:rsidR="00487A03" w:rsidRPr="00E77C17">
        <w:rPr>
          <w:sz w:val="22"/>
          <w:szCs w:val="22"/>
        </w:rPr>
        <w:t xml:space="preserve">dotyczące wszystkich pracowników zobowiązanych do wykonywania pracy określonego rodzaju na rzecz pracodawcy i pod jego kierownictwem oraz w miejscu i czasie wyznaczonym przez pracodawcę, dla udokumentowania faktu zatrudnienia we własnym przedsiębiorstwie lub przez podwykonawców osób wykonujących czynności w zakresie realizacji zamówienia dotyczących robót budowlanych objętych przedmiotem zamówienia na podstawie umowy o pracę w sposób określony w art. 22 § 1 Kodeku pracy </w:t>
      </w:r>
      <w:r w:rsidR="00487A03" w:rsidRPr="00E77C17">
        <w:rPr>
          <w:b/>
          <w:sz w:val="22"/>
          <w:szCs w:val="22"/>
        </w:rPr>
        <w:t xml:space="preserve">- </w:t>
      </w:r>
      <w:r w:rsidR="00487A03" w:rsidRPr="00E77C17">
        <w:rPr>
          <w:sz w:val="22"/>
          <w:szCs w:val="22"/>
        </w:rPr>
        <w:t>wykaz stanowił będzie załącznik nr 5 do umowy.</w:t>
      </w:r>
    </w:p>
    <w:p w:rsidR="00487A03" w:rsidRPr="00E77C17" w:rsidRDefault="006A682D" w:rsidP="00FB16F7">
      <w:pPr>
        <w:suppressAutoHyphens w:val="0"/>
        <w:spacing w:line="276" w:lineRule="auto"/>
        <w:ind w:left="284"/>
        <w:jc w:val="both"/>
        <w:rPr>
          <w:sz w:val="22"/>
          <w:szCs w:val="22"/>
        </w:rPr>
      </w:pPr>
      <w:r w:rsidRPr="00E77C17">
        <w:rPr>
          <w:sz w:val="22"/>
          <w:szCs w:val="22"/>
        </w:rPr>
        <w:lastRenderedPageBreak/>
        <w:t>8</w:t>
      </w:r>
      <w:r w:rsidR="00487A03" w:rsidRPr="00E77C17">
        <w:rPr>
          <w:sz w:val="22"/>
          <w:szCs w:val="22"/>
        </w:rPr>
        <w:t xml:space="preserve">.2.2 </w:t>
      </w:r>
      <w:r w:rsidR="00487A03" w:rsidRPr="00E77C17">
        <w:rPr>
          <w:b/>
          <w:sz w:val="22"/>
          <w:szCs w:val="22"/>
        </w:rPr>
        <w:t xml:space="preserve">W trakcie realizacji zamówienia </w:t>
      </w:r>
      <w:r w:rsidR="00487A03" w:rsidRPr="00E77C17">
        <w:rPr>
          <w:sz w:val="22"/>
          <w:szCs w:val="22"/>
        </w:rPr>
        <w:t>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wyżej czynności w trakcie realizacji zamówienia:</w:t>
      </w:r>
    </w:p>
    <w:p w:rsidR="00487A03" w:rsidRPr="00E77C17" w:rsidRDefault="00487A03" w:rsidP="00BD6D85">
      <w:pPr>
        <w:numPr>
          <w:ilvl w:val="0"/>
          <w:numId w:val="34"/>
        </w:numPr>
        <w:suppressAutoHyphens w:val="0"/>
        <w:spacing w:line="276" w:lineRule="auto"/>
        <w:jc w:val="both"/>
        <w:rPr>
          <w:sz w:val="22"/>
          <w:szCs w:val="22"/>
        </w:rPr>
      </w:pPr>
      <w:r w:rsidRPr="00E77C17">
        <w:rPr>
          <w:b/>
          <w:sz w:val="22"/>
          <w:szCs w:val="22"/>
        </w:rPr>
        <w:t>oświadczenie wykonawcy lub podwykonawcy o zatrudnieniu na podstawie umowy o pracę osób</w:t>
      </w:r>
      <w:r w:rsidRPr="00E77C17">
        <w:rPr>
          <w:sz w:val="22"/>
          <w:szCs w:val="22"/>
        </w:rPr>
        <w:t xml:space="preserve">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487A03" w:rsidRPr="00E77C17" w:rsidRDefault="00487A03" w:rsidP="00BD6D85">
      <w:pPr>
        <w:numPr>
          <w:ilvl w:val="0"/>
          <w:numId w:val="34"/>
        </w:numPr>
        <w:suppressAutoHyphens w:val="0"/>
        <w:spacing w:line="276" w:lineRule="auto"/>
        <w:jc w:val="both"/>
        <w:rPr>
          <w:sz w:val="22"/>
          <w:szCs w:val="22"/>
        </w:rPr>
      </w:pPr>
      <w:r w:rsidRPr="00E77C17">
        <w:rPr>
          <w:sz w:val="22"/>
          <w:szCs w:val="22"/>
        </w:rPr>
        <w:t xml:space="preserve">poświadczoną za zgodność z oryginałem odpowiednio przez wykonawcę lub podwykonawcę </w:t>
      </w:r>
      <w:r w:rsidRPr="00E77C17">
        <w:rPr>
          <w:b/>
          <w:sz w:val="22"/>
          <w:szCs w:val="22"/>
        </w:rPr>
        <w:t xml:space="preserve">kopię umowy/umów o pracę </w:t>
      </w:r>
      <w:r w:rsidRPr="00E77C17">
        <w:rPr>
          <w:sz w:val="22"/>
          <w:szCs w:val="22"/>
        </w:rPr>
        <w:t xml:space="preserve">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w:t>
      </w:r>
      <w:r w:rsidRPr="00E77C17">
        <w:rPr>
          <w:sz w:val="22"/>
          <w:szCs w:val="22"/>
        </w:rPr>
        <w:br/>
        <w:t>29 sierpnia 1997 r. o ochronie danych osobowych (tj. w szczególności bez imion, nazwisk, adresów, nr PESEL pracowników). Informacje takie jak: data zawarcia umowy, rodzaj umowy o pracę i wymiar etatu powinny być możliwe do zidentyfikowania;</w:t>
      </w:r>
    </w:p>
    <w:p w:rsidR="00487A03" w:rsidRPr="00E77C17" w:rsidRDefault="00487A03" w:rsidP="00BD6D85">
      <w:pPr>
        <w:numPr>
          <w:ilvl w:val="0"/>
          <w:numId w:val="34"/>
        </w:numPr>
        <w:suppressAutoHyphens w:val="0"/>
        <w:spacing w:line="276" w:lineRule="auto"/>
        <w:jc w:val="both"/>
        <w:rPr>
          <w:sz w:val="22"/>
          <w:szCs w:val="22"/>
        </w:rPr>
      </w:pPr>
      <w:r w:rsidRPr="00E77C17">
        <w:rPr>
          <w:b/>
          <w:sz w:val="22"/>
          <w:szCs w:val="22"/>
        </w:rPr>
        <w:t>zaświadczenie właściwego oddziału ZUS</w:t>
      </w:r>
      <w:r w:rsidRPr="00E77C17">
        <w:rPr>
          <w:sz w:val="22"/>
          <w:szCs w:val="22"/>
        </w:rPr>
        <w:t>, potwierdzające opłacanie przez wykonawcę lub podwykonawcę składek na ubezpieczenia społeczne i zdrowotne z tytułu zatrudnienia na podstawie umów o pracę za ostatni okres rozliczeniowy;</w:t>
      </w:r>
    </w:p>
    <w:p w:rsidR="00487A03" w:rsidRPr="00E77C17" w:rsidRDefault="00487A03" w:rsidP="00BD6D85">
      <w:pPr>
        <w:numPr>
          <w:ilvl w:val="0"/>
          <w:numId w:val="34"/>
        </w:numPr>
        <w:suppressAutoHyphens w:val="0"/>
        <w:spacing w:line="276" w:lineRule="auto"/>
        <w:jc w:val="both"/>
        <w:rPr>
          <w:sz w:val="22"/>
          <w:szCs w:val="22"/>
        </w:rPr>
      </w:pPr>
      <w:r w:rsidRPr="00E77C17">
        <w:rPr>
          <w:sz w:val="22"/>
          <w:szCs w:val="22"/>
        </w:rPr>
        <w:t xml:space="preserve">poświadczoną za zgodność z oryginałem odpowiednio przez wykonawcę lub podwykonawcę </w:t>
      </w:r>
      <w:r w:rsidRPr="00E77C17">
        <w:rPr>
          <w:b/>
          <w:sz w:val="22"/>
          <w:szCs w:val="22"/>
        </w:rPr>
        <w:t>kopię dowodu potwierdzającego zgłoszenie pracownika przez pracodawcę do ubezpieczeń</w:t>
      </w:r>
      <w:r w:rsidRPr="00E77C17">
        <w:rPr>
          <w:sz w:val="22"/>
          <w:szCs w:val="22"/>
        </w:rPr>
        <w:t>, zanonimizowaną w sposób zapewniający ochronę danych osobowych pracowników, zgodnie z przepisami ustawy z dnia 29 sierpnia 1997 r. o ochronie danych osobowych.</w:t>
      </w:r>
    </w:p>
    <w:p w:rsidR="00487A03" w:rsidRPr="00E77C17" w:rsidRDefault="00BD6D85" w:rsidP="00FB16F7">
      <w:pPr>
        <w:autoSpaceDE w:val="0"/>
        <w:spacing w:line="276" w:lineRule="auto"/>
        <w:ind w:left="284"/>
        <w:jc w:val="both"/>
        <w:rPr>
          <w:b/>
          <w:sz w:val="22"/>
          <w:szCs w:val="22"/>
        </w:rPr>
      </w:pPr>
      <w:r w:rsidRPr="00E77C17">
        <w:rPr>
          <w:b/>
          <w:sz w:val="22"/>
          <w:szCs w:val="22"/>
        </w:rPr>
        <w:t>8</w:t>
      </w:r>
      <w:r w:rsidR="00487A03" w:rsidRPr="00E77C17">
        <w:rPr>
          <w:b/>
          <w:sz w:val="22"/>
          <w:szCs w:val="22"/>
        </w:rPr>
        <w:t xml:space="preserve">.3 Uprawnienia Zamawiającego w zakresie kontroli spełniania przez wykonawcę wymagań, o których   mowa w art. 29 ust. 3a ustawy </w:t>
      </w:r>
      <w:proofErr w:type="spellStart"/>
      <w:r w:rsidR="00487A03" w:rsidRPr="00E77C17">
        <w:rPr>
          <w:b/>
          <w:sz w:val="22"/>
          <w:szCs w:val="22"/>
        </w:rPr>
        <w:t>Pzp</w:t>
      </w:r>
      <w:proofErr w:type="spellEnd"/>
      <w:r w:rsidR="00487A03" w:rsidRPr="00E77C17">
        <w:rPr>
          <w:b/>
          <w:sz w:val="22"/>
          <w:szCs w:val="22"/>
        </w:rPr>
        <w:t>, oraz sankcje z tytułu niespełnienia tych wymagań:</w:t>
      </w:r>
    </w:p>
    <w:p w:rsidR="00487A03" w:rsidRPr="00E77C17" w:rsidRDefault="00487A03" w:rsidP="00BD6D85">
      <w:pPr>
        <w:numPr>
          <w:ilvl w:val="0"/>
          <w:numId w:val="29"/>
        </w:numPr>
        <w:suppressAutoHyphens w:val="0"/>
        <w:spacing w:line="276" w:lineRule="auto"/>
        <w:ind w:left="426" w:hanging="142"/>
        <w:jc w:val="both"/>
        <w:rPr>
          <w:sz w:val="22"/>
          <w:szCs w:val="22"/>
        </w:rPr>
      </w:pPr>
      <w:r w:rsidRPr="00E77C17">
        <w:rPr>
          <w:sz w:val="22"/>
          <w:szCs w:val="22"/>
        </w:rPr>
        <w:t xml:space="preserve">Zamawiający zastrzega sobie możliwość kontroli zatrudnienia osób, o których mowa w ust. </w:t>
      </w:r>
      <w:r w:rsidR="00856623" w:rsidRPr="00E77C17">
        <w:rPr>
          <w:sz w:val="22"/>
          <w:szCs w:val="22"/>
        </w:rPr>
        <w:t>8</w:t>
      </w:r>
      <w:r w:rsidRPr="00E77C17">
        <w:rPr>
          <w:sz w:val="22"/>
          <w:szCs w:val="22"/>
        </w:rPr>
        <w:t>.1 rozdz. III SIWZ przez cały okres wykonywania przez nich czynności poprzez żądanie, aby Wykonawca, w terminie wskazanym przez Zamawiającego, nie krótszym niż 10 i nie dłuższym niż 15 dni roboczych, z</w:t>
      </w:r>
      <w:r w:rsidR="006A682D" w:rsidRPr="00E77C17">
        <w:rPr>
          <w:sz w:val="22"/>
          <w:szCs w:val="22"/>
        </w:rPr>
        <w:t>łożył dowody wymienione w ust. 8</w:t>
      </w:r>
      <w:r w:rsidRPr="00E77C17">
        <w:rPr>
          <w:sz w:val="22"/>
          <w:szCs w:val="22"/>
        </w:rPr>
        <w:t>.2 potwierdzające zatrudnienia osób wykonujących prace bezpośrednio związane z realizacją zamówienia.</w:t>
      </w:r>
    </w:p>
    <w:p w:rsidR="00487A03" w:rsidRPr="00E77C17" w:rsidRDefault="00487A03" w:rsidP="00BD6D85">
      <w:pPr>
        <w:numPr>
          <w:ilvl w:val="0"/>
          <w:numId w:val="29"/>
        </w:numPr>
        <w:suppressAutoHyphens w:val="0"/>
        <w:spacing w:line="276" w:lineRule="auto"/>
        <w:ind w:left="426" w:hanging="142"/>
        <w:jc w:val="both"/>
        <w:rPr>
          <w:sz w:val="22"/>
          <w:szCs w:val="22"/>
        </w:rPr>
      </w:pPr>
      <w:r w:rsidRPr="00E77C17">
        <w:rPr>
          <w:sz w:val="22"/>
          <w:szCs w:val="22"/>
        </w:rPr>
        <w:t xml:space="preserve">Nieprzedłożenie przez Wykonawcę, dokumentów o których mowa w ust. </w:t>
      </w:r>
      <w:r w:rsidR="00856623" w:rsidRPr="00E77C17">
        <w:rPr>
          <w:sz w:val="22"/>
          <w:szCs w:val="22"/>
        </w:rPr>
        <w:t>8</w:t>
      </w:r>
      <w:r w:rsidRPr="00E77C17">
        <w:rPr>
          <w:sz w:val="22"/>
          <w:szCs w:val="22"/>
        </w:rPr>
        <w:t>.2 rozdz. III SIWZ we wskazanym terminie, bądź zaistnienie uzasadnionych podejrzeń niewypełnienia obowiązku zatrudnienia  osób  do wykonywania czynności bezpośrednio związanych z realizacją zamówienia na podstawie umowy o pracę, będzie skutkować naliczeniem kar umownych w wysokości określonej w § 8 ust. 1 pkt 1</w:t>
      </w:r>
      <w:r w:rsidR="0050088A" w:rsidRPr="00E77C17">
        <w:rPr>
          <w:sz w:val="22"/>
          <w:szCs w:val="22"/>
        </w:rPr>
        <w:t>5</w:t>
      </w:r>
      <w:r w:rsidRPr="00E77C17">
        <w:rPr>
          <w:sz w:val="22"/>
          <w:szCs w:val="22"/>
        </w:rPr>
        <w:t xml:space="preserve"> i 1</w:t>
      </w:r>
      <w:r w:rsidR="0050088A" w:rsidRPr="00E77C17">
        <w:rPr>
          <w:sz w:val="22"/>
          <w:szCs w:val="22"/>
        </w:rPr>
        <w:t>6</w:t>
      </w:r>
      <w:r w:rsidRPr="00E77C17">
        <w:rPr>
          <w:sz w:val="22"/>
          <w:szCs w:val="22"/>
        </w:rPr>
        <w:t xml:space="preserve"> umowy, a także zawiadomieniem Państwowej Inspekcji Pracy o podejrzeniu zastąpienia umowy o pracę </w:t>
      </w:r>
      <w:r w:rsidR="00C879A2" w:rsidRPr="00E77C17">
        <w:rPr>
          <w:sz w:val="22"/>
          <w:szCs w:val="22"/>
        </w:rPr>
        <w:br/>
      </w:r>
      <w:r w:rsidRPr="00E77C17">
        <w:rPr>
          <w:sz w:val="22"/>
          <w:szCs w:val="22"/>
        </w:rPr>
        <w:t>z osobami wykonującymi pracę na warunkach określonych w art. 22 § 1 Kodeksu Pracy, umową cywilnoprawną.</w:t>
      </w:r>
    </w:p>
    <w:p w:rsidR="00671410" w:rsidRPr="00E77C17" w:rsidRDefault="00671410" w:rsidP="00BD6D85">
      <w:pPr>
        <w:numPr>
          <w:ilvl w:val="0"/>
          <w:numId w:val="39"/>
        </w:numPr>
        <w:spacing w:line="276" w:lineRule="auto"/>
        <w:ind w:left="426" w:hanging="284"/>
        <w:jc w:val="both"/>
        <w:rPr>
          <w:sz w:val="22"/>
          <w:szCs w:val="22"/>
        </w:rPr>
      </w:pPr>
      <w:r w:rsidRPr="00E77C17">
        <w:rPr>
          <w:sz w:val="22"/>
          <w:szCs w:val="22"/>
        </w:rPr>
        <w:t>Zgodnie z art. 30 ust. 4 ustawy</w:t>
      </w:r>
      <w:r w:rsidR="0068635C" w:rsidRPr="00E77C17">
        <w:rPr>
          <w:sz w:val="22"/>
          <w:szCs w:val="22"/>
        </w:rPr>
        <w:t xml:space="preserve"> </w:t>
      </w:r>
      <w:proofErr w:type="spellStart"/>
      <w:r w:rsidR="0068635C" w:rsidRPr="00E77C17">
        <w:rPr>
          <w:sz w:val="22"/>
          <w:szCs w:val="22"/>
        </w:rPr>
        <w:t>Pzp</w:t>
      </w:r>
      <w:proofErr w:type="spellEnd"/>
      <w:r w:rsidRPr="00E77C17">
        <w:rPr>
          <w:sz w:val="22"/>
          <w:szCs w:val="22"/>
        </w:rPr>
        <w:t>, Zamawiający dopuszcza zastosowanie przez Wykonawcę rozwiązań równoważnych w stosunku do opisu przedmiot zamówienia w odniesieniu do norm, europejskich ocen technicznych, aprobat, specyfikacji technicznych i systemów referencji technicznych.</w:t>
      </w:r>
    </w:p>
    <w:p w:rsidR="00671410" w:rsidRPr="00E77C17" w:rsidRDefault="00671410" w:rsidP="00BD6D85">
      <w:pPr>
        <w:numPr>
          <w:ilvl w:val="0"/>
          <w:numId w:val="39"/>
        </w:numPr>
        <w:tabs>
          <w:tab w:val="left" w:pos="426"/>
        </w:tabs>
        <w:spacing w:line="276" w:lineRule="auto"/>
        <w:ind w:left="426" w:hanging="426"/>
        <w:jc w:val="both"/>
        <w:rPr>
          <w:sz w:val="22"/>
          <w:szCs w:val="22"/>
        </w:rPr>
      </w:pPr>
      <w:r w:rsidRPr="00E77C17">
        <w:rPr>
          <w:sz w:val="22"/>
          <w:szCs w:val="22"/>
        </w:rPr>
        <w:t xml:space="preserve">Wszystkie nazwy własne urządzeń i materiałów użyte w dokumentacji projektowej są podane przykładowo i określają jedynie minimalne oczekiwane parametry jakościowe oraz wymagany standard. Zgodnie z art. 30 ust. 5 ustawy </w:t>
      </w:r>
      <w:proofErr w:type="spellStart"/>
      <w:r w:rsidRPr="00E77C17">
        <w:rPr>
          <w:sz w:val="22"/>
          <w:szCs w:val="22"/>
        </w:rPr>
        <w:t>Pzp</w:t>
      </w:r>
      <w:proofErr w:type="spellEnd"/>
      <w:r w:rsidR="005B4368" w:rsidRPr="00E77C17">
        <w:rPr>
          <w:sz w:val="22"/>
          <w:szCs w:val="22"/>
        </w:rPr>
        <w:t>,</w:t>
      </w:r>
      <w:r w:rsidRPr="00E77C17">
        <w:rPr>
          <w:sz w:val="22"/>
          <w:szCs w:val="22"/>
        </w:rPr>
        <w:t xml:space="preserve"> Wykonawca, który powołuje się na rozwiązania równoważne opisywanym przez Zamawiającego, jest zobowiązany wykazać w treści złożonej oferty, że oferowane przez niego dostawy, usługi lub roboty budowlane spełniają wymagania techniczne i funkcjonalne wymienione w SIWZ określone przez Zamawiającego załączając stosowne opisy techniczne i/lub funkcjonalne oraz oświadczenie własne Wykonawcy. W przypadku wątpliwości dotyczących równoważności oferowanych produktów, Zamawiający wezwie Wykonawcę do złożenia we wskazanym terminie wyjaśnień dotyczących treści oferty.</w:t>
      </w:r>
      <w:r w:rsidR="000C5EE2" w:rsidRPr="00E77C17">
        <w:rPr>
          <w:sz w:val="22"/>
          <w:szCs w:val="22"/>
        </w:rPr>
        <w:t xml:space="preserve"> </w:t>
      </w:r>
    </w:p>
    <w:p w:rsidR="00DA0341" w:rsidRPr="00E77C17" w:rsidRDefault="00671410" w:rsidP="00BD6D85">
      <w:pPr>
        <w:numPr>
          <w:ilvl w:val="0"/>
          <w:numId w:val="39"/>
        </w:numPr>
        <w:tabs>
          <w:tab w:val="left" w:pos="426"/>
        </w:tabs>
        <w:suppressAutoHyphens w:val="0"/>
        <w:autoSpaceDE w:val="0"/>
        <w:autoSpaceDN w:val="0"/>
        <w:adjustRightInd w:val="0"/>
        <w:spacing w:line="276" w:lineRule="auto"/>
        <w:ind w:left="426"/>
        <w:jc w:val="both"/>
        <w:rPr>
          <w:sz w:val="22"/>
          <w:szCs w:val="22"/>
        </w:rPr>
      </w:pPr>
      <w:r w:rsidRPr="00E77C17">
        <w:rPr>
          <w:sz w:val="22"/>
          <w:szCs w:val="22"/>
        </w:rPr>
        <w:lastRenderedPageBreak/>
        <w:t xml:space="preserve">Roboty budowlane będą wykonywane na terenie czynnym. </w:t>
      </w:r>
      <w:r w:rsidR="00DA0341" w:rsidRPr="00E77C17">
        <w:rPr>
          <w:sz w:val="22"/>
          <w:szCs w:val="22"/>
        </w:rPr>
        <w:t>Nie przewiduje się wykwaterowania mieszkańców budynków na czas prowadzenia pozostałych prac remontowych.</w:t>
      </w:r>
    </w:p>
    <w:p w:rsidR="00BD3274" w:rsidRPr="00E77C17" w:rsidRDefault="00BD3274" w:rsidP="00BD3274">
      <w:pPr>
        <w:tabs>
          <w:tab w:val="left" w:pos="426"/>
        </w:tabs>
        <w:suppressAutoHyphens w:val="0"/>
        <w:autoSpaceDE w:val="0"/>
        <w:autoSpaceDN w:val="0"/>
        <w:adjustRightInd w:val="0"/>
        <w:spacing w:line="276" w:lineRule="auto"/>
        <w:jc w:val="both"/>
        <w:rPr>
          <w:sz w:val="22"/>
          <w:szCs w:val="22"/>
        </w:rPr>
      </w:pPr>
      <w:bookmarkStart w:id="11" w:name="_Toc495995445"/>
    </w:p>
    <w:p w:rsidR="001F1B4A" w:rsidRPr="00E77C17" w:rsidRDefault="0055360F" w:rsidP="007A7602">
      <w:pPr>
        <w:pStyle w:val="Nagwek1"/>
        <w:tabs>
          <w:tab w:val="clear" w:pos="3600"/>
        </w:tabs>
        <w:spacing w:line="276" w:lineRule="auto"/>
        <w:ind w:hanging="3600"/>
        <w:rPr>
          <w:b/>
          <w:sz w:val="22"/>
          <w:szCs w:val="22"/>
        </w:rPr>
      </w:pPr>
      <w:r w:rsidRPr="00E77C17">
        <w:rPr>
          <w:b/>
          <w:sz w:val="22"/>
          <w:szCs w:val="22"/>
        </w:rPr>
        <w:t>IV</w:t>
      </w:r>
      <w:r w:rsidR="00F1156D" w:rsidRPr="00E77C17">
        <w:rPr>
          <w:b/>
          <w:sz w:val="22"/>
          <w:szCs w:val="22"/>
        </w:rPr>
        <w:t>. OFERTY CZĘŚCIOWE</w:t>
      </w:r>
      <w:bookmarkEnd w:id="11"/>
    </w:p>
    <w:p w:rsidR="00184D1E" w:rsidRPr="00E77C17" w:rsidRDefault="00184D1E" w:rsidP="00184D1E">
      <w:pPr>
        <w:suppressAutoHyphens w:val="0"/>
        <w:autoSpaceDE w:val="0"/>
        <w:autoSpaceDN w:val="0"/>
        <w:adjustRightInd w:val="0"/>
        <w:spacing w:line="276" w:lineRule="auto"/>
        <w:jc w:val="both"/>
        <w:rPr>
          <w:sz w:val="22"/>
          <w:szCs w:val="22"/>
          <w:lang w:eastAsia="pl-PL"/>
        </w:rPr>
      </w:pPr>
      <w:r w:rsidRPr="00E77C17">
        <w:rPr>
          <w:sz w:val="22"/>
          <w:szCs w:val="22"/>
          <w:lang w:eastAsia="pl-PL"/>
        </w:rPr>
        <w:t xml:space="preserve">Zamawiający </w:t>
      </w:r>
      <w:r w:rsidRPr="00E77C17">
        <w:rPr>
          <w:b/>
          <w:sz w:val="22"/>
          <w:szCs w:val="22"/>
          <w:lang w:eastAsia="pl-PL"/>
        </w:rPr>
        <w:t>nie dopuszcza</w:t>
      </w:r>
      <w:r w:rsidRPr="00E77C17">
        <w:rPr>
          <w:sz w:val="22"/>
          <w:szCs w:val="22"/>
          <w:lang w:eastAsia="pl-PL"/>
        </w:rPr>
        <w:t xml:space="preserve"> możliwości składania ofert częściowych. Ofertę należy złożyć na całość zamówienia.</w:t>
      </w:r>
    </w:p>
    <w:p w:rsidR="00D2488C" w:rsidRPr="00E77C17" w:rsidRDefault="00D2488C" w:rsidP="007A7602">
      <w:pPr>
        <w:pStyle w:val="Nagwek1"/>
        <w:tabs>
          <w:tab w:val="clear" w:pos="3600"/>
        </w:tabs>
        <w:spacing w:line="276" w:lineRule="auto"/>
        <w:ind w:left="0"/>
        <w:rPr>
          <w:b/>
          <w:sz w:val="22"/>
          <w:szCs w:val="22"/>
        </w:rPr>
      </w:pPr>
      <w:bookmarkStart w:id="12" w:name="_Toc495995446"/>
    </w:p>
    <w:p w:rsidR="001F1B4A" w:rsidRPr="00E77C17" w:rsidRDefault="00F1156D" w:rsidP="007A7602">
      <w:pPr>
        <w:pStyle w:val="Nagwek1"/>
        <w:tabs>
          <w:tab w:val="clear" w:pos="3600"/>
        </w:tabs>
        <w:spacing w:line="276" w:lineRule="auto"/>
        <w:ind w:left="0"/>
        <w:rPr>
          <w:b/>
          <w:sz w:val="22"/>
          <w:szCs w:val="22"/>
        </w:rPr>
      </w:pPr>
      <w:r w:rsidRPr="00E77C17">
        <w:rPr>
          <w:b/>
          <w:sz w:val="22"/>
          <w:szCs w:val="22"/>
        </w:rPr>
        <w:t>V. TERMIN WYKONANIA ZAMÓWIENIA</w:t>
      </w:r>
      <w:bookmarkEnd w:id="12"/>
      <w:r w:rsidRPr="00E77C17">
        <w:rPr>
          <w:b/>
          <w:sz w:val="22"/>
          <w:szCs w:val="22"/>
        </w:rPr>
        <w:t xml:space="preserve"> </w:t>
      </w:r>
    </w:p>
    <w:p w:rsidR="000246D3" w:rsidRPr="00E77C17" w:rsidRDefault="000246D3" w:rsidP="000246D3">
      <w:pPr>
        <w:autoSpaceDE w:val="0"/>
        <w:spacing w:line="276" w:lineRule="auto"/>
        <w:jc w:val="both"/>
        <w:rPr>
          <w:i/>
          <w:strike/>
          <w:sz w:val="22"/>
          <w:szCs w:val="22"/>
        </w:rPr>
      </w:pPr>
      <w:r w:rsidRPr="00E77C17">
        <w:rPr>
          <w:sz w:val="22"/>
          <w:szCs w:val="22"/>
        </w:rPr>
        <w:t xml:space="preserve">Termin wykonania zamówienia: </w:t>
      </w:r>
      <w:r w:rsidRPr="00E77C17">
        <w:rPr>
          <w:b/>
          <w:sz w:val="22"/>
          <w:szCs w:val="22"/>
        </w:rPr>
        <w:t xml:space="preserve">do </w:t>
      </w:r>
      <w:r w:rsidR="009C2978" w:rsidRPr="00E77C17">
        <w:rPr>
          <w:b/>
          <w:sz w:val="22"/>
          <w:szCs w:val="22"/>
        </w:rPr>
        <w:t>2</w:t>
      </w:r>
      <w:r w:rsidRPr="00E77C17">
        <w:rPr>
          <w:b/>
          <w:sz w:val="22"/>
          <w:szCs w:val="22"/>
        </w:rPr>
        <w:t>0 listopada 2019 r.</w:t>
      </w:r>
      <w:r w:rsidRPr="00E77C17">
        <w:rPr>
          <w:sz w:val="22"/>
          <w:szCs w:val="22"/>
        </w:rPr>
        <w:t xml:space="preserve"> od dnia podpisania umowy przez strony,</w:t>
      </w:r>
      <w:r w:rsidRPr="00E77C17">
        <w:rPr>
          <w:i/>
          <w:sz w:val="22"/>
          <w:szCs w:val="22"/>
        </w:rPr>
        <w:t xml:space="preserve"> </w:t>
      </w:r>
      <w:r w:rsidRPr="00E77C17">
        <w:rPr>
          <w:sz w:val="22"/>
          <w:szCs w:val="22"/>
        </w:rPr>
        <w:t>zgodnie z harmonogramem rzeczowo-finanso</w:t>
      </w:r>
      <w:r w:rsidR="00864BC5" w:rsidRPr="00E77C17">
        <w:rPr>
          <w:sz w:val="22"/>
          <w:szCs w:val="22"/>
        </w:rPr>
        <w:t>wym robót</w:t>
      </w:r>
      <w:r w:rsidRPr="00E77C17">
        <w:rPr>
          <w:sz w:val="22"/>
          <w:szCs w:val="22"/>
        </w:rPr>
        <w:t xml:space="preserve">. </w:t>
      </w:r>
    </w:p>
    <w:p w:rsidR="000246D3" w:rsidRPr="00E77C17" w:rsidRDefault="000246D3" w:rsidP="000246D3">
      <w:pPr>
        <w:autoSpaceDE w:val="0"/>
        <w:spacing w:line="276" w:lineRule="auto"/>
        <w:jc w:val="both"/>
        <w:rPr>
          <w:i/>
          <w:sz w:val="22"/>
          <w:szCs w:val="22"/>
        </w:rPr>
      </w:pPr>
      <w:r w:rsidRPr="00E77C17">
        <w:rPr>
          <w:i/>
          <w:sz w:val="22"/>
          <w:szCs w:val="22"/>
        </w:rPr>
        <w:t>Wskazany termin wykonania zamówienia jest terminem maksymalnym. Zamawiający przewidział w niniejszym postępowaniu jedno z kryteriów oceny ofert „skrócenie terminu wykonania zamówienia”.</w:t>
      </w:r>
    </w:p>
    <w:p w:rsidR="00653DA8" w:rsidRPr="00E77C17" w:rsidRDefault="00653DA8" w:rsidP="00013010">
      <w:pPr>
        <w:autoSpaceDE w:val="0"/>
        <w:spacing w:line="276" w:lineRule="auto"/>
        <w:jc w:val="both"/>
        <w:rPr>
          <w:i/>
          <w:sz w:val="22"/>
          <w:szCs w:val="22"/>
        </w:rPr>
      </w:pPr>
    </w:p>
    <w:p w:rsidR="001F1B4A" w:rsidRPr="00E77C17" w:rsidRDefault="00F1156D" w:rsidP="007A7602">
      <w:pPr>
        <w:pStyle w:val="Nagwek1"/>
        <w:tabs>
          <w:tab w:val="clear" w:pos="3600"/>
        </w:tabs>
        <w:spacing w:line="276" w:lineRule="auto"/>
        <w:ind w:left="0"/>
        <w:rPr>
          <w:b/>
          <w:sz w:val="22"/>
          <w:szCs w:val="22"/>
        </w:rPr>
      </w:pPr>
      <w:bookmarkStart w:id="13" w:name="_Toc495995447"/>
      <w:r w:rsidRPr="00E77C17">
        <w:rPr>
          <w:b/>
          <w:sz w:val="22"/>
          <w:szCs w:val="22"/>
        </w:rPr>
        <w:t>VI. ZAMÓWIENIA</w:t>
      </w:r>
      <w:r w:rsidR="00B31ED0" w:rsidRPr="00E77C17">
        <w:rPr>
          <w:b/>
          <w:sz w:val="22"/>
          <w:szCs w:val="22"/>
        </w:rPr>
        <w:t>, O KTÓR</w:t>
      </w:r>
      <w:r w:rsidR="0053318E" w:rsidRPr="00E77C17">
        <w:rPr>
          <w:b/>
          <w:sz w:val="22"/>
          <w:szCs w:val="22"/>
        </w:rPr>
        <w:t>Y</w:t>
      </w:r>
      <w:r w:rsidR="00B31ED0" w:rsidRPr="00E77C17">
        <w:rPr>
          <w:b/>
          <w:sz w:val="22"/>
          <w:szCs w:val="22"/>
        </w:rPr>
        <w:t xml:space="preserve">CH MOWA W ART. 67 UST. </w:t>
      </w:r>
      <w:r w:rsidR="00261648" w:rsidRPr="00E77C17">
        <w:rPr>
          <w:b/>
          <w:sz w:val="22"/>
          <w:szCs w:val="22"/>
        </w:rPr>
        <w:t xml:space="preserve">1 PKT </w:t>
      </w:r>
      <w:r w:rsidR="00B31ED0" w:rsidRPr="00E77C17">
        <w:rPr>
          <w:b/>
          <w:sz w:val="22"/>
          <w:szCs w:val="22"/>
        </w:rPr>
        <w:t>6</w:t>
      </w:r>
      <w:r w:rsidR="004B4671" w:rsidRPr="00E77C17">
        <w:rPr>
          <w:b/>
          <w:sz w:val="22"/>
          <w:szCs w:val="22"/>
        </w:rPr>
        <w:t xml:space="preserve"> </w:t>
      </w:r>
      <w:r w:rsidR="00B31ED0" w:rsidRPr="00E77C17">
        <w:rPr>
          <w:b/>
          <w:sz w:val="22"/>
          <w:szCs w:val="22"/>
        </w:rPr>
        <w:t>USTAWY PZP</w:t>
      </w:r>
      <w:bookmarkEnd w:id="13"/>
      <w:r w:rsidRPr="00E77C17">
        <w:rPr>
          <w:b/>
          <w:sz w:val="22"/>
          <w:szCs w:val="22"/>
        </w:rPr>
        <w:t xml:space="preserve"> </w:t>
      </w:r>
    </w:p>
    <w:p w:rsidR="00615D90" w:rsidRPr="00E77C17" w:rsidRDefault="00B17F7F" w:rsidP="00C107AF">
      <w:pPr>
        <w:spacing w:line="276" w:lineRule="auto"/>
        <w:jc w:val="both"/>
        <w:rPr>
          <w:sz w:val="22"/>
          <w:szCs w:val="22"/>
        </w:rPr>
      </w:pPr>
      <w:r w:rsidRPr="00E77C17">
        <w:rPr>
          <w:sz w:val="22"/>
          <w:szCs w:val="22"/>
        </w:rPr>
        <w:t xml:space="preserve">Zamawiający </w:t>
      </w:r>
      <w:r w:rsidR="007A26D8" w:rsidRPr="00E77C17">
        <w:rPr>
          <w:sz w:val="22"/>
          <w:szCs w:val="22"/>
        </w:rPr>
        <w:t xml:space="preserve">nie </w:t>
      </w:r>
      <w:r w:rsidRPr="00E77C17">
        <w:rPr>
          <w:b/>
          <w:sz w:val="22"/>
          <w:szCs w:val="22"/>
        </w:rPr>
        <w:t>przewiduje</w:t>
      </w:r>
      <w:r w:rsidR="007A26D8" w:rsidRPr="00E77C17">
        <w:rPr>
          <w:sz w:val="22"/>
          <w:szCs w:val="22"/>
        </w:rPr>
        <w:t xml:space="preserve"> </w:t>
      </w:r>
      <w:proofErr w:type="spellStart"/>
      <w:r w:rsidR="007A26D8" w:rsidRPr="00E77C17">
        <w:rPr>
          <w:sz w:val="22"/>
          <w:szCs w:val="22"/>
        </w:rPr>
        <w:t>możliwośći</w:t>
      </w:r>
      <w:proofErr w:type="spellEnd"/>
      <w:r w:rsidRPr="00E77C17">
        <w:rPr>
          <w:sz w:val="22"/>
          <w:szCs w:val="22"/>
        </w:rPr>
        <w:t xml:space="preserve"> udzielenia zamówień, o których mowa w art. 67 ust. 1 pkt 6                      ustawy </w:t>
      </w:r>
      <w:proofErr w:type="spellStart"/>
      <w:r w:rsidRPr="00E77C17">
        <w:rPr>
          <w:sz w:val="22"/>
          <w:szCs w:val="22"/>
        </w:rPr>
        <w:t>Pzp</w:t>
      </w:r>
      <w:proofErr w:type="spellEnd"/>
      <w:r w:rsidRPr="00E77C17">
        <w:rPr>
          <w:sz w:val="22"/>
          <w:szCs w:val="22"/>
        </w:rPr>
        <w:t xml:space="preserve">. </w:t>
      </w:r>
    </w:p>
    <w:p w:rsidR="00615D90" w:rsidRPr="00E77C17" w:rsidRDefault="00615D90" w:rsidP="00E92BD9"/>
    <w:p w:rsidR="001F1B4A" w:rsidRPr="00E77C17" w:rsidRDefault="006D0953" w:rsidP="007A7602">
      <w:pPr>
        <w:pStyle w:val="Nagwek1"/>
        <w:tabs>
          <w:tab w:val="clear" w:pos="3600"/>
        </w:tabs>
        <w:spacing w:line="276" w:lineRule="auto"/>
        <w:ind w:left="0"/>
        <w:rPr>
          <w:b/>
          <w:sz w:val="22"/>
          <w:szCs w:val="22"/>
        </w:rPr>
      </w:pPr>
      <w:bookmarkStart w:id="14" w:name="_Toc495995448"/>
      <w:r w:rsidRPr="00E77C17">
        <w:rPr>
          <w:b/>
          <w:sz w:val="22"/>
          <w:szCs w:val="22"/>
        </w:rPr>
        <w:t>VII. PODSTAWY WYKLUCZENIA</w:t>
      </w:r>
      <w:bookmarkEnd w:id="14"/>
      <w:r w:rsidRPr="00E77C17">
        <w:rPr>
          <w:b/>
          <w:sz w:val="22"/>
          <w:szCs w:val="22"/>
        </w:rPr>
        <w:t xml:space="preserve"> </w:t>
      </w:r>
    </w:p>
    <w:p w:rsidR="00816545" w:rsidRPr="00E77C17" w:rsidRDefault="006D0953" w:rsidP="009F3DFE">
      <w:pPr>
        <w:numPr>
          <w:ilvl w:val="0"/>
          <w:numId w:val="11"/>
        </w:numPr>
        <w:suppressAutoHyphens w:val="0"/>
        <w:autoSpaceDE w:val="0"/>
        <w:autoSpaceDN w:val="0"/>
        <w:adjustRightInd w:val="0"/>
        <w:spacing w:line="276" w:lineRule="auto"/>
        <w:ind w:left="284" w:hanging="284"/>
        <w:jc w:val="both"/>
        <w:rPr>
          <w:sz w:val="22"/>
          <w:szCs w:val="22"/>
          <w:lang w:eastAsia="pl-PL"/>
        </w:rPr>
      </w:pPr>
      <w:r w:rsidRPr="00E77C17">
        <w:rPr>
          <w:sz w:val="22"/>
          <w:szCs w:val="22"/>
          <w:lang w:eastAsia="pl-PL"/>
        </w:rPr>
        <w:t>Zamawiający wykluczy z postępowania na podstawie art. 24 ust. 1 pkt 12-23</w:t>
      </w:r>
      <w:r w:rsidR="00816545" w:rsidRPr="00E77C17">
        <w:rPr>
          <w:sz w:val="22"/>
          <w:szCs w:val="22"/>
          <w:lang w:eastAsia="pl-PL"/>
        </w:rPr>
        <w:t xml:space="preserve"> ustawy </w:t>
      </w:r>
      <w:proofErr w:type="spellStart"/>
      <w:r w:rsidR="00816545" w:rsidRPr="00E77C17">
        <w:rPr>
          <w:sz w:val="22"/>
          <w:szCs w:val="22"/>
          <w:lang w:eastAsia="pl-PL"/>
        </w:rPr>
        <w:t>Pzp</w:t>
      </w:r>
      <w:proofErr w:type="spellEnd"/>
      <w:r w:rsidR="00816545" w:rsidRPr="00E77C17">
        <w:rPr>
          <w:sz w:val="22"/>
          <w:szCs w:val="22"/>
          <w:lang w:eastAsia="pl-PL"/>
        </w:rPr>
        <w:t>:</w:t>
      </w:r>
    </w:p>
    <w:p w:rsidR="007E11CC" w:rsidRPr="00E77C17" w:rsidRDefault="007E11CC" w:rsidP="0020256B">
      <w:pPr>
        <w:suppressAutoHyphens w:val="0"/>
        <w:autoSpaceDE w:val="0"/>
        <w:autoSpaceDN w:val="0"/>
        <w:adjustRightInd w:val="0"/>
        <w:spacing w:line="276" w:lineRule="auto"/>
        <w:ind w:left="709" w:hanging="425"/>
        <w:jc w:val="both"/>
        <w:rPr>
          <w:sz w:val="22"/>
          <w:szCs w:val="22"/>
          <w:lang w:eastAsia="pl-PL"/>
        </w:rPr>
      </w:pPr>
      <w:r w:rsidRPr="00E77C17">
        <w:rPr>
          <w:sz w:val="22"/>
          <w:szCs w:val="22"/>
          <w:lang w:eastAsia="pl-PL"/>
        </w:rPr>
        <w:t>12) wykonawcę, który nie wykazał spełniania warunków udziału w postępowaniu lub nie został zaproszony do negocjacji</w:t>
      </w:r>
      <w:r w:rsidR="0084510C" w:rsidRPr="00E77C17">
        <w:rPr>
          <w:sz w:val="22"/>
          <w:szCs w:val="22"/>
          <w:lang w:eastAsia="pl-PL"/>
        </w:rPr>
        <w:t xml:space="preserve"> </w:t>
      </w:r>
      <w:r w:rsidRPr="00E77C17">
        <w:rPr>
          <w:sz w:val="22"/>
          <w:szCs w:val="22"/>
          <w:lang w:eastAsia="pl-PL"/>
        </w:rPr>
        <w:t>lub złożenia ofert wstępnych albo ofert, lub nie wykazał braku podstaw wykluczenia;</w:t>
      </w:r>
    </w:p>
    <w:p w:rsidR="007E11CC" w:rsidRPr="00E77C17" w:rsidRDefault="007E11CC" w:rsidP="0020256B">
      <w:pPr>
        <w:suppressAutoHyphens w:val="0"/>
        <w:autoSpaceDE w:val="0"/>
        <w:autoSpaceDN w:val="0"/>
        <w:adjustRightInd w:val="0"/>
        <w:spacing w:line="276" w:lineRule="auto"/>
        <w:ind w:left="709" w:hanging="425"/>
        <w:jc w:val="both"/>
        <w:rPr>
          <w:sz w:val="22"/>
          <w:szCs w:val="22"/>
          <w:lang w:eastAsia="pl-PL"/>
        </w:rPr>
      </w:pPr>
      <w:r w:rsidRPr="00E77C17">
        <w:rPr>
          <w:sz w:val="22"/>
          <w:szCs w:val="22"/>
          <w:lang w:eastAsia="pl-PL"/>
        </w:rPr>
        <w:t>13) wykonawcę będącego osobą fizyczną, którego prawomocnie skazano za przestępstwo:</w:t>
      </w:r>
    </w:p>
    <w:p w:rsidR="007E11CC" w:rsidRPr="00E77C17" w:rsidRDefault="007E11CC" w:rsidP="0020256B">
      <w:pPr>
        <w:suppressAutoHyphens w:val="0"/>
        <w:autoSpaceDE w:val="0"/>
        <w:autoSpaceDN w:val="0"/>
        <w:adjustRightInd w:val="0"/>
        <w:spacing w:line="276" w:lineRule="auto"/>
        <w:ind w:left="993" w:hanging="284"/>
        <w:jc w:val="both"/>
        <w:rPr>
          <w:sz w:val="22"/>
          <w:szCs w:val="22"/>
          <w:lang w:eastAsia="pl-PL"/>
        </w:rPr>
      </w:pPr>
      <w:r w:rsidRPr="00E77C17">
        <w:rPr>
          <w:sz w:val="22"/>
          <w:szCs w:val="22"/>
          <w:lang w:eastAsia="pl-PL"/>
        </w:rPr>
        <w:t>a) o którym mowa w art. 165a, art. 181–188, art. 189a, art. 218–221, art. 228–230a, art. 250a, art. 258 lub art. 270–309</w:t>
      </w:r>
      <w:r w:rsidR="00C87C9F" w:rsidRPr="00E77C17">
        <w:rPr>
          <w:sz w:val="22"/>
          <w:szCs w:val="22"/>
          <w:lang w:eastAsia="pl-PL"/>
        </w:rPr>
        <w:t xml:space="preserve"> </w:t>
      </w:r>
      <w:r w:rsidRPr="00E77C17">
        <w:rPr>
          <w:sz w:val="22"/>
          <w:szCs w:val="22"/>
          <w:lang w:eastAsia="pl-PL"/>
        </w:rPr>
        <w:t>ustawy z dnia 6 czerwca 1997 r. – Kodeks karny lub art. 46 lub</w:t>
      </w:r>
      <w:r w:rsidR="00C87C9F" w:rsidRPr="00E77C17">
        <w:rPr>
          <w:sz w:val="22"/>
          <w:szCs w:val="22"/>
          <w:lang w:eastAsia="pl-PL"/>
        </w:rPr>
        <w:t xml:space="preserve"> </w:t>
      </w:r>
      <w:r w:rsidRPr="00E77C17">
        <w:rPr>
          <w:sz w:val="22"/>
          <w:szCs w:val="22"/>
          <w:lang w:eastAsia="pl-PL"/>
        </w:rPr>
        <w:t>art. 48 ustawy z dnia 25 czerwca 2010 r. o sporcie,</w:t>
      </w:r>
    </w:p>
    <w:p w:rsidR="007E11CC" w:rsidRPr="00E77C17" w:rsidRDefault="007E11CC" w:rsidP="0020256B">
      <w:pPr>
        <w:suppressAutoHyphens w:val="0"/>
        <w:autoSpaceDE w:val="0"/>
        <w:autoSpaceDN w:val="0"/>
        <w:adjustRightInd w:val="0"/>
        <w:spacing w:line="276" w:lineRule="auto"/>
        <w:ind w:left="993" w:hanging="284"/>
        <w:jc w:val="both"/>
        <w:rPr>
          <w:sz w:val="22"/>
          <w:szCs w:val="22"/>
          <w:lang w:eastAsia="pl-PL"/>
        </w:rPr>
      </w:pPr>
      <w:r w:rsidRPr="00E77C17">
        <w:rPr>
          <w:sz w:val="22"/>
          <w:szCs w:val="22"/>
          <w:lang w:eastAsia="pl-PL"/>
        </w:rPr>
        <w:t>b) o charakterze terrorystycznym, o którym mowa w art. 115 § 20 ustawy z dnia 6 czerwca 1997 r. – Kodeks karny,</w:t>
      </w:r>
    </w:p>
    <w:p w:rsidR="007E11CC" w:rsidRPr="00E77C17" w:rsidRDefault="007E11CC" w:rsidP="0020256B">
      <w:pPr>
        <w:suppressAutoHyphens w:val="0"/>
        <w:autoSpaceDE w:val="0"/>
        <w:autoSpaceDN w:val="0"/>
        <w:adjustRightInd w:val="0"/>
        <w:spacing w:line="276" w:lineRule="auto"/>
        <w:ind w:left="993" w:hanging="284"/>
        <w:jc w:val="both"/>
        <w:rPr>
          <w:sz w:val="22"/>
          <w:szCs w:val="22"/>
          <w:lang w:eastAsia="pl-PL"/>
        </w:rPr>
      </w:pPr>
      <w:r w:rsidRPr="00E77C17">
        <w:rPr>
          <w:sz w:val="22"/>
          <w:szCs w:val="22"/>
          <w:lang w:eastAsia="pl-PL"/>
        </w:rPr>
        <w:t>c) skarbowe, o którym mowa w art. 9 lub art. 10 ustawy z dnia 15 czerwca 2012 r. o skutkach powierzania wykonywania pracy</w:t>
      </w:r>
      <w:r w:rsidR="0084510C" w:rsidRPr="00E77C17">
        <w:rPr>
          <w:sz w:val="22"/>
          <w:szCs w:val="22"/>
          <w:lang w:eastAsia="pl-PL"/>
        </w:rPr>
        <w:t xml:space="preserve"> </w:t>
      </w:r>
      <w:r w:rsidRPr="00E77C17">
        <w:rPr>
          <w:sz w:val="22"/>
          <w:szCs w:val="22"/>
          <w:lang w:eastAsia="pl-PL"/>
        </w:rPr>
        <w:t>cudzoziemcom przebywającym wbrew przepisom na terytorium Rzeczypospolitej Polskiej;</w:t>
      </w:r>
    </w:p>
    <w:p w:rsidR="00816545" w:rsidRPr="00E77C17" w:rsidRDefault="007E11CC" w:rsidP="0020256B">
      <w:pPr>
        <w:suppressAutoHyphens w:val="0"/>
        <w:autoSpaceDE w:val="0"/>
        <w:autoSpaceDN w:val="0"/>
        <w:adjustRightInd w:val="0"/>
        <w:spacing w:line="276" w:lineRule="auto"/>
        <w:ind w:left="709" w:hanging="425"/>
        <w:jc w:val="both"/>
        <w:rPr>
          <w:sz w:val="22"/>
          <w:szCs w:val="22"/>
          <w:lang w:eastAsia="pl-PL"/>
        </w:rPr>
      </w:pPr>
      <w:r w:rsidRPr="00E77C17">
        <w:rPr>
          <w:sz w:val="22"/>
          <w:szCs w:val="22"/>
          <w:lang w:eastAsia="pl-PL"/>
        </w:rPr>
        <w:t>14) wykonawcę, jeżeli urzędującego członka jego organu zarządzającego lub nadzorczego, wspólnika spółki   w spółce</w:t>
      </w:r>
      <w:r w:rsidR="0084510C" w:rsidRPr="00E77C17">
        <w:rPr>
          <w:sz w:val="22"/>
          <w:szCs w:val="22"/>
          <w:lang w:eastAsia="pl-PL"/>
        </w:rPr>
        <w:t xml:space="preserve"> </w:t>
      </w:r>
      <w:r w:rsidRPr="00E77C17">
        <w:rPr>
          <w:sz w:val="22"/>
          <w:szCs w:val="22"/>
          <w:lang w:eastAsia="pl-PL"/>
        </w:rPr>
        <w:t>jawnej lub partnerskiej albo komplementariusza w spółce komandytowej lub komandytowo-akcyjnej lub prokurenta</w:t>
      </w:r>
      <w:r w:rsidR="00C87C9F" w:rsidRPr="00E77C17">
        <w:rPr>
          <w:sz w:val="22"/>
          <w:szCs w:val="22"/>
          <w:lang w:eastAsia="pl-PL"/>
        </w:rPr>
        <w:t xml:space="preserve"> </w:t>
      </w:r>
      <w:r w:rsidRPr="00E77C17">
        <w:rPr>
          <w:sz w:val="22"/>
          <w:szCs w:val="22"/>
          <w:lang w:eastAsia="pl-PL"/>
        </w:rPr>
        <w:t>prawomocnie skazano za przestępstwo, o którym mowa w pkt 13;</w:t>
      </w:r>
    </w:p>
    <w:p w:rsidR="007E11CC" w:rsidRPr="00E77C17" w:rsidRDefault="007E11CC" w:rsidP="0020256B">
      <w:pPr>
        <w:suppressAutoHyphens w:val="0"/>
        <w:autoSpaceDE w:val="0"/>
        <w:autoSpaceDN w:val="0"/>
        <w:adjustRightInd w:val="0"/>
        <w:spacing w:line="276" w:lineRule="auto"/>
        <w:ind w:left="709" w:hanging="425"/>
        <w:jc w:val="both"/>
        <w:rPr>
          <w:sz w:val="22"/>
          <w:szCs w:val="22"/>
          <w:lang w:eastAsia="pl-PL"/>
        </w:rPr>
      </w:pPr>
      <w:r w:rsidRPr="00E77C17">
        <w:rPr>
          <w:sz w:val="22"/>
          <w:szCs w:val="22"/>
          <w:lang w:eastAsia="pl-PL"/>
        </w:rPr>
        <w:t>15) wykonawcę, wobec którego wydano prawomocny wyrok sądu lub ostateczną decyzję administracyjną               o zaleganiu</w:t>
      </w:r>
      <w:r w:rsidR="0084510C" w:rsidRPr="00E77C17">
        <w:rPr>
          <w:sz w:val="22"/>
          <w:szCs w:val="22"/>
          <w:lang w:eastAsia="pl-PL"/>
        </w:rPr>
        <w:t xml:space="preserve"> </w:t>
      </w:r>
      <w:r w:rsidRPr="00E77C17">
        <w:rPr>
          <w:sz w:val="22"/>
          <w:szCs w:val="22"/>
          <w:lang w:eastAsia="pl-PL"/>
        </w:rPr>
        <w:t>z uiszczeniem podatków, opłat lub składek na ubezpieczenia społeczne lub zdrowotne, chyba że wykonawca dokonał</w:t>
      </w:r>
      <w:r w:rsidR="00C35B52" w:rsidRPr="00E77C17">
        <w:rPr>
          <w:sz w:val="22"/>
          <w:szCs w:val="22"/>
          <w:lang w:eastAsia="pl-PL"/>
        </w:rPr>
        <w:t xml:space="preserve"> </w:t>
      </w:r>
      <w:r w:rsidRPr="00E77C17">
        <w:rPr>
          <w:sz w:val="22"/>
          <w:szCs w:val="22"/>
          <w:lang w:eastAsia="pl-PL"/>
        </w:rPr>
        <w:t>płatności należnych podatków, opłat lub składek na ubezpieczenia społeczne lub zdrowotne wraz z odsetkami lub</w:t>
      </w:r>
      <w:r w:rsidR="0084510C" w:rsidRPr="00E77C17">
        <w:rPr>
          <w:sz w:val="22"/>
          <w:szCs w:val="22"/>
          <w:lang w:eastAsia="pl-PL"/>
        </w:rPr>
        <w:t xml:space="preserve"> </w:t>
      </w:r>
      <w:r w:rsidRPr="00E77C17">
        <w:rPr>
          <w:sz w:val="22"/>
          <w:szCs w:val="22"/>
          <w:lang w:eastAsia="pl-PL"/>
        </w:rPr>
        <w:t>grzywnami lub zawarł wiążące porozumienie w sprawie spłaty tych należności;</w:t>
      </w:r>
    </w:p>
    <w:p w:rsidR="007E11CC" w:rsidRPr="00E77C17" w:rsidRDefault="007E11CC" w:rsidP="0020256B">
      <w:pPr>
        <w:suppressAutoHyphens w:val="0"/>
        <w:autoSpaceDE w:val="0"/>
        <w:autoSpaceDN w:val="0"/>
        <w:adjustRightInd w:val="0"/>
        <w:spacing w:line="276" w:lineRule="auto"/>
        <w:ind w:left="709" w:hanging="425"/>
        <w:jc w:val="both"/>
        <w:rPr>
          <w:sz w:val="22"/>
          <w:szCs w:val="22"/>
          <w:lang w:eastAsia="pl-PL"/>
        </w:rPr>
      </w:pPr>
      <w:r w:rsidRPr="00E77C17">
        <w:rPr>
          <w:sz w:val="22"/>
          <w:szCs w:val="22"/>
          <w:lang w:eastAsia="pl-PL"/>
        </w:rPr>
        <w:t>16) wykonawcę, który w wyniku zamierzonego działania lub rażącego niedbalstwa wprowadził zamawiającego w błąd</w:t>
      </w:r>
      <w:r w:rsidR="0084510C" w:rsidRPr="00E77C17">
        <w:rPr>
          <w:sz w:val="22"/>
          <w:szCs w:val="22"/>
          <w:lang w:eastAsia="pl-PL"/>
        </w:rPr>
        <w:t xml:space="preserve"> </w:t>
      </w:r>
      <w:r w:rsidRPr="00E77C17">
        <w:rPr>
          <w:sz w:val="22"/>
          <w:szCs w:val="22"/>
          <w:lang w:eastAsia="pl-PL"/>
        </w:rPr>
        <w:t>przy przedstawieniu informacji, że nie podlega wykluczeniu, spełnia warunki udziału w postępowaniu lub obiektywne</w:t>
      </w:r>
      <w:r w:rsidR="0084510C" w:rsidRPr="00E77C17">
        <w:rPr>
          <w:sz w:val="22"/>
          <w:szCs w:val="22"/>
          <w:lang w:eastAsia="pl-PL"/>
        </w:rPr>
        <w:t xml:space="preserve"> </w:t>
      </w:r>
      <w:r w:rsidRPr="00E77C17">
        <w:rPr>
          <w:sz w:val="22"/>
          <w:szCs w:val="22"/>
          <w:lang w:eastAsia="pl-PL"/>
        </w:rPr>
        <w:t>i niedyskryminacyjne kryteria, zwane dalej „kryteriami selekcji”, lub który zataił te informacje lub nie jest w stanie</w:t>
      </w:r>
      <w:r w:rsidR="0084510C" w:rsidRPr="00E77C17">
        <w:rPr>
          <w:sz w:val="22"/>
          <w:szCs w:val="22"/>
          <w:lang w:eastAsia="pl-PL"/>
        </w:rPr>
        <w:t xml:space="preserve"> </w:t>
      </w:r>
      <w:r w:rsidRPr="00E77C17">
        <w:rPr>
          <w:sz w:val="22"/>
          <w:szCs w:val="22"/>
          <w:lang w:eastAsia="pl-PL"/>
        </w:rPr>
        <w:t>przedstawić wymaganych dokumentów;</w:t>
      </w:r>
    </w:p>
    <w:p w:rsidR="007E11CC" w:rsidRPr="00E77C17" w:rsidRDefault="007E11CC" w:rsidP="0020256B">
      <w:pPr>
        <w:suppressAutoHyphens w:val="0"/>
        <w:autoSpaceDE w:val="0"/>
        <w:autoSpaceDN w:val="0"/>
        <w:adjustRightInd w:val="0"/>
        <w:spacing w:line="276" w:lineRule="auto"/>
        <w:ind w:left="709" w:hanging="425"/>
        <w:jc w:val="both"/>
        <w:rPr>
          <w:sz w:val="22"/>
          <w:szCs w:val="22"/>
          <w:lang w:eastAsia="pl-PL"/>
        </w:rPr>
      </w:pPr>
      <w:r w:rsidRPr="00E77C17">
        <w:rPr>
          <w:sz w:val="22"/>
          <w:szCs w:val="22"/>
          <w:lang w:eastAsia="pl-PL"/>
        </w:rPr>
        <w:t>17) wykonawcę, który w wyniku lekkomyślności lub niedbalstwa przedstawił informacje wprowadzające             w błąd zamawiającego,</w:t>
      </w:r>
      <w:r w:rsidR="0084510C" w:rsidRPr="00E77C17">
        <w:rPr>
          <w:sz w:val="22"/>
          <w:szCs w:val="22"/>
          <w:lang w:eastAsia="pl-PL"/>
        </w:rPr>
        <w:t xml:space="preserve"> </w:t>
      </w:r>
      <w:r w:rsidRPr="00E77C17">
        <w:rPr>
          <w:sz w:val="22"/>
          <w:szCs w:val="22"/>
          <w:lang w:eastAsia="pl-PL"/>
        </w:rPr>
        <w:t>mogące mieć istotny wpływ na decyzje podejmowane przez zamawiającego w postępowaniu o udzielenie</w:t>
      </w:r>
      <w:r w:rsidR="0084510C" w:rsidRPr="00E77C17">
        <w:rPr>
          <w:sz w:val="22"/>
          <w:szCs w:val="22"/>
          <w:lang w:eastAsia="pl-PL"/>
        </w:rPr>
        <w:t xml:space="preserve"> </w:t>
      </w:r>
      <w:r w:rsidRPr="00E77C17">
        <w:rPr>
          <w:sz w:val="22"/>
          <w:szCs w:val="22"/>
          <w:lang w:eastAsia="pl-PL"/>
        </w:rPr>
        <w:t>zamówienia;</w:t>
      </w:r>
      <w:r w:rsidR="0084510C" w:rsidRPr="00E77C17">
        <w:rPr>
          <w:sz w:val="22"/>
          <w:szCs w:val="22"/>
          <w:lang w:eastAsia="pl-PL"/>
        </w:rPr>
        <w:t xml:space="preserve"> </w:t>
      </w:r>
    </w:p>
    <w:p w:rsidR="007E11CC" w:rsidRPr="00E77C17" w:rsidRDefault="007E11CC" w:rsidP="0020256B">
      <w:pPr>
        <w:suppressAutoHyphens w:val="0"/>
        <w:autoSpaceDE w:val="0"/>
        <w:autoSpaceDN w:val="0"/>
        <w:adjustRightInd w:val="0"/>
        <w:spacing w:line="276" w:lineRule="auto"/>
        <w:ind w:left="709" w:hanging="425"/>
        <w:jc w:val="both"/>
        <w:rPr>
          <w:sz w:val="22"/>
          <w:szCs w:val="22"/>
          <w:lang w:eastAsia="pl-PL"/>
        </w:rPr>
      </w:pPr>
      <w:r w:rsidRPr="00E77C17">
        <w:rPr>
          <w:sz w:val="22"/>
          <w:szCs w:val="22"/>
          <w:lang w:eastAsia="pl-PL"/>
        </w:rPr>
        <w:t>18) wykonawcę, który bezprawnie wpływał lub próbował wpłynąć na czynności zamawiającego lub pozyskać informacje</w:t>
      </w:r>
      <w:r w:rsidR="00C87C9F" w:rsidRPr="00E77C17">
        <w:rPr>
          <w:sz w:val="22"/>
          <w:szCs w:val="22"/>
          <w:lang w:eastAsia="pl-PL"/>
        </w:rPr>
        <w:t xml:space="preserve"> </w:t>
      </w:r>
      <w:r w:rsidRPr="00E77C17">
        <w:rPr>
          <w:sz w:val="22"/>
          <w:szCs w:val="22"/>
          <w:lang w:eastAsia="pl-PL"/>
        </w:rPr>
        <w:t>poufne, mogące dać mu przewagę w postępowaniu o udzielenie zamówienia;</w:t>
      </w:r>
    </w:p>
    <w:p w:rsidR="007E11CC" w:rsidRPr="00E77C17" w:rsidRDefault="007E11CC" w:rsidP="0020256B">
      <w:pPr>
        <w:suppressAutoHyphens w:val="0"/>
        <w:autoSpaceDE w:val="0"/>
        <w:autoSpaceDN w:val="0"/>
        <w:adjustRightInd w:val="0"/>
        <w:spacing w:line="276" w:lineRule="auto"/>
        <w:ind w:left="709" w:hanging="425"/>
        <w:jc w:val="both"/>
        <w:rPr>
          <w:sz w:val="22"/>
          <w:szCs w:val="22"/>
          <w:lang w:eastAsia="pl-PL"/>
        </w:rPr>
      </w:pPr>
      <w:r w:rsidRPr="00E77C17">
        <w:rPr>
          <w:sz w:val="22"/>
          <w:szCs w:val="22"/>
          <w:lang w:eastAsia="pl-PL"/>
        </w:rPr>
        <w:t>19) wykonawcę, który brał udział w przygotowaniu postępowania o udzielenie zamówienia lub którego pracownik,</w:t>
      </w:r>
      <w:r w:rsidR="0084510C" w:rsidRPr="00E77C17">
        <w:rPr>
          <w:sz w:val="22"/>
          <w:szCs w:val="22"/>
          <w:lang w:eastAsia="pl-PL"/>
        </w:rPr>
        <w:t xml:space="preserve"> </w:t>
      </w:r>
      <w:r w:rsidRPr="00E77C17">
        <w:rPr>
          <w:sz w:val="22"/>
          <w:szCs w:val="22"/>
          <w:lang w:eastAsia="pl-PL"/>
        </w:rPr>
        <w:t>a także osoba wykonująca pracę na podstawie umowy zlecenia, o dzieło, agencyjnej lub innej umowy  o świadczenie</w:t>
      </w:r>
      <w:r w:rsidR="0084510C" w:rsidRPr="00E77C17">
        <w:rPr>
          <w:sz w:val="22"/>
          <w:szCs w:val="22"/>
          <w:lang w:eastAsia="pl-PL"/>
        </w:rPr>
        <w:t xml:space="preserve"> </w:t>
      </w:r>
      <w:r w:rsidRPr="00E77C17">
        <w:rPr>
          <w:sz w:val="22"/>
          <w:szCs w:val="22"/>
          <w:lang w:eastAsia="pl-PL"/>
        </w:rPr>
        <w:t xml:space="preserve">usług, brał udział w przygotowaniu takiego postępowania, chyba że spowodowane </w:t>
      </w:r>
      <w:r w:rsidRPr="00E77C17">
        <w:rPr>
          <w:sz w:val="22"/>
          <w:szCs w:val="22"/>
          <w:lang w:eastAsia="pl-PL"/>
        </w:rPr>
        <w:lastRenderedPageBreak/>
        <w:t>tym zakłócenie konkurencji może</w:t>
      </w:r>
      <w:r w:rsidR="0084510C" w:rsidRPr="00E77C17">
        <w:rPr>
          <w:sz w:val="22"/>
          <w:szCs w:val="22"/>
          <w:lang w:eastAsia="pl-PL"/>
        </w:rPr>
        <w:t xml:space="preserve"> </w:t>
      </w:r>
      <w:r w:rsidRPr="00E77C17">
        <w:rPr>
          <w:sz w:val="22"/>
          <w:szCs w:val="22"/>
          <w:lang w:eastAsia="pl-PL"/>
        </w:rPr>
        <w:t>być wyeliminowane w inny sposób niż przez wykluczenie wykonawcy z udziału w postępowaniu;</w:t>
      </w:r>
    </w:p>
    <w:p w:rsidR="007E11CC" w:rsidRPr="00E77C17" w:rsidRDefault="007E11CC" w:rsidP="0020256B">
      <w:pPr>
        <w:suppressAutoHyphens w:val="0"/>
        <w:autoSpaceDE w:val="0"/>
        <w:autoSpaceDN w:val="0"/>
        <w:adjustRightInd w:val="0"/>
        <w:spacing w:line="276" w:lineRule="auto"/>
        <w:ind w:left="709" w:hanging="425"/>
        <w:jc w:val="both"/>
        <w:rPr>
          <w:sz w:val="22"/>
          <w:szCs w:val="22"/>
          <w:lang w:eastAsia="pl-PL"/>
        </w:rPr>
      </w:pPr>
      <w:r w:rsidRPr="00E77C17">
        <w:rPr>
          <w:sz w:val="22"/>
          <w:szCs w:val="22"/>
          <w:lang w:eastAsia="pl-PL"/>
        </w:rPr>
        <w:t>20) wykonawcę, który z innymi wykonawcami zawarł porozumienie mające na celu zakłócenie konkurencji między</w:t>
      </w:r>
      <w:r w:rsidR="00C87C9F" w:rsidRPr="00E77C17">
        <w:rPr>
          <w:sz w:val="22"/>
          <w:szCs w:val="22"/>
          <w:lang w:eastAsia="pl-PL"/>
        </w:rPr>
        <w:t xml:space="preserve"> </w:t>
      </w:r>
      <w:r w:rsidRPr="00E77C17">
        <w:rPr>
          <w:sz w:val="22"/>
          <w:szCs w:val="22"/>
          <w:lang w:eastAsia="pl-PL"/>
        </w:rPr>
        <w:t>wykonawcami w postępowaniu o udzielenie zamówienia, co zamawiający jest w stanie wykazać za pomocą stosownych</w:t>
      </w:r>
      <w:r w:rsidR="00C87C9F" w:rsidRPr="00E77C17">
        <w:rPr>
          <w:sz w:val="22"/>
          <w:szCs w:val="22"/>
          <w:lang w:eastAsia="pl-PL"/>
        </w:rPr>
        <w:t xml:space="preserve"> </w:t>
      </w:r>
      <w:r w:rsidRPr="00E77C17">
        <w:rPr>
          <w:sz w:val="22"/>
          <w:szCs w:val="22"/>
          <w:lang w:eastAsia="pl-PL"/>
        </w:rPr>
        <w:t>środków dowodowych;</w:t>
      </w:r>
    </w:p>
    <w:p w:rsidR="00E75030" w:rsidRPr="00E77C17" w:rsidRDefault="007E11CC" w:rsidP="0020256B">
      <w:pPr>
        <w:suppressAutoHyphens w:val="0"/>
        <w:autoSpaceDE w:val="0"/>
        <w:autoSpaceDN w:val="0"/>
        <w:adjustRightInd w:val="0"/>
        <w:spacing w:line="276" w:lineRule="auto"/>
        <w:ind w:left="709" w:hanging="425"/>
        <w:jc w:val="both"/>
        <w:rPr>
          <w:sz w:val="22"/>
          <w:szCs w:val="22"/>
          <w:lang w:eastAsia="pl-PL"/>
        </w:rPr>
      </w:pPr>
      <w:r w:rsidRPr="00E77C17">
        <w:rPr>
          <w:sz w:val="22"/>
          <w:szCs w:val="22"/>
          <w:lang w:eastAsia="pl-PL"/>
        </w:rPr>
        <w:t>21) wykonawcę będącego podmiotem zbiorowym, wobec którego sąd orzekł zakaz ubiegania się                              o zamówienia publiczne</w:t>
      </w:r>
      <w:r w:rsidR="0084510C" w:rsidRPr="00E77C17">
        <w:rPr>
          <w:sz w:val="22"/>
          <w:szCs w:val="22"/>
          <w:lang w:eastAsia="pl-PL"/>
        </w:rPr>
        <w:t xml:space="preserve"> </w:t>
      </w:r>
      <w:r w:rsidRPr="00E77C17">
        <w:rPr>
          <w:sz w:val="22"/>
          <w:szCs w:val="22"/>
          <w:lang w:eastAsia="pl-PL"/>
        </w:rPr>
        <w:t xml:space="preserve">na podstawie ustawy z dnia 28 października 2002 r. o odpowiedzialności </w:t>
      </w:r>
    </w:p>
    <w:p w:rsidR="007E11CC" w:rsidRPr="00E77C17" w:rsidRDefault="007E11CC" w:rsidP="0020256B">
      <w:pPr>
        <w:suppressAutoHyphens w:val="0"/>
        <w:autoSpaceDE w:val="0"/>
        <w:autoSpaceDN w:val="0"/>
        <w:adjustRightInd w:val="0"/>
        <w:spacing w:line="276" w:lineRule="auto"/>
        <w:ind w:left="709"/>
        <w:jc w:val="both"/>
        <w:rPr>
          <w:sz w:val="22"/>
          <w:szCs w:val="22"/>
          <w:lang w:eastAsia="pl-PL"/>
        </w:rPr>
      </w:pPr>
      <w:r w:rsidRPr="00E77C17">
        <w:rPr>
          <w:sz w:val="22"/>
          <w:szCs w:val="22"/>
          <w:lang w:eastAsia="pl-PL"/>
        </w:rPr>
        <w:t>podmiotów zbiorowych za czyny zabronione</w:t>
      </w:r>
      <w:r w:rsidR="0084510C" w:rsidRPr="00E77C17">
        <w:rPr>
          <w:sz w:val="22"/>
          <w:szCs w:val="22"/>
          <w:lang w:eastAsia="pl-PL"/>
        </w:rPr>
        <w:t xml:space="preserve"> </w:t>
      </w:r>
      <w:r w:rsidRPr="00E77C17">
        <w:rPr>
          <w:sz w:val="22"/>
          <w:szCs w:val="22"/>
          <w:lang w:eastAsia="pl-PL"/>
        </w:rPr>
        <w:t>pod groźbą kary;</w:t>
      </w:r>
    </w:p>
    <w:p w:rsidR="007E11CC" w:rsidRPr="00E77C17" w:rsidRDefault="007E11CC" w:rsidP="0020256B">
      <w:pPr>
        <w:suppressAutoHyphens w:val="0"/>
        <w:autoSpaceDE w:val="0"/>
        <w:autoSpaceDN w:val="0"/>
        <w:adjustRightInd w:val="0"/>
        <w:spacing w:line="276" w:lineRule="auto"/>
        <w:ind w:left="709" w:hanging="425"/>
        <w:jc w:val="both"/>
        <w:rPr>
          <w:sz w:val="22"/>
          <w:szCs w:val="22"/>
          <w:lang w:eastAsia="pl-PL"/>
        </w:rPr>
      </w:pPr>
      <w:r w:rsidRPr="00E77C17">
        <w:rPr>
          <w:sz w:val="22"/>
          <w:szCs w:val="22"/>
          <w:lang w:eastAsia="pl-PL"/>
        </w:rPr>
        <w:t>22) wykonawcę, wobec którego orzeczono tytułem środka zapobiegawczego zakaz ubiegania się                              o zamówienia publiczne;</w:t>
      </w:r>
    </w:p>
    <w:p w:rsidR="00816545" w:rsidRPr="00E77C17" w:rsidRDefault="007E11CC" w:rsidP="00577AB0">
      <w:pPr>
        <w:suppressAutoHyphens w:val="0"/>
        <w:autoSpaceDE w:val="0"/>
        <w:autoSpaceDN w:val="0"/>
        <w:adjustRightInd w:val="0"/>
        <w:spacing w:line="276" w:lineRule="auto"/>
        <w:ind w:left="709" w:hanging="425"/>
        <w:jc w:val="both"/>
        <w:rPr>
          <w:sz w:val="22"/>
          <w:szCs w:val="22"/>
          <w:lang w:eastAsia="pl-PL"/>
        </w:rPr>
      </w:pPr>
      <w:r w:rsidRPr="00E77C17">
        <w:rPr>
          <w:sz w:val="22"/>
          <w:szCs w:val="22"/>
          <w:lang w:eastAsia="pl-PL"/>
        </w:rPr>
        <w:t>23) wykonawców, którzy należąc do tej samej grupy kapitałowej, w rozumieniu ustawy z dnia 16 lutego 2007 r.</w:t>
      </w:r>
      <w:r w:rsidR="0084510C" w:rsidRPr="00E77C17">
        <w:rPr>
          <w:sz w:val="22"/>
          <w:szCs w:val="22"/>
          <w:lang w:eastAsia="pl-PL"/>
        </w:rPr>
        <w:t xml:space="preserve"> </w:t>
      </w:r>
      <w:r w:rsidRPr="00E77C17">
        <w:rPr>
          <w:sz w:val="22"/>
          <w:szCs w:val="22"/>
          <w:lang w:eastAsia="pl-PL"/>
        </w:rPr>
        <w:t>o ochronie konkurencji i konsumentów, złożyli odrębne oferty, oferty częściowe</w:t>
      </w:r>
      <w:r w:rsidR="0084510C" w:rsidRPr="00E77C17">
        <w:rPr>
          <w:sz w:val="22"/>
          <w:szCs w:val="22"/>
          <w:lang w:eastAsia="pl-PL"/>
        </w:rPr>
        <w:t xml:space="preserve"> </w:t>
      </w:r>
      <w:r w:rsidRPr="00E77C17">
        <w:rPr>
          <w:sz w:val="22"/>
          <w:szCs w:val="22"/>
          <w:lang w:eastAsia="pl-PL"/>
        </w:rPr>
        <w:t>lub wnioski o dopuszczenie do udziału w postępowaniu, chyba że wykażą, że istniejące między nimi powiązania</w:t>
      </w:r>
      <w:r w:rsidR="0084510C" w:rsidRPr="00E77C17">
        <w:rPr>
          <w:sz w:val="22"/>
          <w:szCs w:val="22"/>
          <w:lang w:eastAsia="pl-PL"/>
        </w:rPr>
        <w:t xml:space="preserve"> </w:t>
      </w:r>
      <w:r w:rsidRPr="00E77C17">
        <w:rPr>
          <w:sz w:val="22"/>
          <w:szCs w:val="22"/>
          <w:lang w:eastAsia="pl-PL"/>
        </w:rPr>
        <w:t>nie prowadzą do zakłócenia konkurencji w postępowaniu o udzielenie zamówienia.</w:t>
      </w:r>
    </w:p>
    <w:p w:rsidR="006D0953" w:rsidRPr="00E77C17" w:rsidRDefault="00816545" w:rsidP="009F3DFE">
      <w:pPr>
        <w:numPr>
          <w:ilvl w:val="0"/>
          <w:numId w:val="11"/>
        </w:numPr>
        <w:suppressAutoHyphens w:val="0"/>
        <w:autoSpaceDE w:val="0"/>
        <w:autoSpaceDN w:val="0"/>
        <w:adjustRightInd w:val="0"/>
        <w:spacing w:line="276" w:lineRule="auto"/>
        <w:ind w:left="284" w:hanging="284"/>
        <w:jc w:val="both"/>
        <w:rPr>
          <w:sz w:val="22"/>
          <w:szCs w:val="22"/>
          <w:lang w:eastAsia="pl-PL"/>
        </w:rPr>
      </w:pPr>
      <w:r w:rsidRPr="00E77C17">
        <w:rPr>
          <w:sz w:val="22"/>
          <w:szCs w:val="22"/>
          <w:lang w:eastAsia="pl-PL"/>
        </w:rPr>
        <w:t>Zamawiający wykluczy z postępowania Wykonawcę na podstawie</w:t>
      </w:r>
      <w:r w:rsidR="006D0953" w:rsidRPr="00E77C17">
        <w:rPr>
          <w:sz w:val="22"/>
          <w:szCs w:val="22"/>
          <w:lang w:eastAsia="pl-PL"/>
        </w:rPr>
        <w:t xml:space="preserve"> art. 24 ust. 5 pkt 1 i </w:t>
      </w:r>
      <w:r w:rsidRPr="00E77C17">
        <w:rPr>
          <w:sz w:val="22"/>
          <w:szCs w:val="22"/>
          <w:lang w:eastAsia="pl-PL"/>
        </w:rPr>
        <w:t xml:space="preserve">8 ustawy </w:t>
      </w:r>
      <w:proofErr w:type="spellStart"/>
      <w:r w:rsidRPr="00E77C17">
        <w:rPr>
          <w:sz w:val="22"/>
          <w:szCs w:val="22"/>
          <w:lang w:eastAsia="pl-PL"/>
        </w:rPr>
        <w:t>Pzp</w:t>
      </w:r>
      <w:proofErr w:type="spellEnd"/>
      <w:r w:rsidRPr="00E77C17">
        <w:rPr>
          <w:sz w:val="22"/>
          <w:szCs w:val="22"/>
          <w:lang w:eastAsia="pl-PL"/>
        </w:rPr>
        <w:t>:</w:t>
      </w:r>
    </w:p>
    <w:p w:rsidR="006D0953" w:rsidRPr="00E77C17" w:rsidRDefault="006D0953" w:rsidP="0009532D">
      <w:pPr>
        <w:numPr>
          <w:ilvl w:val="0"/>
          <w:numId w:val="15"/>
        </w:numPr>
        <w:suppressAutoHyphens w:val="0"/>
        <w:autoSpaceDE w:val="0"/>
        <w:autoSpaceDN w:val="0"/>
        <w:adjustRightInd w:val="0"/>
        <w:spacing w:line="276" w:lineRule="auto"/>
        <w:ind w:left="426" w:hanging="284"/>
        <w:jc w:val="both"/>
        <w:rPr>
          <w:sz w:val="22"/>
          <w:szCs w:val="22"/>
          <w:lang w:eastAsia="pl-PL"/>
        </w:rPr>
      </w:pPr>
      <w:r w:rsidRPr="00E77C17">
        <w:rPr>
          <w:sz w:val="22"/>
          <w:szCs w:val="22"/>
          <w:lang w:eastAsia="pl-PL"/>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w:t>
      </w:r>
    </w:p>
    <w:p w:rsidR="006D0953" w:rsidRPr="00E77C17" w:rsidRDefault="00902704" w:rsidP="00687851">
      <w:pPr>
        <w:suppressAutoHyphens w:val="0"/>
        <w:autoSpaceDE w:val="0"/>
        <w:autoSpaceDN w:val="0"/>
        <w:adjustRightInd w:val="0"/>
        <w:spacing w:line="276" w:lineRule="auto"/>
        <w:ind w:left="426" w:hanging="284"/>
        <w:jc w:val="both"/>
        <w:rPr>
          <w:sz w:val="22"/>
          <w:szCs w:val="22"/>
          <w:lang w:eastAsia="pl-PL"/>
        </w:rPr>
      </w:pPr>
      <w:r w:rsidRPr="00E77C17">
        <w:rPr>
          <w:sz w:val="22"/>
          <w:szCs w:val="22"/>
          <w:lang w:eastAsia="pl-PL"/>
        </w:rPr>
        <w:t>8</w:t>
      </w:r>
      <w:r w:rsidR="006D0953" w:rsidRPr="00E77C17">
        <w:rPr>
          <w:sz w:val="22"/>
          <w:szCs w:val="22"/>
          <w:lang w:eastAsia="pl-PL"/>
        </w:rPr>
        <w:t xml:space="preserve">) </w:t>
      </w:r>
      <w:r w:rsidR="00CD50AA" w:rsidRPr="00E77C17">
        <w:rPr>
          <w:sz w:val="22"/>
          <w:szCs w:val="22"/>
          <w:lang w:eastAsia="pl-PL"/>
        </w:rPr>
        <w:tab/>
      </w:r>
      <w:r w:rsidR="006D0953" w:rsidRPr="00E77C17">
        <w:rPr>
          <w:sz w:val="22"/>
          <w:szCs w:val="22"/>
          <w:lang w:eastAsia="pl-PL"/>
        </w:rPr>
        <w:t xml:space="preserve">który naruszył obowiązki dotyczące płatności podatków, opłat lub składek na ubezpieczenia społeczne lub zdrowotne, co zamawiający jest w stanie wykazać za pomocą stosownych środków dowodowych, z wyjątkiem przypadku, o którym mowa w art. 24 ust. 1 pkt 15 ustawy </w:t>
      </w:r>
      <w:proofErr w:type="spellStart"/>
      <w:r w:rsidR="006D0953" w:rsidRPr="00E77C17">
        <w:rPr>
          <w:sz w:val="22"/>
          <w:szCs w:val="22"/>
          <w:lang w:eastAsia="pl-PL"/>
        </w:rPr>
        <w:t>Pzp</w:t>
      </w:r>
      <w:proofErr w:type="spellEnd"/>
      <w:r w:rsidR="006D0953" w:rsidRPr="00E77C17">
        <w:rPr>
          <w:sz w:val="22"/>
          <w:szCs w:val="22"/>
          <w:lang w:eastAsia="pl-PL"/>
        </w:rPr>
        <w:t>, chyba że wykonawca dokonał płatności należnych podatków, opłat lub składek na ubezpieczenia społeczne lub zdrowotne wraz z odsetkami lub grzywnami lub zawarł wiążące porozumienie w sprawie spłaty tych należności.</w:t>
      </w:r>
    </w:p>
    <w:p w:rsidR="008255D6" w:rsidRPr="00E77C17" w:rsidRDefault="008255D6" w:rsidP="009F3DFE">
      <w:pPr>
        <w:pStyle w:val="Default"/>
        <w:numPr>
          <w:ilvl w:val="0"/>
          <w:numId w:val="11"/>
        </w:numPr>
        <w:spacing w:line="276" w:lineRule="auto"/>
        <w:ind w:left="426" w:hanging="426"/>
        <w:jc w:val="both"/>
        <w:rPr>
          <w:b/>
          <w:color w:val="auto"/>
          <w:sz w:val="22"/>
          <w:szCs w:val="22"/>
        </w:rPr>
      </w:pPr>
      <w:r w:rsidRPr="00E77C17">
        <w:rPr>
          <w:bCs/>
          <w:color w:val="auto"/>
          <w:sz w:val="22"/>
          <w:szCs w:val="22"/>
        </w:rPr>
        <w:t xml:space="preserve">Wykonawca, który podlega wykluczeniu na podstawie art. 24 ust. 1 pkt 13 i 14 oraz 16–20 lub ust. 5 ustawy </w:t>
      </w:r>
      <w:proofErr w:type="spellStart"/>
      <w:r w:rsidRPr="00E77C17">
        <w:rPr>
          <w:bCs/>
          <w:color w:val="auto"/>
          <w:sz w:val="22"/>
          <w:szCs w:val="22"/>
        </w:rPr>
        <w:t>Pzp</w:t>
      </w:r>
      <w:proofErr w:type="spellEnd"/>
      <w:r w:rsidRPr="00E77C17">
        <w:rPr>
          <w:bCs/>
          <w:color w:val="auto"/>
          <w:sz w:val="22"/>
          <w:szCs w:val="22"/>
        </w:rPr>
        <w:t>,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rsidR="008255D6" w:rsidRPr="00E77C17" w:rsidRDefault="008255D6" w:rsidP="009F3DFE">
      <w:pPr>
        <w:pStyle w:val="Default"/>
        <w:numPr>
          <w:ilvl w:val="0"/>
          <w:numId w:val="11"/>
        </w:numPr>
        <w:spacing w:line="276" w:lineRule="auto"/>
        <w:ind w:left="426" w:hanging="426"/>
        <w:jc w:val="both"/>
        <w:rPr>
          <w:color w:val="auto"/>
          <w:sz w:val="22"/>
          <w:szCs w:val="22"/>
        </w:rPr>
      </w:pPr>
      <w:r w:rsidRPr="00E77C17">
        <w:rPr>
          <w:bCs/>
          <w:color w:val="auto"/>
          <w:sz w:val="22"/>
          <w:szCs w:val="22"/>
        </w:rPr>
        <w:t xml:space="preserve">Wykonawca nie podlega wykluczeniu, jeżeli zamawiający, uwzględniając wagę i szczególne okoliczności czynu wykonawcy, uzna za wystarczające dowody przedstawione na podstawie art. 24 ust. 8 ustawy </w:t>
      </w:r>
      <w:proofErr w:type="spellStart"/>
      <w:r w:rsidRPr="00E77C17">
        <w:rPr>
          <w:bCs/>
          <w:color w:val="auto"/>
          <w:sz w:val="22"/>
          <w:szCs w:val="22"/>
        </w:rPr>
        <w:t>Pzp</w:t>
      </w:r>
      <w:proofErr w:type="spellEnd"/>
      <w:r w:rsidRPr="00E77C17">
        <w:rPr>
          <w:bCs/>
          <w:color w:val="auto"/>
          <w:sz w:val="22"/>
          <w:szCs w:val="22"/>
        </w:rPr>
        <w:t xml:space="preserve">. </w:t>
      </w:r>
    </w:p>
    <w:p w:rsidR="008255D6" w:rsidRPr="00E77C17" w:rsidRDefault="008255D6" w:rsidP="009F3DFE">
      <w:pPr>
        <w:pStyle w:val="Default"/>
        <w:numPr>
          <w:ilvl w:val="0"/>
          <w:numId w:val="11"/>
        </w:numPr>
        <w:spacing w:line="276" w:lineRule="auto"/>
        <w:ind w:left="426" w:hanging="426"/>
        <w:jc w:val="both"/>
        <w:rPr>
          <w:color w:val="auto"/>
          <w:sz w:val="22"/>
          <w:szCs w:val="22"/>
        </w:rPr>
      </w:pPr>
      <w:r w:rsidRPr="00E77C17">
        <w:rPr>
          <w:bCs/>
          <w:color w:val="auto"/>
          <w:sz w:val="22"/>
          <w:szCs w:val="22"/>
        </w:rPr>
        <w:t xml:space="preserve">W przypadkach, o których mowa w art. 24 ust. 1 pkt 19 ustawy </w:t>
      </w:r>
      <w:proofErr w:type="spellStart"/>
      <w:r w:rsidRPr="00E77C17">
        <w:rPr>
          <w:bCs/>
          <w:color w:val="auto"/>
          <w:sz w:val="22"/>
          <w:szCs w:val="22"/>
        </w:rPr>
        <w:t>Pzp</w:t>
      </w:r>
      <w:proofErr w:type="spellEnd"/>
      <w:r w:rsidRPr="00E77C17">
        <w:rPr>
          <w:bCs/>
          <w:color w:val="auto"/>
          <w:sz w:val="22"/>
          <w:szCs w:val="22"/>
        </w:rPr>
        <w:t>, przed wykluczeniem wykonawcy, zamawiający zapewnia temu wykonawcy możliwość udowodnienia, że jego udział w przygotowaniu postępowania o udzielenie zamówienia nie zakłóci konkurencji. Zamawiający wskazuje w protokole sposób zapewnienia konkurencji.</w:t>
      </w:r>
    </w:p>
    <w:p w:rsidR="001C174A" w:rsidRPr="00E77C17" w:rsidRDefault="008255D6" w:rsidP="009F3DFE">
      <w:pPr>
        <w:pStyle w:val="Default"/>
        <w:numPr>
          <w:ilvl w:val="0"/>
          <w:numId w:val="11"/>
        </w:numPr>
        <w:spacing w:line="276" w:lineRule="auto"/>
        <w:ind w:left="426" w:hanging="426"/>
        <w:jc w:val="both"/>
        <w:rPr>
          <w:color w:val="auto"/>
          <w:sz w:val="22"/>
          <w:szCs w:val="22"/>
        </w:rPr>
      </w:pPr>
      <w:r w:rsidRPr="00E77C17">
        <w:rPr>
          <w:bCs/>
          <w:color w:val="auto"/>
          <w:sz w:val="22"/>
          <w:szCs w:val="22"/>
        </w:rPr>
        <w:t>Zamawiający może wykluczyć Wykonawcę na każdym etapie postępowania o udzielenie zamówienia publicznego.</w:t>
      </w:r>
    </w:p>
    <w:p w:rsidR="009C2978" w:rsidRPr="00E77C17" w:rsidRDefault="009C2978" w:rsidP="00187FE1">
      <w:pPr>
        <w:spacing w:line="276" w:lineRule="auto"/>
        <w:jc w:val="both"/>
        <w:rPr>
          <w:b/>
          <w:sz w:val="22"/>
          <w:szCs w:val="22"/>
        </w:rPr>
      </w:pPr>
    </w:p>
    <w:p w:rsidR="00E92BD9" w:rsidRPr="00E77C17" w:rsidRDefault="00043208" w:rsidP="005D7EB1">
      <w:pPr>
        <w:pStyle w:val="Nagwek1"/>
        <w:tabs>
          <w:tab w:val="clear" w:pos="3600"/>
        </w:tabs>
        <w:spacing w:line="276" w:lineRule="auto"/>
        <w:ind w:left="0"/>
        <w:rPr>
          <w:b/>
          <w:sz w:val="22"/>
          <w:szCs w:val="22"/>
        </w:rPr>
      </w:pPr>
      <w:bookmarkStart w:id="15" w:name="_Toc495995449"/>
      <w:r w:rsidRPr="00E77C17">
        <w:rPr>
          <w:b/>
          <w:sz w:val="22"/>
          <w:szCs w:val="22"/>
        </w:rPr>
        <w:t xml:space="preserve">VIII. </w:t>
      </w:r>
      <w:r w:rsidR="00F1156D" w:rsidRPr="00E77C17">
        <w:rPr>
          <w:b/>
          <w:sz w:val="22"/>
          <w:szCs w:val="22"/>
        </w:rPr>
        <w:t>WARUNKI UDZIAŁU W POSTĘPOWANIU</w:t>
      </w:r>
      <w:bookmarkEnd w:id="15"/>
    </w:p>
    <w:p w:rsidR="0031609C" w:rsidRPr="00E77C17" w:rsidRDefault="00E47C24" w:rsidP="0020256B">
      <w:pPr>
        <w:pStyle w:val="Default"/>
        <w:spacing w:line="276" w:lineRule="auto"/>
        <w:rPr>
          <w:color w:val="auto"/>
          <w:sz w:val="22"/>
          <w:szCs w:val="22"/>
        </w:rPr>
      </w:pPr>
      <w:r w:rsidRPr="00E77C17">
        <w:rPr>
          <w:color w:val="auto"/>
          <w:sz w:val="22"/>
          <w:szCs w:val="22"/>
        </w:rPr>
        <w:t xml:space="preserve">1. </w:t>
      </w:r>
      <w:r w:rsidR="00010B80" w:rsidRPr="00E77C17">
        <w:rPr>
          <w:color w:val="auto"/>
          <w:sz w:val="22"/>
          <w:szCs w:val="22"/>
        </w:rPr>
        <w:t>O</w:t>
      </w:r>
      <w:r w:rsidR="0031609C" w:rsidRPr="00E77C17">
        <w:rPr>
          <w:color w:val="auto"/>
          <w:sz w:val="22"/>
          <w:szCs w:val="22"/>
        </w:rPr>
        <w:t xml:space="preserve"> udzielenie </w:t>
      </w:r>
      <w:r w:rsidR="000D66B4" w:rsidRPr="00E77C17">
        <w:rPr>
          <w:color w:val="auto"/>
          <w:sz w:val="22"/>
          <w:szCs w:val="22"/>
        </w:rPr>
        <w:t xml:space="preserve">niniejszego </w:t>
      </w:r>
      <w:r w:rsidR="0031609C" w:rsidRPr="00E77C17">
        <w:rPr>
          <w:color w:val="auto"/>
          <w:sz w:val="22"/>
          <w:szCs w:val="22"/>
        </w:rPr>
        <w:t xml:space="preserve">zamówienia mogą ubiegać się wykonawcy, którzy: </w:t>
      </w:r>
    </w:p>
    <w:p w:rsidR="0031609C" w:rsidRPr="00E77C17" w:rsidRDefault="0031609C" w:rsidP="0009532D">
      <w:pPr>
        <w:pStyle w:val="Default"/>
        <w:numPr>
          <w:ilvl w:val="0"/>
          <w:numId w:val="16"/>
        </w:numPr>
        <w:tabs>
          <w:tab w:val="clear" w:pos="1440"/>
        </w:tabs>
        <w:spacing w:line="276" w:lineRule="auto"/>
        <w:ind w:left="426" w:hanging="426"/>
        <w:jc w:val="both"/>
        <w:rPr>
          <w:b/>
          <w:color w:val="auto"/>
          <w:sz w:val="22"/>
          <w:szCs w:val="22"/>
        </w:rPr>
      </w:pPr>
      <w:r w:rsidRPr="00E77C17">
        <w:rPr>
          <w:b/>
          <w:color w:val="auto"/>
          <w:sz w:val="22"/>
          <w:szCs w:val="22"/>
        </w:rPr>
        <w:t>nie podlegają wykluczeniu</w:t>
      </w:r>
      <w:r w:rsidR="00FC395F" w:rsidRPr="00E77C17">
        <w:rPr>
          <w:b/>
          <w:color w:val="auto"/>
          <w:sz w:val="22"/>
          <w:szCs w:val="22"/>
        </w:rPr>
        <w:t xml:space="preserve"> </w:t>
      </w:r>
      <w:r w:rsidR="00A3413D" w:rsidRPr="00E77C17">
        <w:rPr>
          <w:b/>
          <w:color w:val="auto"/>
          <w:sz w:val="22"/>
          <w:szCs w:val="22"/>
        </w:rPr>
        <w:t>zgodnie z rozdz. VII SIWZ</w:t>
      </w:r>
      <w:r w:rsidRPr="00E77C17">
        <w:rPr>
          <w:b/>
          <w:color w:val="auto"/>
          <w:sz w:val="22"/>
          <w:szCs w:val="22"/>
        </w:rPr>
        <w:t xml:space="preserve">; </w:t>
      </w:r>
    </w:p>
    <w:p w:rsidR="00253D65" w:rsidRPr="00E77C17" w:rsidRDefault="00253D65" w:rsidP="0009532D">
      <w:pPr>
        <w:pStyle w:val="Default"/>
        <w:numPr>
          <w:ilvl w:val="0"/>
          <w:numId w:val="16"/>
        </w:numPr>
        <w:tabs>
          <w:tab w:val="clear" w:pos="1440"/>
        </w:tabs>
        <w:spacing w:line="276" w:lineRule="auto"/>
        <w:ind w:left="426" w:hanging="426"/>
        <w:jc w:val="both"/>
        <w:rPr>
          <w:b/>
          <w:color w:val="auto"/>
          <w:sz w:val="22"/>
          <w:szCs w:val="22"/>
        </w:rPr>
      </w:pPr>
      <w:r w:rsidRPr="00E77C17">
        <w:rPr>
          <w:b/>
          <w:color w:val="auto"/>
          <w:sz w:val="22"/>
          <w:szCs w:val="22"/>
        </w:rPr>
        <w:t>spełniają warunki udziału w postępowaniu dotyczące:</w:t>
      </w:r>
    </w:p>
    <w:p w:rsidR="00253D65" w:rsidRPr="00E77C17" w:rsidRDefault="00253D65" w:rsidP="00192C8B">
      <w:pPr>
        <w:suppressAutoHyphens w:val="0"/>
        <w:spacing w:line="276" w:lineRule="auto"/>
        <w:ind w:left="709" w:hanging="284"/>
        <w:jc w:val="both"/>
        <w:rPr>
          <w:sz w:val="22"/>
          <w:szCs w:val="22"/>
          <w:lang w:eastAsia="pl-PL"/>
        </w:rPr>
      </w:pPr>
      <w:r w:rsidRPr="00E77C17">
        <w:rPr>
          <w:b/>
          <w:sz w:val="22"/>
          <w:szCs w:val="22"/>
          <w:lang w:eastAsia="pl-PL"/>
        </w:rPr>
        <w:lastRenderedPageBreak/>
        <w:t>a) kompetencji lub uprawnień do prowadzenia określonej dział</w:t>
      </w:r>
      <w:r w:rsidR="001344A4" w:rsidRPr="00E77C17">
        <w:rPr>
          <w:b/>
          <w:sz w:val="22"/>
          <w:szCs w:val="22"/>
          <w:lang w:eastAsia="pl-PL"/>
        </w:rPr>
        <w:t>alności zawodowej, o ile wynika</w:t>
      </w:r>
      <w:r w:rsidR="00F03053" w:rsidRPr="00E77C17">
        <w:rPr>
          <w:b/>
          <w:sz w:val="22"/>
          <w:szCs w:val="22"/>
          <w:lang w:eastAsia="pl-PL"/>
        </w:rPr>
        <w:t xml:space="preserve"> </w:t>
      </w:r>
      <w:r w:rsidRPr="00E77C17">
        <w:rPr>
          <w:b/>
          <w:sz w:val="22"/>
          <w:szCs w:val="22"/>
          <w:lang w:eastAsia="pl-PL"/>
        </w:rPr>
        <w:t>to z odrębnych przepisów</w:t>
      </w:r>
      <w:r w:rsidR="00AF289D" w:rsidRPr="00E77C17">
        <w:rPr>
          <w:b/>
          <w:sz w:val="22"/>
          <w:szCs w:val="22"/>
          <w:lang w:eastAsia="pl-PL"/>
        </w:rPr>
        <w:t xml:space="preserve">: </w:t>
      </w:r>
      <w:r w:rsidRPr="00E77C17">
        <w:rPr>
          <w:sz w:val="22"/>
          <w:szCs w:val="22"/>
          <w:lang w:eastAsia="pl-PL"/>
        </w:rPr>
        <w:t>Zamawiający nie stawia warunku w tym zakresie.</w:t>
      </w:r>
    </w:p>
    <w:p w:rsidR="00474D20" w:rsidRPr="00E77C17" w:rsidRDefault="00474D20" w:rsidP="00020710">
      <w:pPr>
        <w:suppressAutoHyphens w:val="0"/>
        <w:autoSpaceDE w:val="0"/>
        <w:autoSpaceDN w:val="0"/>
        <w:adjustRightInd w:val="0"/>
        <w:spacing w:line="276" w:lineRule="auto"/>
        <w:ind w:left="426"/>
        <w:jc w:val="both"/>
        <w:rPr>
          <w:b/>
          <w:sz w:val="22"/>
          <w:szCs w:val="22"/>
          <w:lang w:eastAsia="pl-PL"/>
        </w:rPr>
      </w:pPr>
    </w:p>
    <w:p w:rsidR="00997129" w:rsidRPr="00E77C17" w:rsidRDefault="00253D65" w:rsidP="00020710">
      <w:pPr>
        <w:suppressAutoHyphens w:val="0"/>
        <w:autoSpaceDE w:val="0"/>
        <w:autoSpaceDN w:val="0"/>
        <w:adjustRightInd w:val="0"/>
        <w:spacing w:line="276" w:lineRule="auto"/>
        <w:ind w:left="426"/>
        <w:jc w:val="both"/>
        <w:rPr>
          <w:b/>
          <w:sz w:val="22"/>
          <w:szCs w:val="22"/>
          <w:lang w:eastAsia="pl-PL"/>
        </w:rPr>
      </w:pPr>
      <w:r w:rsidRPr="00E77C17">
        <w:rPr>
          <w:b/>
          <w:sz w:val="22"/>
          <w:szCs w:val="22"/>
          <w:lang w:eastAsia="pl-PL"/>
        </w:rPr>
        <w:t>b) sytuacji ekonomicznej lub finansowej</w:t>
      </w:r>
      <w:r w:rsidRPr="00E77C17">
        <w:rPr>
          <w:sz w:val="22"/>
          <w:szCs w:val="22"/>
          <w:lang w:eastAsia="pl-PL"/>
        </w:rPr>
        <w:t xml:space="preserve">: </w:t>
      </w:r>
      <w:r w:rsidR="00997129" w:rsidRPr="00E77C17">
        <w:rPr>
          <w:sz w:val="22"/>
          <w:szCs w:val="22"/>
          <w:lang w:eastAsia="pl-PL"/>
        </w:rPr>
        <w:t xml:space="preserve">Zamawiający uzna warunek za spełniony, jeżeli Wykonawca wykaże, że posiada </w:t>
      </w:r>
      <w:r w:rsidR="00997129" w:rsidRPr="00E77C17">
        <w:rPr>
          <w:b/>
          <w:sz w:val="22"/>
          <w:szCs w:val="22"/>
          <w:lang w:eastAsia="pl-PL"/>
        </w:rPr>
        <w:t>aktualne ubezpieczenie od odpowiedzialności cywilnej</w:t>
      </w:r>
      <w:r w:rsidR="00997129" w:rsidRPr="00E77C17">
        <w:rPr>
          <w:sz w:val="22"/>
          <w:szCs w:val="22"/>
          <w:lang w:eastAsia="pl-PL"/>
        </w:rPr>
        <w:t xml:space="preserve"> w zakresie prowadzonej działalności związanej z przedmiotem zamówienia na sumę gwarancyjną nie mniejszą niż</w:t>
      </w:r>
      <w:r w:rsidR="00020710" w:rsidRPr="00E77C17">
        <w:rPr>
          <w:sz w:val="22"/>
          <w:szCs w:val="22"/>
          <w:lang w:eastAsia="pl-PL"/>
        </w:rPr>
        <w:t xml:space="preserve">  </w:t>
      </w:r>
      <w:r w:rsidR="00AA630F" w:rsidRPr="00E77C17">
        <w:rPr>
          <w:b/>
          <w:sz w:val="22"/>
          <w:szCs w:val="22"/>
          <w:lang w:eastAsia="pl-PL"/>
        </w:rPr>
        <w:t>1.0</w:t>
      </w:r>
      <w:r w:rsidR="00997129" w:rsidRPr="00E77C17">
        <w:rPr>
          <w:b/>
          <w:sz w:val="22"/>
          <w:szCs w:val="22"/>
          <w:lang w:eastAsia="pl-PL"/>
        </w:rPr>
        <w:t>00</w:t>
      </w:r>
      <w:r w:rsidR="00417204" w:rsidRPr="00E77C17">
        <w:rPr>
          <w:b/>
          <w:sz w:val="22"/>
          <w:szCs w:val="22"/>
          <w:lang w:eastAsia="pl-PL"/>
        </w:rPr>
        <w:t>.</w:t>
      </w:r>
      <w:r w:rsidR="00997129" w:rsidRPr="00E77C17">
        <w:rPr>
          <w:b/>
          <w:sz w:val="22"/>
          <w:szCs w:val="22"/>
          <w:lang w:eastAsia="pl-PL"/>
        </w:rPr>
        <w:t>000</w:t>
      </w:r>
      <w:r w:rsidR="00417204" w:rsidRPr="00E77C17">
        <w:rPr>
          <w:b/>
          <w:sz w:val="22"/>
          <w:szCs w:val="22"/>
          <w:lang w:eastAsia="pl-PL"/>
        </w:rPr>
        <w:t>,00</w:t>
      </w:r>
      <w:r w:rsidR="00AB066A" w:rsidRPr="00E77C17">
        <w:rPr>
          <w:b/>
          <w:sz w:val="22"/>
          <w:szCs w:val="22"/>
          <w:lang w:eastAsia="pl-PL"/>
        </w:rPr>
        <w:t xml:space="preserve"> zł</w:t>
      </w:r>
    </w:p>
    <w:p w:rsidR="00997129" w:rsidRPr="00E77C17" w:rsidRDefault="00997129" w:rsidP="00192C8B">
      <w:pPr>
        <w:suppressAutoHyphens w:val="0"/>
        <w:autoSpaceDE w:val="0"/>
        <w:autoSpaceDN w:val="0"/>
        <w:adjustRightInd w:val="0"/>
        <w:ind w:left="709"/>
        <w:jc w:val="both"/>
        <w:rPr>
          <w:i/>
          <w:sz w:val="22"/>
          <w:szCs w:val="22"/>
          <w:lang w:eastAsia="pl-PL"/>
        </w:rPr>
      </w:pPr>
    </w:p>
    <w:p w:rsidR="00C527E9" w:rsidRPr="00E77C17" w:rsidRDefault="00C527E9" w:rsidP="00474D20">
      <w:pPr>
        <w:numPr>
          <w:ilvl w:val="0"/>
          <w:numId w:val="12"/>
        </w:numPr>
        <w:suppressAutoHyphens w:val="0"/>
        <w:autoSpaceDE w:val="0"/>
        <w:autoSpaceDN w:val="0"/>
        <w:adjustRightInd w:val="0"/>
        <w:spacing w:line="276" w:lineRule="auto"/>
        <w:ind w:left="426" w:firstLine="0"/>
        <w:jc w:val="both"/>
        <w:rPr>
          <w:b/>
          <w:bCs/>
          <w:sz w:val="22"/>
          <w:szCs w:val="22"/>
          <w:lang w:eastAsia="pl-PL"/>
        </w:rPr>
      </w:pPr>
      <w:r w:rsidRPr="00E77C17">
        <w:rPr>
          <w:b/>
          <w:sz w:val="22"/>
          <w:szCs w:val="22"/>
          <w:lang w:eastAsia="pl-PL"/>
        </w:rPr>
        <w:t>zdolności technicznej lub zawodowej:</w:t>
      </w:r>
    </w:p>
    <w:p w:rsidR="00C84F9B" w:rsidRPr="00E77C17" w:rsidRDefault="007D68B3" w:rsidP="00134678">
      <w:pPr>
        <w:autoSpaceDE w:val="0"/>
        <w:autoSpaceDN w:val="0"/>
        <w:adjustRightInd w:val="0"/>
        <w:spacing w:line="276" w:lineRule="auto"/>
        <w:ind w:left="426" w:hanging="283"/>
        <w:jc w:val="both"/>
        <w:rPr>
          <w:sz w:val="22"/>
          <w:szCs w:val="22"/>
        </w:rPr>
      </w:pPr>
      <w:r w:rsidRPr="00E77C17">
        <w:rPr>
          <w:b/>
          <w:sz w:val="22"/>
          <w:szCs w:val="22"/>
        </w:rPr>
        <w:t xml:space="preserve">     </w:t>
      </w:r>
      <w:r w:rsidR="006F1104" w:rsidRPr="00E77C17">
        <w:rPr>
          <w:b/>
          <w:sz w:val="22"/>
          <w:szCs w:val="22"/>
        </w:rPr>
        <w:t xml:space="preserve">- </w:t>
      </w:r>
      <w:r w:rsidR="005533AC" w:rsidRPr="00E77C17">
        <w:rPr>
          <w:b/>
          <w:sz w:val="22"/>
          <w:szCs w:val="22"/>
        </w:rPr>
        <w:t xml:space="preserve">w zakresie osób skierowanych przez </w:t>
      </w:r>
      <w:r w:rsidR="005154DE" w:rsidRPr="00E77C17">
        <w:rPr>
          <w:b/>
          <w:sz w:val="22"/>
          <w:szCs w:val="22"/>
        </w:rPr>
        <w:t xml:space="preserve">Wykonawcę </w:t>
      </w:r>
      <w:r w:rsidR="005533AC" w:rsidRPr="00E77C17">
        <w:rPr>
          <w:b/>
          <w:sz w:val="22"/>
          <w:szCs w:val="22"/>
        </w:rPr>
        <w:t>do re</w:t>
      </w:r>
      <w:r w:rsidR="00C226F7" w:rsidRPr="00E77C17">
        <w:rPr>
          <w:b/>
          <w:sz w:val="22"/>
          <w:szCs w:val="22"/>
        </w:rPr>
        <w:t>alizacji zamówienia</w:t>
      </w:r>
      <w:r w:rsidR="005533AC" w:rsidRPr="00E77C17">
        <w:rPr>
          <w:b/>
          <w:sz w:val="22"/>
          <w:szCs w:val="22"/>
        </w:rPr>
        <w:t xml:space="preserve"> </w:t>
      </w:r>
      <w:r w:rsidR="005533AC" w:rsidRPr="00E77C17">
        <w:rPr>
          <w:sz w:val="22"/>
          <w:szCs w:val="22"/>
        </w:rPr>
        <w:t>Zamawiający uzna, że warunek udziału w postępowaniu został spełniony, jeżeli Wykonawca wykaże, że dysponuje</w:t>
      </w:r>
      <w:r w:rsidR="009B1620" w:rsidRPr="00E77C17">
        <w:rPr>
          <w:sz w:val="22"/>
          <w:szCs w:val="22"/>
        </w:rPr>
        <w:t xml:space="preserve"> następującymi </w:t>
      </w:r>
      <w:r w:rsidR="009B1620" w:rsidRPr="00E77C17">
        <w:rPr>
          <w:bCs/>
          <w:sz w:val="22"/>
          <w:szCs w:val="22"/>
        </w:rPr>
        <w:t>osobami, które będą uczestniczyć w wykonywaniu zamówienia</w:t>
      </w:r>
      <w:r w:rsidR="00287749" w:rsidRPr="00E77C17">
        <w:rPr>
          <w:sz w:val="22"/>
          <w:szCs w:val="22"/>
        </w:rPr>
        <w:t>:</w:t>
      </w:r>
    </w:p>
    <w:p w:rsidR="00C84F9B" w:rsidRPr="00E77C17" w:rsidRDefault="009B1620" w:rsidP="00B43933">
      <w:pPr>
        <w:suppressAutoHyphens w:val="0"/>
        <w:autoSpaceDE w:val="0"/>
        <w:autoSpaceDN w:val="0"/>
        <w:adjustRightInd w:val="0"/>
        <w:spacing w:line="276" w:lineRule="auto"/>
        <w:ind w:left="426"/>
        <w:jc w:val="both"/>
        <w:rPr>
          <w:b/>
          <w:sz w:val="22"/>
          <w:szCs w:val="22"/>
          <w:lang w:eastAsia="pl-PL"/>
        </w:rPr>
      </w:pPr>
      <w:r w:rsidRPr="00E77C17">
        <w:rPr>
          <w:b/>
          <w:bCs/>
          <w:sz w:val="22"/>
          <w:szCs w:val="22"/>
          <w:lang w:eastAsia="pl-PL"/>
        </w:rPr>
        <w:t>Kierownikiem budowy</w:t>
      </w:r>
      <w:r w:rsidRPr="00E77C17">
        <w:rPr>
          <w:bCs/>
          <w:sz w:val="22"/>
          <w:szCs w:val="22"/>
          <w:lang w:eastAsia="pl-PL"/>
        </w:rPr>
        <w:t xml:space="preserve"> tj. co najmniej </w:t>
      </w:r>
      <w:r w:rsidR="00596975" w:rsidRPr="00E77C17">
        <w:rPr>
          <w:bCs/>
          <w:sz w:val="22"/>
          <w:szCs w:val="22"/>
          <w:lang w:eastAsia="pl-PL"/>
        </w:rPr>
        <w:t xml:space="preserve">1 osobą </w:t>
      </w:r>
      <w:r w:rsidRPr="00E77C17">
        <w:rPr>
          <w:bCs/>
          <w:sz w:val="22"/>
          <w:szCs w:val="22"/>
          <w:lang w:eastAsia="pl-PL"/>
        </w:rPr>
        <w:t>posiadając</w:t>
      </w:r>
      <w:r w:rsidR="00596975" w:rsidRPr="00E77C17">
        <w:rPr>
          <w:bCs/>
          <w:sz w:val="22"/>
          <w:szCs w:val="22"/>
          <w:lang w:eastAsia="pl-PL"/>
        </w:rPr>
        <w:t xml:space="preserve">ą </w:t>
      </w:r>
      <w:r w:rsidRPr="00E77C17">
        <w:rPr>
          <w:bCs/>
          <w:sz w:val="22"/>
          <w:szCs w:val="22"/>
          <w:lang w:eastAsia="pl-PL"/>
        </w:rPr>
        <w:t xml:space="preserve">odpowiednie uprawnienia budowlane do kierowania robotami w branży konstrukcyjno-budowlanej </w:t>
      </w:r>
      <w:r w:rsidR="00043950" w:rsidRPr="00E77C17">
        <w:rPr>
          <w:bCs/>
          <w:sz w:val="22"/>
          <w:szCs w:val="22"/>
          <w:lang w:eastAsia="pl-PL"/>
        </w:rPr>
        <w:t xml:space="preserve">bez ograniczeń </w:t>
      </w:r>
      <w:r w:rsidRPr="00E77C17">
        <w:rPr>
          <w:bCs/>
          <w:sz w:val="22"/>
          <w:szCs w:val="22"/>
          <w:lang w:eastAsia="pl-PL"/>
        </w:rPr>
        <w:t>oraz</w:t>
      </w:r>
      <w:r w:rsidR="000B6030" w:rsidRPr="00E77C17">
        <w:rPr>
          <w:sz w:val="22"/>
          <w:szCs w:val="22"/>
          <w:lang w:eastAsia="pl-PL"/>
        </w:rPr>
        <w:t xml:space="preserve"> doświadczenie zawodowe w </w:t>
      </w:r>
      <w:r w:rsidR="004008BC" w:rsidRPr="00E77C17">
        <w:rPr>
          <w:sz w:val="22"/>
          <w:szCs w:val="22"/>
          <w:lang w:eastAsia="pl-PL"/>
        </w:rPr>
        <w:t>kierowaniu robotami budowlanymi</w:t>
      </w:r>
      <w:r w:rsidR="00593CF1" w:rsidRPr="00E77C17">
        <w:rPr>
          <w:sz w:val="22"/>
          <w:szCs w:val="22"/>
          <w:lang w:eastAsia="pl-PL"/>
        </w:rPr>
        <w:t xml:space="preserve"> </w:t>
      </w:r>
      <w:r w:rsidR="000B6030" w:rsidRPr="00E77C17">
        <w:rPr>
          <w:sz w:val="22"/>
          <w:szCs w:val="22"/>
          <w:lang w:eastAsia="pl-PL"/>
        </w:rPr>
        <w:t xml:space="preserve">pełnieniu funkcji kierownika budowy </w:t>
      </w:r>
      <w:r w:rsidRPr="00E77C17">
        <w:rPr>
          <w:sz w:val="22"/>
          <w:szCs w:val="22"/>
          <w:lang w:eastAsia="pl-PL"/>
        </w:rPr>
        <w:t>w wymiarze minimum 5 lat</w:t>
      </w:r>
      <w:r w:rsidR="00F92D1F" w:rsidRPr="00E77C17">
        <w:rPr>
          <w:sz w:val="22"/>
          <w:szCs w:val="22"/>
          <w:lang w:eastAsia="pl-PL"/>
        </w:rPr>
        <w:t>;</w:t>
      </w:r>
    </w:p>
    <w:p w:rsidR="005019B4" w:rsidRDefault="009B1620" w:rsidP="00134678">
      <w:pPr>
        <w:suppressAutoHyphens w:val="0"/>
        <w:autoSpaceDE w:val="0"/>
        <w:autoSpaceDN w:val="0"/>
        <w:adjustRightInd w:val="0"/>
        <w:spacing w:line="276" w:lineRule="auto"/>
        <w:ind w:left="426"/>
        <w:jc w:val="both"/>
        <w:rPr>
          <w:bCs/>
          <w:sz w:val="22"/>
          <w:szCs w:val="22"/>
          <w:lang w:eastAsia="pl-PL"/>
        </w:rPr>
      </w:pPr>
      <w:r w:rsidRPr="00E77C17">
        <w:rPr>
          <w:b/>
          <w:sz w:val="22"/>
          <w:szCs w:val="22"/>
          <w:lang w:eastAsia="pl-PL"/>
        </w:rPr>
        <w:t xml:space="preserve">Kierownikiem robót elektrycznych </w:t>
      </w:r>
      <w:r w:rsidR="00596975" w:rsidRPr="00E77C17">
        <w:rPr>
          <w:sz w:val="22"/>
          <w:szCs w:val="22"/>
          <w:lang w:eastAsia="pl-PL"/>
        </w:rPr>
        <w:t>tj.</w:t>
      </w:r>
      <w:r w:rsidRPr="00E77C17">
        <w:rPr>
          <w:sz w:val="22"/>
          <w:szCs w:val="22"/>
          <w:lang w:eastAsia="pl-PL"/>
        </w:rPr>
        <w:t xml:space="preserve"> </w:t>
      </w:r>
      <w:r w:rsidR="00596975" w:rsidRPr="00E77C17">
        <w:rPr>
          <w:bCs/>
          <w:sz w:val="22"/>
          <w:szCs w:val="22"/>
          <w:lang w:eastAsia="pl-PL"/>
        </w:rPr>
        <w:t xml:space="preserve">co najmniej 1 osobą posiadającą </w:t>
      </w:r>
      <w:r w:rsidRPr="00E77C17">
        <w:rPr>
          <w:bCs/>
          <w:sz w:val="22"/>
          <w:szCs w:val="22"/>
          <w:lang w:eastAsia="pl-PL"/>
        </w:rPr>
        <w:t xml:space="preserve">odpowiednie uprawnienia </w:t>
      </w:r>
    </w:p>
    <w:p w:rsidR="00C84F9B" w:rsidRPr="00E77C17" w:rsidRDefault="009B1620" w:rsidP="00134678">
      <w:pPr>
        <w:suppressAutoHyphens w:val="0"/>
        <w:autoSpaceDE w:val="0"/>
        <w:autoSpaceDN w:val="0"/>
        <w:adjustRightInd w:val="0"/>
        <w:spacing w:line="276" w:lineRule="auto"/>
        <w:ind w:left="426"/>
        <w:jc w:val="both"/>
        <w:rPr>
          <w:sz w:val="22"/>
          <w:szCs w:val="22"/>
          <w:lang w:eastAsia="pl-PL"/>
        </w:rPr>
      </w:pPr>
      <w:r w:rsidRPr="00E77C17">
        <w:rPr>
          <w:bCs/>
          <w:sz w:val="22"/>
          <w:szCs w:val="22"/>
          <w:lang w:eastAsia="pl-PL"/>
        </w:rPr>
        <w:t xml:space="preserve">budowlane do kierowania robotami w branży </w:t>
      </w:r>
      <w:r w:rsidRPr="00E77C17">
        <w:rPr>
          <w:sz w:val="22"/>
          <w:szCs w:val="22"/>
          <w:lang w:eastAsia="pl-PL"/>
        </w:rPr>
        <w:t xml:space="preserve">instalacyjnej </w:t>
      </w:r>
      <w:r w:rsidR="00043950" w:rsidRPr="00E77C17">
        <w:rPr>
          <w:sz w:val="22"/>
          <w:szCs w:val="22"/>
          <w:lang w:eastAsia="pl-PL"/>
        </w:rPr>
        <w:t xml:space="preserve">bez ograniczeń </w:t>
      </w:r>
      <w:r w:rsidRPr="00E77C17">
        <w:rPr>
          <w:sz w:val="22"/>
          <w:szCs w:val="22"/>
          <w:lang w:eastAsia="pl-PL"/>
        </w:rPr>
        <w:t>w zakresie instalacji i urządzeń elektrycznych i elektroenergetycznych oraz doświadczenie zawodowe w pełnieniu funkcji kierownika budowy lub/i kierownika robót elektry</w:t>
      </w:r>
      <w:r w:rsidR="00F92D1F" w:rsidRPr="00E77C17">
        <w:rPr>
          <w:sz w:val="22"/>
          <w:szCs w:val="22"/>
          <w:lang w:eastAsia="pl-PL"/>
        </w:rPr>
        <w:t>cznych w wymiarze minimum 5 lat;</w:t>
      </w:r>
    </w:p>
    <w:p w:rsidR="00C84F9B" w:rsidRPr="00E77C17" w:rsidRDefault="007E1F45" w:rsidP="00134678">
      <w:pPr>
        <w:suppressAutoHyphens w:val="0"/>
        <w:autoSpaceDE w:val="0"/>
        <w:autoSpaceDN w:val="0"/>
        <w:adjustRightInd w:val="0"/>
        <w:spacing w:line="276" w:lineRule="auto"/>
        <w:ind w:left="426"/>
        <w:jc w:val="both"/>
        <w:rPr>
          <w:sz w:val="22"/>
          <w:szCs w:val="22"/>
          <w:lang w:eastAsia="pl-PL"/>
        </w:rPr>
      </w:pPr>
      <w:r w:rsidRPr="00E77C17">
        <w:rPr>
          <w:b/>
          <w:sz w:val="22"/>
          <w:szCs w:val="22"/>
          <w:lang w:eastAsia="pl-PL"/>
        </w:rPr>
        <w:t xml:space="preserve">Kierownikiem robót sanitarnych </w:t>
      </w:r>
      <w:r w:rsidRPr="00E77C17">
        <w:rPr>
          <w:sz w:val="22"/>
          <w:szCs w:val="22"/>
          <w:lang w:eastAsia="pl-PL"/>
        </w:rPr>
        <w:t xml:space="preserve">tj. </w:t>
      </w:r>
      <w:r w:rsidRPr="00E77C17">
        <w:rPr>
          <w:bCs/>
          <w:sz w:val="22"/>
          <w:szCs w:val="22"/>
          <w:lang w:eastAsia="pl-PL"/>
        </w:rPr>
        <w:t xml:space="preserve">co najmniej 1 osobą posiadającą odpowiednie uprawnienia budowlane do kierowania robotami w branży </w:t>
      </w:r>
      <w:r w:rsidRPr="00E77C17">
        <w:rPr>
          <w:sz w:val="22"/>
          <w:szCs w:val="22"/>
          <w:lang w:eastAsia="pl-PL"/>
        </w:rPr>
        <w:t xml:space="preserve">instalacyjnej </w:t>
      </w:r>
      <w:r w:rsidR="00043950" w:rsidRPr="00E77C17">
        <w:rPr>
          <w:sz w:val="22"/>
          <w:szCs w:val="22"/>
          <w:lang w:eastAsia="pl-PL"/>
        </w:rPr>
        <w:t xml:space="preserve">bez ograniczeń w zakresie sieci, instalacji </w:t>
      </w:r>
      <w:r w:rsidR="00043950" w:rsidRPr="00E77C17">
        <w:rPr>
          <w:sz w:val="22"/>
          <w:szCs w:val="22"/>
          <w:lang w:eastAsia="pl-PL"/>
        </w:rPr>
        <w:br/>
        <w:t xml:space="preserve">i urządzeń cieplnych, wentylacyjnych, gazowych, wodociągowych i kanalizacyjnych </w:t>
      </w:r>
      <w:r w:rsidRPr="00E77C17">
        <w:rPr>
          <w:sz w:val="22"/>
          <w:szCs w:val="22"/>
          <w:lang w:eastAsia="pl-PL"/>
        </w:rPr>
        <w:t>oraz doświadczenie zawodowe w pełnieniu funkcji kierownika budowy lub/i kierownika robót elektry</w:t>
      </w:r>
      <w:r w:rsidR="00F92D1F" w:rsidRPr="00E77C17">
        <w:rPr>
          <w:sz w:val="22"/>
          <w:szCs w:val="22"/>
          <w:lang w:eastAsia="pl-PL"/>
        </w:rPr>
        <w:t>cznych w wymiarze minimum 5 lat;</w:t>
      </w:r>
    </w:p>
    <w:p w:rsidR="001421A1" w:rsidRPr="001421A1" w:rsidRDefault="001421A1" w:rsidP="001421A1">
      <w:pPr>
        <w:tabs>
          <w:tab w:val="num" w:pos="-142"/>
        </w:tabs>
        <w:spacing w:line="276" w:lineRule="auto"/>
        <w:ind w:left="426"/>
        <w:jc w:val="both"/>
        <w:rPr>
          <w:bCs/>
          <w:color w:val="002060"/>
          <w:sz w:val="22"/>
          <w:szCs w:val="22"/>
          <w:lang w:eastAsia="pl-PL"/>
        </w:rPr>
      </w:pPr>
      <w:r w:rsidRPr="001421A1">
        <w:rPr>
          <w:b/>
          <w:bCs/>
          <w:color w:val="002060"/>
          <w:sz w:val="22"/>
          <w:szCs w:val="22"/>
          <w:lang w:eastAsia="pl-PL"/>
        </w:rPr>
        <w:t>Kierownikiem prac konserwatorskich</w:t>
      </w:r>
      <w:r w:rsidRPr="001421A1">
        <w:rPr>
          <w:bCs/>
          <w:color w:val="002060"/>
          <w:sz w:val="22"/>
          <w:szCs w:val="22"/>
          <w:lang w:eastAsia="pl-PL"/>
        </w:rPr>
        <w:t xml:space="preserve"> tj. co najmniej 1 osobą posiadającą kwalifikacje, określone </w:t>
      </w:r>
      <w:r w:rsidRPr="001421A1">
        <w:rPr>
          <w:bCs/>
          <w:color w:val="002060"/>
          <w:sz w:val="22"/>
          <w:szCs w:val="22"/>
          <w:lang w:eastAsia="pl-PL"/>
        </w:rPr>
        <w:br/>
        <w:t>art. 37a ustawy z dnia 23 lipca 2003r. o ochronie zabytków i opiece nad zabytkami lub uprzednio obowiązującymi przepisami, które określały kwalifikacje osób posiadających prawo prowadzenia tej działalności na dzień wystawienia dokumentu potwierdzającego wymagane kwalifikacje.</w:t>
      </w:r>
    </w:p>
    <w:p w:rsidR="00C84F9B" w:rsidRDefault="00C84F9B" w:rsidP="001421A1">
      <w:pPr>
        <w:suppressAutoHyphens w:val="0"/>
        <w:autoSpaceDE w:val="0"/>
        <w:autoSpaceDN w:val="0"/>
        <w:adjustRightInd w:val="0"/>
        <w:spacing w:line="276" w:lineRule="auto"/>
        <w:ind w:left="426"/>
        <w:jc w:val="both"/>
        <w:rPr>
          <w:sz w:val="22"/>
          <w:szCs w:val="22"/>
          <w:lang w:eastAsia="pl-PL"/>
        </w:rPr>
      </w:pPr>
    </w:p>
    <w:p w:rsidR="001E2AE2" w:rsidRPr="00E77C17" w:rsidRDefault="001E2AE2" w:rsidP="00B43933">
      <w:pPr>
        <w:suppressAutoHyphens w:val="0"/>
        <w:autoSpaceDE w:val="0"/>
        <w:autoSpaceDN w:val="0"/>
        <w:adjustRightInd w:val="0"/>
        <w:spacing w:line="276" w:lineRule="auto"/>
        <w:ind w:left="426"/>
        <w:jc w:val="both"/>
        <w:rPr>
          <w:sz w:val="20"/>
          <w:szCs w:val="20"/>
          <w:lang w:eastAsia="pl-PL"/>
        </w:rPr>
      </w:pPr>
      <w:r w:rsidRPr="00E77C17">
        <w:rPr>
          <w:bCs/>
          <w:i/>
          <w:sz w:val="20"/>
          <w:szCs w:val="20"/>
          <w:lang w:eastAsia="pl-PL"/>
        </w:rPr>
        <w:t>Przez uprawnienia należy rozumieć: uprawnienia budowlane, o których mowa w ustawie z dnia 7</w:t>
      </w:r>
      <w:r w:rsidR="00D32711" w:rsidRPr="00E77C17">
        <w:rPr>
          <w:bCs/>
          <w:i/>
          <w:sz w:val="20"/>
          <w:szCs w:val="20"/>
          <w:lang w:eastAsia="pl-PL"/>
        </w:rPr>
        <w:t xml:space="preserve"> lipca 1994 r. Prawo budowlane </w:t>
      </w:r>
      <w:r w:rsidRPr="00E77C17">
        <w:rPr>
          <w:bCs/>
          <w:i/>
          <w:sz w:val="20"/>
          <w:szCs w:val="20"/>
          <w:lang w:eastAsia="pl-PL"/>
        </w:rPr>
        <w:t>oraz w rozporządzeniu Ministra Infrastruktury i Rozwoju z dnia 11 września 2014 r. w sprawie samodzielnych funkc</w:t>
      </w:r>
      <w:r w:rsidR="00D32711" w:rsidRPr="00E77C17">
        <w:rPr>
          <w:bCs/>
          <w:i/>
          <w:sz w:val="20"/>
          <w:szCs w:val="20"/>
          <w:lang w:eastAsia="pl-PL"/>
        </w:rPr>
        <w:t xml:space="preserve">ji technicznych w budownictwie </w:t>
      </w:r>
      <w:r w:rsidRPr="00E77C17">
        <w:rPr>
          <w:bCs/>
          <w:i/>
          <w:sz w:val="20"/>
          <w:szCs w:val="20"/>
          <w:lang w:eastAsia="pl-PL"/>
        </w:rPr>
        <w:t>lub odpowiadające im ważne uprawnienia budowlane wydane na podstawie uprzednio obowiązujących przepisów prawa, lub uznane przez właściwy organ, zgodnie z ustawą z dnia 22 grudnia 2015 r. o zasadach uznawania kwalifikacji zawodowych nabytych w państwach członkowskich Unii Europejskiej do pełnienia samodzielnej funkcji w budownictwie.</w:t>
      </w:r>
    </w:p>
    <w:p w:rsidR="005D2A33" w:rsidRPr="00E77C17" w:rsidRDefault="005D2A33" w:rsidP="008756FC">
      <w:pPr>
        <w:suppressAutoHyphens w:val="0"/>
        <w:autoSpaceDE w:val="0"/>
        <w:autoSpaceDN w:val="0"/>
        <w:adjustRightInd w:val="0"/>
        <w:spacing w:line="276" w:lineRule="auto"/>
        <w:ind w:left="426"/>
        <w:jc w:val="both"/>
        <w:rPr>
          <w:b/>
          <w:bCs/>
          <w:sz w:val="22"/>
          <w:szCs w:val="22"/>
          <w:lang w:eastAsia="pl-PL"/>
        </w:rPr>
      </w:pPr>
    </w:p>
    <w:p w:rsidR="00D74E74" w:rsidRPr="00E77C17" w:rsidRDefault="00187FE1" w:rsidP="00C84F9B">
      <w:pPr>
        <w:autoSpaceDE w:val="0"/>
        <w:autoSpaceDN w:val="0"/>
        <w:adjustRightInd w:val="0"/>
        <w:spacing w:line="276" w:lineRule="auto"/>
        <w:ind w:left="426"/>
        <w:jc w:val="both"/>
        <w:rPr>
          <w:b/>
          <w:sz w:val="22"/>
          <w:szCs w:val="22"/>
        </w:rPr>
      </w:pPr>
      <w:r w:rsidRPr="00E77C17">
        <w:rPr>
          <w:b/>
          <w:bCs/>
          <w:sz w:val="22"/>
          <w:szCs w:val="22"/>
        </w:rPr>
        <w:t xml:space="preserve">- </w:t>
      </w:r>
      <w:r w:rsidR="005350D7" w:rsidRPr="00E77C17">
        <w:rPr>
          <w:b/>
          <w:bCs/>
          <w:sz w:val="22"/>
          <w:szCs w:val="22"/>
        </w:rPr>
        <w:t>w zak</w:t>
      </w:r>
      <w:r w:rsidR="003C2C1F" w:rsidRPr="00E77C17">
        <w:rPr>
          <w:b/>
          <w:bCs/>
          <w:sz w:val="22"/>
          <w:szCs w:val="22"/>
        </w:rPr>
        <w:t xml:space="preserve">resie doświadczenia Wykonawcy </w:t>
      </w:r>
      <w:r w:rsidR="005350D7" w:rsidRPr="00E77C17">
        <w:rPr>
          <w:sz w:val="22"/>
          <w:szCs w:val="22"/>
        </w:rPr>
        <w:t>Zamawiający uzna, że warunek udziału w postępowaniu został spełniony, jeżeli Wykonawca wykaże</w:t>
      </w:r>
      <w:r w:rsidR="005350D7" w:rsidRPr="00E77C17">
        <w:rPr>
          <w:bCs/>
          <w:sz w:val="22"/>
          <w:szCs w:val="22"/>
        </w:rPr>
        <w:t xml:space="preserve">, że </w:t>
      </w:r>
      <w:r w:rsidR="005350D7" w:rsidRPr="00E77C17">
        <w:rPr>
          <w:sz w:val="22"/>
          <w:szCs w:val="22"/>
        </w:rPr>
        <w:t>w okresie ostatnich pięciu lat przed upływem terminu składania ofert, a je</w:t>
      </w:r>
      <w:r w:rsidR="005350D7" w:rsidRPr="00E77C17">
        <w:rPr>
          <w:rFonts w:eastAsia="TimesNewRoman"/>
          <w:sz w:val="22"/>
          <w:szCs w:val="22"/>
        </w:rPr>
        <w:t>ż</w:t>
      </w:r>
      <w:r w:rsidR="005350D7" w:rsidRPr="00E77C17">
        <w:rPr>
          <w:sz w:val="22"/>
          <w:szCs w:val="22"/>
        </w:rPr>
        <w:t>eli okres prowadzenia działalno</w:t>
      </w:r>
      <w:r w:rsidR="005350D7" w:rsidRPr="00E77C17">
        <w:rPr>
          <w:rFonts w:eastAsia="TimesNewRoman"/>
          <w:sz w:val="22"/>
          <w:szCs w:val="22"/>
        </w:rPr>
        <w:t>ś</w:t>
      </w:r>
      <w:r w:rsidR="005350D7" w:rsidRPr="00E77C17">
        <w:rPr>
          <w:sz w:val="22"/>
          <w:szCs w:val="22"/>
        </w:rPr>
        <w:t>ci jest krótszy – w tym okresie – wykonał w sposób nale</w:t>
      </w:r>
      <w:r w:rsidR="005350D7" w:rsidRPr="00E77C17">
        <w:rPr>
          <w:rFonts w:eastAsia="TimesNewRoman"/>
          <w:sz w:val="22"/>
          <w:szCs w:val="22"/>
        </w:rPr>
        <w:t>ż</w:t>
      </w:r>
      <w:r w:rsidR="005350D7" w:rsidRPr="00E77C17">
        <w:rPr>
          <w:sz w:val="22"/>
          <w:szCs w:val="22"/>
        </w:rPr>
        <w:t xml:space="preserve">yty, zgodnie z </w:t>
      </w:r>
      <w:r w:rsidR="00B00A86" w:rsidRPr="00E77C17">
        <w:rPr>
          <w:sz w:val="22"/>
          <w:szCs w:val="22"/>
        </w:rPr>
        <w:t>przepisami prawa budowl</w:t>
      </w:r>
      <w:r w:rsidR="000C2BAF" w:rsidRPr="00E77C17">
        <w:rPr>
          <w:sz w:val="22"/>
          <w:szCs w:val="22"/>
        </w:rPr>
        <w:t>a</w:t>
      </w:r>
      <w:r w:rsidR="00B00A86" w:rsidRPr="00E77C17">
        <w:rPr>
          <w:sz w:val="22"/>
          <w:szCs w:val="22"/>
        </w:rPr>
        <w:t>nego</w:t>
      </w:r>
      <w:r w:rsidR="005350D7" w:rsidRPr="00E77C17">
        <w:rPr>
          <w:sz w:val="22"/>
          <w:szCs w:val="22"/>
        </w:rPr>
        <w:t xml:space="preserve"> </w:t>
      </w:r>
      <w:r w:rsidR="00824A38" w:rsidRPr="00E77C17">
        <w:rPr>
          <w:sz w:val="22"/>
          <w:szCs w:val="22"/>
        </w:rPr>
        <w:t xml:space="preserve">i prawidłowo </w:t>
      </w:r>
      <w:r w:rsidR="00D74E74" w:rsidRPr="00E77C17">
        <w:rPr>
          <w:sz w:val="22"/>
          <w:szCs w:val="22"/>
        </w:rPr>
        <w:t xml:space="preserve">ukończył </w:t>
      </w:r>
      <w:r w:rsidR="00C84F9B" w:rsidRPr="00E77C17">
        <w:rPr>
          <w:sz w:val="22"/>
          <w:szCs w:val="22"/>
        </w:rPr>
        <w:t xml:space="preserve">co najmniej dwie </w:t>
      </w:r>
      <w:r w:rsidR="00974718" w:rsidRPr="00E77C17">
        <w:rPr>
          <w:sz w:val="22"/>
          <w:szCs w:val="22"/>
        </w:rPr>
        <w:t>roboty budowlane polegające na</w:t>
      </w:r>
      <w:r w:rsidR="00C84F9B" w:rsidRPr="00E77C17">
        <w:rPr>
          <w:sz w:val="22"/>
          <w:szCs w:val="22"/>
        </w:rPr>
        <w:t xml:space="preserve"> remoncie budynku objętego prawną ochroną konserwatorską, w zakres którego wchodził remont ko</w:t>
      </w:r>
      <w:r w:rsidR="00974718" w:rsidRPr="00E77C17">
        <w:rPr>
          <w:sz w:val="22"/>
          <w:szCs w:val="22"/>
        </w:rPr>
        <w:t xml:space="preserve">nserwatorski elewacji, a także </w:t>
      </w:r>
      <w:r w:rsidR="00C84F9B" w:rsidRPr="00E77C17">
        <w:rPr>
          <w:sz w:val="22"/>
          <w:szCs w:val="22"/>
        </w:rPr>
        <w:t xml:space="preserve">prace związane z wykonaniem instalacji sanitarnych </w:t>
      </w:r>
      <w:r w:rsidR="00C84F9B" w:rsidRPr="00E77C17">
        <w:rPr>
          <w:sz w:val="22"/>
          <w:szCs w:val="22"/>
        </w:rPr>
        <w:br/>
        <w:t>i elektrycznych</w:t>
      </w:r>
      <w:r w:rsidR="005F309E" w:rsidRPr="00E77C17">
        <w:rPr>
          <w:sz w:val="22"/>
          <w:szCs w:val="22"/>
        </w:rPr>
        <w:t>,</w:t>
      </w:r>
      <w:r w:rsidR="00C84F9B" w:rsidRPr="00E77C17">
        <w:rPr>
          <w:sz w:val="22"/>
          <w:szCs w:val="22"/>
        </w:rPr>
        <w:t xml:space="preserve"> o w</w:t>
      </w:r>
      <w:r w:rsidR="00974718" w:rsidRPr="00E77C17">
        <w:rPr>
          <w:sz w:val="22"/>
          <w:szCs w:val="22"/>
        </w:rPr>
        <w:t>artości umowy nie mniejszej niż</w:t>
      </w:r>
      <w:r w:rsidR="00C84F9B" w:rsidRPr="00E77C17">
        <w:rPr>
          <w:sz w:val="22"/>
          <w:szCs w:val="22"/>
        </w:rPr>
        <w:t xml:space="preserve"> </w:t>
      </w:r>
      <w:r w:rsidR="00AA630F" w:rsidRPr="00E77C17">
        <w:rPr>
          <w:b/>
          <w:sz w:val="22"/>
          <w:szCs w:val="22"/>
        </w:rPr>
        <w:t>500</w:t>
      </w:r>
      <w:r w:rsidR="00C84F9B" w:rsidRPr="00E77C17">
        <w:rPr>
          <w:b/>
          <w:sz w:val="22"/>
          <w:szCs w:val="22"/>
        </w:rPr>
        <w:t xml:space="preserve">.000,00 zł </w:t>
      </w:r>
      <w:r w:rsidR="0090760A" w:rsidRPr="00E77C17">
        <w:rPr>
          <w:b/>
          <w:sz w:val="22"/>
          <w:szCs w:val="22"/>
        </w:rPr>
        <w:t xml:space="preserve">brutto </w:t>
      </w:r>
      <w:r w:rsidR="00C84F9B" w:rsidRPr="00E77C17">
        <w:rPr>
          <w:b/>
          <w:sz w:val="22"/>
          <w:szCs w:val="22"/>
        </w:rPr>
        <w:t>każda.</w:t>
      </w:r>
    </w:p>
    <w:p w:rsidR="009C2978" w:rsidRPr="00E77C17" w:rsidRDefault="009C2978" w:rsidP="00020710">
      <w:pPr>
        <w:autoSpaceDE w:val="0"/>
        <w:autoSpaceDN w:val="0"/>
        <w:adjustRightInd w:val="0"/>
        <w:ind w:left="284" w:firstLine="142"/>
        <w:jc w:val="both"/>
        <w:rPr>
          <w:sz w:val="22"/>
          <w:szCs w:val="22"/>
          <w:highlight w:val="yellow"/>
        </w:rPr>
      </w:pPr>
    </w:p>
    <w:p w:rsidR="003D67DF" w:rsidRPr="00E77C17" w:rsidRDefault="005139C1" w:rsidP="0020256B">
      <w:pPr>
        <w:suppressAutoHyphens w:val="0"/>
        <w:autoSpaceDE w:val="0"/>
        <w:autoSpaceDN w:val="0"/>
        <w:adjustRightInd w:val="0"/>
        <w:spacing w:after="56" w:line="276" w:lineRule="auto"/>
        <w:ind w:left="284" w:hanging="284"/>
        <w:jc w:val="both"/>
        <w:rPr>
          <w:b/>
          <w:bCs/>
          <w:sz w:val="22"/>
          <w:szCs w:val="22"/>
          <w:lang w:eastAsia="pl-PL"/>
        </w:rPr>
      </w:pPr>
      <w:r w:rsidRPr="00E77C17">
        <w:rPr>
          <w:rFonts w:eastAsia="TimesNewRoman"/>
          <w:b/>
          <w:sz w:val="22"/>
          <w:szCs w:val="22"/>
          <w:lang w:eastAsia="pl-PL"/>
        </w:rPr>
        <w:t>2.</w:t>
      </w:r>
      <w:r w:rsidRPr="00E77C17">
        <w:rPr>
          <w:rFonts w:eastAsia="TimesNewRoman"/>
          <w:b/>
          <w:sz w:val="22"/>
          <w:szCs w:val="22"/>
          <w:lang w:eastAsia="pl-PL"/>
        </w:rPr>
        <w:tab/>
      </w:r>
      <w:r w:rsidR="003D67DF" w:rsidRPr="00E77C17">
        <w:rPr>
          <w:rFonts w:eastAsia="TimesNewRoman"/>
          <w:b/>
          <w:sz w:val="22"/>
          <w:szCs w:val="22"/>
          <w:lang w:eastAsia="pl-PL"/>
        </w:rPr>
        <w:t xml:space="preserve">Podmiot, na którego zdolnościach lub sytuacji </w:t>
      </w:r>
      <w:r w:rsidRPr="00E77C17">
        <w:rPr>
          <w:rFonts w:eastAsia="TimesNewRoman"/>
          <w:b/>
          <w:sz w:val="22"/>
          <w:szCs w:val="22"/>
          <w:lang w:eastAsia="pl-PL"/>
        </w:rPr>
        <w:t xml:space="preserve">Wykonawca </w:t>
      </w:r>
      <w:r w:rsidR="003D67DF" w:rsidRPr="00E77C17">
        <w:rPr>
          <w:rFonts w:eastAsia="TimesNewRoman"/>
          <w:b/>
          <w:sz w:val="22"/>
          <w:szCs w:val="22"/>
          <w:lang w:eastAsia="pl-PL"/>
        </w:rPr>
        <w:t xml:space="preserve">polega na zasadach określonych                                 w art. 22a ustawy </w:t>
      </w:r>
      <w:proofErr w:type="spellStart"/>
      <w:r w:rsidR="003D67DF" w:rsidRPr="00E77C17">
        <w:rPr>
          <w:rFonts w:eastAsia="TimesNewRoman"/>
          <w:b/>
          <w:sz w:val="22"/>
          <w:szCs w:val="22"/>
          <w:lang w:eastAsia="pl-PL"/>
        </w:rPr>
        <w:t>Pzp</w:t>
      </w:r>
      <w:proofErr w:type="spellEnd"/>
    </w:p>
    <w:p w:rsidR="00E447EC" w:rsidRPr="00E77C17" w:rsidRDefault="00554578" w:rsidP="00E447EC">
      <w:pPr>
        <w:suppressAutoHyphens w:val="0"/>
        <w:autoSpaceDE w:val="0"/>
        <w:autoSpaceDN w:val="0"/>
        <w:adjustRightInd w:val="0"/>
        <w:spacing w:after="56" w:line="276" w:lineRule="auto"/>
        <w:ind w:left="567" w:hanging="283"/>
        <w:jc w:val="both"/>
        <w:rPr>
          <w:sz w:val="22"/>
          <w:szCs w:val="22"/>
        </w:rPr>
      </w:pPr>
      <w:r w:rsidRPr="00E77C17">
        <w:rPr>
          <w:bCs/>
          <w:sz w:val="22"/>
          <w:szCs w:val="22"/>
          <w:lang w:eastAsia="pl-PL"/>
        </w:rPr>
        <w:t>1</w:t>
      </w:r>
      <w:r w:rsidR="00466EB7" w:rsidRPr="00E77C17">
        <w:rPr>
          <w:bCs/>
          <w:sz w:val="22"/>
          <w:szCs w:val="22"/>
          <w:lang w:eastAsia="pl-PL"/>
        </w:rPr>
        <w:t>)</w:t>
      </w:r>
      <w:r w:rsidRPr="00E77C17">
        <w:rPr>
          <w:bCs/>
          <w:sz w:val="22"/>
          <w:szCs w:val="22"/>
          <w:lang w:eastAsia="pl-PL"/>
        </w:rPr>
        <w:t xml:space="preserve"> </w:t>
      </w:r>
      <w:r w:rsidR="003D67DF" w:rsidRPr="00E77C17">
        <w:rPr>
          <w:bCs/>
          <w:sz w:val="22"/>
          <w:szCs w:val="22"/>
          <w:lang w:eastAsia="pl-PL"/>
        </w:rPr>
        <w:t xml:space="preserve">Zgodnie z art. 22a ust. 1 ustawy </w:t>
      </w:r>
      <w:proofErr w:type="spellStart"/>
      <w:r w:rsidR="003D67DF" w:rsidRPr="00E77C17">
        <w:rPr>
          <w:bCs/>
          <w:sz w:val="22"/>
          <w:szCs w:val="22"/>
          <w:lang w:eastAsia="pl-PL"/>
        </w:rPr>
        <w:t>Pzp</w:t>
      </w:r>
      <w:proofErr w:type="spellEnd"/>
      <w:r w:rsidR="003D67DF" w:rsidRPr="00E77C17">
        <w:rPr>
          <w:bCs/>
          <w:sz w:val="22"/>
          <w:szCs w:val="22"/>
          <w:lang w:eastAsia="pl-PL"/>
        </w:rPr>
        <w:t xml:space="preserve">, Wykonawca może w celu potwierdzenia spełniania warunków,                 o których mowa w </w:t>
      </w:r>
      <w:r w:rsidR="00043208" w:rsidRPr="00E77C17">
        <w:rPr>
          <w:bCs/>
          <w:sz w:val="22"/>
          <w:szCs w:val="22"/>
          <w:lang w:eastAsia="pl-PL"/>
        </w:rPr>
        <w:t>ust.</w:t>
      </w:r>
      <w:r w:rsidR="003D67DF" w:rsidRPr="00E77C17">
        <w:rPr>
          <w:bCs/>
          <w:sz w:val="22"/>
          <w:szCs w:val="22"/>
          <w:lang w:eastAsia="pl-PL"/>
        </w:rPr>
        <w:t xml:space="preserve"> 1</w:t>
      </w:r>
      <w:r w:rsidR="003D67DF" w:rsidRPr="00E77C17">
        <w:rPr>
          <w:sz w:val="22"/>
          <w:szCs w:val="22"/>
          <w:lang w:eastAsia="pl-PL"/>
        </w:rPr>
        <w:t xml:space="preserve"> pkt 2) lit. </w:t>
      </w:r>
      <w:r w:rsidR="00073A92" w:rsidRPr="00E77C17">
        <w:rPr>
          <w:sz w:val="22"/>
          <w:szCs w:val="22"/>
          <w:lang w:eastAsia="pl-PL"/>
        </w:rPr>
        <w:t xml:space="preserve">b) i </w:t>
      </w:r>
      <w:r w:rsidR="003D67DF" w:rsidRPr="00E77C17">
        <w:rPr>
          <w:sz w:val="22"/>
          <w:szCs w:val="22"/>
          <w:lang w:eastAsia="pl-PL"/>
        </w:rPr>
        <w:t>c)</w:t>
      </w:r>
      <w:r w:rsidR="003D67DF" w:rsidRPr="00E77C17">
        <w:rPr>
          <w:sz w:val="22"/>
          <w:szCs w:val="22"/>
        </w:rPr>
        <w:t xml:space="preserve"> rozdz. VII</w:t>
      </w:r>
      <w:r w:rsidR="00043208" w:rsidRPr="00E77C17">
        <w:rPr>
          <w:sz w:val="22"/>
          <w:szCs w:val="22"/>
        </w:rPr>
        <w:t>I</w:t>
      </w:r>
      <w:r w:rsidR="003D67DF" w:rsidRPr="00E77C17">
        <w:rPr>
          <w:sz w:val="22"/>
          <w:szCs w:val="22"/>
        </w:rPr>
        <w:t xml:space="preserve"> </w:t>
      </w:r>
      <w:r w:rsidR="003D67DF" w:rsidRPr="00E77C17">
        <w:rPr>
          <w:bCs/>
          <w:sz w:val="22"/>
          <w:szCs w:val="22"/>
          <w:lang w:eastAsia="pl-PL"/>
        </w:rPr>
        <w:t>SIWZ</w:t>
      </w:r>
      <w:r w:rsidR="003D67DF" w:rsidRPr="00E77C17">
        <w:rPr>
          <w:sz w:val="22"/>
          <w:szCs w:val="22"/>
        </w:rPr>
        <w:t xml:space="preserve">, w stosownych sytuacjach oraz w odniesieniu do konkretnego zamówienia, lub jego części, polegać na zdolnościach technicznych lub zawodowych </w:t>
      </w:r>
      <w:r w:rsidR="002B1BD5" w:rsidRPr="00E77C17">
        <w:rPr>
          <w:sz w:val="22"/>
          <w:szCs w:val="22"/>
        </w:rPr>
        <w:t xml:space="preserve">lub sytuacji finansowej lub ekonomicznej </w:t>
      </w:r>
      <w:r w:rsidR="003D67DF" w:rsidRPr="00E77C17">
        <w:rPr>
          <w:sz w:val="22"/>
          <w:szCs w:val="22"/>
        </w:rPr>
        <w:t>innych podmiotów, niezależnie od charakteru prawnego łączących go z nim stosunków prawnych</w:t>
      </w:r>
      <w:r w:rsidR="003D67DF" w:rsidRPr="00E77C17">
        <w:rPr>
          <w:bCs/>
          <w:sz w:val="22"/>
          <w:szCs w:val="22"/>
          <w:lang w:eastAsia="pl-PL"/>
        </w:rPr>
        <w:t>.</w:t>
      </w:r>
      <w:r w:rsidR="00E447EC" w:rsidRPr="00E77C17">
        <w:rPr>
          <w:sz w:val="22"/>
          <w:szCs w:val="22"/>
        </w:rPr>
        <w:t xml:space="preserve"> Zamawiający informuje, iż „stosowna sytuacja”, o której mowa powyżej wystąpi wyłącznie w przypadku kiedy Wykonawca, który polega na zdolnościach lub sytuacji innych </w:t>
      </w:r>
      <w:r w:rsidR="00E447EC" w:rsidRPr="00E77C17">
        <w:rPr>
          <w:sz w:val="22"/>
          <w:szCs w:val="22"/>
        </w:rPr>
        <w:lastRenderedPageBreak/>
        <w:t xml:space="preserve">podmiotów udowodni zamawiającemu, że realizując zamówienie, będzie dysponował niezbędnymi zasobami tych podmiotów, w szczególności przedstawiając wraz z ofertą zobowiązanie podmiotu do oddania Wykonawcy do dyspozycji niezbędnych zasobów na potrzeby realizacji przedmiotowego zamówienia zgodnie z art. 22a ustawy </w:t>
      </w:r>
      <w:proofErr w:type="spellStart"/>
      <w:r w:rsidR="00E447EC" w:rsidRPr="00E77C17">
        <w:rPr>
          <w:sz w:val="22"/>
          <w:szCs w:val="22"/>
        </w:rPr>
        <w:t>Pzp</w:t>
      </w:r>
      <w:proofErr w:type="spellEnd"/>
      <w:r w:rsidR="00E447EC" w:rsidRPr="00E77C17">
        <w:rPr>
          <w:sz w:val="22"/>
          <w:szCs w:val="22"/>
        </w:rPr>
        <w:t xml:space="preserve"> (wzór zał. nr 6a, 6b, 6c do SIWZ), lub inny stosowny dokument w tym zakresie, jeżeli Wykonawca polega na zdolnościach lub sytuacji innych podmiotów, z którego wynikać będzie jednoznacznie:</w:t>
      </w:r>
    </w:p>
    <w:p w:rsidR="00E447EC" w:rsidRPr="00E77C17" w:rsidRDefault="00E447EC" w:rsidP="00BD6D85">
      <w:pPr>
        <w:numPr>
          <w:ilvl w:val="1"/>
          <w:numId w:val="23"/>
        </w:numPr>
        <w:suppressAutoHyphens w:val="0"/>
        <w:autoSpaceDE w:val="0"/>
        <w:autoSpaceDN w:val="0"/>
        <w:adjustRightInd w:val="0"/>
        <w:spacing w:line="276" w:lineRule="auto"/>
        <w:ind w:left="709" w:hanging="425"/>
        <w:jc w:val="both"/>
        <w:rPr>
          <w:sz w:val="22"/>
          <w:szCs w:val="22"/>
        </w:rPr>
      </w:pPr>
      <w:r w:rsidRPr="00E77C17">
        <w:rPr>
          <w:sz w:val="22"/>
          <w:szCs w:val="22"/>
        </w:rPr>
        <w:t>zakres dostępnych Wykonawcy zasobów innego podmiotu;</w:t>
      </w:r>
    </w:p>
    <w:p w:rsidR="00E447EC" w:rsidRPr="00E77C17" w:rsidRDefault="00E447EC" w:rsidP="00BD6D85">
      <w:pPr>
        <w:numPr>
          <w:ilvl w:val="1"/>
          <w:numId w:val="23"/>
        </w:numPr>
        <w:suppressAutoHyphens w:val="0"/>
        <w:autoSpaceDE w:val="0"/>
        <w:autoSpaceDN w:val="0"/>
        <w:adjustRightInd w:val="0"/>
        <w:spacing w:line="276" w:lineRule="auto"/>
        <w:ind w:left="709" w:hanging="425"/>
        <w:jc w:val="both"/>
        <w:rPr>
          <w:sz w:val="22"/>
          <w:szCs w:val="22"/>
        </w:rPr>
      </w:pPr>
      <w:r w:rsidRPr="00E77C17">
        <w:rPr>
          <w:sz w:val="22"/>
          <w:szCs w:val="22"/>
        </w:rPr>
        <w:t>sposób wykorzystania zasobów innego podmiotu, przez Wykonawcę, przy wykonywaniu zamówienia  publicznego;</w:t>
      </w:r>
    </w:p>
    <w:p w:rsidR="00E447EC" w:rsidRPr="00E77C17" w:rsidRDefault="00E447EC" w:rsidP="00BD6D85">
      <w:pPr>
        <w:numPr>
          <w:ilvl w:val="1"/>
          <w:numId w:val="23"/>
        </w:numPr>
        <w:spacing w:line="276" w:lineRule="auto"/>
        <w:ind w:left="709" w:hanging="425"/>
        <w:jc w:val="both"/>
        <w:rPr>
          <w:sz w:val="22"/>
          <w:szCs w:val="22"/>
        </w:rPr>
      </w:pPr>
      <w:r w:rsidRPr="00E77C17">
        <w:rPr>
          <w:sz w:val="22"/>
          <w:szCs w:val="22"/>
        </w:rPr>
        <w:t>zakres i okres udziału innego podmiotu przy wykonywaniu zamówienia publicznego;</w:t>
      </w:r>
    </w:p>
    <w:p w:rsidR="003D67DF" w:rsidRPr="00E77C17" w:rsidRDefault="003D67DF" w:rsidP="0020256B">
      <w:pPr>
        <w:suppressAutoHyphens w:val="0"/>
        <w:autoSpaceDE w:val="0"/>
        <w:autoSpaceDN w:val="0"/>
        <w:adjustRightInd w:val="0"/>
        <w:spacing w:after="56" w:line="276" w:lineRule="auto"/>
        <w:ind w:left="567" w:hanging="283"/>
        <w:jc w:val="both"/>
        <w:rPr>
          <w:bCs/>
          <w:sz w:val="22"/>
          <w:szCs w:val="22"/>
          <w:lang w:eastAsia="pl-PL"/>
        </w:rPr>
      </w:pPr>
    </w:p>
    <w:p w:rsidR="003D67DF" w:rsidRPr="00E77C17" w:rsidRDefault="00554578" w:rsidP="0020256B">
      <w:pPr>
        <w:suppressAutoHyphens w:val="0"/>
        <w:autoSpaceDE w:val="0"/>
        <w:autoSpaceDN w:val="0"/>
        <w:adjustRightInd w:val="0"/>
        <w:spacing w:line="276" w:lineRule="auto"/>
        <w:ind w:left="567" w:hanging="283"/>
        <w:jc w:val="both"/>
        <w:rPr>
          <w:sz w:val="22"/>
          <w:szCs w:val="22"/>
        </w:rPr>
      </w:pPr>
      <w:r w:rsidRPr="00E77C17">
        <w:rPr>
          <w:sz w:val="22"/>
          <w:szCs w:val="22"/>
        </w:rPr>
        <w:t>2</w:t>
      </w:r>
      <w:r w:rsidR="00466EB7" w:rsidRPr="00E77C17">
        <w:rPr>
          <w:sz w:val="22"/>
          <w:szCs w:val="22"/>
        </w:rPr>
        <w:t>)</w:t>
      </w:r>
      <w:r w:rsidRPr="00E77C17">
        <w:rPr>
          <w:sz w:val="22"/>
          <w:szCs w:val="22"/>
        </w:rPr>
        <w:t xml:space="preserve"> </w:t>
      </w:r>
      <w:r w:rsidR="003D67DF" w:rsidRPr="00E77C17">
        <w:rPr>
          <w:sz w:val="22"/>
          <w:szCs w:val="22"/>
        </w:rPr>
        <w:t>W odniesieniu do warunków dotyczących wykształcenia, kwalifikacji zawodowych lub doświadczenia, wykonawcy mogą polegać na zdolnościach innych podmiotów, jeśli podmioty te zrealizują roboty budowlane do realizacji których te zdolności są wymagane.</w:t>
      </w:r>
    </w:p>
    <w:p w:rsidR="003D67DF" w:rsidRPr="00E77C17" w:rsidRDefault="00554578" w:rsidP="0020256B">
      <w:pPr>
        <w:suppressAutoHyphens w:val="0"/>
        <w:autoSpaceDE w:val="0"/>
        <w:autoSpaceDN w:val="0"/>
        <w:adjustRightInd w:val="0"/>
        <w:spacing w:line="276" w:lineRule="auto"/>
        <w:ind w:left="567" w:hanging="283"/>
        <w:jc w:val="both"/>
        <w:rPr>
          <w:sz w:val="22"/>
          <w:szCs w:val="22"/>
          <w:lang w:eastAsia="pl-PL"/>
        </w:rPr>
      </w:pPr>
      <w:r w:rsidRPr="00E77C17">
        <w:rPr>
          <w:sz w:val="22"/>
          <w:szCs w:val="22"/>
        </w:rPr>
        <w:t>3</w:t>
      </w:r>
      <w:r w:rsidR="00466EB7" w:rsidRPr="00E77C17">
        <w:rPr>
          <w:sz w:val="22"/>
          <w:szCs w:val="22"/>
        </w:rPr>
        <w:t>)</w:t>
      </w:r>
      <w:r w:rsidRPr="00E77C17">
        <w:rPr>
          <w:sz w:val="22"/>
          <w:szCs w:val="22"/>
        </w:rPr>
        <w:t xml:space="preserve"> </w:t>
      </w:r>
      <w:r w:rsidR="003D67DF" w:rsidRPr="00E77C17">
        <w:rPr>
          <w:sz w:val="22"/>
          <w:szCs w:val="22"/>
        </w:rPr>
        <w:t xml:space="preserve">Zgodnie z art. 22a ust. 6 ustawy </w:t>
      </w:r>
      <w:proofErr w:type="spellStart"/>
      <w:r w:rsidR="003D67DF" w:rsidRPr="00E77C17">
        <w:rPr>
          <w:sz w:val="22"/>
          <w:szCs w:val="22"/>
        </w:rPr>
        <w:t>Pzp</w:t>
      </w:r>
      <w:proofErr w:type="spellEnd"/>
      <w:r w:rsidR="003D67DF" w:rsidRPr="00E77C17">
        <w:rPr>
          <w:sz w:val="22"/>
          <w:szCs w:val="22"/>
        </w:rPr>
        <w:t>, jeżeli zdolności techniczne lub zawodowe</w:t>
      </w:r>
      <w:r w:rsidR="002B1BD5" w:rsidRPr="00E77C17">
        <w:rPr>
          <w:sz w:val="22"/>
          <w:szCs w:val="22"/>
        </w:rPr>
        <w:t xml:space="preserve"> lub sytuacja finansowa lub ekonomiczna</w:t>
      </w:r>
      <w:r w:rsidR="003D67DF" w:rsidRPr="00E77C17">
        <w:rPr>
          <w:sz w:val="22"/>
          <w:szCs w:val="22"/>
        </w:rPr>
        <w:t xml:space="preserve">, </w:t>
      </w:r>
      <w:r w:rsidR="003D67DF" w:rsidRPr="00E77C17">
        <w:rPr>
          <w:sz w:val="22"/>
          <w:szCs w:val="22"/>
          <w:lang w:eastAsia="pl-PL"/>
        </w:rPr>
        <w:t>podmiotu, na którego zasoby Wykonawca się powołuje</w:t>
      </w:r>
      <w:r w:rsidR="003D67DF" w:rsidRPr="00E77C17">
        <w:rPr>
          <w:sz w:val="22"/>
          <w:szCs w:val="22"/>
        </w:rPr>
        <w:t xml:space="preserve">, nie będą potwierdzały spełnienia przez </w:t>
      </w:r>
      <w:r w:rsidR="005139C1" w:rsidRPr="00E77C17">
        <w:rPr>
          <w:sz w:val="22"/>
          <w:szCs w:val="22"/>
        </w:rPr>
        <w:t xml:space="preserve">Wykonawcę </w:t>
      </w:r>
      <w:r w:rsidR="003D67DF" w:rsidRPr="00E77C17">
        <w:rPr>
          <w:sz w:val="22"/>
          <w:szCs w:val="22"/>
        </w:rPr>
        <w:t xml:space="preserve">warunków udziału w postępowaniu lub zachodzą wobec tych podmiotów podstawy wykluczenia, zamawiający zażąda, aby </w:t>
      </w:r>
      <w:r w:rsidR="005139C1" w:rsidRPr="00E77C17">
        <w:rPr>
          <w:sz w:val="22"/>
          <w:szCs w:val="22"/>
        </w:rPr>
        <w:t xml:space="preserve">Wykonawca </w:t>
      </w:r>
      <w:r w:rsidR="003D67DF" w:rsidRPr="00E77C17">
        <w:rPr>
          <w:sz w:val="22"/>
          <w:szCs w:val="22"/>
        </w:rPr>
        <w:t xml:space="preserve">w terminie określonym przez </w:t>
      </w:r>
      <w:r w:rsidR="005139C1" w:rsidRPr="00E77C17">
        <w:rPr>
          <w:sz w:val="22"/>
          <w:szCs w:val="22"/>
        </w:rPr>
        <w:t>Zamawiającego</w:t>
      </w:r>
      <w:r w:rsidR="003D67DF" w:rsidRPr="00E77C17">
        <w:rPr>
          <w:sz w:val="22"/>
          <w:szCs w:val="22"/>
        </w:rPr>
        <w:t xml:space="preserve">: </w:t>
      </w:r>
    </w:p>
    <w:p w:rsidR="003D67DF" w:rsidRPr="00E77C17" w:rsidRDefault="003D67DF" w:rsidP="0020256B">
      <w:pPr>
        <w:suppressAutoHyphens w:val="0"/>
        <w:autoSpaceDE w:val="0"/>
        <w:autoSpaceDN w:val="0"/>
        <w:adjustRightInd w:val="0"/>
        <w:spacing w:line="276" w:lineRule="auto"/>
        <w:ind w:left="567"/>
        <w:jc w:val="both"/>
        <w:rPr>
          <w:sz w:val="22"/>
          <w:szCs w:val="22"/>
          <w:lang w:eastAsia="pl-PL"/>
        </w:rPr>
      </w:pPr>
      <w:r w:rsidRPr="00E77C17">
        <w:rPr>
          <w:sz w:val="22"/>
          <w:szCs w:val="22"/>
          <w:lang w:eastAsia="pl-PL"/>
        </w:rPr>
        <w:t xml:space="preserve">a) zastąpił ten podmiot innym podmiotem lub podmiotami lub </w:t>
      </w:r>
    </w:p>
    <w:p w:rsidR="003D67DF" w:rsidRPr="00E77C17" w:rsidRDefault="003D67DF" w:rsidP="0020256B">
      <w:pPr>
        <w:suppressAutoHyphens w:val="0"/>
        <w:autoSpaceDE w:val="0"/>
        <w:autoSpaceDN w:val="0"/>
        <w:adjustRightInd w:val="0"/>
        <w:spacing w:line="276" w:lineRule="auto"/>
        <w:ind w:left="567"/>
        <w:jc w:val="both"/>
        <w:rPr>
          <w:sz w:val="22"/>
          <w:szCs w:val="22"/>
          <w:lang w:eastAsia="pl-PL"/>
        </w:rPr>
      </w:pPr>
      <w:r w:rsidRPr="00E77C17">
        <w:rPr>
          <w:sz w:val="22"/>
          <w:szCs w:val="22"/>
          <w:lang w:eastAsia="pl-PL"/>
        </w:rPr>
        <w:t xml:space="preserve">b) zobowiązał się do osobistego wykonania odpowiedniej części zamówienia, </w:t>
      </w:r>
    </w:p>
    <w:p w:rsidR="003D67DF" w:rsidRPr="00E77C17" w:rsidRDefault="003D67DF" w:rsidP="0020256B">
      <w:pPr>
        <w:suppressAutoHyphens w:val="0"/>
        <w:autoSpaceDE w:val="0"/>
        <w:autoSpaceDN w:val="0"/>
        <w:adjustRightInd w:val="0"/>
        <w:spacing w:line="276" w:lineRule="auto"/>
        <w:ind w:left="851"/>
        <w:jc w:val="both"/>
        <w:rPr>
          <w:sz w:val="22"/>
          <w:szCs w:val="22"/>
          <w:lang w:eastAsia="pl-PL"/>
        </w:rPr>
      </w:pPr>
      <w:r w:rsidRPr="00E77C17">
        <w:rPr>
          <w:sz w:val="22"/>
          <w:szCs w:val="22"/>
          <w:lang w:eastAsia="pl-PL"/>
        </w:rPr>
        <w:t>jeżeli wykaże zdolności techniczne lub zawodowe</w:t>
      </w:r>
      <w:r w:rsidR="00073A92" w:rsidRPr="00E77C17">
        <w:rPr>
          <w:sz w:val="22"/>
          <w:szCs w:val="22"/>
        </w:rPr>
        <w:t xml:space="preserve"> lub sytuację finansową lub ekonomiczną</w:t>
      </w:r>
      <w:r w:rsidRPr="00E77C17">
        <w:rPr>
          <w:sz w:val="22"/>
          <w:szCs w:val="22"/>
          <w:lang w:eastAsia="pl-PL"/>
        </w:rPr>
        <w:t xml:space="preserve">, o których mowa </w:t>
      </w:r>
      <w:r w:rsidRPr="00E77C17">
        <w:rPr>
          <w:bCs/>
          <w:sz w:val="22"/>
          <w:szCs w:val="22"/>
          <w:lang w:eastAsia="pl-PL"/>
        </w:rPr>
        <w:t xml:space="preserve">w </w:t>
      </w:r>
      <w:r w:rsidR="00043208" w:rsidRPr="00E77C17">
        <w:rPr>
          <w:bCs/>
          <w:sz w:val="22"/>
          <w:szCs w:val="22"/>
          <w:lang w:eastAsia="pl-PL"/>
        </w:rPr>
        <w:t xml:space="preserve">ust. </w:t>
      </w:r>
      <w:r w:rsidR="00073A92" w:rsidRPr="00E77C17">
        <w:rPr>
          <w:bCs/>
          <w:sz w:val="22"/>
          <w:szCs w:val="22"/>
          <w:lang w:eastAsia="pl-PL"/>
        </w:rPr>
        <w:t>1</w:t>
      </w:r>
      <w:r w:rsidR="00073A92" w:rsidRPr="00E77C17">
        <w:rPr>
          <w:sz w:val="22"/>
          <w:szCs w:val="22"/>
          <w:lang w:eastAsia="pl-PL"/>
        </w:rPr>
        <w:t xml:space="preserve"> pkt 2) lit. b) i c)</w:t>
      </w:r>
      <w:r w:rsidR="00073A92" w:rsidRPr="00E77C17">
        <w:rPr>
          <w:sz w:val="22"/>
          <w:szCs w:val="22"/>
        </w:rPr>
        <w:t xml:space="preserve"> rozdz. VIII </w:t>
      </w:r>
      <w:r w:rsidR="00073A92" w:rsidRPr="00E77C17">
        <w:rPr>
          <w:bCs/>
          <w:sz w:val="22"/>
          <w:szCs w:val="22"/>
          <w:lang w:eastAsia="pl-PL"/>
        </w:rPr>
        <w:t>SIWZ</w:t>
      </w:r>
      <w:r w:rsidRPr="00E77C17">
        <w:rPr>
          <w:sz w:val="22"/>
          <w:szCs w:val="22"/>
          <w:lang w:eastAsia="pl-PL"/>
        </w:rPr>
        <w:t>.</w:t>
      </w:r>
    </w:p>
    <w:p w:rsidR="00554578" w:rsidRPr="00E77C17" w:rsidRDefault="00554578" w:rsidP="0020256B">
      <w:pPr>
        <w:spacing w:line="276" w:lineRule="auto"/>
        <w:ind w:left="284"/>
        <w:jc w:val="both"/>
        <w:rPr>
          <w:b/>
          <w:bCs/>
          <w:sz w:val="22"/>
          <w:szCs w:val="22"/>
          <w:u w:val="single"/>
        </w:rPr>
      </w:pPr>
      <w:r w:rsidRPr="00E77C17">
        <w:rPr>
          <w:bCs/>
          <w:sz w:val="22"/>
          <w:szCs w:val="22"/>
          <w:lang w:eastAsia="pl-PL"/>
        </w:rPr>
        <w:t xml:space="preserve">Zamawiający oceni, </w:t>
      </w:r>
      <w:r w:rsidRPr="00E77C17">
        <w:rPr>
          <w:sz w:val="22"/>
          <w:szCs w:val="22"/>
        </w:rPr>
        <w:t xml:space="preserve">czy udostępniane </w:t>
      </w:r>
      <w:r w:rsidR="005139C1" w:rsidRPr="00E77C17">
        <w:rPr>
          <w:sz w:val="22"/>
          <w:szCs w:val="22"/>
        </w:rPr>
        <w:t xml:space="preserve">Wykonawcy </w:t>
      </w:r>
      <w:r w:rsidRPr="00E77C17">
        <w:rPr>
          <w:sz w:val="22"/>
          <w:szCs w:val="22"/>
        </w:rPr>
        <w:t>przez inne podmioty zdolności techniczne lub zawodowe</w:t>
      </w:r>
      <w:r w:rsidR="004F662F" w:rsidRPr="00E77C17">
        <w:rPr>
          <w:b/>
          <w:sz w:val="22"/>
          <w:szCs w:val="22"/>
        </w:rPr>
        <w:t xml:space="preserve"> </w:t>
      </w:r>
      <w:r w:rsidR="004F662F" w:rsidRPr="00E77C17">
        <w:rPr>
          <w:sz w:val="22"/>
          <w:szCs w:val="22"/>
        </w:rPr>
        <w:t>lub sytuacj</w:t>
      </w:r>
      <w:r w:rsidR="005E4289" w:rsidRPr="00E77C17">
        <w:rPr>
          <w:sz w:val="22"/>
          <w:szCs w:val="22"/>
        </w:rPr>
        <w:t>a</w:t>
      </w:r>
      <w:r w:rsidR="004F662F" w:rsidRPr="00E77C17">
        <w:rPr>
          <w:sz w:val="22"/>
          <w:szCs w:val="22"/>
        </w:rPr>
        <w:t xml:space="preserve"> finansow</w:t>
      </w:r>
      <w:r w:rsidR="005E4289" w:rsidRPr="00E77C17">
        <w:rPr>
          <w:sz w:val="22"/>
          <w:szCs w:val="22"/>
        </w:rPr>
        <w:t>a</w:t>
      </w:r>
      <w:r w:rsidR="004F662F" w:rsidRPr="00E77C17">
        <w:rPr>
          <w:sz w:val="22"/>
          <w:szCs w:val="22"/>
        </w:rPr>
        <w:t xml:space="preserve"> lub ekonomiczn</w:t>
      </w:r>
      <w:r w:rsidR="005E4289" w:rsidRPr="00E77C17">
        <w:rPr>
          <w:sz w:val="22"/>
          <w:szCs w:val="22"/>
        </w:rPr>
        <w:t>a</w:t>
      </w:r>
      <w:r w:rsidRPr="00E77C17">
        <w:rPr>
          <w:sz w:val="22"/>
          <w:szCs w:val="22"/>
        </w:rPr>
        <w:t xml:space="preserve">, pozwalają na wykazanie przez </w:t>
      </w:r>
      <w:r w:rsidR="005139C1" w:rsidRPr="00E77C17">
        <w:rPr>
          <w:sz w:val="22"/>
          <w:szCs w:val="22"/>
        </w:rPr>
        <w:t xml:space="preserve">Wykonawcę </w:t>
      </w:r>
      <w:r w:rsidRPr="00E77C17">
        <w:rPr>
          <w:sz w:val="22"/>
          <w:szCs w:val="22"/>
        </w:rPr>
        <w:t>spełniania warunków udziału w postępowaniu oraz bada, czy nie zachodzą wobec tego podmiotu podstawy wykluczenia, o których mowa w art. 24 ust. 1 pkt 13–22 i art. 24 ust. 5</w:t>
      </w:r>
      <w:r w:rsidRPr="00E77C17">
        <w:rPr>
          <w:bCs/>
          <w:sz w:val="22"/>
          <w:szCs w:val="22"/>
          <w:lang w:eastAsia="pl-PL"/>
        </w:rPr>
        <w:t xml:space="preserve"> pkt 1 i 8 ustawy </w:t>
      </w:r>
      <w:proofErr w:type="spellStart"/>
      <w:r w:rsidRPr="00E77C17">
        <w:rPr>
          <w:bCs/>
          <w:sz w:val="22"/>
          <w:szCs w:val="22"/>
          <w:lang w:eastAsia="pl-PL"/>
        </w:rPr>
        <w:t>Pzp</w:t>
      </w:r>
      <w:proofErr w:type="spellEnd"/>
      <w:r w:rsidRPr="00E77C17">
        <w:rPr>
          <w:bCs/>
          <w:sz w:val="22"/>
          <w:szCs w:val="22"/>
          <w:lang w:eastAsia="pl-PL"/>
        </w:rPr>
        <w:t>.</w:t>
      </w:r>
    </w:p>
    <w:p w:rsidR="00554578" w:rsidRPr="00E77C17" w:rsidRDefault="00554578" w:rsidP="0020256B">
      <w:pPr>
        <w:suppressAutoHyphens w:val="0"/>
        <w:autoSpaceDE w:val="0"/>
        <w:autoSpaceDN w:val="0"/>
        <w:adjustRightInd w:val="0"/>
        <w:spacing w:line="276" w:lineRule="auto"/>
        <w:ind w:left="284"/>
        <w:jc w:val="both"/>
        <w:rPr>
          <w:sz w:val="22"/>
          <w:szCs w:val="22"/>
          <w:lang w:eastAsia="pl-PL"/>
        </w:rPr>
      </w:pPr>
    </w:p>
    <w:p w:rsidR="003D67DF" w:rsidRPr="00E77C17" w:rsidRDefault="003D67DF" w:rsidP="0020256B">
      <w:pPr>
        <w:autoSpaceDE w:val="0"/>
        <w:autoSpaceDN w:val="0"/>
        <w:adjustRightInd w:val="0"/>
        <w:spacing w:line="276" w:lineRule="auto"/>
        <w:ind w:left="284" w:hanging="284"/>
        <w:jc w:val="both"/>
        <w:rPr>
          <w:b/>
          <w:bCs/>
          <w:sz w:val="22"/>
          <w:szCs w:val="22"/>
        </w:rPr>
      </w:pPr>
      <w:r w:rsidRPr="00E77C17">
        <w:rPr>
          <w:b/>
          <w:bCs/>
          <w:sz w:val="22"/>
          <w:szCs w:val="22"/>
          <w:lang w:eastAsia="pl-PL"/>
        </w:rPr>
        <w:t xml:space="preserve">3. Sposób spełnienia warunku udziału w postępowaniu, </w:t>
      </w:r>
      <w:r w:rsidRPr="00E77C17">
        <w:rPr>
          <w:b/>
          <w:bCs/>
          <w:sz w:val="22"/>
          <w:szCs w:val="22"/>
        </w:rPr>
        <w:t>w przypadku zaangażowania w realizację zamówienia kilku podmiotów</w:t>
      </w:r>
      <w:r w:rsidR="005E4289" w:rsidRPr="00E77C17">
        <w:rPr>
          <w:b/>
          <w:bCs/>
          <w:sz w:val="22"/>
          <w:szCs w:val="22"/>
        </w:rPr>
        <w:t>:</w:t>
      </w:r>
    </w:p>
    <w:p w:rsidR="001E6E48" w:rsidRPr="00E77C17" w:rsidRDefault="001E6E48" w:rsidP="001E6E48">
      <w:pPr>
        <w:autoSpaceDE w:val="0"/>
        <w:spacing w:line="276" w:lineRule="auto"/>
        <w:ind w:left="284" w:hanging="284"/>
        <w:jc w:val="both"/>
        <w:rPr>
          <w:b/>
          <w:bCs/>
          <w:sz w:val="22"/>
          <w:szCs w:val="22"/>
          <w:lang w:eastAsia="pl-PL"/>
        </w:rPr>
      </w:pPr>
    </w:p>
    <w:p w:rsidR="001E6E48" w:rsidRPr="00E77C17" w:rsidRDefault="001E6E48" w:rsidP="001E6E48">
      <w:pPr>
        <w:autoSpaceDE w:val="0"/>
        <w:autoSpaceDN w:val="0"/>
        <w:adjustRightInd w:val="0"/>
        <w:spacing w:line="276" w:lineRule="auto"/>
        <w:jc w:val="both"/>
        <w:rPr>
          <w:bCs/>
          <w:sz w:val="22"/>
          <w:szCs w:val="22"/>
        </w:rPr>
      </w:pPr>
      <w:r w:rsidRPr="00E77C17">
        <w:rPr>
          <w:bCs/>
          <w:sz w:val="22"/>
          <w:szCs w:val="22"/>
        </w:rPr>
        <w:t xml:space="preserve">Warunek udziału w postępowaniu, </w:t>
      </w:r>
      <w:r w:rsidRPr="00E77C17">
        <w:rPr>
          <w:sz w:val="22"/>
          <w:szCs w:val="22"/>
          <w:lang w:eastAsia="pl-PL"/>
        </w:rPr>
        <w:t xml:space="preserve">o którym mowa w </w:t>
      </w:r>
      <w:r w:rsidRPr="00E77C17">
        <w:rPr>
          <w:bCs/>
          <w:sz w:val="22"/>
          <w:szCs w:val="22"/>
          <w:lang w:eastAsia="pl-PL"/>
        </w:rPr>
        <w:t>ust. 1</w:t>
      </w:r>
      <w:r w:rsidRPr="00E77C17">
        <w:rPr>
          <w:sz w:val="22"/>
          <w:szCs w:val="22"/>
          <w:lang w:eastAsia="pl-PL"/>
        </w:rPr>
        <w:t xml:space="preserve"> pkt 2) lit. b) </w:t>
      </w:r>
      <w:r w:rsidRPr="00E77C17">
        <w:rPr>
          <w:sz w:val="22"/>
          <w:szCs w:val="22"/>
        </w:rPr>
        <w:t xml:space="preserve"> rozdz. VIII </w:t>
      </w:r>
      <w:r w:rsidRPr="00E77C17">
        <w:rPr>
          <w:bCs/>
          <w:sz w:val="22"/>
          <w:szCs w:val="22"/>
          <w:lang w:eastAsia="pl-PL"/>
        </w:rPr>
        <w:t>SIWZ</w:t>
      </w:r>
      <w:r w:rsidRPr="00E77C17">
        <w:rPr>
          <w:bCs/>
          <w:sz w:val="22"/>
          <w:szCs w:val="22"/>
        </w:rPr>
        <w:t xml:space="preserve"> dotyczący sytuacji finansowej lub ekonomicznej </w:t>
      </w:r>
      <w:r w:rsidRPr="00E77C17">
        <w:rPr>
          <w:sz w:val="22"/>
          <w:szCs w:val="22"/>
        </w:rPr>
        <w:t xml:space="preserve">w </w:t>
      </w:r>
      <w:r w:rsidRPr="00E77C17">
        <w:rPr>
          <w:bCs/>
          <w:sz w:val="22"/>
          <w:szCs w:val="22"/>
        </w:rPr>
        <w:t>przypadku zaangażowania w realizację zamówienia kilku podmiotów może być spełniony przez jeden z nich lub wspólnie.</w:t>
      </w:r>
    </w:p>
    <w:p w:rsidR="001E6E48" w:rsidRPr="00E77C17" w:rsidRDefault="001E6E48" w:rsidP="001E6E48">
      <w:pPr>
        <w:suppressAutoHyphens w:val="0"/>
        <w:autoSpaceDE w:val="0"/>
        <w:spacing w:line="276" w:lineRule="auto"/>
        <w:jc w:val="both"/>
        <w:rPr>
          <w:bCs/>
          <w:sz w:val="22"/>
          <w:szCs w:val="22"/>
        </w:rPr>
      </w:pPr>
    </w:p>
    <w:p w:rsidR="001E6E48" w:rsidRPr="00E77C17" w:rsidRDefault="001E6E48" w:rsidP="001E6E48">
      <w:pPr>
        <w:autoSpaceDE w:val="0"/>
        <w:autoSpaceDN w:val="0"/>
        <w:adjustRightInd w:val="0"/>
        <w:spacing w:line="276" w:lineRule="auto"/>
        <w:jc w:val="both"/>
        <w:rPr>
          <w:bCs/>
          <w:sz w:val="22"/>
          <w:szCs w:val="22"/>
        </w:rPr>
      </w:pPr>
      <w:r w:rsidRPr="00E77C17">
        <w:rPr>
          <w:bCs/>
          <w:sz w:val="22"/>
          <w:szCs w:val="22"/>
        </w:rPr>
        <w:t>Warunek udziału w postępowaniu,</w:t>
      </w:r>
      <w:r w:rsidRPr="00E77C17">
        <w:rPr>
          <w:sz w:val="22"/>
          <w:szCs w:val="22"/>
          <w:lang w:eastAsia="pl-PL"/>
        </w:rPr>
        <w:t xml:space="preserve"> o którym mowa w </w:t>
      </w:r>
      <w:r w:rsidRPr="00E77C17">
        <w:rPr>
          <w:bCs/>
          <w:sz w:val="22"/>
          <w:szCs w:val="22"/>
          <w:lang w:eastAsia="pl-PL"/>
        </w:rPr>
        <w:t>ust. 1</w:t>
      </w:r>
      <w:r w:rsidRPr="00E77C17">
        <w:rPr>
          <w:sz w:val="22"/>
          <w:szCs w:val="22"/>
          <w:lang w:eastAsia="pl-PL"/>
        </w:rPr>
        <w:t xml:space="preserve"> pkt 2) lit. c)</w:t>
      </w:r>
      <w:r w:rsidRPr="00E77C17">
        <w:rPr>
          <w:sz w:val="22"/>
          <w:szCs w:val="22"/>
        </w:rPr>
        <w:t xml:space="preserve"> rozdz. VIII </w:t>
      </w:r>
      <w:r w:rsidRPr="00E77C17">
        <w:rPr>
          <w:bCs/>
          <w:sz w:val="22"/>
          <w:szCs w:val="22"/>
          <w:lang w:eastAsia="pl-PL"/>
        </w:rPr>
        <w:t>SIWZ</w:t>
      </w:r>
      <w:r w:rsidRPr="00E77C17">
        <w:rPr>
          <w:bCs/>
          <w:sz w:val="22"/>
          <w:szCs w:val="22"/>
        </w:rPr>
        <w:t xml:space="preserve"> dotyczący zdolności technicznej lub zawodowej w zakresie osób </w:t>
      </w:r>
      <w:r w:rsidRPr="00E77C17">
        <w:rPr>
          <w:sz w:val="22"/>
          <w:szCs w:val="22"/>
        </w:rPr>
        <w:t xml:space="preserve">w </w:t>
      </w:r>
      <w:r w:rsidRPr="00E77C17">
        <w:rPr>
          <w:bCs/>
          <w:sz w:val="22"/>
          <w:szCs w:val="22"/>
        </w:rPr>
        <w:t>przypadku zaangażowania w realizację zamówienia kilku podmiotów może być spełniony przez jeden z nich lub wspólnie.</w:t>
      </w:r>
    </w:p>
    <w:p w:rsidR="001E6E48" w:rsidRPr="00E77C17" w:rsidRDefault="001E6E48" w:rsidP="001E6E48">
      <w:pPr>
        <w:autoSpaceDE w:val="0"/>
        <w:autoSpaceDN w:val="0"/>
        <w:adjustRightInd w:val="0"/>
        <w:spacing w:line="276" w:lineRule="auto"/>
        <w:jc w:val="both"/>
        <w:rPr>
          <w:bCs/>
          <w:sz w:val="22"/>
          <w:szCs w:val="22"/>
        </w:rPr>
      </w:pPr>
    </w:p>
    <w:p w:rsidR="001E6E48" w:rsidRPr="00E77C17" w:rsidRDefault="001E6E48" w:rsidP="001E6E48">
      <w:pPr>
        <w:autoSpaceDE w:val="0"/>
        <w:autoSpaceDN w:val="0"/>
        <w:adjustRightInd w:val="0"/>
        <w:spacing w:line="276" w:lineRule="auto"/>
        <w:jc w:val="both"/>
        <w:rPr>
          <w:bCs/>
          <w:sz w:val="22"/>
          <w:szCs w:val="22"/>
        </w:rPr>
      </w:pPr>
      <w:r w:rsidRPr="00E77C17">
        <w:rPr>
          <w:bCs/>
          <w:sz w:val="22"/>
          <w:szCs w:val="22"/>
        </w:rPr>
        <w:t>Warunek udziału w postępowaniu,</w:t>
      </w:r>
      <w:r w:rsidRPr="00E77C17">
        <w:rPr>
          <w:sz w:val="22"/>
          <w:szCs w:val="22"/>
          <w:lang w:eastAsia="pl-PL"/>
        </w:rPr>
        <w:t xml:space="preserve"> o którym mowa w </w:t>
      </w:r>
      <w:r w:rsidRPr="00E77C17">
        <w:rPr>
          <w:bCs/>
          <w:sz w:val="22"/>
          <w:szCs w:val="22"/>
          <w:lang w:eastAsia="pl-PL"/>
        </w:rPr>
        <w:t>ust. 1</w:t>
      </w:r>
      <w:r w:rsidRPr="00E77C17">
        <w:rPr>
          <w:sz w:val="22"/>
          <w:szCs w:val="22"/>
          <w:lang w:eastAsia="pl-PL"/>
        </w:rPr>
        <w:t xml:space="preserve"> pkt 2) lit. c)</w:t>
      </w:r>
      <w:r w:rsidRPr="00E77C17">
        <w:rPr>
          <w:sz w:val="22"/>
          <w:szCs w:val="22"/>
        </w:rPr>
        <w:t xml:space="preserve"> rozdz. VIII </w:t>
      </w:r>
      <w:r w:rsidRPr="00E77C17">
        <w:rPr>
          <w:bCs/>
          <w:sz w:val="22"/>
          <w:szCs w:val="22"/>
          <w:lang w:eastAsia="pl-PL"/>
        </w:rPr>
        <w:t>SIWZ</w:t>
      </w:r>
      <w:r w:rsidRPr="00E77C17">
        <w:rPr>
          <w:bCs/>
          <w:sz w:val="22"/>
          <w:szCs w:val="22"/>
        </w:rPr>
        <w:t xml:space="preserve"> dotyczący zdolności technicznej lub zawodowej w zakresie doświadczenia </w:t>
      </w:r>
      <w:r w:rsidRPr="00E77C17">
        <w:rPr>
          <w:sz w:val="22"/>
          <w:szCs w:val="22"/>
        </w:rPr>
        <w:t xml:space="preserve">w </w:t>
      </w:r>
      <w:r w:rsidRPr="00E77C17">
        <w:rPr>
          <w:bCs/>
          <w:sz w:val="22"/>
          <w:szCs w:val="22"/>
        </w:rPr>
        <w:t>przypadku zaangażowania w realizację zamówienia kilku podmiotów może być spełniony przez jeden z nich lub wspólnie.</w:t>
      </w:r>
    </w:p>
    <w:p w:rsidR="001E6E48" w:rsidRPr="00E77C17" w:rsidRDefault="001E6E48" w:rsidP="001E6E48">
      <w:pPr>
        <w:suppressAutoHyphens w:val="0"/>
        <w:autoSpaceDE w:val="0"/>
        <w:spacing w:line="276" w:lineRule="auto"/>
        <w:jc w:val="both"/>
        <w:rPr>
          <w:bCs/>
          <w:sz w:val="22"/>
          <w:szCs w:val="22"/>
        </w:rPr>
      </w:pPr>
    </w:p>
    <w:p w:rsidR="001E6E48" w:rsidRPr="00E77C17" w:rsidRDefault="001E6E48" w:rsidP="001E6E48">
      <w:pPr>
        <w:spacing w:line="276" w:lineRule="auto"/>
        <w:jc w:val="both"/>
        <w:rPr>
          <w:b/>
          <w:bCs/>
          <w:sz w:val="22"/>
          <w:szCs w:val="22"/>
        </w:rPr>
      </w:pPr>
      <w:r w:rsidRPr="00E77C17">
        <w:rPr>
          <w:bCs/>
          <w:sz w:val="22"/>
          <w:szCs w:val="22"/>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B54BB6" w:rsidRPr="00E77C17" w:rsidRDefault="00B54BB6" w:rsidP="0020256B">
      <w:pPr>
        <w:spacing w:line="276" w:lineRule="auto"/>
        <w:jc w:val="both"/>
        <w:rPr>
          <w:b/>
          <w:bCs/>
          <w:sz w:val="22"/>
          <w:szCs w:val="22"/>
        </w:rPr>
      </w:pPr>
    </w:p>
    <w:p w:rsidR="00593592" w:rsidRPr="00E77C17" w:rsidRDefault="007C60B7" w:rsidP="0020256B">
      <w:pPr>
        <w:spacing w:line="276" w:lineRule="auto"/>
        <w:jc w:val="both"/>
        <w:rPr>
          <w:b/>
          <w:sz w:val="22"/>
          <w:szCs w:val="22"/>
        </w:rPr>
      </w:pPr>
      <w:r w:rsidRPr="00E77C17">
        <w:rPr>
          <w:b/>
          <w:bCs/>
          <w:sz w:val="22"/>
          <w:szCs w:val="22"/>
        </w:rPr>
        <w:t>IX</w:t>
      </w:r>
      <w:r w:rsidR="00AB6E7E" w:rsidRPr="00E77C17">
        <w:rPr>
          <w:b/>
          <w:bCs/>
          <w:sz w:val="22"/>
          <w:szCs w:val="22"/>
        </w:rPr>
        <w:t xml:space="preserve">. </w:t>
      </w:r>
      <w:r w:rsidR="00771EAB" w:rsidRPr="00E77C17">
        <w:rPr>
          <w:b/>
          <w:bCs/>
          <w:sz w:val="22"/>
          <w:szCs w:val="22"/>
        </w:rPr>
        <w:t xml:space="preserve">WYKAZ OŚWIADCZEŃ </w:t>
      </w:r>
      <w:r w:rsidR="00882CFD" w:rsidRPr="00E77C17">
        <w:rPr>
          <w:b/>
          <w:bCs/>
          <w:sz w:val="22"/>
          <w:szCs w:val="22"/>
        </w:rPr>
        <w:t>I</w:t>
      </w:r>
      <w:r w:rsidR="00EC3BB0" w:rsidRPr="00E77C17">
        <w:rPr>
          <w:b/>
          <w:bCs/>
          <w:sz w:val="22"/>
          <w:szCs w:val="22"/>
        </w:rPr>
        <w:t xml:space="preserve"> DOKUMENTÓW </w:t>
      </w:r>
      <w:r w:rsidR="000276A6" w:rsidRPr="00E77C17">
        <w:rPr>
          <w:b/>
          <w:bCs/>
          <w:sz w:val="22"/>
          <w:szCs w:val="22"/>
        </w:rPr>
        <w:t>POTWIERDZAJĄCYCH SPEŁNIA</w:t>
      </w:r>
      <w:r w:rsidR="00EC3BB0" w:rsidRPr="00E77C17">
        <w:rPr>
          <w:b/>
          <w:bCs/>
          <w:sz w:val="22"/>
          <w:szCs w:val="22"/>
        </w:rPr>
        <w:t>NIE WARUNKÓW UDZIAŁU W POSTĘPOWANIU</w:t>
      </w:r>
      <w:r w:rsidR="00EC3BB0" w:rsidRPr="00E77C17">
        <w:rPr>
          <w:b/>
          <w:sz w:val="22"/>
          <w:szCs w:val="22"/>
        </w:rPr>
        <w:t xml:space="preserve"> </w:t>
      </w:r>
      <w:r w:rsidR="00E732B6" w:rsidRPr="00E77C17">
        <w:rPr>
          <w:b/>
          <w:sz w:val="22"/>
          <w:szCs w:val="22"/>
        </w:rPr>
        <w:t>ORAZ BRAK PODSTAW WYKLUCZENIA</w:t>
      </w:r>
      <w:r w:rsidR="00661C4B" w:rsidRPr="00E77C17">
        <w:rPr>
          <w:b/>
          <w:sz w:val="22"/>
          <w:szCs w:val="22"/>
        </w:rPr>
        <w:t xml:space="preserve"> </w:t>
      </w:r>
    </w:p>
    <w:p w:rsidR="00CC2C25" w:rsidRPr="00E77C17" w:rsidRDefault="00882CFD" w:rsidP="00BD6D85">
      <w:pPr>
        <w:numPr>
          <w:ilvl w:val="0"/>
          <w:numId w:val="24"/>
        </w:numPr>
        <w:spacing w:line="276" w:lineRule="auto"/>
        <w:ind w:left="284" w:hanging="284"/>
        <w:jc w:val="both"/>
        <w:rPr>
          <w:b/>
          <w:sz w:val="22"/>
          <w:szCs w:val="22"/>
        </w:rPr>
      </w:pPr>
      <w:r w:rsidRPr="00E77C17">
        <w:rPr>
          <w:b/>
          <w:sz w:val="22"/>
          <w:szCs w:val="22"/>
        </w:rPr>
        <w:t>Oświadczenia składane przez wykonawcę wraz z ofertą:</w:t>
      </w:r>
    </w:p>
    <w:p w:rsidR="00BF7D9B" w:rsidRPr="00E77C17" w:rsidRDefault="00BF7D9B" w:rsidP="00BF7D9B">
      <w:pPr>
        <w:spacing w:line="276" w:lineRule="auto"/>
        <w:ind w:left="284"/>
        <w:jc w:val="both"/>
        <w:rPr>
          <w:b/>
          <w:sz w:val="22"/>
          <w:szCs w:val="22"/>
        </w:rPr>
      </w:pPr>
    </w:p>
    <w:p w:rsidR="00E41D97" w:rsidRPr="00E77C17" w:rsidRDefault="008E23C0" w:rsidP="0020256B">
      <w:pPr>
        <w:suppressAutoHyphens w:val="0"/>
        <w:autoSpaceDE w:val="0"/>
        <w:autoSpaceDN w:val="0"/>
        <w:adjustRightInd w:val="0"/>
        <w:spacing w:line="276" w:lineRule="auto"/>
        <w:ind w:left="284" w:hanging="284"/>
        <w:jc w:val="both"/>
        <w:rPr>
          <w:sz w:val="22"/>
          <w:szCs w:val="22"/>
          <w:lang w:eastAsia="pl-PL"/>
        </w:rPr>
      </w:pPr>
      <w:r w:rsidRPr="00E77C17">
        <w:rPr>
          <w:sz w:val="22"/>
          <w:szCs w:val="22"/>
          <w:lang w:eastAsia="pl-PL"/>
        </w:rPr>
        <w:lastRenderedPageBreak/>
        <w:t>1</w:t>
      </w:r>
      <w:r w:rsidR="00882CFD" w:rsidRPr="00E77C17">
        <w:rPr>
          <w:sz w:val="22"/>
          <w:szCs w:val="22"/>
          <w:lang w:eastAsia="pl-PL"/>
        </w:rPr>
        <w:t>)</w:t>
      </w:r>
      <w:r w:rsidR="00E965F9" w:rsidRPr="00E77C17">
        <w:rPr>
          <w:sz w:val="22"/>
          <w:szCs w:val="22"/>
          <w:lang w:eastAsia="pl-PL"/>
        </w:rPr>
        <w:t xml:space="preserve"> </w:t>
      </w:r>
      <w:r w:rsidR="005775D5" w:rsidRPr="00E77C17">
        <w:rPr>
          <w:sz w:val="22"/>
          <w:szCs w:val="22"/>
          <w:lang w:eastAsia="pl-PL"/>
        </w:rPr>
        <w:t xml:space="preserve">aktualne na dzień składania </w:t>
      </w:r>
      <w:r w:rsidR="005D1336" w:rsidRPr="00E77C17">
        <w:rPr>
          <w:sz w:val="22"/>
          <w:szCs w:val="22"/>
          <w:lang w:eastAsia="pl-PL"/>
        </w:rPr>
        <w:t>ofert</w:t>
      </w:r>
      <w:r w:rsidR="004835E3" w:rsidRPr="00E77C17">
        <w:rPr>
          <w:b/>
          <w:sz w:val="22"/>
          <w:szCs w:val="22"/>
          <w:lang w:eastAsia="pl-PL"/>
        </w:rPr>
        <w:t xml:space="preserve"> oświadczenie</w:t>
      </w:r>
      <w:r w:rsidR="005775D5" w:rsidRPr="00E77C17">
        <w:rPr>
          <w:b/>
          <w:sz w:val="22"/>
          <w:szCs w:val="22"/>
          <w:lang w:eastAsia="pl-PL"/>
        </w:rPr>
        <w:t xml:space="preserve"> </w:t>
      </w:r>
      <w:r w:rsidR="00286BC5" w:rsidRPr="00E77C17">
        <w:rPr>
          <w:b/>
          <w:sz w:val="22"/>
          <w:szCs w:val="22"/>
        </w:rPr>
        <w:t xml:space="preserve">z </w:t>
      </w:r>
      <w:r w:rsidR="00B542C6" w:rsidRPr="00E77C17">
        <w:rPr>
          <w:b/>
          <w:sz w:val="22"/>
          <w:szCs w:val="22"/>
        </w:rPr>
        <w:t xml:space="preserve">art. 25a ust. 1 ustawy </w:t>
      </w:r>
      <w:proofErr w:type="spellStart"/>
      <w:r w:rsidR="00B542C6" w:rsidRPr="00E77C17">
        <w:rPr>
          <w:b/>
          <w:sz w:val="22"/>
          <w:szCs w:val="22"/>
        </w:rPr>
        <w:t>Pzp</w:t>
      </w:r>
      <w:proofErr w:type="spellEnd"/>
      <w:r w:rsidR="00B542C6" w:rsidRPr="00E77C17">
        <w:rPr>
          <w:b/>
          <w:sz w:val="22"/>
          <w:szCs w:val="22"/>
        </w:rPr>
        <w:t>,</w:t>
      </w:r>
      <w:r w:rsidR="00B542C6" w:rsidRPr="00E77C17">
        <w:rPr>
          <w:sz w:val="22"/>
          <w:szCs w:val="22"/>
        </w:rPr>
        <w:t xml:space="preserve"> stanowiące </w:t>
      </w:r>
      <w:r w:rsidR="00B542C6" w:rsidRPr="00E77C17">
        <w:rPr>
          <w:sz w:val="22"/>
          <w:szCs w:val="22"/>
          <w:lang w:eastAsia="pl-PL"/>
        </w:rPr>
        <w:t xml:space="preserve">wstępne potwierdzenie, że wykonawca nie podlega </w:t>
      </w:r>
      <w:r w:rsidR="00804D41" w:rsidRPr="00E77C17">
        <w:rPr>
          <w:sz w:val="22"/>
          <w:szCs w:val="22"/>
          <w:lang w:eastAsia="pl-PL"/>
        </w:rPr>
        <w:t>wykluczeniu oraz spełnia warunki udziału w postępowaniu wskazane</w:t>
      </w:r>
      <w:r w:rsidR="00B542C6" w:rsidRPr="00E77C17">
        <w:rPr>
          <w:sz w:val="22"/>
          <w:szCs w:val="22"/>
          <w:lang w:eastAsia="pl-PL"/>
        </w:rPr>
        <w:t xml:space="preserve"> w SIWZ</w:t>
      </w:r>
      <w:r w:rsidR="00107FC8" w:rsidRPr="00E77C17">
        <w:rPr>
          <w:sz w:val="22"/>
          <w:szCs w:val="22"/>
          <w:lang w:eastAsia="pl-PL"/>
        </w:rPr>
        <w:t xml:space="preserve"> i ogłoszeniu o zamówieniu</w:t>
      </w:r>
      <w:r w:rsidR="00B542C6" w:rsidRPr="00E77C17">
        <w:rPr>
          <w:sz w:val="22"/>
          <w:szCs w:val="22"/>
          <w:lang w:eastAsia="pl-PL"/>
        </w:rPr>
        <w:t xml:space="preserve"> </w:t>
      </w:r>
      <w:r w:rsidR="00254322" w:rsidRPr="00E77C17">
        <w:rPr>
          <w:sz w:val="22"/>
          <w:szCs w:val="22"/>
          <w:lang w:eastAsia="pl-PL"/>
        </w:rPr>
        <w:t xml:space="preserve">(wzór </w:t>
      </w:r>
      <w:r w:rsidR="00D16C72" w:rsidRPr="00E77C17">
        <w:rPr>
          <w:sz w:val="22"/>
          <w:szCs w:val="22"/>
          <w:lang w:eastAsia="pl-PL"/>
        </w:rPr>
        <w:t>zał</w:t>
      </w:r>
      <w:r w:rsidR="00F54EE3" w:rsidRPr="00E77C17">
        <w:rPr>
          <w:sz w:val="22"/>
          <w:szCs w:val="22"/>
          <w:lang w:eastAsia="pl-PL"/>
        </w:rPr>
        <w:t xml:space="preserve">. nr 2a, </w:t>
      </w:r>
      <w:r w:rsidR="00882CFD" w:rsidRPr="00E77C17">
        <w:rPr>
          <w:sz w:val="22"/>
          <w:szCs w:val="22"/>
          <w:lang w:eastAsia="pl-PL"/>
        </w:rPr>
        <w:t>2</w:t>
      </w:r>
      <w:r w:rsidR="00254322" w:rsidRPr="00E77C17">
        <w:rPr>
          <w:sz w:val="22"/>
          <w:szCs w:val="22"/>
          <w:lang w:eastAsia="pl-PL"/>
        </w:rPr>
        <w:t xml:space="preserve">b do </w:t>
      </w:r>
      <w:r w:rsidR="00D16C72" w:rsidRPr="00E77C17">
        <w:rPr>
          <w:sz w:val="22"/>
          <w:szCs w:val="22"/>
          <w:lang w:eastAsia="pl-PL"/>
        </w:rPr>
        <w:t xml:space="preserve">SIWZ). </w:t>
      </w:r>
    </w:p>
    <w:p w:rsidR="00AB6E64" w:rsidRPr="00E77C17" w:rsidRDefault="00AB6E64" w:rsidP="0020256B">
      <w:pPr>
        <w:autoSpaceDE w:val="0"/>
        <w:autoSpaceDN w:val="0"/>
        <w:adjustRightInd w:val="0"/>
        <w:spacing w:line="276" w:lineRule="auto"/>
        <w:ind w:left="284"/>
        <w:jc w:val="both"/>
        <w:rPr>
          <w:sz w:val="22"/>
          <w:szCs w:val="22"/>
          <w:lang w:eastAsia="pl-PL"/>
        </w:rPr>
      </w:pPr>
      <w:r w:rsidRPr="00E77C17">
        <w:rPr>
          <w:sz w:val="22"/>
          <w:szCs w:val="22"/>
          <w:lang w:eastAsia="pl-PL"/>
        </w:rPr>
        <w:t xml:space="preserve">W przypadku </w:t>
      </w:r>
      <w:r w:rsidRPr="00E77C17">
        <w:rPr>
          <w:sz w:val="22"/>
          <w:szCs w:val="22"/>
          <w:u w:val="single"/>
          <w:lang w:eastAsia="pl-PL"/>
        </w:rPr>
        <w:t>wspólnego ubiegania się o zamówienie</w:t>
      </w:r>
      <w:r w:rsidRPr="00E77C17">
        <w:rPr>
          <w:sz w:val="22"/>
          <w:szCs w:val="22"/>
          <w:lang w:eastAsia="pl-PL"/>
        </w:rPr>
        <w:t xml:space="preserve"> przez Wykonawców (m.in. konsorcjum, spółka cywilna) </w:t>
      </w:r>
      <w:r w:rsidR="00293594" w:rsidRPr="00E77C17">
        <w:rPr>
          <w:sz w:val="22"/>
          <w:szCs w:val="22"/>
          <w:lang w:eastAsia="pl-PL"/>
        </w:rPr>
        <w:t xml:space="preserve">oświadczenie </w:t>
      </w:r>
      <w:r w:rsidR="00293594" w:rsidRPr="00E77C17">
        <w:rPr>
          <w:sz w:val="22"/>
          <w:szCs w:val="22"/>
        </w:rPr>
        <w:t xml:space="preserve">z art. 25a ust. 1 ustawy </w:t>
      </w:r>
      <w:proofErr w:type="spellStart"/>
      <w:r w:rsidR="00293594" w:rsidRPr="00E77C17">
        <w:rPr>
          <w:sz w:val="22"/>
          <w:szCs w:val="22"/>
        </w:rPr>
        <w:t>Pzp</w:t>
      </w:r>
      <w:proofErr w:type="spellEnd"/>
      <w:r w:rsidRPr="00E77C17">
        <w:rPr>
          <w:sz w:val="22"/>
          <w:szCs w:val="22"/>
          <w:lang w:eastAsia="pl-PL"/>
        </w:rPr>
        <w:t xml:space="preserve"> składa odrębnie i podpisuje każdy z wykonawców wspólnie</w:t>
      </w:r>
      <w:r w:rsidR="00293594" w:rsidRPr="00E77C17">
        <w:rPr>
          <w:sz w:val="22"/>
          <w:szCs w:val="22"/>
          <w:lang w:eastAsia="pl-PL"/>
        </w:rPr>
        <w:t xml:space="preserve"> ubiegających się o zamówienie.</w:t>
      </w:r>
      <w:r w:rsidR="0068495F" w:rsidRPr="00E77C17">
        <w:rPr>
          <w:sz w:val="22"/>
          <w:szCs w:val="22"/>
          <w:lang w:eastAsia="pl-PL"/>
        </w:rPr>
        <w:t xml:space="preserve"> </w:t>
      </w:r>
      <w:r w:rsidRPr="00E77C17">
        <w:rPr>
          <w:sz w:val="22"/>
          <w:szCs w:val="22"/>
        </w:rPr>
        <w:t xml:space="preserve">Oświadczenie to potwierdza </w:t>
      </w:r>
      <w:r w:rsidRPr="00E77C17">
        <w:rPr>
          <w:sz w:val="22"/>
          <w:szCs w:val="22"/>
          <w:lang w:eastAsia="pl-PL"/>
        </w:rPr>
        <w:t xml:space="preserve">spełnianie warunków udziału </w:t>
      </w:r>
      <w:r w:rsidR="005139C1" w:rsidRPr="00E77C17">
        <w:rPr>
          <w:sz w:val="22"/>
          <w:szCs w:val="22"/>
          <w:lang w:eastAsia="pl-PL"/>
        </w:rPr>
        <w:br/>
      </w:r>
      <w:r w:rsidRPr="00E77C17">
        <w:rPr>
          <w:sz w:val="22"/>
          <w:szCs w:val="22"/>
          <w:lang w:eastAsia="pl-PL"/>
        </w:rPr>
        <w:t>w postępowaniu oraz brak podstaw wykluczenia w zakresie, w którym każdy z wykonawców wykazuje spełnianie warunków udziału w postępowaniu oraz brak podstaw wykluczenia.</w:t>
      </w:r>
    </w:p>
    <w:p w:rsidR="00062FFC" w:rsidRPr="00E77C17" w:rsidRDefault="005068AA" w:rsidP="00062FFC">
      <w:pPr>
        <w:suppressAutoHyphens w:val="0"/>
        <w:spacing w:line="276" w:lineRule="auto"/>
        <w:ind w:left="284"/>
        <w:jc w:val="both"/>
        <w:rPr>
          <w:sz w:val="22"/>
          <w:szCs w:val="22"/>
          <w:lang w:eastAsia="pl-PL"/>
        </w:rPr>
      </w:pPr>
      <w:r w:rsidRPr="00E77C17">
        <w:rPr>
          <w:sz w:val="22"/>
          <w:szCs w:val="22"/>
          <w:lang w:eastAsia="pl-PL"/>
        </w:rPr>
        <w:t xml:space="preserve">Wykonawca, który </w:t>
      </w:r>
      <w:r w:rsidRPr="00E77C17">
        <w:rPr>
          <w:sz w:val="22"/>
          <w:szCs w:val="22"/>
          <w:u w:val="single"/>
          <w:lang w:eastAsia="pl-PL"/>
        </w:rPr>
        <w:t>powołuje się na zasoby innych podmiotów</w:t>
      </w:r>
      <w:r w:rsidRPr="00E77C17">
        <w:rPr>
          <w:sz w:val="22"/>
          <w:szCs w:val="22"/>
          <w:lang w:eastAsia="pl-PL"/>
        </w:rPr>
        <w:t xml:space="preserve">, w celu wykazania braku istnienia wobec nich podstaw wykluczenia oraz spełniania warunków udziału w postępowaniu, w zakresie, w jakim powołuje </w:t>
      </w:r>
      <w:r w:rsidR="00062FFC" w:rsidRPr="00E77C17">
        <w:rPr>
          <w:sz w:val="22"/>
          <w:szCs w:val="22"/>
          <w:lang w:eastAsia="pl-PL"/>
        </w:rPr>
        <w:t xml:space="preserve">się na ich zasoby, zamieszcza informacje o tych podmiotach w oświadczeniu z art. 25a ust. 1 ustawy </w:t>
      </w:r>
      <w:proofErr w:type="spellStart"/>
      <w:r w:rsidR="00062FFC" w:rsidRPr="00E77C17">
        <w:rPr>
          <w:sz w:val="22"/>
          <w:szCs w:val="22"/>
          <w:lang w:eastAsia="pl-PL"/>
        </w:rPr>
        <w:t>Pzp</w:t>
      </w:r>
      <w:proofErr w:type="spellEnd"/>
      <w:r w:rsidR="00062FFC" w:rsidRPr="00E77C17">
        <w:rPr>
          <w:sz w:val="22"/>
          <w:szCs w:val="22"/>
          <w:lang w:eastAsia="pl-PL"/>
        </w:rPr>
        <w:t>.</w:t>
      </w:r>
    </w:p>
    <w:p w:rsidR="00951BCE" w:rsidRPr="00E77C17" w:rsidRDefault="00951BCE" w:rsidP="0020256B">
      <w:pPr>
        <w:suppressAutoHyphens w:val="0"/>
        <w:spacing w:line="276" w:lineRule="auto"/>
        <w:ind w:left="284"/>
        <w:jc w:val="both"/>
        <w:rPr>
          <w:sz w:val="22"/>
          <w:szCs w:val="22"/>
          <w:lang w:eastAsia="pl-PL"/>
        </w:rPr>
      </w:pPr>
      <w:r w:rsidRPr="00E77C17">
        <w:rPr>
          <w:bCs/>
          <w:sz w:val="22"/>
          <w:szCs w:val="22"/>
        </w:rPr>
        <w:t>Zamawiający nie żąda, aby W</w:t>
      </w:r>
      <w:r w:rsidRPr="00E77C17">
        <w:rPr>
          <w:sz w:val="22"/>
          <w:szCs w:val="22"/>
        </w:rPr>
        <w:t xml:space="preserve">ykonawca, który zamierza powierzyć wykonanie części zamówienia </w:t>
      </w:r>
      <w:r w:rsidRPr="00E77C17">
        <w:rPr>
          <w:sz w:val="22"/>
          <w:szCs w:val="22"/>
          <w:u w:val="single"/>
        </w:rPr>
        <w:t>podwykonawcom, niebędącymi podmiotami na których zasoby powołuje się Wykonawca</w:t>
      </w:r>
      <w:r w:rsidRPr="00E77C17">
        <w:rPr>
          <w:sz w:val="22"/>
          <w:szCs w:val="22"/>
        </w:rPr>
        <w:t xml:space="preserve">, w celu wykazania braku istnienia wobec nich podstaw wykluczenia z udziału w postępowaniu </w:t>
      </w:r>
      <w:r w:rsidRPr="00E77C17">
        <w:rPr>
          <w:bCs/>
          <w:sz w:val="22"/>
          <w:szCs w:val="22"/>
        </w:rPr>
        <w:t xml:space="preserve">zamieszczał informacje o podwykonawcach w </w:t>
      </w:r>
      <w:r w:rsidR="00293594" w:rsidRPr="00E77C17">
        <w:rPr>
          <w:sz w:val="22"/>
          <w:szCs w:val="22"/>
          <w:lang w:eastAsia="pl-PL"/>
        </w:rPr>
        <w:t xml:space="preserve">oświadczeniu </w:t>
      </w:r>
      <w:r w:rsidR="00293594" w:rsidRPr="00E77C17">
        <w:rPr>
          <w:sz w:val="22"/>
          <w:szCs w:val="22"/>
        </w:rPr>
        <w:t xml:space="preserve">z art. 25a ust. 1 ustawy </w:t>
      </w:r>
      <w:proofErr w:type="spellStart"/>
      <w:r w:rsidR="00293594" w:rsidRPr="00E77C17">
        <w:rPr>
          <w:sz w:val="22"/>
          <w:szCs w:val="22"/>
        </w:rPr>
        <w:t>Pzp</w:t>
      </w:r>
      <w:proofErr w:type="spellEnd"/>
      <w:r w:rsidRPr="00E77C17">
        <w:rPr>
          <w:sz w:val="22"/>
          <w:szCs w:val="22"/>
        </w:rPr>
        <w:t>.</w:t>
      </w:r>
    </w:p>
    <w:p w:rsidR="00F027CB" w:rsidRPr="00E77C17" w:rsidRDefault="00F027CB" w:rsidP="0020256B">
      <w:pPr>
        <w:pStyle w:val="Default"/>
        <w:spacing w:line="276" w:lineRule="auto"/>
        <w:ind w:left="709" w:hanging="284"/>
        <w:jc w:val="both"/>
        <w:rPr>
          <w:color w:val="auto"/>
          <w:sz w:val="22"/>
          <w:szCs w:val="22"/>
        </w:rPr>
      </w:pPr>
    </w:p>
    <w:p w:rsidR="00FF48CD" w:rsidRPr="00E77C17" w:rsidRDefault="0052024F" w:rsidP="0020256B">
      <w:pPr>
        <w:autoSpaceDE w:val="0"/>
        <w:autoSpaceDN w:val="0"/>
        <w:adjustRightInd w:val="0"/>
        <w:spacing w:line="276" w:lineRule="auto"/>
        <w:ind w:left="284" w:hanging="284"/>
        <w:jc w:val="both"/>
        <w:rPr>
          <w:rFonts w:eastAsia="Verdana,Bold"/>
          <w:b/>
          <w:bCs/>
          <w:sz w:val="22"/>
          <w:szCs w:val="22"/>
          <w:lang w:eastAsia="pl-PL"/>
        </w:rPr>
      </w:pPr>
      <w:r w:rsidRPr="00E77C17">
        <w:rPr>
          <w:sz w:val="22"/>
          <w:szCs w:val="22"/>
        </w:rPr>
        <w:t>2)</w:t>
      </w:r>
      <w:r w:rsidR="00DD4CED" w:rsidRPr="00E77C17">
        <w:rPr>
          <w:sz w:val="22"/>
          <w:szCs w:val="22"/>
        </w:rPr>
        <w:t xml:space="preserve"> </w:t>
      </w:r>
      <w:r w:rsidR="00DE4F52" w:rsidRPr="00E77C17">
        <w:rPr>
          <w:b/>
          <w:sz w:val="22"/>
          <w:szCs w:val="22"/>
        </w:rPr>
        <w:t>Z</w:t>
      </w:r>
      <w:r w:rsidR="00DE4F52" w:rsidRPr="00E77C17">
        <w:rPr>
          <w:rFonts w:eastAsia="Verdana,Bold"/>
          <w:b/>
          <w:bCs/>
          <w:sz w:val="22"/>
          <w:szCs w:val="22"/>
        </w:rPr>
        <w:t xml:space="preserve">obowiązanie </w:t>
      </w:r>
      <w:r w:rsidR="00DE4F52" w:rsidRPr="00E77C17">
        <w:rPr>
          <w:b/>
          <w:sz w:val="22"/>
          <w:szCs w:val="22"/>
        </w:rPr>
        <w:t>podmiotu do oddania Wykonawcy do dyspozycji niezbędnych zasobów na potrzeby realizacji przedmiotowego zamówienia</w:t>
      </w:r>
      <w:r w:rsidR="00DE4F52" w:rsidRPr="00E77C17">
        <w:rPr>
          <w:rFonts w:eastAsia="Verdana,Bold"/>
          <w:b/>
          <w:bCs/>
          <w:sz w:val="22"/>
          <w:szCs w:val="22"/>
        </w:rPr>
        <w:t xml:space="preserve"> zgodnie z art. 22a ustawy </w:t>
      </w:r>
      <w:proofErr w:type="spellStart"/>
      <w:r w:rsidR="00DE4F52" w:rsidRPr="00E77C17">
        <w:rPr>
          <w:rFonts w:eastAsia="Verdana,Bold"/>
          <w:b/>
          <w:bCs/>
          <w:sz w:val="22"/>
          <w:szCs w:val="22"/>
        </w:rPr>
        <w:t>Pzp</w:t>
      </w:r>
      <w:proofErr w:type="spellEnd"/>
      <w:r w:rsidR="00DE4F52" w:rsidRPr="00E77C17">
        <w:rPr>
          <w:b/>
          <w:sz w:val="22"/>
          <w:szCs w:val="22"/>
        </w:rPr>
        <w:t xml:space="preserve"> (wzór zał.</w:t>
      </w:r>
      <w:r w:rsidR="00FD53A6" w:rsidRPr="00E77C17">
        <w:rPr>
          <w:b/>
          <w:sz w:val="22"/>
          <w:szCs w:val="22"/>
        </w:rPr>
        <w:t xml:space="preserve"> nr </w:t>
      </w:r>
      <w:r w:rsidR="00B163C0" w:rsidRPr="00E77C17">
        <w:rPr>
          <w:b/>
          <w:sz w:val="22"/>
          <w:szCs w:val="22"/>
        </w:rPr>
        <w:t>6</w:t>
      </w:r>
      <w:r w:rsidR="00E1502A" w:rsidRPr="00E77C17">
        <w:rPr>
          <w:b/>
          <w:sz w:val="22"/>
          <w:szCs w:val="22"/>
        </w:rPr>
        <w:t xml:space="preserve">a, </w:t>
      </w:r>
      <w:r w:rsidR="00B163C0" w:rsidRPr="00E77C17">
        <w:rPr>
          <w:b/>
          <w:sz w:val="22"/>
          <w:szCs w:val="22"/>
        </w:rPr>
        <w:t>6</w:t>
      </w:r>
      <w:r w:rsidR="00E1502A" w:rsidRPr="00E77C17">
        <w:rPr>
          <w:b/>
          <w:sz w:val="22"/>
          <w:szCs w:val="22"/>
        </w:rPr>
        <w:t>b</w:t>
      </w:r>
      <w:r w:rsidR="00151B8F" w:rsidRPr="00E77C17">
        <w:rPr>
          <w:b/>
          <w:sz w:val="22"/>
          <w:szCs w:val="22"/>
        </w:rPr>
        <w:t>, 6c</w:t>
      </w:r>
      <w:r w:rsidR="00FD53A6" w:rsidRPr="00E77C17">
        <w:rPr>
          <w:b/>
          <w:sz w:val="22"/>
          <w:szCs w:val="22"/>
        </w:rPr>
        <w:t xml:space="preserve"> do SIWZ), lub inny stosow</w:t>
      </w:r>
      <w:r w:rsidR="00DE4F52" w:rsidRPr="00E77C17">
        <w:rPr>
          <w:b/>
          <w:sz w:val="22"/>
          <w:szCs w:val="22"/>
        </w:rPr>
        <w:t xml:space="preserve">ny dokument w tym zakresie, </w:t>
      </w:r>
      <w:r w:rsidR="00FF48CD" w:rsidRPr="00E77C17">
        <w:rPr>
          <w:b/>
          <w:sz w:val="22"/>
          <w:szCs w:val="22"/>
        </w:rPr>
        <w:t>jeżeli Wykonawca polega na zdolnościach lub sytuacji innych podmiotów</w:t>
      </w:r>
      <w:r w:rsidR="00FF48CD" w:rsidRPr="00E77C17">
        <w:rPr>
          <w:sz w:val="22"/>
          <w:szCs w:val="22"/>
        </w:rPr>
        <w:t>, z którego wynikać będzie jednoznacznie:</w:t>
      </w:r>
    </w:p>
    <w:p w:rsidR="00FF48CD" w:rsidRPr="00E77C17" w:rsidRDefault="00FF48CD" w:rsidP="00BD6D85">
      <w:pPr>
        <w:numPr>
          <w:ilvl w:val="1"/>
          <w:numId w:val="23"/>
        </w:numPr>
        <w:suppressAutoHyphens w:val="0"/>
        <w:autoSpaceDE w:val="0"/>
        <w:autoSpaceDN w:val="0"/>
        <w:adjustRightInd w:val="0"/>
        <w:spacing w:line="276" w:lineRule="auto"/>
        <w:ind w:left="709" w:hanging="425"/>
        <w:jc w:val="both"/>
        <w:rPr>
          <w:rFonts w:eastAsia="TimesNewRoman"/>
          <w:sz w:val="22"/>
          <w:szCs w:val="22"/>
          <w:lang w:eastAsia="pl-PL"/>
        </w:rPr>
      </w:pPr>
      <w:r w:rsidRPr="00E77C17">
        <w:rPr>
          <w:rFonts w:eastAsia="TimesNewRoman"/>
          <w:sz w:val="22"/>
          <w:szCs w:val="22"/>
          <w:lang w:eastAsia="pl-PL"/>
        </w:rPr>
        <w:t xml:space="preserve">zakres dostępnych </w:t>
      </w:r>
      <w:r w:rsidR="00B2190E" w:rsidRPr="00E77C17">
        <w:rPr>
          <w:rFonts w:eastAsia="TimesNewRoman"/>
          <w:sz w:val="22"/>
          <w:szCs w:val="22"/>
          <w:lang w:eastAsia="pl-PL"/>
        </w:rPr>
        <w:t xml:space="preserve">Wykonawcy </w:t>
      </w:r>
      <w:r w:rsidRPr="00E77C17">
        <w:rPr>
          <w:rFonts w:eastAsia="TimesNewRoman"/>
          <w:sz w:val="22"/>
          <w:szCs w:val="22"/>
          <w:lang w:eastAsia="pl-PL"/>
        </w:rPr>
        <w:t>zasobów innego podmiotu;</w:t>
      </w:r>
    </w:p>
    <w:p w:rsidR="00FF48CD" w:rsidRPr="00E77C17" w:rsidRDefault="00FF48CD" w:rsidP="00BD6D85">
      <w:pPr>
        <w:numPr>
          <w:ilvl w:val="1"/>
          <w:numId w:val="23"/>
        </w:numPr>
        <w:suppressAutoHyphens w:val="0"/>
        <w:autoSpaceDE w:val="0"/>
        <w:autoSpaceDN w:val="0"/>
        <w:adjustRightInd w:val="0"/>
        <w:spacing w:line="276" w:lineRule="auto"/>
        <w:ind w:left="709" w:hanging="425"/>
        <w:jc w:val="both"/>
        <w:rPr>
          <w:rFonts w:eastAsia="TimesNewRoman"/>
          <w:sz w:val="22"/>
          <w:szCs w:val="22"/>
          <w:lang w:eastAsia="pl-PL"/>
        </w:rPr>
      </w:pPr>
      <w:r w:rsidRPr="00E77C17">
        <w:rPr>
          <w:rFonts w:eastAsia="TimesNewRoman"/>
          <w:sz w:val="22"/>
          <w:szCs w:val="22"/>
          <w:lang w:eastAsia="pl-PL"/>
        </w:rPr>
        <w:t xml:space="preserve">sposób wykorzystania zasobów innego podmiotu, przez </w:t>
      </w:r>
      <w:r w:rsidR="00B2190E" w:rsidRPr="00E77C17">
        <w:rPr>
          <w:rFonts w:eastAsia="TimesNewRoman"/>
          <w:sz w:val="22"/>
          <w:szCs w:val="22"/>
          <w:lang w:eastAsia="pl-PL"/>
        </w:rPr>
        <w:t>Wykonawcę</w:t>
      </w:r>
      <w:r w:rsidRPr="00E77C17">
        <w:rPr>
          <w:rFonts w:eastAsia="TimesNewRoman"/>
          <w:sz w:val="22"/>
          <w:szCs w:val="22"/>
          <w:lang w:eastAsia="pl-PL"/>
        </w:rPr>
        <w:t xml:space="preserve">, przy wykonywaniu zamówienia </w:t>
      </w:r>
      <w:r w:rsidR="00B2190E" w:rsidRPr="00E77C17">
        <w:rPr>
          <w:rFonts w:eastAsia="TimesNewRoman"/>
          <w:sz w:val="22"/>
          <w:szCs w:val="22"/>
          <w:lang w:eastAsia="pl-PL"/>
        </w:rPr>
        <w:t xml:space="preserve"> </w:t>
      </w:r>
      <w:r w:rsidRPr="00E77C17">
        <w:rPr>
          <w:rFonts w:eastAsia="TimesNewRoman"/>
          <w:sz w:val="22"/>
          <w:szCs w:val="22"/>
          <w:lang w:eastAsia="pl-PL"/>
        </w:rPr>
        <w:t>publicznego;</w:t>
      </w:r>
    </w:p>
    <w:p w:rsidR="00FF48CD" w:rsidRPr="00E77C17" w:rsidRDefault="00FF48CD" w:rsidP="00BD6D85">
      <w:pPr>
        <w:numPr>
          <w:ilvl w:val="1"/>
          <w:numId w:val="23"/>
        </w:numPr>
        <w:spacing w:line="276" w:lineRule="auto"/>
        <w:ind w:left="709" w:hanging="425"/>
        <w:jc w:val="both"/>
        <w:rPr>
          <w:rFonts w:eastAsia="TimesNewRoman"/>
          <w:sz w:val="22"/>
          <w:szCs w:val="22"/>
          <w:lang w:eastAsia="pl-PL"/>
        </w:rPr>
      </w:pPr>
      <w:r w:rsidRPr="00E77C17">
        <w:rPr>
          <w:rFonts w:eastAsia="TimesNewRoman"/>
          <w:sz w:val="22"/>
          <w:szCs w:val="22"/>
          <w:lang w:eastAsia="pl-PL"/>
        </w:rPr>
        <w:t>zakres i okres udziału innego podmiotu przy wykonywaniu zamówienia publicznego;</w:t>
      </w:r>
    </w:p>
    <w:p w:rsidR="00FF48CD" w:rsidRPr="00E77C17" w:rsidRDefault="00FF48CD" w:rsidP="00BD6D85">
      <w:pPr>
        <w:numPr>
          <w:ilvl w:val="1"/>
          <w:numId w:val="23"/>
        </w:numPr>
        <w:suppressAutoHyphens w:val="0"/>
        <w:autoSpaceDE w:val="0"/>
        <w:autoSpaceDN w:val="0"/>
        <w:adjustRightInd w:val="0"/>
        <w:spacing w:line="276" w:lineRule="auto"/>
        <w:ind w:left="709" w:hanging="425"/>
        <w:jc w:val="both"/>
        <w:rPr>
          <w:rFonts w:eastAsia="TimesNewRoman"/>
          <w:sz w:val="22"/>
          <w:szCs w:val="22"/>
          <w:lang w:eastAsia="pl-PL"/>
        </w:rPr>
      </w:pPr>
      <w:r w:rsidRPr="00E77C17">
        <w:rPr>
          <w:rFonts w:eastAsia="TimesNewRoman"/>
          <w:sz w:val="22"/>
          <w:szCs w:val="22"/>
          <w:lang w:eastAsia="pl-PL"/>
        </w:rPr>
        <w:t xml:space="preserve">czy podmiot, na zdolnościach którego wykonawca polega w odniesieniu do warunków udziału </w:t>
      </w:r>
      <w:r w:rsidR="00F03053" w:rsidRPr="00E77C17">
        <w:rPr>
          <w:rFonts w:eastAsia="TimesNewRoman"/>
          <w:sz w:val="22"/>
          <w:szCs w:val="22"/>
          <w:lang w:eastAsia="pl-PL"/>
        </w:rPr>
        <w:t xml:space="preserve">                          </w:t>
      </w:r>
      <w:r w:rsidRPr="00E77C17">
        <w:rPr>
          <w:rFonts w:eastAsia="TimesNewRoman"/>
          <w:sz w:val="22"/>
          <w:szCs w:val="22"/>
          <w:lang w:eastAsia="pl-PL"/>
        </w:rPr>
        <w:t>w postępowaniu dotyczących wykształcenia, kwalifikacji zawodowych lub doświadczenia, zrealizuje roboty budowlane , których wskazane zdolności dotyczą.</w:t>
      </w:r>
    </w:p>
    <w:p w:rsidR="0019266F" w:rsidRPr="00E77C17" w:rsidRDefault="0019266F" w:rsidP="0020256B">
      <w:pPr>
        <w:suppressAutoHyphens w:val="0"/>
        <w:autoSpaceDE w:val="0"/>
        <w:autoSpaceDN w:val="0"/>
        <w:adjustRightInd w:val="0"/>
        <w:spacing w:line="276" w:lineRule="auto"/>
        <w:jc w:val="both"/>
        <w:rPr>
          <w:b/>
          <w:sz w:val="22"/>
          <w:szCs w:val="22"/>
          <w:lang w:eastAsia="pl-PL"/>
        </w:rPr>
      </w:pPr>
    </w:p>
    <w:p w:rsidR="0052024F" w:rsidRPr="00E77C17" w:rsidRDefault="005E4289" w:rsidP="00BD6D85">
      <w:pPr>
        <w:numPr>
          <w:ilvl w:val="0"/>
          <w:numId w:val="24"/>
        </w:numPr>
        <w:suppressAutoHyphens w:val="0"/>
        <w:autoSpaceDE w:val="0"/>
        <w:autoSpaceDN w:val="0"/>
        <w:adjustRightInd w:val="0"/>
        <w:spacing w:line="276" w:lineRule="auto"/>
        <w:ind w:left="284" w:hanging="284"/>
        <w:jc w:val="both"/>
        <w:rPr>
          <w:b/>
          <w:sz w:val="22"/>
          <w:szCs w:val="22"/>
          <w:lang w:eastAsia="pl-PL"/>
        </w:rPr>
      </w:pPr>
      <w:r w:rsidRPr="00E77C17">
        <w:rPr>
          <w:b/>
          <w:sz w:val="22"/>
          <w:szCs w:val="22"/>
        </w:rPr>
        <w:t>Oświadczenie</w:t>
      </w:r>
      <w:r w:rsidR="003761BB" w:rsidRPr="00E77C17">
        <w:rPr>
          <w:b/>
          <w:sz w:val="22"/>
          <w:szCs w:val="22"/>
        </w:rPr>
        <w:t xml:space="preserve"> </w:t>
      </w:r>
      <w:r w:rsidR="003A625B" w:rsidRPr="00E77C17">
        <w:rPr>
          <w:b/>
          <w:sz w:val="22"/>
          <w:szCs w:val="22"/>
        </w:rPr>
        <w:t xml:space="preserve">składane przez </w:t>
      </w:r>
      <w:r w:rsidR="00B2190E" w:rsidRPr="00E77C17">
        <w:rPr>
          <w:b/>
          <w:sz w:val="22"/>
          <w:szCs w:val="22"/>
        </w:rPr>
        <w:t xml:space="preserve">Wykonawcę </w:t>
      </w:r>
      <w:r w:rsidR="00277A48" w:rsidRPr="00E77C17">
        <w:rPr>
          <w:b/>
          <w:sz w:val="22"/>
          <w:szCs w:val="22"/>
        </w:rPr>
        <w:t xml:space="preserve">w terminie 3 dni </w:t>
      </w:r>
      <w:r w:rsidR="003A625B" w:rsidRPr="00E77C17">
        <w:rPr>
          <w:b/>
          <w:sz w:val="22"/>
          <w:szCs w:val="22"/>
        </w:rPr>
        <w:t>od zamieszczenia</w:t>
      </w:r>
      <w:r w:rsidR="00D4795A" w:rsidRPr="00E77C17">
        <w:rPr>
          <w:b/>
          <w:sz w:val="22"/>
          <w:szCs w:val="22"/>
        </w:rPr>
        <w:t xml:space="preserve"> przez Z</w:t>
      </w:r>
      <w:r w:rsidR="003761BB" w:rsidRPr="00E77C17">
        <w:rPr>
          <w:b/>
          <w:sz w:val="22"/>
          <w:szCs w:val="22"/>
        </w:rPr>
        <w:t xml:space="preserve">amawiającego na stronie internetowej informacji, o której mowa w art. 86 ust. 5 ustawy </w:t>
      </w:r>
      <w:proofErr w:type="spellStart"/>
      <w:r w:rsidR="003761BB" w:rsidRPr="00E77C17">
        <w:rPr>
          <w:b/>
          <w:sz w:val="22"/>
          <w:szCs w:val="22"/>
        </w:rPr>
        <w:t>Pzp</w:t>
      </w:r>
      <w:proofErr w:type="spellEnd"/>
      <w:r w:rsidR="003761BB" w:rsidRPr="00E77C17">
        <w:rPr>
          <w:b/>
          <w:sz w:val="22"/>
          <w:szCs w:val="22"/>
        </w:rPr>
        <w:t xml:space="preserve">: </w:t>
      </w:r>
    </w:p>
    <w:p w:rsidR="003761BB" w:rsidRPr="00E77C17" w:rsidRDefault="003761BB" w:rsidP="0020256B">
      <w:pPr>
        <w:suppressAutoHyphens w:val="0"/>
        <w:autoSpaceDE w:val="0"/>
        <w:autoSpaceDN w:val="0"/>
        <w:adjustRightInd w:val="0"/>
        <w:spacing w:line="276" w:lineRule="auto"/>
        <w:ind w:left="1"/>
        <w:jc w:val="both"/>
        <w:rPr>
          <w:b/>
          <w:sz w:val="22"/>
          <w:szCs w:val="22"/>
          <w:lang w:eastAsia="pl-PL"/>
        </w:rPr>
      </w:pPr>
    </w:p>
    <w:p w:rsidR="00BC79F3" w:rsidRPr="00E77C17" w:rsidRDefault="00FE6597" w:rsidP="0009532D">
      <w:pPr>
        <w:numPr>
          <w:ilvl w:val="0"/>
          <w:numId w:val="18"/>
        </w:numPr>
        <w:autoSpaceDE w:val="0"/>
        <w:autoSpaceDN w:val="0"/>
        <w:adjustRightInd w:val="0"/>
        <w:spacing w:line="276" w:lineRule="auto"/>
        <w:ind w:left="284" w:firstLine="0"/>
        <w:jc w:val="both"/>
        <w:rPr>
          <w:sz w:val="22"/>
          <w:szCs w:val="22"/>
          <w:lang w:eastAsia="pl-PL"/>
        </w:rPr>
      </w:pPr>
      <w:r w:rsidRPr="00E77C17">
        <w:rPr>
          <w:b/>
          <w:sz w:val="22"/>
          <w:szCs w:val="22"/>
          <w:lang w:eastAsia="pl-PL"/>
        </w:rPr>
        <w:t xml:space="preserve">oświadczenie o przynależności lub braku przynależności do tej samej grupy kapitałowej, </w:t>
      </w:r>
      <w:r w:rsidR="00B2190E" w:rsidRPr="00E77C17">
        <w:rPr>
          <w:b/>
          <w:sz w:val="22"/>
          <w:szCs w:val="22"/>
          <w:lang w:eastAsia="pl-PL"/>
        </w:rPr>
        <w:br/>
      </w:r>
      <w:r w:rsidR="008F40B0" w:rsidRPr="00E77C17">
        <w:rPr>
          <w:b/>
          <w:sz w:val="22"/>
          <w:szCs w:val="22"/>
          <w:lang w:eastAsia="pl-PL"/>
        </w:rPr>
        <w:t xml:space="preserve">   </w:t>
      </w:r>
      <w:r w:rsidRPr="00E77C17">
        <w:rPr>
          <w:b/>
          <w:sz w:val="22"/>
          <w:szCs w:val="22"/>
          <w:lang w:eastAsia="pl-PL"/>
        </w:rPr>
        <w:t xml:space="preserve">o której mowa w art. 24 ust. 1 pkt 23 ustawy </w:t>
      </w:r>
      <w:proofErr w:type="spellStart"/>
      <w:r w:rsidRPr="00E77C17">
        <w:rPr>
          <w:b/>
          <w:sz w:val="22"/>
          <w:szCs w:val="22"/>
          <w:lang w:eastAsia="pl-PL"/>
        </w:rPr>
        <w:t>Pzp</w:t>
      </w:r>
      <w:proofErr w:type="spellEnd"/>
      <w:r w:rsidRPr="00E77C17">
        <w:rPr>
          <w:sz w:val="22"/>
          <w:szCs w:val="22"/>
          <w:lang w:eastAsia="pl-PL"/>
        </w:rPr>
        <w:t xml:space="preserve"> (wzór zał</w:t>
      </w:r>
      <w:r w:rsidR="00FC669D" w:rsidRPr="00E77C17">
        <w:rPr>
          <w:sz w:val="22"/>
          <w:szCs w:val="22"/>
          <w:lang w:eastAsia="pl-PL"/>
        </w:rPr>
        <w:t>.</w:t>
      </w:r>
      <w:r w:rsidRPr="00E77C17">
        <w:rPr>
          <w:sz w:val="22"/>
          <w:szCs w:val="22"/>
          <w:lang w:eastAsia="pl-PL"/>
        </w:rPr>
        <w:t xml:space="preserve"> nr 3 do SIWZ). </w:t>
      </w:r>
      <w:r w:rsidR="00D16B0A" w:rsidRPr="00E77C17">
        <w:rPr>
          <w:sz w:val="22"/>
          <w:szCs w:val="22"/>
          <w:lang w:eastAsia="pl-PL"/>
        </w:rPr>
        <w:t xml:space="preserve"> </w:t>
      </w:r>
    </w:p>
    <w:p w:rsidR="00480FAE" w:rsidRPr="00E77C17" w:rsidRDefault="00480FAE" w:rsidP="0020256B">
      <w:pPr>
        <w:autoSpaceDE w:val="0"/>
        <w:autoSpaceDN w:val="0"/>
        <w:adjustRightInd w:val="0"/>
        <w:spacing w:line="276" w:lineRule="auto"/>
        <w:jc w:val="both"/>
        <w:rPr>
          <w:sz w:val="22"/>
          <w:szCs w:val="22"/>
          <w:lang w:eastAsia="pl-PL"/>
        </w:rPr>
      </w:pPr>
    </w:p>
    <w:p w:rsidR="00BC79F3" w:rsidRPr="00E77C17" w:rsidRDefault="00BC79F3" w:rsidP="0020256B">
      <w:pPr>
        <w:autoSpaceDE w:val="0"/>
        <w:autoSpaceDN w:val="0"/>
        <w:adjustRightInd w:val="0"/>
        <w:spacing w:line="276" w:lineRule="auto"/>
        <w:ind w:left="284"/>
        <w:jc w:val="both"/>
        <w:rPr>
          <w:sz w:val="22"/>
          <w:szCs w:val="22"/>
          <w:lang w:eastAsia="pl-PL"/>
        </w:rPr>
      </w:pPr>
      <w:r w:rsidRPr="00E77C17">
        <w:rPr>
          <w:sz w:val="22"/>
          <w:szCs w:val="22"/>
          <w:lang w:eastAsia="pl-PL"/>
        </w:rPr>
        <w:t xml:space="preserve">W przypadku </w:t>
      </w:r>
      <w:r w:rsidRPr="00E77C17">
        <w:rPr>
          <w:sz w:val="22"/>
          <w:szCs w:val="22"/>
          <w:u w:val="single"/>
          <w:lang w:eastAsia="pl-PL"/>
        </w:rPr>
        <w:t>wspólnego ubiegania się o zamówienie</w:t>
      </w:r>
      <w:r w:rsidRPr="00E77C17">
        <w:rPr>
          <w:sz w:val="22"/>
          <w:szCs w:val="22"/>
          <w:lang w:eastAsia="pl-PL"/>
        </w:rPr>
        <w:t xml:space="preserve"> przez Wykonawców </w:t>
      </w:r>
      <w:r w:rsidR="009259C6" w:rsidRPr="00E77C17">
        <w:rPr>
          <w:sz w:val="22"/>
          <w:szCs w:val="22"/>
          <w:lang w:eastAsia="pl-PL"/>
        </w:rPr>
        <w:t>powyższe oświadczenie</w:t>
      </w:r>
      <w:r w:rsidRPr="00E77C17">
        <w:rPr>
          <w:sz w:val="22"/>
          <w:szCs w:val="22"/>
          <w:lang w:eastAsia="pl-PL"/>
        </w:rPr>
        <w:t>, składa każdy z wykonawców wspólnie</w:t>
      </w:r>
      <w:r w:rsidR="0082793C" w:rsidRPr="00E77C17">
        <w:rPr>
          <w:sz w:val="22"/>
          <w:szCs w:val="22"/>
          <w:lang w:eastAsia="pl-PL"/>
        </w:rPr>
        <w:t xml:space="preserve"> ubiegających się o zamówienie.</w:t>
      </w:r>
    </w:p>
    <w:p w:rsidR="00FE6597" w:rsidRPr="00E77C17" w:rsidRDefault="00FE6597" w:rsidP="0020256B">
      <w:pPr>
        <w:suppressAutoHyphens w:val="0"/>
        <w:autoSpaceDE w:val="0"/>
        <w:autoSpaceDN w:val="0"/>
        <w:adjustRightInd w:val="0"/>
        <w:spacing w:line="276" w:lineRule="auto"/>
        <w:ind w:left="284"/>
        <w:jc w:val="both"/>
        <w:rPr>
          <w:sz w:val="22"/>
          <w:szCs w:val="22"/>
          <w:lang w:eastAsia="pl-PL"/>
        </w:rPr>
      </w:pPr>
      <w:r w:rsidRPr="00E77C17">
        <w:rPr>
          <w:sz w:val="22"/>
          <w:szCs w:val="22"/>
          <w:lang w:eastAsia="pl-PL"/>
        </w:rPr>
        <w:t xml:space="preserve">Wraz ze złożeniem oświadczenia, </w:t>
      </w:r>
      <w:r w:rsidR="00B2190E" w:rsidRPr="00E77C17">
        <w:rPr>
          <w:sz w:val="22"/>
          <w:szCs w:val="22"/>
          <w:lang w:eastAsia="pl-PL"/>
        </w:rPr>
        <w:t xml:space="preserve">Wykonawca </w:t>
      </w:r>
      <w:r w:rsidRPr="00E77C17">
        <w:rPr>
          <w:sz w:val="22"/>
          <w:szCs w:val="22"/>
          <w:lang w:eastAsia="pl-PL"/>
        </w:rPr>
        <w:t xml:space="preserve">może przedstawić dowody, że powiązania </w:t>
      </w:r>
      <w:r w:rsidR="00B2190E" w:rsidRPr="00E77C17">
        <w:rPr>
          <w:sz w:val="22"/>
          <w:szCs w:val="22"/>
          <w:lang w:eastAsia="pl-PL"/>
        </w:rPr>
        <w:br/>
      </w:r>
      <w:r w:rsidRPr="00E77C17">
        <w:rPr>
          <w:sz w:val="22"/>
          <w:szCs w:val="22"/>
          <w:lang w:eastAsia="pl-PL"/>
        </w:rPr>
        <w:t xml:space="preserve">z innym wykonawcą nie prowadzą do zakłócenia konkurencji w postępowaniu o udzielenie zamówienia. </w:t>
      </w:r>
    </w:p>
    <w:p w:rsidR="002177EE" w:rsidRPr="00E77C17" w:rsidRDefault="002177EE" w:rsidP="0020256B">
      <w:pPr>
        <w:suppressAutoHyphens w:val="0"/>
        <w:autoSpaceDE w:val="0"/>
        <w:autoSpaceDN w:val="0"/>
        <w:adjustRightInd w:val="0"/>
        <w:spacing w:line="276" w:lineRule="auto"/>
        <w:jc w:val="both"/>
        <w:rPr>
          <w:sz w:val="22"/>
          <w:szCs w:val="22"/>
          <w:lang w:eastAsia="pl-PL"/>
        </w:rPr>
      </w:pPr>
    </w:p>
    <w:p w:rsidR="00D84BE5" w:rsidRPr="00E77C17" w:rsidRDefault="005E4289" w:rsidP="00BD6D85">
      <w:pPr>
        <w:widowControl w:val="0"/>
        <w:numPr>
          <w:ilvl w:val="0"/>
          <w:numId w:val="24"/>
        </w:numPr>
        <w:tabs>
          <w:tab w:val="left" w:pos="284"/>
        </w:tabs>
        <w:spacing w:line="276" w:lineRule="auto"/>
        <w:ind w:left="142" w:hanging="142"/>
        <w:jc w:val="both"/>
        <w:rPr>
          <w:rFonts w:eastAsia="SimSun"/>
          <w:b/>
          <w:kern w:val="2"/>
          <w:sz w:val="22"/>
          <w:szCs w:val="22"/>
          <w:lang w:eastAsia="hi-IN" w:bidi="hi-IN"/>
        </w:rPr>
      </w:pPr>
      <w:r w:rsidRPr="00E77C17">
        <w:rPr>
          <w:rFonts w:eastAsia="SimSun"/>
          <w:b/>
          <w:kern w:val="2"/>
          <w:sz w:val="22"/>
          <w:szCs w:val="22"/>
          <w:lang w:eastAsia="hi-IN" w:bidi="hi-IN"/>
        </w:rPr>
        <w:t>O</w:t>
      </w:r>
      <w:r w:rsidR="008C1645" w:rsidRPr="00E77C17">
        <w:rPr>
          <w:rFonts w:eastAsia="SimSun"/>
          <w:b/>
          <w:kern w:val="2"/>
          <w:sz w:val="22"/>
          <w:szCs w:val="22"/>
          <w:lang w:eastAsia="hi-IN" w:bidi="hi-IN"/>
        </w:rPr>
        <w:t>ś</w:t>
      </w:r>
      <w:r w:rsidRPr="00E77C17">
        <w:rPr>
          <w:rFonts w:eastAsia="SimSun"/>
          <w:b/>
          <w:kern w:val="2"/>
          <w:sz w:val="22"/>
          <w:szCs w:val="22"/>
          <w:lang w:eastAsia="hi-IN" w:bidi="hi-IN"/>
        </w:rPr>
        <w:t>wiadczenia i dokumenty</w:t>
      </w:r>
      <w:r w:rsidR="00D84BE5" w:rsidRPr="00E77C17">
        <w:rPr>
          <w:rFonts w:eastAsia="SimSun"/>
          <w:b/>
          <w:kern w:val="2"/>
          <w:sz w:val="22"/>
          <w:szCs w:val="22"/>
          <w:lang w:eastAsia="hi-IN" w:bidi="hi-IN"/>
        </w:rPr>
        <w:t xml:space="preserve"> wymagane przed udzieleniem zamówienia:</w:t>
      </w:r>
    </w:p>
    <w:p w:rsidR="007A6D8B" w:rsidRPr="00E77C17" w:rsidRDefault="00D84BE5" w:rsidP="0020256B">
      <w:pPr>
        <w:suppressAutoHyphens w:val="0"/>
        <w:autoSpaceDE w:val="0"/>
        <w:autoSpaceDN w:val="0"/>
        <w:adjustRightInd w:val="0"/>
        <w:spacing w:line="276" w:lineRule="auto"/>
        <w:ind w:left="284"/>
        <w:jc w:val="both"/>
        <w:rPr>
          <w:sz w:val="22"/>
          <w:szCs w:val="22"/>
        </w:rPr>
      </w:pPr>
      <w:r w:rsidRPr="00E77C17">
        <w:rPr>
          <w:sz w:val="22"/>
          <w:szCs w:val="22"/>
        </w:rPr>
        <w:t xml:space="preserve">Zamawiający przed udzieleniem zamówienia wezwie </w:t>
      </w:r>
      <w:r w:rsidR="00B2190E" w:rsidRPr="00E77C17">
        <w:rPr>
          <w:sz w:val="22"/>
          <w:szCs w:val="22"/>
        </w:rPr>
        <w:t>Wykonawcę</w:t>
      </w:r>
      <w:r w:rsidRPr="00E77C17">
        <w:rPr>
          <w:sz w:val="22"/>
          <w:szCs w:val="22"/>
        </w:rPr>
        <w:t>, którego oferta została najwyżej oceniona, do złożenia w wyznaczonym, nie krótszym niż 5 dni, terminie aktualnych na dzień złożenia następujących oświadczeń lub dokumentów potwierdzających</w:t>
      </w:r>
      <w:r w:rsidR="007A6D8B" w:rsidRPr="00E77C17">
        <w:rPr>
          <w:sz w:val="22"/>
          <w:szCs w:val="22"/>
        </w:rPr>
        <w:t>:</w:t>
      </w:r>
    </w:p>
    <w:p w:rsidR="00D84BE5" w:rsidRPr="00E77C17" w:rsidRDefault="007A6D8B" w:rsidP="0020256B">
      <w:pPr>
        <w:suppressAutoHyphens w:val="0"/>
        <w:autoSpaceDE w:val="0"/>
        <w:autoSpaceDN w:val="0"/>
        <w:adjustRightInd w:val="0"/>
        <w:spacing w:line="276" w:lineRule="auto"/>
        <w:ind w:left="142" w:firstLine="142"/>
        <w:jc w:val="both"/>
        <w:rPr>
          <w:b/>
          <w:sz w:val="22"/>
          <w:szCs w:val="22"/>
          <w:u w:val="single"/>
        </w:rPr>
      </w:pPr>
      <w:r w:rsidRPr="00E77C17">
        <w:rPr>
          <w:sz w:val="22"/>
          <w:szCs w:val="22"/>
        </w:rPr>
        <w:t>1)</w:t>
      </w:r>
      <w:r w:rsidR="00D84BE5" w:rsidRPr="00E77C17">
        <w:rPr>
          <w:sz w:val="22"/>
          <w:szCs w:val="22"/>
        </w:rPr>
        <w:t xml:space="preserve"> okoliczności, o których mowa w </w:t>
      </w:r>
      <w:r w:rsidR="00D84BE5" w:rsidRPr="00E77C17">
        <w:rPr>
          <w:b/>
          <w:sz w:val="22"/>
          <w:szCs w:val="22"/>
        </w:rPr>
        <w:t xml:space="preserve">art. 25 ust. 1 pkt </w:t>
      </w:r>
      <w:r w:rsidR="00F66432" w:rsidRPr="00E77C17">
        <w:rPr>
          <w:b/>
          <w:sz w:val="22"/>
          <w:szCs w:val="22"/>
        </w:rPr>
        <w:t>1</w:t>
      </w:r>
      <w:r w:rsidR="00D84BE5" w:rsidRPr="00E77C17">
        <w:rPr>
          <w:b/>
          <w:sz w:val="22"/>
          <w:szCs w:val="22"/>
        </w:rPr>
        <w:t xml:space="preserve"> </w:t>
      </w:r>
      <w:r w:rsidR="00F53EE6" w:rsidRPr="00E77C17">
        <w:rPr>
          <w:b/>
          <w:sz w:val="22"/>
          <w:szCs w:val="22"/>
        </w:rPr>
        <w:t xml:space="preserve">ustawy </w:t>
      </w:r>
      <w:proofErr w:type="spellStart"/>
      <w:r w:rsidR="00D84BE5" w:rsidRPr="00E77C17">
        <w:rPr>
          <w:b/>
          <w:sz w:val="22"/>
          <w:szCs w:val="22"/>
        </w:rPr>
        <w:t>Pzp</w:t>
      </w:r>
      <w:proofErr w:type="spellEnd"/>
      <w:r w:rsidR="00D84BE5" w:rsidRPr="00E77C17">
        <w:rPr>
          <w:b/>
          <w:sz w:val="22"/>
          <w:szCs w:val="22"/>
        </w:rPr>
        <w:t>:</w:t>
      </w:r>
    </w:p>
    <w:tbl>
      <w:tblPr>
        <w:tblW w:w="0" w:type="auto"/>
        <w:tblInd w:w="392" w:type="dxa"/>
        <w:tblBorders>
          <w:top w:val="nil"/>
          <w:left w:val="nil"/>
          <w:bottom w:val="nil"/>
          <w:right w:val="nil"/>
        </w:tblBorders>
        <w:tblLayout w:type="fixed"/>
        <w:tblLook w:val="0000" w:firstRow="0" w:lastRow="0" w:firstColumn="0" w:lastColumn="0" w:noHBand="0" w:noVBand="0"/>
      </w:tblPr>
      <w:tblGrid>
        <w:gridCol w:w="9427"/>
      </w:tblGrid>
      <w:tr w:rsidR="00E77C17" w:rsidRPr="00E77C17" w:rsidTr="003F3571">
        <w:trPr>
          <w:trHeight w:val="1178"/>
        </w:trPr>
        <w:tc>
          <w:tcPr>
            <w:tcW w:w="9427" w:type="dxa"/>
          </w:tcPr>
          <w:p w:rsidR="0060375B" w:rsidRPr="00E77C17" w:rsidRDefault="00D9530B" w:rsidP="0020256B">
            <w:pPr>
              <w:suppressAutoHyphens w:val="0"/>
              <w:autoSpaceDE w:val="0"/>
              <w:autoSpaceDN w:val="0"/>
              <w:adjustRightInd w:val="0"/>
              <w:spacing w:line="276" w:lineRule="auto"/>
              <w:ind w:left="317" w:hanging="317"/>
              <w:jc w:val="both"/>
              <w:rPr>
                <w:sz w:val="22"/>
                <w:szCs w:val="22"/>
                <w:lang w:eastAsia="pl-PL"/>
              </w:rPr>
            </w:pPr>
            <w:r w:rsidRPr="00E77C17">
              <w:tab/>
            </w:r>
            <w:r w:rsidR="007A6D8B" w:rsidRPr="00E77C17">
              <w:rPr>
                <w:sz w:val="22"/>
                <w:szCs w:val="22"/>
                <w:lang w:eastAsia="pl-PL"/>
              </w:rPr>
              <w:t>a</w:t>
            </w:r>
            <w:r w:rsidR="002177EE" w:rsidRPr="00E77C17">
              <w:rPr>
                <w:sz w:val="22"/>
                <w:szCs w:val="22"/>
                <w:lang w:eastAsia="pl-PL"/>
              </w:rPr>
              <w:t xml:space="preserve">) </w:t>
            </w:r>
            <w:r w:rsidR="00D72C65" w:rsidRPr="00E77C17">
              <w:rPr>
                <w:sz w:val="22"/>
                <w:szCs w:val="22"/>
                <w:lang w:eastAsia="pl-PL"/>
              </w:rPr>
              <w:t xml:space="preserve"> </w:t>
            </w:r>
            <w:r w:rsidR="0060375B" w:rsidRPr="00E77C17">
              <w:rPr>
                <w:sz w:val="22"/>
                <w:szCs w:val="22"/>
                <w:lang w:eastAsia="pl-PL"/>
              </w:rPr>
              <w:t xml:space="preserve">w celu potwierdzenia spełniania przez </w:t>
            </w:r>
            <w:r w:rsidR="00B2190E" w:rsidRPr="00E77C17">
              <w:rPr>
                <w:sz w:val="22"/>
                <w:szCs w:val="22"/>
                <w:lang w:eastAsia="pl-PL"/>
              </w:rPr>
              <w:t xml:space="preserve">Wykonawcę </w:t>
            </w:r>
            <w:r w:rsidR="0060375B" w:rsidRPr="00E77C17">
              <w:rPr>
                <w:sz w:val="22"/>
                <w:szCs w:val="22"/>
                <w:lang w:eastAsia="pl-PL"/>
              </w:rPr>
              <w:t xml:space="preserve">warunków udziału w postępowaniu </w:t>
            </w:r>
            <w:r w:rsidR="0060375B" w:rsidRPr="00E77C17">
              <w:rPr>
                <w:sz w:val="22"/>
                <w:szCs w:val="22"/>
                <w:u w:val="single"/>
                <w:lang w:eastAsia="pl-PL"/>
              </w:rPr>
              <w:t>dotyczących zdolności technicznej lub zawodowej</w:t>
            </w:r>
            <w:r w:rsidR="00057F3B" w:rsidRPr="00E77C17">
              <w:rPr>
                <w:sz w:val="22"/>
                <w:szCs w:val="22"/>
                <w:lang w:eastAsia="pl-PL"/>
              </w:rPr>
              <w:t xml:space="preserve"> tj.</w:t>
            </w:r>
          </w:p>
          <w:p w:rsidR="00725203" w:rsidRPr="00E77C17" w:rsidRDefault="00072332" w:rsidP="0020256B">
            <w:pPr>
              <w:suppressAutoHyphens w:val="0"/>
              <w:autoSpaceDE w:val="0"/>
              <w:autoSpaceDN w:val="0"/>
              <w:adjustRightInd w:val="0"/>
              <w:spacing w:line="276" w:lineRule="auto"/>
              <w:ind w:left="317"/>
              <w:jc w:val="both"/>
              <w:rPr>
                <w:rFonts w:eastAsia="TimesNewRoman"/>
                <w:sz w:val="22"/>
                <w:szCs w:val="22"/>
                <w:lang w:eastAsia="pl-PL"/>
              </w:rPr>
            </w:pPr>
            <w:r w:rsidRPr="00E77C17">
              <w:rPr>
                <w:rFonts w:eastAsia="TimesNewRoman"/>
                <w:b/>
                <w:sz w:val="22"/>
                <w:szCs w:val="22"/>
                <w:lang w:eastAsia="pl-PL"/>
              </w:rPr>
              <w:t xml:space="preserve">- </w:t>
            </w:r>
            <w:r w:rsidR="00E60A81" w:rsidRPr="00E77C17">
              <w:rPr>
                <w:rFonts w:eastAsia="TimesNewRoman"/>
                <w:b/>
                <w:sz w:val="22"/>
                <w:szCs w:val="22"/>
                <w:lang w:eastAsia="pl-PL"/>
              </w:rPr>
              <w:t>wykazu osób</w:t>
            </w:r>
            <w:r w:rsidR="00E60A81" w:rsidRPr="00E77C17">
              <w:rPr>
                <w:rFonts w:eastAsia="TimesNewRoman"/>
                <w:sz w:val="22"/>
                <w:szCs w:val="22"/>
                <w:lang w:eastAsia="pl-PL"/>
              </w:rPr>
              <w:t xml:space="preserve">, skierowanych przez </w:t>
            </w:r>
            <w:r w:rsidR="00B2190E" w:rsidRPr="00E77C17">
              <w:rPr>
                <w:rFonts w:eastAsia="TimesNewRoman"/>
                <w:sz w:val="22"/>
                <w:szCs w:val="22"/>
                <w:lang w:eastAsia="pl-PL"/>
              </w:rPr>
              <w:t xml:space="preserve">Wykonawcę </w:t>
            </w:r>
            <w:r w:rsidR="00E60A81" w:rsidRPr="00E77C17">
              <w:rPr>
                <w:rFonts w:eastAsia="TimesNewRoman"/>
                <w:sz w:val="22"/>
                <w:szCs w:val="22"/>
                <w:lang w:eastAsia="pl-PL"/>
              </w:rPr>
              <w:t xml:space="preserve">do realizacji zamówienia publicznego, </w:t>
            </w:r>
            <w:r w:rsidR="00B2190E" w:rsidRPr="00E77C17">
              <w:rPr>
                <w:rFonts w:eastAsia="TimesNewRoman"/>
                <w:sz w:val="22"/>
                <w:szCs w:val="22"/>
                <w:lang w:eastAsia="pl-PL"/>
              </w:rPr>
              <w:br/>
            </w:r>
            <w:r w:rsidR="00E60A81" w:rsidRPr="00E77C17">
              <w:rPr>
                <w:rFonts w:eastAsia="TimesNewRoman"/>
                <w:sz w:val="22"/>
                <w:szCs w:val="22"/>
                <w:lang w:eastAsia="pl-PL"/>
              </w:rPr>
              <w:t>w szczególności odpowiedzialnych</w:t>
            </w:r>
            <w:r w:rsidR="001B74ED" w:rsidRPr="00E77C17">
              <w:rPr>
                <w:rFonts w:eastAsia="TimesNewRoman"/>
                <w:sz w:val="22"/>
                <w:szCs w:val="22"/>
                <w:lang w:eastAsia="pl-PL"/>
              </w:rPr>
              <w:t xml:space="preserve"> </w:t>
            </w:r>
            <w:r w:rsidR="00E60A81" w:rsidRPr="00E77C17">
              <w:rPr>
                <w:rFonts w:eastAsia="TimesNewRoman"/>
                <w:sz w:val="22"/>
                <w:szCs w:val="22"/>
                <w:lang w:eastAsia="pl-PL"/>
              </w:rPr>
              <w:t>za kierowanie robotami budowlanymi, wraz z informacjami na temat</w:t>
            </w:r>
            <w:r w:rsidR="001B74ED" w:rsidRPr="00E77C17">
              <w:rPr>
                <w:rFonts w:eastAsia="TimesNewRoman"/>
                <w:sz w:val="22"/>
                <w:szCs w:val="22"/>
                <w:lang w:eastAsia="pl-PL"/>
              </w:rPr>
              <w:t xml:space="preserve"> </w:t>
            </w:r>
            <w:r w:rsidR="00E60A81" w:rsidRPr="00E77C17">
              <w:rPr>
                <w:rFonts w:eastAsia="TimesNewRoman"/>
                <w:sz w:val="22"/>
                <w:szCs w:val="22"/>
                <w:lang w:eastAsia="pl-PL"/>
              </w:rPr>
              <w:t xml:space="preserve">ich kwalifikacji zawodowych, uprawnień, doświadczenia niezbędnych do wykonania </w:t>
            </w:r>
            <w:r w:rsidR="00E60A81" w:rsidRPr="00E77C17">
              <w:rPr>
                <w:rFonts w:eastAsia="TimesNewRoman"/>
                <w:sz w:val="22"/>
                <w:szCs w:val="22"/>
                <w:lang w:eastAsia="pl-PL"/>
              </w:rPr>
              <w:lastRenderedPageBreak/>
              <w:t>zamówienia</w:t>
            </w:r>
            <w:r w:rsidR="001B74ED" w:rsidRPr="00E77C17">
              <w:rPr>
                <w:rFonts w:eastAsia="TimesNewRoman"/>
                <w:sz w:val="22"/>
                <w:szCs w:val="22"/>
                <w:lang w:eastAsia="pl-PL"/>
              </w:rPr>
              <w:t xml:space="preserve"> </w:t>
            </w:r>
            <w:r w:rsidR="00E60A81" w:rsidRPr="00E77C17">
              <w:rPr>
                <w:rFonts w:eastAsia="TimesNewRoman"/>
                <w:sz w:val="22"/>
                <w:szCs w:val="22"/>
                <w:lang w:eastAsia="pl-PL"/>
              </w:rPr>
              <w:t>publicznego, a także zakresu wykonywanych przez nie czynności oraz informacją o podstawie do dysponowania</w:t>
            </w:r>
            <w:r w:rsidR="001B74ED" w:rsidRPr="00E77C17">
              <w:rPr>
                <w:rFonts w:eastAsia="TimesNewRoman"/>
                <w:sz w:val="22"/>
                <w:szCs w:val="22"/>
                <w:lang w:eastAsia="pl-PL"/>
              </w:rPr>
              <w:t xml:space="preserve"> </w:t>
            </w:r>
            <w:r w:rsidR="00E60A81" w:rsidRPr="00E77C17">
              <w:rPr>
                <w:rFonts w:eastAsia="TimesNewRoman"/>
                <w:sz w:val="22"/>
                <w:szCs w:val="22"/>
                <w:lang w:eastAsia="pl-PL"/>
              </w:rPr>
              <w:t>tymi osobami</w:t>
            </w:r>
            <w:r w:rsidR="007254F2" w:rsidRPr="00E77C17">
              <w:rPr>
                <w:rFonts w:eastAsia="TimesNewRoman"/>
                <w:sz w:val="22"/>
                <w:szCs w:val="22"/>
                <w:lang w:eastAsia="pl-PL"/>
              </w:rPr>
              <w:t xml:space="preserve"> (wzór </w:t>
            </w:r>
            <w:r w:rsidR="001C413E" w:rsidRPr="00E77C17">
              <w:rPr>
                <w:rFonts w:eastAsia="TimesNewRoman"/>
                <w:sz w:val="22"/>
                <w:szCs w:val="22"/>
                <w:lang w:eastAsia="pl-PL"/>
              </w:rPr>
              <w:t>zał.</w:t>
            </w:r>
            <w:r w:rsidR="007254F2" w:rsidRPr="00E77C17">
              <w:rPr>
                <w:rFonts w:eastAsia="TimesNewRoman"/>
                <w:sz w:val="22"/>
                <w:szCs w:val="22"/>
                <w:lang w:eastAsia="pl-PL"/>
              </w:rPr>
              <w:t xml:space="preserve"> nr </w:t>
            </w:r>
            <w:r w:rsidR="006816E9" w:rsidRPr="00E77C17">
              <w:rPr>
                <w:rFonts w:eastAsia="TimesNewRoman"/>
                <w:sz w:val="22"/>
                <w:szCs w:val="22"/>
                <w:lang w:eastAsia="pl-PL"/>
              </w:rPr>
              <w:t>4 do SIWZ</w:t>
            </w:r>
            <w:r w:rsidR="007254F2" w:rsidRPr="00E77C17">
              <w:rPr>
                <w:rFonts w:eastAsia="TimesNewRoman"/>
                <w:sz w:val="22"/>
                <w:szCs w:val="22"/>
                <w:lang w:eastAsia="pl-PL"/>
              </w:rPr>
              <w:t>)</w:t>
            </w:r>
            <w:r w:rsidR="00050706" w:rsidRPr="00E77C17">
              <w:rPr>
                <w:rFonts w:eastAsia="TimesNewRoman"/>
                <w:sz w:val="22"/>
                <w:szCs w:val="22"/>
                <w:lang w:eastAsia="pl-PL"/>
              </w:rPr>
              <w:t>;</w:t>
            </w:r>
          </w:p>
          <w:p w:rsidR="007C0E76" w:rsidRPr="00E77C17" w:rsidRDefault="00072332" w:rsidP="0020256B">
            <w:pPr>
              <w:suppressAutoHyphens w:val="0"/>
              <w:autoSpaceDE w:val="0"/>
              <w:autoSpaceDN w:val="0"/>
              <w:adjustRightInd w:val="0"/>
              <w:spacing w:line="276" w:lineRule="auto"/>
              <w:ind w:left="317"/>
              <w:jc w:val="both"/>
              <w:rPr>
                <w:rFonts w:eastAsia="TimesNewRoman"/>
                <w:sz w:val="22"/>
                <w:szCs w:val="22"/>
                <w:lang w:eastAsia="pl-PL"/>
              </w:rPr>
            </w:pPr>
            <w:r w:rsidRPr="00E77C17">
              <w:rPr>
                <w:rFonts w:eastAsia="TimesNewRoman"/>
                <w:b/>
                <w:sz w:val="22"/>
                <w:szCs w:val="22"/>
                <w:lang w:eastAsia="pl-PL"/>
              </w:rPr>
              <w:t xml:space="preserve">- </w:t>
            </w:r>
            <w:r w:rsidR="007C0E76" w:rsidRPr="00E77C17">
              <w:rPr>
                <w:rFonts w:eastAsia="TimesNewRoman"/>
                <w:b/>
                <w:sz w:val="22"/>
                <w:szCs w:val="22"/>
                <w:lang w:eastAsia="pl-PL"/>
              </w:rPr>
              <w:t>wykazu robót budowlanych</w:t>
            </w:r>
            <w:r w:rsidR="007C0E76" w:rsidRPr="00E77C17">
              <w:rPr>
                <w:rFonts w:eastAsia="TimesNewRoman"/>
                <w:sz w:val="22"/>
                <w:szCs w:val="22"/>
                <w:lang w:eastAsia="pl-PL"/>
              </w:rPr>
              <w:t xml:space="preserve">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(wzór zał. nr </w:t>
            </w:r>
            <w:r w:rsidR="00F50D27" w:rsidRPr="00E77C17">
              <w:rPr>
                <w:rFonts w:eastAsia="TimesNewRoman"/>
                <w:sz w:val="22"/>
                <w:szCs w:val="22"/>
                <w:lang w:eastAsia="pl-PL"/>
              </w:rPr>
              <w:t>5</w:t>
            </w:r>
            <w:r w:rsidR="007A6D8B" w:rsidRPr="00E77C17">
              <w:rPr>
                <w:rFonts w:eastAsia="TimesNewRoman"/>
                <w:sz w:val="22"/>
                <w:szCs w:val="22"/>
                <w:lang w:eastAsia="pl-PL"/>
              </w:rPr>
              <w:t xml:space="preserve"> do SIWZ</w:t>
            </w:r>
            <w:r w:rsidR="007C0E76" w:rsidRPr="00E77C17">
              <w:rPr>
                <w:rFonts w:eastAsia="TimesNewRoman"/>
                <w:sz w:val="22"/>
                <w:szCs w:val="22"/>
                <w:lang w:eastAsia="pl-PL"/>
              </w:rPr>
              <w:t>),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p>
          <w:p w:rsidR="003C4D23" w:rsidRPr="00E77C17" w:rsidRDefault="003C4D23" w:rsidP="00494201">
            <w:pPr>
              <w:suppressAutoHyphens w:val="0"/>
              <w:autoSpaceDE w:val="0"/>
              <w:autoSpaceDN w:val="0"/>
              <w:adjustRightInd w:val="0"/>
              <w:spacing w:line="276" w:lineRule="auto"/>
              <w:jc w:val="both"/>
              <w:rPr>
                <w:rFonts w:eastAsia="TimesNewRoman"/>
                <w:sz w:val="22"/>
                <w:szCs w:val="22"/>
                <w:lang w:eastAsia="pl-PL"/>
              </w:rPr>
            </w:pPr>
          </w:p>
          <w:p w:rsidR="00CE5E59" w:rsidRPr="00E77C17" w:rsidRDefault="007A6D8B" w:rsidP="0020256B">
            <w:pPr>
              <w:suppressAutoHyphens w:val="0"/>
              <w:autoSpaceDE w:val="0"/>
              <w:autoSpaceDN w:val="0"/>
              <w:adjustRightInd w:val="0"/>
              <w:spacing w:line="276" w:lineRule="auto"/>
              <w:ind w:left="317" w:hanging="317"/>
              <w:jc w:val="both"/>
              <w:rPr>
                <w:sz w:val="22"/>
                <w:szCs w:val="22"/>
                <w:lang w:eastAsia="pl-PL"/>
              </w:rPr>
            </w:pPr>
            <w:r w:rsidRPr="00E77C17">
              <w:rPr>
                <w:rFonts w:eastAsia="TimesNewRoman"/>
                <w:sz w:val="22"/>
                <w:szCs w:val="22"/>
                <w:lang w:eastAsia="pl-PL"/>
              </w:rPr>
              <w:t xml:space="preserve">b) </w:t>
            </w:r>
            <w:r w:rsidR="00D72C65" w:rsidRPr="00E77C17">
              <w:rPr>
                <w:rFonts w:eastAsia="TimesNewRoman"/>
                <w:sz w:val="22"/>
                <w:szCs w:val="22"/>
                <w:lang w:eastAsia="pl-PL"/>
              </w:rPr>
              <w:t xml:space="preserve"> </w:t>
            </w:r>
            <w:r w:rsidR="00CE5E59" w:rsidRPr="00E77C17">
              <w:rPr>
                <w:sz w:val="22"/>
                <w:szCs w:val="22"/>
                <w:lang w:eastAsia="pl-PL"/>
              </w:rPr>
              <w:t xml:space="preserve">w celu potwierdzenia spełniania przez </w:t>
            </w:r>
            <w:r w:rsidR="002F2E41" w:rsidRPr="00E77C17">
              <w:rPr>
                <w:sz w:val="22"/>
                <w:szCs w:val="22"/>
                <w:lang w:eastAsia="pl-PL"/>
              </w:rPr>
              <w:t xml:space="preserve">Wykonawcę </w:t>
            </w:r>
            <w:r w:rsidR="00CE5E59" w:rsidRPr="00E77C17">
              <w:rPr>
                <w:sz w:val="22"/>
                <w:szCs w:val="22"/>
                <w:lang w:eastAsia="pl-PL"/>
              </w:rPr>
              <w:t>warunków udziału w postępowaniu dot</w:t>
            </w:r>
            <w:r w:rsidR="000B354B" w:rsidRPr="00E77C17">
              <w:rPr>
                <w:sz w:val="22"/>
                <w:szCs w:val="22"/>
                <w:lang w:eastAsia="pl-PL"/>
              </w:rPr>
              <w:t xml:space="preserve">yczących </w:t>
            </w:r>
            <w:r w:rsidR="000B354B" w:rsidRPr="00E77C17">
              <w:rPr>
                <w:sz w:val="22"/>
                <w:szCs w:val="22"/>
                <w:u w:val="single"/>
                <w:lang w:eastAsia="pl-PL"/>
              </w:rPr>
              <w:t>sytuacji ekonomicznej lub</w:t>
            </w:r>
            <w:r w:rsidR="00CE5E59" w:rsidRPr="00E77C17">
              <w:rPr>
                <w:sz w:val="22"/>
                <w:szCs w:val="22"/>
                <w:u w:val="single"/>
                <w:lang w:eastAsia="pl-PL"/>
              </w:rPr>
              <w:t xml:space="preserve"> finansowej</w:t>
            </w:r>
            <w:r w:rsidR="00057F3B" w:rsidRPr="00E77C17">
              <w:rPr>
                <w:sz w:val="22"/>
                <w:szCs w:val="22"/>
                <w:lang w:eastAsia="pl-PL"/>
              </w:rPr>
              <w:t xml:space="preserve"> tj.</w:t>
            </w:r>
          </w:p>
          <w:p w:rsidR="00CE5E59" w:rsidRPr="00E77C17" w:rsidRDefault="005A2881" w:rsidP="00615D90">
            <w:pPr>
              <w:suppressAutoHyphens w:val="0"/>
              <w:autoSpaceDE w:val="0"/>
              <w:autoSpaceDN w:val="0"/>
              <w:adjustRightInd w:val="0"/>
              <w:spacing w:line="276" w:lineRule="auto"/>
              <w:ind w:left="34"/>
              <w:jc w:val="both"/>
              <w:rPr>
                <w:rFonts w:eastAsia="TimesNewRoman"/>
                <w:sz w:val="22"/>
                <w:szCs w:val="22"/>
                <w:lang w:eastAsia="pl-PL"/>
              </w:rPr>
            </w:pPr>
            <w:r w:rsidRPr="00E77C17">
              <w:rPr>
                <w:rFonts w:eastAsia="TimesNewRoman"/>
                <w:b/>
                <w:sz w:val="22"/>
                <w:szCs w:val="22"/>
                <w:lang w:eastAsia="pl-PL"/>
              </w:rPr>
              <w:t xml:space="preserve">- </w:t>
            </w:r>
            <w:r w:rsidR="00723B34" w:rsidRPr="00E77C17">
              <w:rPr>
                <w:rFonts w:eastAsia="TimesNewRoman"/>
                <w:b/>
                <w:sz w:val="22"/>
                <w:szCs w:val="22"/>
                <w:lang w:eastAsia="pl-PL"/>
              </w:rPr>
              <w:t xml:space="preserve">aktualnego </w:t>
            </w:r>
            <w:r w:rsidR="00CE5E59" w:rsidRPr="00E77C17">
              <w:rPr>
                <w:rFonts w:eastAsia="TimesNewRoman"/>
                <w:b/>
                <w:sz w:val="22"/>
                <w:szCs w:val="22"/>
                <w:lang w:eastAsia="pl-PL"/>
              </w:rPr>
              <w:t>dokumentu potwierdzającego, że wykonawca jest ubezpieczony od odpowiedzialności cywilnej</w:t>
            </w:r>
            <w:r w:rsidR="00CE5E59" w:rsidRPr="00E77C17">
              <w:rPr>
                <w:rFonts w:eastAsia="TimesNewRoman"/>
                <w:sz w:val="22"/>
                <w:szCs w:val="22"/>
                <w:lang w:eastAsia="pl-PL"/>
              </w:rPr>
              <w:t xml:space="preserve"> w zakresie prowadzonej działalności związanej z przedmiotem zamówienia na sumę gwarancyjną</w:t>
            </w:r>
            <w:r w:rsidR="00F67E93" w:rsidRPr="00E77C17">
              <w:rPr>
                <w:rFonts w:eastAsia="TimesNewRoman"/>
                <w:sz w:val="22"/>
                <w:szCs w:val="22"/>
                <w:lang w:eastAsia="pl-PL"/>
              </w:rPr>
              <w:t xml:space="preserve"> </w:t>
            </w:r>
            <w:r w:rsidR="00E8432E" w:rsidRPr="00E77C17">
              <w:rPr>
                <w:rFonts w:eastAsia="TimesNewRoman"/>
                <w:sz w:val="22"/>
                <w:szCs w:val="22"/>
                <w:lang w:eastAsia="pl-PL"/>
              </w:rPr>
              <w:t>nie mniejszą niż</w:t>
            </w:r>
            <w:r w:rsidR="00020710" w:rsidRPr="00E77C17">
              <w:rPr>
                <w:rFonts w:eastAsia="TimesNewRoman"/>
                <w:sz w:val="22"/>
                <w:szCs w:val="22"/>
                <w:lang w:eastAsia="pl-PL"/>
              </w:rPr>
              <w:t xml:space="preserve"> </w:t>
            </w:r>
            <w:r w:rsidR="00020710" w:rsidRPr="00E77C17">
              <w:rPr>
                <w:b/>
                <w:sz w:val="22"/>
                <w:szCs w:val="22"/>
                <w:lang w:eastAsia="pl-PL"/>
              </w:rPr>
              <w:t xml:space="preserve"> </w:t>
            </w:r>
            <w:r w:rsidR="00B53FCF" w:rsidRPr="00E77C17">
              <w:rPr>
                <w:b/>
                <w:sz w:val="22"/>
                <w:szCs w:val="22"/>
                <w:lang w:eastAsia="pl-PL"/>
              </w:rPr>
              <w:t>1</w:t>
            </w:r>
            <w:r w:rsidR="00F15391" w:rsidRPr="00E77C17">
              <w:rPr>
                <w:b/>
                <w:sz w:val="22"/>
                <w:szCs w:val="22"/>
                <w:lang w:eastAsia="pl-PL"/>
              </w:rPr>
              <w:t>.</w:t>
            </w:r>
            <w:r w:rsidR="00B53FCF" w:rsidRPr="00E77C17">
              <w:rPr>
                <w:b/>
                <w:sz w:val="22"/>
                <w:szCs w:val="22"/>
                <w:lang w:eastAsia="pl-PL"/>
              </w:rPr>
              <w:t>0</w:t>
            </w:r>
            <w:r w:rsidR="00020710" w:rsidRPr="00E77C17">
              <w:rPr>
                <w:b/>
                <w:sz w:val="22"/>
                <w:szCs w:val="22"/>
                <w:lang w:eastAsia="pl-PL"/>
              </w:rPr>
              <w:t>00.000,00 zł</w:t>
            </w:r>
            <w:r w:rsidR="00020710" w:rsidRPr="00E77C17">
              <w:rPr>
                <w:rFonts w:eastAsia="TimesNewRoman"/>
                <w:sz w:val="22"/>
                <w:szCs w:val="22"/>
                <w:lang w:eastAsia="pl-PL"/>
              </w:rPr>
              <w:t>.</w:t>
            </w:r>
          </w:p>
          <w:p w:rsidR="007564ED" w:rsidRPr="00E77C17" w:rsidRDefault="007564ED" w:rsidP="0020256B">
            <w:pPr>
              <w:autoSpaceDE w:val="0"/>
              <w:autoSpaceDN w:val="0"/>
              <w:adjustRightInd w:val="0"/>
              <w:spacing w:line="276" w:lineRule="auto"/>
              <w:jc w:val="both"/>
              <w:rPr>
                <w:sz w:val="22"/>
                <w:szCs w:val="22"/>
              </w:rPr>
            </w:pPr>
          </w:p>
          <w:p w:rsidR="00416925" w:rsidRPr="00E77C17" w:rsidRDefault="00416925" w:rsidP="0020256B">
            <w:pPr>
              <w:autoSpaceDE w:val="0"/>
              <w:autoSpaceDN w:val="0"/>
              <w:adjustRightInd w:val="0"/>
              <w:spacing w:line="276" w:lineRule="auto"/>
              <w:jc w:val="both"/>
              <w:rPr>
                <w:sz w:val="22"/>
                <w:szCs w:val="22"/>
              </w:rPr>
            </w:pPr>
            <w:r w:rsidRPr="00E77C17">
              <w:rPr>
                <w:sz w:val="22"/>
                <w:szCs w:val="22"/>
              </w:rPr>
              <w:t xml:space="preserve">W przypadku </w:t>
            </w:r>
            <w:r w:rsidRPr="00E77C17">
              <w:rPr>
                <w:sz w:val="22"/>
                <w:szCs w:val="22"/>
                <w:u w:val="single"/>
              </w:rPr>
              <w:t>wspólnego ubiegania się o zamówienie</w:t>
            </w:r>
            <w:r w:rsidRPr="00E77C17">
              <w:rPr>
                <w:sz w:val="22"/>
                <w:szCs w:val="22"/>
              </w:rPr>
              <w:t xml:space="preserve"> przez Wykonawców (m.in. konsorcjum, spółka cywilna) oświadczenia i dokumenty potwierdzające spełnienie warunków udziału w postępowaniu składa odpowiednio ten Wykonawca, który wykazuje spełnienie warunku.</w:t>
            </w:r>
          </w:p>
          <w:p w:rsidR="00723B34" w:rsidRPr="00E77C17" w:rsidRDefault="00723B34" w:rsidP="0020256B">
            <w:pPr>
              <w:autoSpaceDE w:val="0"/>
              <w:autoSpaceDN w:val="0"/>
              <w:adjustRightInd w:val="0"/>
              <w:spacing w:line="276" w:lineRule="auto"/>
              <w:jc w:val="both"/>
              <w:rPr>
                <w:sz w:val="22"/>
                <w:szCs w:val="22"/>
              </w:rPr>
            </w:pPr>
          </w:p>
          <w:p w:rsidR="00CE5E59" w:rsidRPr="00E77C17" w:rsidRDefault="007A6D8B" w:rsidP="0020256B">
            <w:pPr>
              <w:suppressAutoHyphens w:val="0"/>
              <w:autoSpaceDE w:val="0"/>
              <w:autoSpaceDN w:val="0"/>
              <w:adjustRightInd w:val="0"/>
              <w:spacing w:line="276" w:lineRule="auto"/>
              <w:ind w:left="317" w:hanging="317"/>
              <w:jc w:val="both"/>
              <w:rPr>
                <w:b/>
                <w:sz w:val="22"/>
                <w:szCs w:val="22"/>
                <w:u w:val="single"/>
              </w:rPr>
            </w:pPr>
            <w:r w:rsidRPr="00E77C17">
              <w:rPr>
                <w:sz w:val="22"/>
                <w:szCs w:val="22"/>
              </w:rPr>
              <w:t xml:space="preserve">2) </w:t>
            </w:r>
            <w:r w:rsidR="00F66432" w:rsidRPr="00E77C17">
              <w:rPr>
                <w:sz w:val="22"/>
                <w:szCs w:val="22"/>
              </w:rPr>
              <w:t xml:space="preserve">okoliczności, o których mowa w </w:t>
            </w:r>
            <w:r w:rsidR="00F66432" w:rsidRPr="00E77C17">
              <w:rPr>
                <w:b/>
                <w:sz w:val="22"/>
                <w:szCs w:val="22"/>
              </w:rPr>
              <w:t xml:space="preserve">art. 25 ust. 1 pkt 3 </w:t>
            </w:r>
            <w:r w:rsidR="00F204E1" w:rsidRPr="00E77C17">
              <w:rPr>
                <w:b/>
                <w:sz w:val="22"/>
                <w:szCs w:val="22"/>
              </w:rPr>
              <w:t xml:space="preserve">ustawy </w:t>
            </w:r>
            <w:proofErr w:type="spellStart"/>
            <w:r w:rsidR="00F66432" w:rsidRPr="00E77C17">
              <w:rPr>
                <w:b/>
                <w:sz w:val="22"/>
                <w:szCs w:val="22"/>
              </w:rPr>
              <w:t>Pzp</w:t>
            </w:r>
            <w:proofErr w:type="spellEnd"/>
            <w:r w:rsidRPr="00E77C17">
              <w:rPr>
                <w:b/>
                <w:sz w:val="22"/>
                <w:szCs w:val="22"/>
              </w:rPr>
              <w:t xml:space="preserve"> </w:t>
            </w:r>
            <w:r w:rsidR="00CE5E59" w:rsidRPr="00E77C17">
              <w:rPr>
                <w:sz w:val="22"/>
                <w:szCs w:val="22"/>
                <w:lang w:eastAsia="pl-PL"/>
              </w:rPr>
              <w:t>w celu potwierdzenia braku podstaw do wykluczenia</w:t>
            </w:r>
            <w:r w:rsidR="00057F3B" w:rsidRPr="00E77C17">
              <w:rPr>
                <w:sz w:val="22"/>
                <w:szCs w:val="22"/>
                <w:lang w:eastAsia="pl-PL"/>
              </w:rPr>
              <w:t xml:space="preserve"> tj.</w:t>
            </w:r>
          </w:p>
          <w:p w:rsidR="007C0E76" w:rsidRPr="00E77C17" w:rsidRDefault="00CE5E59" w:rsidP="0004278D">
            <w:pPr>
              <w:suppressAutoHyphens w:val="0"/>
              <w:autoSpaceDE w:val="0"/>
              <w:autoSpaceDN w:val="0"/>
              <w:adjustRightInd w:val="0"/>
              <w:spacing w:line="276" w:lineRule="auto"/>
              <w:ind w:left="317" w:hanging="1"/>
              <w:jc w:val="both"/>
              <w:rPr>
                <w:rFonts w:eastAsia="TimesNewRoman"/>
                <w:sz w:val="22"/>
                <w:szCs w:val="22"/>
                <w:lang w:eastAsia="pl-PL"/>
              </w:rPr>
            </w:pPr>
            <w:r w:rsidRPr="00E77C17">
              <w:rPr>
                <w:rFonts w:eastAsia="TimesNewRoman"/>
                <w:sz w:val="22"/>
                <w:szCs w:val="22"/>
                <w:lang w:eastAsia="pl-PL"/>
              </w:rPr>
              <w:t>a</w:t>
            </w:r>
            <w:r w:rsidR="0050182B" w:rsidRPr="00E77C17">
              <w:rPr>
                <w:rFonts w:eastAsia="TimesNewRoman"/>
                <w:sz w:val="22"/>
                <w:szCs w:val="22"/>
                <w:lang w:eastAsia="pl-PL"/>
              </w:rPr>
              <w:t xml:space="preserve">) </w:t>
            </w:r>
            <w:r w:rsidR="007C0E76" w:rsidRPr="00E77C17">
              <w:rPr>
                <w:rFonts w:eastAsia="TimesNewRoman"/>
                <w:sz w:val="22"/>
                <w:szCs w:val="22"/>
                <w:lang w:eastAsia="pl-PL"/>
              </w:rPr>
              <w:t xml:space="preserve">zaświadczenia właściwego naczelnika </w:t>
            </w:r>
            <w:r w:rsidR="002F2E41" w:rsidRPr="00E77C17">
              <w:rPr>
                <w:rFonts w:eastAsia="TimesNewRoman"/>
                <w:b/>
                <w:sz w:val="22"/>
                <w:szCs w:val="22"/>
                <w:lang w:eastAsia="pl-PL"/>
              </w:rPr>
              <w:t>Urzędu Skarbowego</w:t>
            </w:r>
            <w:r w:rsidR="002F2E41" w:rsidRPr="00E77C17">
              <w:rPr>
                <w:rFonts w:eastAsia="TimesNewRoman"/>
                <w:sz w:val="22"/>
                <w:szCs w:val="22"/>
                <w:lang w:eastAsia="pl-PL"/>
              </w:rPr>
              <w:t xml:space="preserve"> </w:t>
            </w:r>
            <w:r w:rsidR="007C0E76" w:rsidRPr="00E77C17">
              <w:rPr>
                <w:rFonts w:eastAsia="TimesNewRoman"/>
                <w:sz w:val="22"/>
                <w:szCs w:val="22"/>
                <w:lang w:eastAsia="pl-PL"/>
              </w:rPr>
              <w:t xml:space="preserve">potwierdzającego, że </w:t>
            </w:r>
            <w:r w:rsidR="002F2E41" w:rsidRPr="00E77C17">
              <w:rPr>
                <w:rFonts w:eastAsia="TimesNewRoman"/>
                <w:sz w:val="22"/>
                <w:szCs w:val="22"/>
                <w:lang w:eastAsia="pl-PL"/>
              </w:rPr>
              <w:t xml:space="preserve">Wykonawca </w:t>
            </w:r>
            <w:r w:rsidR="007C0E76" w:rsidRPr="00E77C17">
              <w:rPr>
                <w:rFonts w:eastAsia="TimesNewRoman"/>
                <w:sz w:val="22"/>
                <w:szCs w:val="22"/>
                <w:lang w:eastAsia="pl-PL"/>
              </w:rPr>
              <w:t xml:space="preserve">nie zalega z opłacaniem podatków, wystawionego nie wcześniej niż 3 miesiące przed upływem terminu składania </w:t>
            </w:r>
            <w:r w:rsidR="004E5A03" w:rsidRPr="00E77C17">
              <w:rPr>
                <w:rFonts w:eastAsia="TimesNewRoman"/>
                <w:sz w:val="22"/>
                <w:szCs w:val="22"/>
                <w:lang w:eastAsia="pl-PL"/>
              </w:rPr>
              <w:t>ofert</w:t>
            </w:r>
            <w:r w:rsidR="007C0E76" w:rsidRPr="00E77C17">
              <w:rPr>
                <w:rFonts w:eastAsia="TimesNewRoman"/>
                <w:sz w:val="22"/>
                <w:szCs w:val="22"/>
                <w:lang w:eastAsia="pl-PL"/>
              </w:rPr>
              <w: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7C0E76" w:rsidRPr="00E77C17" w:rsidRDefault="007C0E76" w:rsidP="004E2307">
            <w:pPr>
              <w:suppressAutoHyphens w:val="0"/>
              <w:autoSpaceDE w:val="0"/>
              <w:autoSpaceDN w:val="0"/>
              <w:adjustRightInd w:val="0"/>
              <w:spacing w:line="276" w:lineRule="auto"/>
              <w:ind w:left="317"/>
              <w:jc w:val="both"/>
              <w:rPr>
                <w:i/>
                <w:iCs/>
                <w:sz w:val="20"/>
                <w:szCs w:val="20"/>
              </w:rPr>
            </w:pPr>
            <w:r w:rsidRPr="00E77C17">
              <w:rPr>
                <w:i/>
                <w:iCs/>
                <w:sz w:val="20"/>
                <w:szCs w:val="20"/>
                <w:lang w:eastAsia="pl-PL"/>
              </w:rPr>
              <w:t xml:space="preserve">Jeżeli wykonawca ma siedzibę lub miejsce zamieszkania poza terytorium Rzeczypospolitej Polskiej, zamiast dokumentu jak wyżej składa dokument lub dokumenty wystawione w kraju, w którym </w:t>
            </w:r>
            <w:r w:rsidR="002F2E41" w:rsidRPr="00E77C17">
              <w:rPr>
                <w:i/>
                <w:iCs/>
                <w:sz w:val="20"/>
                <w:szCs w:val="20"/>
                <w:lang w:eastAsia="pl-PL"/>
              </w:rPr>
              <w:t xml:space="preserve">Wykonawca </w:t>
            </w:r>
            <w:r w:rsidRPr="00E77C17">
              <w:rPr>
                <w:i/>
                <w:iCs/>
                <w:sz w:val="20"/>
                <w:szCs w:val="20"/>
                <w:lang w:eastAsia="pl-PL"/>
              </w:rPr>
              <w:t>ma siedzibę lub miejsce zamieszkania, potwierdzające odpowiednio, że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7C0E76" w:rsidRPr="00E77C17" w:rsidRDefault="007C0E76" w:rsidP="004E2307">
            <w:pPr>
              <w:suppressAutoHyphens w:val="0"/>
              <w:autoSpaceDE w:val="0"/>
              <w:autoSpaceDN w:val="0"/>
              <w:adjustRightInd w:val="0"/>
              <w:spacing w:line="276" w:lineRule="auto"/>
              <w:ind w:left="317"/>
              <w:jc w:val="both"/>
              <w:rPr>
                <w:i/>
                <w:iCs/>
                <w:sz w:val="20"/>
                <w:szCs w:val="20"/>
                <w:lang w:eastAsia="pl-PL"/>
              </w:rPr>
            </w:pPr>
            <w:r w:rsidRPr="00E77C17">
              <w:rPr>
                <w:i/>
                <w:iCs/>
                <w:sz w:val="20"/>
                <w:szCs w:val="20"/>
                <w:lang w:eastAsia="pl-PL"/>
              </w:rPr>
              <w:t xml:space="preserve">Jeżeli w kraju, w którym </w:t>
            </w:r>
            <w:r w:rsidR="002F2E41" w:rsidRPr="00E77C17">
              <w:rPr>
                <w:i/>
                <w:iCs/>
                <w:sz w:val="20"/>
                <w:szCs w:val="20"/>
                <w:lang w:eastAsia="pl-PL"/>
              </w:rPr>
              <w:t xml:space="preserve">Wykonawca </w:t>
            </w:r>
            <w:r w:rsidRPr="00E77C17">
              <w:rPr>
                <w:i/>
                <w:iCs/>
                <w:sz w:val="20"/>
                <w:szCs w:val="20"/>
                <w:lang w:eastAsia="pl-PL"/>
              </w:rPr>
              <w:t xml:space="preserve">ma siedzibę lub miejsce zamieszkania lub miejsce zamieszkania ma osoba, której dokument dotyczy, nie wydaje się dokumentów, o których mowa powyżej, zastępuje się je dokumentem zawierającym odpowiednio oświadczenie </w:t>
            </w:r>
            <w:r w:rsidR="002F2E41" w:rsidRPr="00E77C17">
              <w:rPr>
                <w:i/>
                <w:iCs/>
                <w:sz w:val="20"/>
                <w:szCs w:val="20"/>
                <w:lang w:eastAsia="pl-PL"/>
              </w:rPr>
              <w:t>Wykonawcy</w:t>
            </w:r>
            <w:r w:rsidRPr="00E77C17">
              <w:rPr>
                <w:i/>
                <w:iCs/>
                <w:sz w:val="20"/>
                <w:szCs w:val="20"/>
                <w:lang w:eastAsia="pl-PL"/>
              </w:rPr>
              <w:t>,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w:t>
            </w:r>
          </w:p>
          <w:p w:rsidR="007C0E76" w:rsidRPr="00E77C17" w:rsidRDefault="007C0E76" w:rsidP="004E2307">
            <w:pPr>
              <w:suppressAutoHyphens w:val="0"/>
              <w:autoSpaceDE w:val="0"/>
              <w:autoSpaceDN w:val="0"/>
              <w:adjustRightInd w:val="0"/>
              <w:spacing w:line="276" w:lineRule="auto"/>
              <w:ind w:left="317"/>
              <w:jc w:val="both"/>
              <w:rPr>
                <w:i/>
                <w:iCs/>
                <w:sz w:val="20"/>
                <w:szCs w:val="20"/>
                <w:lang w:eastAsia="pl-PL"/>
              </w:rPr>
            </w:pPr>
            <w:r w:rsidRPr="00E77C17">
              <w:rPr>
                <w:i/>
                <w:iCs/>
                <w:sz w:val="20"/>
                <w:szCs w:val="20"/>
                <w:lang w:eastAsia="pl-PL"/>
              </w:rPr>
              <w:t>Dokumenty/oświadczenia wykonawcy mającego siedzibę lub miejsce zamieszkania poza terytorium Rzeczypospolitej Polskiej powinny być wystawione nie wcześniej niż 3 miesiące przed upływem składania ofert.</w:t>
            </w:r>
          </w:p>
          <w:p w:rsidR="00DC469E" w:rsidRPr="00E77C17" w:rsidRDefault="007C0E76" w:rsidP="00BD6D85">
            <w:pPr>
              <w:numPr>
                <w:ilvl w:val="0"/>
                <w:numId w:val="23"/>
              </w:numPr>
              <w:suppressAutoHyphens w:val="0"/>
              <w:autoSpaceDE w:val="0"/>
              <w:autoSpaceDN w:val="0"/>
              <w:adjustRightInd w:val="0"/>
              <w:spacing w:line="276" w:lineRule="auto"/>
              <w:ind w:left="317" w:firstLine="0"/>
              <w:jc w:val="both"/>
              <w:rPr>
                <w:rFonts w:eastAsia="TimesNewRoman"/>
                <w:sz w:val="22"/>
                <w:szCs w:val="22"/>
                <w:lang w:eastAsia="pl-PL"/>
              </w:rPr>
            </w:pPr>
            <w:r w:rsidRPr="00E77C17">
              <w:rPr>
                <w:rFonts w:eastAsia="TimesNewRoman"/>
                <w:sz w:val="22"/>
                <w:szCs w:val="22"/>
                <w:lang w:eastAsia="pl-PL"/>
              </w:rPr>
              <w:t xml:space="preserve">zaświadczenia właściwej terenowej jednostki organizacyjnej </w:t>
            </w:r>
            <w:r w:rsidRPr="00E77C17">
              <w:rPr>
                <w:rFonts w:eastAsia="TimesNewRoman"/>
                <w:b/>
                <w:sz w:val="22"/>
                <w:szCs w:val="22"/>
                <w:lang w:eastAsia="pl-PL"/>
              </w:rPr>
              <w:t xml:space="preserve">Zakładu Ubezpieczeń Społecznych lub Kasy Rolniczego Ubezpieczenia Społecznego </w:t>
            </w:r>
            <w:r w:rsidRPr="00E77C17">
              <w:rPr>
                <w:rFonts w:eastAsia="TimesNewRoman"/>
                <w:sz w:val="22"/>
                <w:szCs w:val="22"/>
                <w:lang w:eastAsia="pl-PL"/>
              </w:rPr>
              <w:t xml:space="preserve">albo innego dokumentu potwierdzającego, że wykonawca nie zalega z opłacaniem składek na ubezpieczenia społeczne lub zdrowotne, wystawionego nie wcześniej niż 3 miesiące przed upływem terminu składania </w:t>
            </w:r>
            <w:r w:rsidR="00A62194" w:rsidRPr="00E77C17">
              <w:rPr>
                <w:rFonts w:eastAsia="TimesNewRoman"/>
                <w:sz w:val="22"/>
                <w:szCs w:val="22"/>
                <w:lang w:eastAsia="pl-PL"/>
              </w:rPr>
              <w:t>ofert</w:t>
            </w:r>
            <w:r w:rsidRPr="00E77C17">
              <w:rPr>
                <w:rFonts w:eastAsia="TimesNewRoman"/>
                <w:sz w:val="22"/>
                <w:szCs w:val="22"/>
                <w:lang w:eastAsia="pl-PL"/>
              </w:rPr>
              <w:t>, lub innego dokumentu potwierdzającego, że wykonawca zawarł porozumienie z właściwym organem</w:t>
            </w:r>
            <w:r w:rsidR="00DC469E" w:rsidRPr="00E77C17">
              <w:rPr>
                <w:rFonts w:eastAsia="TimesNewRoman"/>
                <w:sz w:val="22"/>
                <w:szCs w:val="22"/>
                <w:lang w:eastAsia="pl-PL"/>
              </w:rPr>
              <w:t xml:space="preserve"> </w:t>
            </w:r>
            <w:r w:rsidRPr="00E77C17">
              <w:rPr>
                <w:rFonts w:eastAsia="TimesNewRoman"/>
                <w:sz w:val="22"/>
                <w:szCs w:val="22"/>
                <w:lang w:eastAsia="pl-PL"/>
              </w:rPr>
              <w:t xml:space="preserve">w </w:t>
            </w:r>
            <w:r w:rsidRPr="00E77C17">
              <w:rPr>
                <w:rFonts w:eastAsia="TimesNewRoman"/>
                <w:sz w:val="22"/>
                <w:szCs w:val="22"/>
                <w:lang w:eastAsia="pl-PL"/>
              </w:rPr>
              <w:lastRenderedPageBreak/>
              <w:t>sprawie spłat tych należności wraz z ewentualnymi odsetkami lub grzywnami, w szczególności uzyskał przewidziane prawem zwolnienie, odroczenie lub rozłożenie na raty zaległych płatności lub wstrzymanie w całości wykonania decyzji właściwego organu;</w:t>
            </w:r>
          </w:p>
          <w:p w:rsidR="007C0E76" w:rsidRPr="00E77C17" w:rsidRDefault="007C0E76" w:rsidP="004E2307">
            <w:pPr>
              <w:suppressAutoHyphens w:val="0"/>
              <w:autoSpaceDE w:val="0"/>
              <w:autoSpaceDN w:val="0"/>
              <w:adjustRightInd w:val="0"/>
              <w:spacing w:line="276" w:lineRule="auto"/>
              <w:ind w:left="317"/>
              <w:jc w:val="both"/>
              <w:rPr>
                <w:rFonts w:eastAsia="TimesNewRoman"/>
                <w:sz w:val="20"/>
                <w:szCs w:val="20"/>
                <w:lang w:eastAsia="pl-PL"/>
              </w:rPr>
            </w:pPr>
            <w:r w:rsidRPr="00E77C17">
              <w:rPr>
                <w:i/>
                <w:iCs/>
                <w:sz w:val="20"/>
                <w:szCs w:val="20"/>
                <w:lang w:eastAsia="pl-PL"/>
              </w:rPr>
              <w:t>Jeżeli wykonawca ma siedzibę lub miejsce zamieszkania poza terytorium Rzeczypospolitej Polskiej, zamiast dokumentu jak wyżej składa dokument lub dokumenty wystawione w kraju, w którym wykonawca ma siedzibę lub miejsce zamieszkania, potwierdzające odpowiednio, że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7C0E76" w:rsidRPr="00E77C17" w:rsidRDefault="00DC469E" w:rsidP="004E2307">
            <w:pPr>
              <w:suppressAutoHyphens w:val="0"/>
              <w:autoSpaceDE w:val="0"/>
              <w:autoSpaceDN w:val="0"/>
              <w:adjustRightInd w:val="0"/>
              <w:spacing w:line="276" w:lineRule="auto"/>
              <w:ind w:left="317" w:hanging="142"/>
              <w:jc w:val="both"/>
              <w:rPr>
                <w:i/>
                <w:iCs/>
                <w:sz w:val="20"/>
                <w:szCs w:val="20"/>
                <w:lang w:eastAsia="pl-PL"/>
              </w:rPr>
            </w:pPr>
            <w:r w:rsidRPr="00E77C17">
              <w:rPr>
                <w:i/>
                <w:iCs/>
                <w:sz w:val="20"/>
                <w:szCs w:val="20"/>
                <w:lang w:eastAsia="pl-PL"/>
              </w:rPr>
              <w:t xml:space="preserve"> </w:t>
            </w:r>
            <w:r w:rsidR="0050182B" w:rsidRPr="00E77C17">
              <w:rPr>
                <w:i/>
                <w:iCs/>
                <w:sz w:val="20"/>
                <w:szCs w:val="20"/>
                <w:lang w:eastAsia="pl-PL"/>
              </w:rPr>
              <w:t xml:space="preserve"> </w:t>
            </w:r>
            <w:r w:rsidR="007C0E76" w:rsidRPr="00E77C17">
              <w:rPr>
                <w:i/>
                <w:iCs/>
                <w:sz w:val="20"/>
                <w:szCs w:val="20"/>
                <w:lang w:eastAsia="pl-PL"/>
              </w:rPr>
              <w:t xml:space="preserve">Jeżeli w kraju, w którym wykonawca ma siedzibę lub miejsce zamieszkania lub miejsce zamieszkania ma osoba, której dokument dotyczy, nie wydaje się dokumentów, o których mowa powyżej, zastępuje się je dokumentem zawierającym odpowiednio oświadczenie </w:t>
            </w:r>
            <w:r w:rsidR="002F2E41" w:rsidRPr="00E77C17">
              <w:rPr>
                <w:i/>
                <w:iCs/>
                <w:sz w:val="20"/>
                <w:szCs w:val="20"/>
                <w:lang w:eastAsia="pl-PL"/>
              </w:rPr>
              <w:t>Wykonawcy</w:t>
            </w:r>
            <w:r w:rsidR="007C0E76" w:rsidRPr="00E77C17">
              <w:rPr>
                <w:i/>
                <w:iCs/>
                <w:sz w:val="20"/>
                <w:szCs w:val="20"/>
                <w:lang w:eastAsia="pl-PL"/>
              </w:rPr>
              <w:t xml:space="preserve">, </w:t>
            </w:r>
            <w:r w:rsidR="002F2E41" w:rsidRPr="00E77C17">
              <w:rPr>
                <w:i/>
                <w:iCs/>
                <w:sz w:val="20"/>
                <w:szCs w:val="20"/>
                <w:lang w:eastAsia="pl-PL"/>
              </w:rPr>
              <w:t xml:space="preserve">że </w:t>
            </w:r>
            <w:r w:rsidR="007C0E76" w:rsidRPr="00E77C17">
              <w:rPr>
                <w:i/>
                <w:iCs/>
                <w:sz w:val="20"/>
                <w:szCs w:val="20"/>
                <w:lang w:eastAsia="pl-PL"/>
              </w:rPr>
              <w:t xml:space="preserve">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t>
            </w:r>
            <w:r w:rsidR="002F2E41" w:rsidRPr="00E77C17">
              <w:rPr>
                <w:i/>
                <w:iCs/>
                <w:sz w:val="20"/>
                <w:szCs w:val="20"/>
                <w:lang w:eastAsia="pl-PL"/>
              </w:rPr>
              <w:t xml:space="preserve">Wykonawcy </w:t>
            </w:r>
            <w:r w:rsidR="007C0E76" w:rsidRPr="00E77C17">
              <w:rPr>
                <w:i/>
                <w:iCs/>
                <w:sz w:val="20"/>
                <w:szCs w:val="20"/>
                <w:lang w:eastAsia="pl-PL"/>
              </w:rPr>
              <w:t>lub miejsce zamieszkania tej osoby.</w:t>
            </w:r>
          </w:p>
          <w:p w:rsidR="007C0E76" w:rsidRPr="00E77C17" w:rsidRDefault="007C0E76" w:rsidP="004E2307">
            <w:pPr>
              <w:suppressAutoHyphens w:val="0"/>
              <w:autoSpaceDE w:val="0"/>
              <w:autoSpaceDN w:val="0"/>
              <w:adjustRightInd w:val="0"/>
              <w:spacing w:line="276" w:lineRule="auto"/>
              <w:ind w:left="317"/>
              <w:jc w:val="both"/>
              <w:rPr>
                <w:i/>
                <w:iCs/>
                <w:sz w:val="20"/>
                <w:szCs w:val="20"/>
                <w:lang w:eastAsia="pl-PL"/>
              </w:rPr>
            </w:pPr>
            <w:r w:rsidRPr="00E77C17">
              <w:rPr>
                <w:i/>
                <w:iCs/>
                <w:sz w:val="20"/>
                <w:szCs w:val="20"/>
                <w:lang w:eastAsia="pl-PL"/>
              </w:rPr>
              <w:t>Dokumenty/oświadczenia wykonawcy mającego siedzibę lub miejsce zamieszkania poza terytorium Rzeczypospolitej Polskiej powinny być wystawione nie wcześniej niż 3 miesiące przed upływem składania ofert.</w:t>
            </w:r>
          </w:p>
          <w:p w:rsidR="007C0E76" w:rsidRPr="00E77C17" w:rsidRDefault="00CE5E59" w:rsidP="004E2307">
            <w:pPr>
              <w:suppressAutoHyphens w:val="0"/>
              <w:autoSpaceDE w:val="0"/>
              <w:autoSpaceDN w:val="0"/>
              <w:adjustRightInd w:val="0"/>
              <w:spacing w:line="276" w:lineRule="auto"/>
              <w:ind w:left="175" w:hanging="283"/>
              <w:jc w:val="both"/>
              <w:rPr>
                <w:rFonts w:eastAsia="TimesNewRoman"/>
                <w:sz w:val="22"/>
                <w:szCs w:val="22"/>
                <w:lang w:eastAsia="pl-PL"/>
              </w:rPr>
            </w:pPr>
            <w:r w:rsidRPr="00E77C17">
              <w:rPr>
                <w:rFonts w:eastAsia="TimesNewRoman"/>
                <w:sz w:val="22"/>
                <w:szCs w:val="22"/>
                <w:lang w:eastAsia="pl-PL"/>
              </w:rPr>
              <w:t>c</w:t>
            </w:r>
            <w:r w:rsidR="007C0E76" w:rsidRPr="00E77C17">
              <w:rPr>
                <w:rFonts w:eastAsia="TimesNewRoman"/>
                <w:sz w:val="22"/>
                <w:szCs w:val="22"/>
                <w:lang w:eastAsia="pl-PL"/>
              </w:rPr>
              <w:t>)</w:t>
            </w:r>
            <w:r w:rsidR="007C0E76" w:rsidRPr="00E77C17">
              <w:rPr>
                <w:rFonts w:eastAsia="TimesNewRoman"/>
                <w:b/>
                <w:sz w:val="22"/>
                <w:szCs w:val="22"/>
                <w:lang w:eastAsia="pl-PL"/>
              </w:rPr>
              <w:t xml:space="preserve"> odpisu z właściwego rejestru lub z centralnej ewidencji i informacji o działalności gospodarczej</w:t>
            </w:r>
            <w:r w:rsidR="007C0E76" w:rsidRPr="00E77C17">
              <w:rPr>
                <w:rFonts w:eastAsia="TimesNewRoman"/>
                <w:sz w:val="22"/>
                <w:szCs w:val="22"/>
                <w:lang w:eastAsia="pl-PL"/>
              </w:rPr>
              <w:t xml:space="preserve">, jeżeli odrębne przepisy wymagają wpisu do rejestru lub ewidencji, w celu potwierdzenia braku podstaw wykluczenia na podstawie art. 24 ust. 5 pkt 1 ustawy </w:t>
            </w:r>
            <w:proofErr w:type="spellStart"/>
            <w:r w:rsidR="007C0E76" w:rsidRPr="00E77C17">
              <w:rPr>
                <w:rFonts w:eastAsia="TimesNewRoman"/>
                <w:sz w:val="22"/>
                <w:szCs w:val="22"/>
                <w:lang w:eastAsia="pl-PL"/>
              </w:rPr>
              <w:t>Pzp</w:t>
            </w:r>
            <w:proofErr w:type="spellEnd"/>
            <w:r w:rsidR="007C0E76" w:rsidRPr="00E77C17">
              <w:rPr>
                <w:rFonts w:eastAsia="TimesNewRoman"/>
                <w:sz w:val="22"/>
                <w:szCs w:val="22"/>
                <w:lang w:eastAsia="pl-PL"/>
              </w:rPr>
              <w:t>;</w:t>
            </w:r>
          </w:p>
          <w:p w:rsidR="007C0E76" w:rsidRPr="00E77C17" w:rsidRDefault="007C0E76" w:rsidP="004E2307">
            <w:pPr>
              <w:suppressAutoHyphens w:val="0"/>
              <w:autoSpaceDE w:val="0"/>
              <w:autoSpaceDN w:val="0"/>
              <w:adjustRightInd w:val="0"/>
              <w:spacing w:line="276" w:lineRule="auto"/>
              <w:ind w:left="175"/>
              <w:jc w:val="both"/>
              <w:rPr>
                <w:i/>
                <w:iCs/>
                <w:sz w:val="20"/>
                <w:szCs w:val="20"/>
                <w:lang w:eastAsia="pl-PL"/>
              </w:rPr>
            </w:pPr>
            <w:r w:rsidRPr="00E77C17">
              <w:rPr>
                <w:i/>
                <w:iCs/>
                <w:sz w:val="20"/>
                <w:szCs w:val="20"/>
                <w:lang w:eastAsia="pl-PL"/>
              </w:rPr>
              <w:t xml:space="preserve">Jeżeli wykonawca ma siedzibę lub miejsce zamieszkania poza terytorium Rzeczypospolitej Polskiej, zamiast dokumentu jak wyżej, składa dokument lub dokumenty wystawione w kraju, w którym </w:t>
            </w:r>
            <w:r w:rsidR="002F2E41" w:rsidRPr="00E77C17">
              <w:rPr>
                <w:i/>
                <w:iCs/>
                <w:sz w:val="20"/>
                <w:szCs w:val="20"/>
                <w:lang w:eastAsia="pl-PL"/>
              </w:rPr>
              <w:t xml:space="preserve">Wykonawca </w:t>
            </w:r>
            <w:r w:rsidRPr="00E77C17">
              <w:rPr>
                <w:i/>
                <w:iCs/>
                <w:sz w:val="20"/>
                <w:szCs w:val="20"/>
                <w:lang w:eastAsia="pl-PL"/>
              </w:rPr>
              <w:t>ma siedzibę lub miejsce zamieszkania, potwierdzające, że nie otwarto jego likwidacji ani nie ogłoszono upadłości.</w:t>
            </w:r>
          </w:p>
          <w:p w:rsidR="007C0E76" w:rsidRPr="00E77C17" w:rsidRDefault="0050182B" w:rsidP="004E2307">
            <w:pPr>
              <w:suppressAutoHyphens w:val="0"/>
              <w:autoSpaceDE w:val="0"/>
              <w:autoSpaceDN w:val="0"/>
              <w:adjustRightInd w:val="0"/>
              <w:spacing w:line="276" w:lineRule="auto"/>
              <w:ind w:left="175" w:hanging="142"/>
              <w:jc w:val="both"/>
              <w:rPr>
                <w:i/>
                <w:iCs/>
                <w:sz w:val="20"/>
                <w:szCs w:val="20"/>
                <w:lang w:eastAsia="pl-PL"/>
              </w:rPr>
            </w:pPr>
            <w:r w:rsidRPr="00E77C17">
              <w:rPr>
                <w:i/>
                <w:iCs/>
                <w:sz w:val="20"/>
                <w:szCs w:val="20"/>
                <w:lang w:eastAsia="pl-PL"/>
              </w:rPr>
              <w:t xml:space="preserve">  </w:t>
            </w:r>
            <w:r w:rsidR="007C0E76" w:rsidRPr="00E77C17">
              <w:rPr>
                <w:i/>
                <w:iCs/>
                <w:sz w:val="20"/>
                <w:szCs w:val="20"/>
                <w:lang w:eastAsia="pl-PL"/>
              </w:rPr>
              <w:t>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w:t>
            </w:r>
          </w:p>
          <w:p w:rsidR="00EF5FF7" w:rsidRPr="00E77C17" w:rsidRDefault="0050182B" w:rsidP="004E2307">
            <w:pPr>
              <w:suppressAutoHyphens w:val="0"/>
              <w:autoSpaceDE w:val="0"/>
              <w:autoSpaceDN w:val="0"/>
              <w:adjustRightInd w:val="0"/>
              <w:spacing w:line="276" w:lineRule="auto"/>
              <w:ind w:left="175" w:hanging="142"/>
              <w:jc w:val="both"/>
              <w:rPr>
                <w:i/>
                <w:iCs/>
                <w:sz w:val="20"/>
                <w:szCs w:val="20"/>
                <w:lang w:eastAsia="pl-PL"/>
              </w:rPr>
            </w:pPr>
            <w:r w:rsidRPr="00E77C17">
              <w:rPr>
                <w:i/>
                <w:iCs/>
                <w:sz w:val="20"/>
                <w:szCs w:val="20"/>
                <w:lang w:eastAsia="pl-PL"/>
              </w:rPr>
              <w:t xml:space="preserve">  </w:t>
            </w:r>
            <w:r w:rsidR="004E2307" w:rsidRPr="00E77C17">
              <w:rPr>
                <w:i/>
                <w:iCs/>
                <w:sz w:val="20"/>
                <w:szCs w:val="20"/>
                <w:lang w:eastAsia="pl-PL"/>
              </w:rPr>
              <w:t xml:space="preserve"> </w:t>
            </w:r>
            <w:r w:rsidR="007C0E76" w:rsidRPr="00E77C17">
              <w:rPr>
                <w:i/>
                <w:iCs/>
                <w:sz w:val="20"/>
                <w:szCs w:val="20"/>
                <w:lang w:eastAsia="pl-PL"/>
              </w:rPr>
              <w:t>Dokumenty/oświadczenia wykonawcy mającego siedzibę lub miejsce zamieszkania poza terytorium Rzeczypospolitej Polskiej powinny być wystawione nie wcześniej niż 6 miesięcy przed upływem składania ofert.</w:t>
            </w:r>
          </w:p>
          <w:p w:rsidR="0004278D" w:rsidRPr="00E77C17" w:rsidRDefault="0004278D" w:rsidP="004E2307">
            <w:pPr>
              <w:numPr>
                <w:ilvl w:val="0"/>
                <w:numId w:val="12"/>
              </w:numPr>
              <w:suppressAutoHyphens w:val="0"/>
              <w:autoSpaceDE w:val="0"/>
              <w:autoSpaceDN w:val="0"/>
              <w:adjustRightInd w:val="0"/>
              <w:spacing w:line="276" w:lineRule="auto"/>
              <w:ind w:left="175" w:hanging="283"/>
              <w:jc w:val="both"/>
              <w:rPr>
                <w:rFonts w:eastAsia="TimesNewRoman"/>
                <w:sz w:val="22"/>
                <w:szCs w:val="22"/>
                <w:lang w:eastAsia="pl-PL"/>
              </w:rPr>
            </w:pPr>
            <w:r w:rsidRPr="00E77C17">
              <w:rPr>
                <w:rFonts w:eastAsia="TimesNewRoman"/>
                <w:sz w:val="22"/>
                <w:szCs w:val="22"/>
                <w:lang w:eastAsia="pl-PL"/>
              </w:rPr>
              <w:t xml:space="preserve">informacji z </w:t>
            </w:r>
            <w:r w:rsidRPr="00E77C17">
              <w:rPr>
                <w:rFonts w:eastAsia="TimesNewRoman"/>
                <w:b/>
                <w:sz w:val="22"/>
                <w:szCs w:val="22"/>
                <w:lang w:eastAsia="pl-PL"/>
              </w:rPr>
              <w:t>Krajowego Rejestru Karnego</w:t>
            </w:r>
            <w:r w:rsidRPr="00E77C17">
              <w:rPr>
                <w:rFonts w:eastAsia="TimesNewRoman"/>
                <w:sz w:val="22"/>
                <w:szCs w:val="22"/>
                <w:lang w:eastAsia="pl-PL"/>
              </w:rPr>
              <w:t xml:space="preserve"> w zakresie określonym w art. 24 ust. 1 pkt 13, 14 </w:t>
            </w:r>
            <w:r w:rsidRPr="00E77C17">
              <w:rPr>
                <w:rFonts w:eastAsia="TimesNewRoman"/>
                <w:sz w:val="22"/>
                <w:szCs w:val="22"/>
                <w:lang w:eastAsia="pl-PL"/>
              </w:rPr>
              <w:br/>
              <w:t xml:space="preserve">i 21 ustawy </w:t>
            </w:r>
            <w:proofErr w:type="spellStart"/>
            <w:r w:rsidRPr="00E77C17">
              <w:rPr>
                <w:rFonts w:eastAsia="TimesNewRoman"/>
                <w:sz w:val="22"/>
                <w:szCs w:val="22"/>
                <w:lang w:eastAsia="pl-PL"/>
              </w:rPr>
              <w:t>Pzp</w:t>
            </w:r>
            <w:proofErr w:type="spellEnd"/>
            <w:r w:rsidRPr="00E77C17">
              <w:rPr>
                <w:rFonts w:eastAsia="TimesNewRoman"/>
                <w:sz w:val="22"/>
                <w:szCs w:val="22"/>
                <w:lang w:eastAsia="pl-PL"/>
              </w:rPr>
              <w:t>, wystawionej nie wcześniej niż 6 miesięcy przed upływem terminu składania ofert;</w:t>
            </w:r>
          </w:p>
          <w:p w:rsidR="0004278D" w:rsidRPr="00E77C17" w:rsidRDefault="0004278D" w:rsidP="004E2307">
            <w:pPr>
              <w:suppressAutoHyphens w:val="0"/>
              <w:autoSpaceDE w:val="0"/>
              <w:autoSpaceDN w:val="0"/>
              <w:adjustRightInd w:val="0"/>
              <w:spacing w:line="276" w:lineRule="auto"/>
              <w:ind w:left="175"/>
              <w:jc w:val="both"/>
              <w:rPr>
                <w:i/>
                <w:iCs/>
                <w:sz w:val="18"/>
                <w:szCs w:val="18"/>
                <w:lang w:eastAsia="pl-PL"/>
              </w:rPr>
            </w:pPr>
            <w:r w:rsidRPr="00E77C17">
              <w:rPr>
                <w:i/>
                <w:iCs/>
                <w:sz w:val="18"/>
                <w:szCs w:val="18"/>
                <w:lang w:eastAsia="pl-PL"/>
              </w:rPr>
              <w:t xml:space="preserve">Jeżeli wykonawca ma siedzibę lub miejsce zamieszkania poza terytorium Rzeczypospolitej Polskiej, zamiast dokumentu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ustawy </w:t>
            </w:r>
            <w:proofErr w:type="spellStart"/>
            <w:r w:rsidRPr="00E77C17">
              <w:rPr>
                <w:i/>
                <w:iCs/>
                <w:sz w:val="18"/>
                <w:szCs w:val="18"/>
                <w:lang w:eastAsia="pl-PL"/>
              </w:rPr>
              <w:t>Pzp</w:t>
            </w:r>
            <w:proofErr w:type="spellEnd"/>
            <w:r w:rsidRPr="00E77C17">
              <w:rPr>
                <w:i/>
                <w:iCs/>
                <w:sz w:val="18"/>
                <w:szCs w:val="18"/>
                <w:lang w:eastAsia="pl-PL"/>
              </w:rPr>
              <w:t>.</w:t>
            </w:r>
          </w:p>
          <w:p w:rsidR="0004278D" w:rsidRPr="00E77C17" w:rsidRDefault="0004278D" w:rsidP="004E2307">
            <w:pPr>
              <w:suppressAutoHyphens w:val="0"/>
              <w:autoSpaceDE w:val="0"/>
              <w:autoSpaceDN w:val="0"/>
              <w:adjustRightInd w:val="0"/>
              <w:spacing w:line="276" w:lineRule="auto"/>
              <w:ind w:left="175"/>
              <w:jc w:val="both"/>
              <w:rPr>
                <w:i/>
                <w:iCs/>
                <w:sz w:val="18"/>
                <w:szCs w:val="18"/>
                <w:lang w:eastAsia="pl-PL"/>
              </w:rPr>
            </w:pPr>
            <w:r w:rsidRPr="00E77C17">
              <w:rPr>
                <w:i/>
                <w:iCs/>
                <w:sz w:val="18"/>
                <w:szCs w:val="18"/>
                <w:lang w:eastAsia="pl-PL"/>
              </w:rPr>
              <w:t>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w:t>
            </w:r>
            <w:r w:rsidRPr="00E77C17">
              <w:rPr>
                <w:b/>
                <w:sz w:val="18"/>
                <w:szCs w:val="18"/>
                <w:lang w:eastAsia="pl-PL"/>
              </w:rPr>
              <w:t xml:space="preserve"> </w:t>
            </w:r>
            <w:r w:rsidRPr="00E77C17">
              <w:rPr>
                <w:i/>
                <w:iCs/>
                <w:sz w:val="18"/>
                <w:szCs w:val="18"/>
                <w:lang w:eastAsia="pl-PL"/>
              </w:rPr>
              <w:t>dokument miał dotyczyć, złożone przed notariuszem lub przed organem sądowym,</w:t>
            </w:r>
            <w:r w:rsidRPr="00E77C17">
              <w:rPr>
                <w:b/>
                <w:sz w:val="18"/>
                <w:szCs w:val="18"/>
                <w:lang w:eastAsia="pl-PL"/>
              </w:rPr>
              <w:t xml:space="preserve"> </w:t>
            </w:r>
            <w:r w:rsidRPr="00E77C17">
              <w:rPr>
                <w:i/>
                <w:iCs/>
                <w:sz w:val="18"/>
                <w:szCs w:val="18"/>
                <w:lang w:eastAsia="pl-PL"/>
              </w:rPr>
              <w:t>administracyjnym albo organem samorządu zawodowego lub gospodarczego właściwym ze względu na siedzibę lub miejsce zamieszkania wykonawcy lub miejsce zamieszkania tej osoby.</w:t>
            </w:r>
          </w:p>
          <w:p w:rsidR="0004278D" w:rsidRPr="00E77C17" w:rsidRDefault="0004278D" w:rsidP="004E2307">
            <w:pPr>
              <w:autoSpaceDE w:val="0"/>
              <w:autoSpaceDN w:val="0"/>
              <w:adjustRightInd w:val="0"/>
              <w:spacing w:line="276" w:lineRule="auto"/>
              <w:ind w:left="175"/>
              <w:rPr>
                <w:i/>
                <w:iCs/>
                <w:sz w:val="18"/>
                <w:szCs w:val="18"/>
              </w:rPr>
            </w:pPr>
            <w:r w:rsidRPr="00E77C17">
              <w:rPr>
                <w:i/>
                <w:iCs/>
                <w:sz w:val="18"/>
                <w:szCs w:val="18"/>
              </w:rPr>
              <w:t>Dokumenty/oświadczenia powinny być wystawione nie wcześniej niż 6 miesięcy przed upływem składania ofert;</w:t>
            </w:r>
          </w:p>
          <w:p w:rsidR="00BF7D9B" w:rsidRPr="00E77C17" w:rsidRDefault="00EF5FF7" w:rsidP="004E2307">
            <w:pPr>
              <w:numPr>
                <w:ilvl w:val="0"/>
                <w:numId w:val="12"/>
              </w:numPr>
              <w:suppressAutoHyphens w:val="0"/>
              <w:autoSpaceDE w:val="0"/>
              <w:autoSpaceDN w:val="0"/>
              <w:adjustRightInd w:val="0"/>
              <w:spacing w:line="276" w:lineRule="auto"/>
              <w:ind w:left="175" w:hanging="283"/>
              <w:jc w:val="both"/>
              <w:rPr>
                <w:b/>
                <w:sz w:val="22"/>
                <w:szCs w:val="22"/>
                <w:lang w:eastAsia="pl-PL"/>
              </w:rPr>
            </w:pPr>
            <w:r w:rsidRPr="00E77C17">
              <w:rPr>
                <w:b/>
                <w:sz w:val="22"/>
                <w:szCs w:val="22"/>
                <w:lang w:eastAsia="pl-PL"/>
              </w:rPr>
              <w:t>oświadczeni</w:t>
            </w:r>
            <w:r w:rsidR="00057F3B" w:rsidRPr="00E77C17">
              <w:rPr>
                <w:b/>
                <w:sz w:val="22"/>
                <w:szCs w:val="22"/>
                <w:lang w:eastAsia="pl-PL"/>
              </w:rPr>
              <w:t>a</w:t>
            </w:r>
            <w:r w:rsidRPr="00E77C17">
              <w:rPr>
                <w:b/>
                <w:sz w:val="22"/>
                <w:szCs w:val="22"/>
                <w:lang w:eastAsia="pl-PL"/>
              </w:rPr>
              <w:t xml:space="preserve"> Wykonawcy o braku wydania wobec niego prawomocnego wyroku sądu lub ostatecznej decyzji administracyjnej o zaleganiu z uiszczeniem podatków, opłat lub składek na ubezpieczenia społeczne lub zdrowotne albo – w przypadku wydania takiego wyroku lub decyzji – aktualne na dzień złożenia dokumenty potwierdzające dokonanie płatności tych należności wraz w ewentualnymi odsetkami lub grzywnami lub dokumenty potwierdzające zawarcie wiążącego porozumienia w sprawie spłat tych należności</w:t>
            </w:r>
            <w:r w:rsidR="00BF7D9B" w:rsidRPr="00E77C17">
              <w:rPr>
                <w:b/>
                <w:sz w:val="22"/>
                <w:szCs w:val="22"/>
                <w:lang w:eastAsia="pl-PL"/>
              </w:rPr>
              <w:t xml:space="preserve"> </w:t>
            </w:r>
            <w:r w:rsidR="00BF7D9B" w:rsidRPr="00E77C17">
              <w:rPr>
                <w:rFonts w:eastAsia="TimesNewRoman"/>
                <w:sz w:val="22"/>
                <w:szCs w:val="22"/>
                <w:lang w:eastAsia="pl-PL"/>
              </w:rPr>
              <w:t>(wzór zał. nr 7a do SIWZ);</w:t>
            </w:r>
          </w:p>
          <w:p w:rsidR="0087565B" w:rsidRPr="00E77C17" w:rsidRDefault="00057F3B" w:rsidP="004E2307">
            <w:pPr>
              <w:numPr>
                <w:ilvl w:val="0"/>
                <w:numId w:val="12"/>
              </w:numPr>
              <w:suppressAutoHyphens w:val="0"/>
              <w:autoSpaceDE w:val="0"/>
              <w:autoSpaceDN w:val="0"/>
              <w:adjustRightInd w:val="0"/>
              <w:spacing w:line="276" w:lineRule="auto"/>
              <w:ind w:left="175" w:hanging="283"/>
              <w:jc w:val="both"/>
              <w:rPr>
                <w:b/>
                <w:sz w:val="22"/>
                <w:szCs w:val="22"/>
                <w:lang w:eastAsia="pl-PL"/>
              </w:rPr>
            </w:pPr>
            <w:r w:rsidRPr="00E77C17">
              <w:rPr>
                <w:b/>
                <w:sz w:val="22"/>
                <w:szCs w:val="22"/>
                <w:lang w:eastAsia="pl-PL"/>
              </w:rPr>
              <w:t>oświadczenia</w:t>
            </w:r>
            <w:r w:rsidR="00EF5FF7" w:rsidRPr="00E77C17">
              <w:rPr>
                <w:b/>
                <w:sz w:val="22"/>
                <w:szCs w:val="22"/>
                <w:lang w:eastAsia="pl-PL"/>
              </w:rPr>
              <w:t xml:space="preserve"> Wykonawcy o niezaleganiu z opłacaniem podatków i opłat lokalnych, o</w:t>
            </w:r>
            <w:r w:rsidR="00155EF4" w:rsidRPr="00E77C17">
              <w:rPr>
                <w:b/>
                <w:sz w:val="22"/>
                <w:szCs w:val="22"/>
                <w:lang w:eastAsia="pl-PL"/>
              </w:rPr>
              <w:t xml:space="preserve"> </w:t>
            </w:r>
            <w:r w:rsidR="00EF5FF7" w:rsidRPr="00E77C17">
              <w:rPr>
                <w:b/>
                <w:sz w:val="22"/>
                <w:szCs w:val="22"/>
                <w:lang w:eastAsia="pl-PL"/>
              </w:rPr>
              <w:t>których mowa w ustawie z dnia 12 stycznia 1991 r. o podatkach i opłatach lokalnych</w:t>
            </w:r>
            <w:r w:rsidR="0087565B" w:rsidRPr="00E77C17">
              <w:rPr>
                <w:b/>
                <w:sz w:val="22"/>
                <w:szCs w:val="22"/>
                <w:lang w:eastAsia="pl-PL"/>
              </w:rPr>
              <w:t xml:space="preserve"> </w:t>
            </w:r>
            <w:r w:rsidR="00BF7D9B" w:rsidRPr="00E77C17">
              <w:rPr>
                <w:rFonts w:eastAsia="TimesNewRoman"/>
                <w:sz w:val="22"/>
                <w:szCs w:val="22"/>
                <w:lang w:eastAsia="pl-PL"/>
              </w:rPr>
              <w:t>- (wzór zał. nr 7b do SIWZ)</w:t>
            </w:r>
            <w:r w:rsidR="007A7602" w:rsidRPr="00E77C17">
              <w:rPr>
                <w:sz w:val="22"/>
                <w:szCs w:val="22"/>
                <w:lang w:eastAsia="pl-PL"/>
              </w:rPr>
              <w:t>;</w:t>
            </w:r>
          </w:p>
          <w:p w:rsidR="0004278D" w:rsidRPr="00E77C17" w:rsidRDefault="0004278D" w:rsidP="004E2307">
            <w:pPr>
              <w:numPr>
                <w:ilvl w:val="0"/>
                <w:numId w:val="12"/>
              </w:numPr>
              <w:suppressAutoHyphens w:val="0"/>
              <w:autoSpaceDE w:val="0"/>
              <w:autoSpaceDN w:val="0"/>
              <w:adjustRightInd w:val="0"/>
              <w:spacing w:line="276" w:lineRule="auto"/>
              <w:ind w:left="175" w:hanging="283"/>
              <w:jc w:val="both"/>
              <w:rPr>
                <w:rFonts w:eastAsia="TimesNewRoman"/>
                <w:sz w:val="22"/>
                <w:szCs w:val="22"/>
                <w:lang w:eastAsia="pl-PL"/>
              </w:rPr>
            </w:pPr>
            <w:r w:rsidRPr="00E77C17">
              <w:rPr>
                <w:rFonts w:eastAsia="TimesNewRoman"/>
                <w:b/>
                <w:sz w:val="22"/>
                <w:szCs w:val="22"/>
                <w:lang w:eastAsia="pl-PL"/>
              </w:rPr>
              <w:lastRenderedPageBreak/>
              <w:t>oświadczenia wykonawcy o braku orzeczenia wobec niego tytułem środka zapobiegawczego zakazu ubiegania się o zamówienia p</w:t>
            </w:r>
            <w:r w:rsidR="007A7602" w:rsidRPr="00E77C17">
              <w:rPr>
                <w:rFonts w:eastAsia="TimesNewRoman"/>
                <w:b/>
                <w:sz w:val="22"/>
                <w:szCs w:val="22"/>
                <w:lang w:eastAsia="pl-PL"/>
              </w:rPr>
              <w:t xml:space="preserve">ubliczne - </w:t>
            </w:r>
            <w:r w:rsidR="007A7602" w:rsidRPr="00E77C17">
              <w:rPr>
                <w:rFonts w:eastAsia="TimesNewRoman"/>
                <w:sz w:val="22"/>
                <w:szCs w:val="22"/>
                <w:lang w:eastAsia="pl-PL"/>
              </w:rPr>
              <w:t>(wzór zał. 7c do SIWZ).</w:t>
            </w:r>
          </w:p>
          <w:p w:rsidR="00EF5FF7" w:rsidRPr="00E77C17" w:rsidRDefault="00EF5FF7" w:rsidP="007A7602">
            <w:pPr>
              <w:suppressAutoHyphens w:val="0"/>
              <w:autoSpaceDE w:val="0"/>
              <w:autoSpaceDN w:val="0"/>
              <w:adjustRightInd w:val="0"/>
              <w:spacing w:line="276" w:lineRule="auto"/>
              <w:rPr>
                <w:sz w:val="22"/>
                <w:szCs w:val="22"/>
                <w:lang w:eastAsia="pl-PL"/>
              </w:rPr>
            </w:pPr>
          </w:p>
          <w:p w:rsidR="00E03569" w:rsidRPr="00E77C17" w:rsidRDefault="00E03569" w:rsidP="0020256B">
            <w:pPr>
              <w:autoSpaceDE w:val="0"/>
              <w:autoSpaceDN w:val="0"/>
              <w:adjustRightInd w:val="0"/>
              <w:spacing w:line="276" w:lineRule="auto"/>
              <w:jc w:val="both"/>
              <w:rPr>
                <w:sz w:val="22"/>
                <w:szCs w:val="22"/>
              </w:rPr>
            </w:pPr>
            <w:r w:rsidRPr="00E77C17">
              <w:rPr>
                <w:sz w:val="22"/>
                <w:szCs w:val="22"/>
              </w:rPr>
              <w:t xml:space="preserve">W przypadku </w:t>
            </w:r>
            <w:r w:rsidRPr="00E77C17">
              <w:rPr>
                <w:sz w:val="22"/>
                <w:szCs w:val="22"/>
                <w:u w:val="single"/>
              </w:rPr>
              <w:t>wspólnego ubiegania się</w:t>
            </w:r>
            <w:r w:rsidRPr="00E77C17">
              <w:rPr>
                <w:sz w:val="22"/>
                <w:szCs w:val="22"/>
              </w:rPr>
              <w:t xml:space="preserve"> o zamówienie przez Wykonawców (m.</w:t>
            </w:r>
            <w:r w:rsidR="006A2B72" w:rsidRPr="00E77C17">
              <w:rPr>
                <w:sz w:val="22"/>
                <w:szCs w:val="22"/>
              </w:rPr>
              <w:t xml:space="preserve">in. konsorcjum, spółka cywilna) </w:t>
            </w:r>
            <w:r w:rsidRPr="00E77C17">
              <w:rPr>
                <w:sz w:val="22"/>
                <w:szCs w:val="22"/>
              </w:rPr>
              <w:t xml:space="preserve">oświadczenia i dokumenty potwierdzające brak podstaw do wykluczenia </w:t>
            </w:r>
            <w:r w:rsidR="006A2B72" w:rsidRPr="00E77C17">
              <w:rPr>
                <w:sz w:val="22"/>
                <w:szCs w:val="22"/>
              </w:rPr>
              <w:t xml:space="preserve">wymienione </w:t>
            </w:r>
            <w:r w:rsidR="0087565B" w:rsidRPr="00E77C17">
              <w:rPr>
                <w:sz w:val="22"/>
                <w:szCs w:val="22"/>
              </w:rPr>
              <w:br/>
            </w:r>
            <w:r w:rsidR="006A2B72" w:rsidRPr="00E77C17">
              <w:rPr>
                <w:sz w:val="22"/>
                <w:szCs w:val="22"/>
              </w:rPr>
              <w:t xml:space="preserve">w </w:t>
            </w:r>
            <w:r w:rsidR="007A6D8B" w:rsidRPr="00E77C17">
              <w:rPr>
                <w:sz w:val="22"/>
                <w:szCs w:val="22"/>
              </w:rPr>
              <w:t>r</w:t>
            </w:r>
            <w:r w:rsidR="00965AB3" w:rsidRPr="00E77C17">
              <w:rPr>
                <w:sz w:val="22"/>
                <w:szCs w:val="22"/>
              </w:rPr>
              <w:t xml:space="preserve">ozdz. IX </w:t>
            </w:r>
            <w:r w:rsidR="00814261" w:rsidRPr="00E77C17">
              <w:rPr>
                <w:sz w:val="22"/>
                <w:szCs w:val="22"/>
              </w:rPr>
              <w:t>ust.</w:t>
            </w:r>
            <w:r w:rsidR="006A2B72" w:rsidRPr="00E77C17">
              <w:rPr>
                <w:sz w:val="22"/>
                <w:szCs w:val="22"/>
              </w:rPr>
              <w:t xml:space="preserve"> 3 </w:t>
            </w:r>
            <w:r w:rsidR="007A6D8B" w:rsidRPr="00E77C17">
              <w:rPr>
                <w:sz w:val="22"/>
                <w:szCs w:val="22"/>
              </w:rPr>
              <w:t xml:space="preserve">pkt </w:t>
            </w:r>
            <w:r w:rsidR="00DF4903" w:rsidRPr="00E77C17">
              <w:rPr>
                <w:sz w:val="22"/>
                <w:szCs w:val="22"/>
              </w:rPr>
              <w:t>2</w:t>
            </w:r>
            <w:r w:rsidR="00965AB3" w:rsidRPr="00E77C17">
              <w:rPr>
                <w:sz w:val="22"/>
                <w:szCs w:val="22"/>
              </w:rPr>
              <w:t xml:space="preserve">) </w:t>
            </w:r>
            <w:r w:rsidR="006A2B72" w:rsidRPr="00E77C17">
              <w:rPr>
                <w:sz w:val="22"/>
                <w:szCs w:val="22"/>
              </w:rPr>
              <w:t>lit. a)-</w:t>
            </w:r>
            <w:r w:rsidR="0004278D" w:rsidRPr="00E77C17">
              <w:rPr>
                <w:sz w:val="22"/>
                <w:szCs w:val="22"/>
              </w:rPr>
              <w:t>g</w:t>
            </w:r>
            <w:r w:rsidR="006A2B72" w:rsidRPr="00E77C17">
              <w:rPr>
                <w:sz w:val="22"/>
                <w:szCs w:val="22"/>
              </w:rPr>
              <w:t>)</w:t>
            </w:r>
            <w:r w:rsidR="007A6D8B" w:rsidRPr="00E77C17">
              <w:rPr>
                <w:sz w:val="22"/>
                <w:szCs w:val="22"/>
              </w:rPr>
              <w:t xml:space="preserve"> SIWZ </w:t>
            </w:r>
            <w:r w:rsidRPr="00E77C17">
              <w:rPr>
                <w:sz w:val="22"/>
                <w:szCs w:val="22"/>
              </w:rPr>
              <w:t>składa każdy z wykonawców wspólnie ubiegających się</w:t>
            </w:r>
            <w:r w:rsidR="0087565B" w:rsidRPr="00E77C17">
              <w:rPr>
                <w:sz w:val="22"/>
                <w:szCs w:val="22"/>
              </w:rPr>
              <w:br/>
            </w:r>
            <w:r w:rsidRPr="00E77C17">
              <w:rPr>
                <w:sz w:val="22"/>
                <w:szCs w:val="22"/>
              </w:rPr>
              <w:t xml:space="preserve"> o zamówienie.</w:t>
            </w:r>
          </w:p>
          <w:p w:rsidR="007564ED" w:rsidRPr="00E77C17" w:rsidRDefault="00E03569" w:rsidP="007A26D8">
            <w:pPr>
              <w:suppressAutoHyphens w:val="0"/>
              <w:autoSpaceDE w:val="0"/>
              <w:autoSpaceDN w:val="0"/>
              <w:adjustRightInd w:val="0"/>
              <w:spacing w:line="276" w:lineRule="auto"/>
              <w:ind w:hanging="142"/>
              <w:jc w:val="both"/>
              <w:rPr>
                <w:sz w:val="22"/>
                <w:szCs w:val="22"/>
                <w:lang w:eastAsia="pl-PL"/>
              </w:rPr>
            </w:pPr>
            <w:r w:rsidRPr="00E77C17">
              <w:rPr>
                <w:sz w:val="22"/>
                <w:szCs w:val="22"/>
                <w:lang w:eastAsia="pl-PL"/>
              </w:rPr>
              <w:t xml:space="preserve"> </w:t>
            </w:r>
            <w:r w:rsidR="00E26582" w:rsidRPr="00E77C17">
              <w:rPr>
                <w:sz w:val="22"/>
                <w:szCs w:val="22"/>
                <w:lang w:eastAsia="pl-PL"/>
              </w:rPr>
              <w:t xml:space="preserve"> </w:t>
            </w:r>
          </w:p>
          <w:p w:rsidR="007556B7" w:rsidRPr="00E77C17" w:rsidRDefault="007564ED" w:rsidP="007A26D8">
            <w:pPr>
              <w:suppressAutoHyphens w:val="0"/>
              <w:autoSpaceDE w:val="0"/>
              <w:autoSpaceDN w:val="0"/>
              <w:adjustRightInd w:val="0"/>
              <w:spacing w:line="276" w:lineRule="auto"/>
              <w:ind w:hanging="142"/>
              <w:jc w:val="both"/>
              <w:rPr>
                <w:sz w:val="22"/>
                <w:szCs w:val="22"/>
              </w:rPr>
            </w:pPr>
            <w:r w:rsidRPr="00E77C17">
              <w:rPr>
                <w:sz w:val="22"/>
                <w:szCs w:val="22"/>
                <w:lang w:eastAsia="pl-PL"/>
              </w:rPr>
              <w:t xml:space="preserve">  </w:t>
            </w:r>
            <w:r w:rsidR="00E03569" w:rsidRPr="00E77C17">
              <w:rPr>
                <w:sz w:val="22"/>
                <w:szCs w:val="22"/>
              </w:rPr>
              <w:t xml:space="preserve">Jeżeli Wykonawca, którego oferta została najwyżej oceniona </w:t>
            </w:r>
            <w:r w:rsidR="00E03569" w:rsidRPr="00E77C17">
              <w:rPr>
                <w:b/>
                <w:sz w:val="22"/>
                <w:szCs w:val="22"/>
              </w:rPr>
              <w:t xml:space="preserve">polega na zdolnościach lub sytuacji innych podmiotów na zasadach określonych w art. 22a ustawy </w:t>
            </w:r>
            <w:proofErr w:type="spellStart"/>
            <w:r w:rsidR="00E03569" w:rsidRPr="00E77C17">
              <w:rPr>
                <w:b/>
                <w:sz w:val="22"/>
                <w:szCs w:val="22"/>
              </w:rPr>
              <w:t>Pzp</w:t>
            </w:r>
            <w:proofErr w:type="spellEnd"/>
            <w:r w:rsidR="00E03569" w:rsidRPr="00E77C17">
              <w:rPr>
                <w:b/>
                <w:bCs/>
                <w:sz w:val="22"/>
                <w:szCs w:val="22"/>
              </w:rPr>
              <w:t>,</w:t>
            </w:r>
            <w:r w:rsidR="00E03569" w:rsidRPr="00E77C17">
              <w:rPr>
                <w:bCs/>
                <w:sz w:val="22"/>
                <w:szCs w:val="22"/>
              </w:rPr>
              <w:t xml:space="preserve"> Zamawiający </w:t>
            </w:r>
            <w:r w:rsidR="00E03569" w:rsidRPr="00E77C17">
              <w:rPr>
                <w:sz w:val="22"/>
                <w:szCs w:val="22"/>
              </w:rPr>
              <w:t xml:space="preserve">zgodnie z </w:t>
            </w:r>
            <w:r w:rsidR="008662CE" w:rsidRPr="00E77C17">
              <w:rPr>
                <w:sz w:val="22"/>
                <w:szCs w:val="22"/>
              </w:rPr>
              <w:t xml:space="preserve">art. 22a ust. 3 i </w:t>
            </w:r>
            <w:r w:rsidR="00E03569" w:rsidRPr="00E77C17">
              <w:rPr>
                <w:sz w:val="22"/>
                <w:szCs w:val="22"/>
              </w:rPr>
              <w:t xml:space="preserve">art. 26 </w:t>
            </w:r>
            <w:r w:rsidR="00557249" w:rsidRPr="00E77C17">
              <w:rPr>
                <w:sz w:val="22"/>
                <w:szCs w:val="22"/>
              </w:rPr>
              <w:t>ust. 2</w:t>
            </w:r>
            <w:r w:rsidR="00E03569" w:rsidRPr="00E77C17">
              <w:rPr>
                <w:sz w:val="22"/>
                <w:szCs w:val="22"/>
              </w:rPr>
              <w:t xml:space="preserve"> ustawy </w:t>
            </w:r>
            <w:proofErr w:type="spellStart"/>
            <w:r w:rsidR="00E03569" w:rsidRPr="00E77C17">
              <w:rPr>
                <w:sz w:val="22"/>
                <w:szCs w:val="22"/>
              </w:rPr>
              <w:t>Pzp</w:t>
            </w:r>
            <w:proofErr w:type="spellEnd"/>
            <w:r w:rsidR="00E03569" w:rsidRPr="00E77C17">
              <w:rPr>
                <w:sz w:val="22"/>
                <w:szCs w:val="22"/>
              </w:rPr>
              <w:t xml:space="preserve"> wezwie tego Wykonawcę, do złożenia w wyznaczonym, </w:t>
            </w:r>
            <w:r w:rsidR="00E03569" w:rsidRPr="00E77C17">
              <w:rPr>
                <w:bCs/>
                <w:sz w:val="22"/>
                <w:szCs w:val="22"/>
              </w:rPr>
              <w:t>nie krótszym niż 5 dni</w:t>
            </w:r>
            <w:r w:rsidR="00E03569" w:rsidRPr="00E77C17">
              <w:rPr>
                <w:sz w:val="22"/>
                <w:szCs w:val="22"/>
              </w:rPr>
              <w:t xml:space="preserve"> terminie aktualnych na dzień złożenia oświadczeń lub dokumentów, o których mowa </w:t>
            </w:r>
            <w:r w:rsidR="00BB7348" w:rsidRPr="00E77C17">
              <w:rPr>
                <w:sz w:val="22"/>
                <w:szCs w:val="22"/>
              </w:rPr>
              <w:t xml:space="preserve">w </w:t>
            </w:r>
            <w:r w:rsidR="007A6D8B" w:rsidRPr="00E77C17">
              <w:rPr>
                <w:sz w:val="22"/>
                <w:szCs w:val="22"/>
              </w:rPr>
              <w:t>r</w:t>
            </w:r>
            <w:r w:rsidR="00965AB3" w:rsidRPr="00E77C17">
              <w:rPr>
                <w:sz w:val="22"/>
                <w:szCs w:val="22"/>
              </w:rPr>
              <w:t xml:space="preserve">ozdz. IX </w:t>
            </w:r>
            <w:r w:rsidR="00814261" w:rsidRPr="00E77C17">
              <w:rPr>
                <w:sz w:val="22"/>
                <w:szCs w:val="22"/>
              </w:rPr>
              <w:t>ust.</w:t>
            </w:r>
            <w:r w:rsidR="007A6D8B" w:rsidRPr="00E77C17">
              <w:rPr>
                <w:sz w:val="22"/>
                <w:szCs w:val="22"/>
              </w:rPr>
              <w:t xml:space="preserve"> 3 pkt </w:t>
            </w:r>
            <w:r w:rsidR="00DF4903" w:rsidRPr="00E77C17">
              <w:rPr>
                <w:sz w:val="22"/>
                <w:szCs w:val="22"/>
              </w:rPr>
              <w:t>2</w:t>
            </w:r>
            <w:r w:rsidR="00965AB3" w:rsidRPr="00E77C17">
              <w:rPr>
                <w:sz w:val="22"/>
                <w:szCs w:val="22"/>
              </w:rPr>
              <w:t>) lit. a)-</w:t>
            </w:r>
            <w:r w:rsidR="0004278D" w:rsidRPr="00E77C17">
              <w:rPr>
                <w:sz w:val="22"/>
                <w:szCs w:val="22"/>
              </w:rPr>
              <w:t>g</w:t>
            </w:r>
            <w:r w:rsidR="00965AB3" w:rsidRPr="00E77C17">
              <w:rPr>
                <w:sz w:val="22"/>
                <w:szCs w:val="22"/>
              </w:rPr>
              <w:t>)</w:t>
            </w:r>
            <w:r w:rsidR="00965AB3" w:rsidRPr="00E77C17">
              <w:rPr>
                <w:b/>
                <w:sz w:val="22"/>
                <w:szCs w:val="22"/>
              </w:rPr>
              <w:t xml:space="preserve"> </w:t>
            </w:r>
            <w:r w:rsidR="007A6D8B" w:rsidRPr="00E77C17">
              <w:rPr>
                <w:sz w:val="22"/>
                <w:szCs w:val="22"/>
              </w:rPr>
              <w:t>SIWZ</w:t>
            </w:r>
            <w:r w:rsidR="00965AB3" w:rsidRPr="00E77C17">
              <w:rPr>
                <w:sz w:val="22"/>
                <w:szCs w:val="22"/>
              </w:rPr>
              <w:t xml:space="preserve"> </w:t>
            </w:r>
            <w:r w:rsidR="008662CE" w:rsidRPr="00E77C17">
              <w:rPr>
                <w:sz w:val="22"/>
                <w:szCs w:val="22"/>
              </w:rPr>
              <w:t xml:space="preserve">potwierdzających brak podstaw do wykluczenia </w:t>
            </w:r>
            <w:r w:rsidR="00E03569" w:rsidRPr="00E77C17">
              <w:rPr>
                <w:sz w:val="22"/>
                <w:szCs w:val="22"/>
              </w:rPr>
              <w:t>w odniesieniu do tych podmiotów.</w:t>
            </w:r>
          </w:p>
          <w:p w:rsidR="007564ED" w:rsidRPr="00E77C17" w:rsidRDefault="007564ED" w:rsidP="0020256B">
            <w:pPr>
              <w:spacing w:line="276" w:lineRule="auto"/>
              <w:jc w:val="both"/>
              <w:rPr>
                <w:sz w:val="22"/>
                <w:szCs w:val="22"/>
              </w:rPr>
            </w:pPr>
          </w:p>
          <w:p w:rsidR="006E3A86" w:rsidRPr="00E77C17" w:rsidRDefault="006A2B72" w:rsidP="0020256B">
            <w:pPr>
              <w:spacing w:line="276" w:lineRule="auto"/>
              <w:jc w:val="both"/>
              <w:rPr>
                <w:sz w:val="22"/>
                <w:szCs w:val="22"/>
              </w:rPr>
            </w:pPr>
            <w:r w:rsidRPr="00E77C17">
              <w:rPr>
                <w:sz w:val="22"/>
                <w:szCs w:val="22"/>
              </w:rPr>
              <w:t xml:space="preserve">Zamawiający </w:t>
            </w:r>
            <w:r w:rsidRPr="00E77C17">
              <w:rPr>
                <w:b/>
                <w:sz w:val="22"/>
                <w:szCs w:val="22"/>
              </w:rPr>
              <w:t>nie żąda</w:t>
            </w:r>
            <w:r w:rsidRPr="00E77C17">
              <w:rPr>
                <w:sz w:val="22"/>
                <w:szCs w:val="22"/>
              </w:rPr>
              <w:t xml:space="preserve"> od </w:t>
            </w:r>
            <w:r w:rsidR="0087565B" w:rsidRPr="00E77C17">
              <w:rPr>
                <w:sz w:val="22"/>
                <w:szCs w:val="22"/>
              </w:rPr>
              <w:t xml:space="preserve">Wykonawcy </w:t>
            </w:r>
            <w:r w:rsidRPr="00E77C17">
              <w:rPr>
                <w:sz w:val="22"/>
                <w:szCs w:val="22"/>
              </w:rPr>
              <w:t xml:space="preserve">przedstawienia dokumentów wymienionych w § 5 pkt 1–9 </w:t>
            </w:r>
            <w:r w:rsidR="00306D73" w:rsidRPr="00E77C17">
              <w:rPr>
                <w:rFonts w:eastAsia="TimesNewRoman"/>
                <w:sz w:val="22"/>
                <w:szCs w:val="22"/>
                <w:lang w:eastAsia="pl-PL"/>
              </w:rPr>
              <w:t>Rozporządzenia</w:t>
            </w:r>
            <w:r w:rsidR="00D61B79" w:rsidRPr="00E77C17">
              <w:rPr>
                <w:rFonts w:eastAsia="TimesNewRoman"/>
                <w:sz w:val="22"/>
                <w:szCs w:val="22"/>
                <w:lang w:eastAsia="pl-PL"/>
              </w:rPr>
              <w:t xml:space="preserve"> </w:t>
            </w:r>
            <w:proofErr w:type="spellStart"/>
            <w:r w:rsidR="00D61B79" w:rsidRPr="00E77C17">
              <w:rPr>
                <w:rFonts w:eastAsia="TimesNewRoman"/>
                <w:sz w:val="22"/>
                <w:szCs w:val="22"/>
                <w:lang w:eastAsia="pl-PL"/>
              </w:rPr>
              <w:t>ws</w:t>
            </w:r>
            <w:proofErr w:type="spellEnd"/>
            <w:r w:rsidR="00D61B79" w:rsidRPr="00E77C17">
              <w:rPr>
                <w:rFonts w:eastAsia="TimesNewRoman"/>
                <w:sz w:val="22"/>
                <w:szCs w:val="22"/>
                <w:lang w:eastAsia="pl-PL"/>
              </w:rPr>
              <w:t>. dokumentów</w:t>
            </w:r>
            <w:r w:rsidRPr="00E77C17">
              <w:rPr>
                <w:sz w:val="22"/>
                <w:szCs w:val="22"/>
              </w:rPr>
              <w:t xml:space="preserve">, dotyczących podwykonawcy, któremu zamierza powierzyć wykonanie części zamówienia, a który nie jest podmiotem, na którego zdolnościach lub sytuacji wykonawca polega na zasadach określonych w art. 22a </w:t>
            </w:r>
            <w:r w:rsidR="00567EE8" w:rsidRPr="00E77C17">
              <w:rPr>
                <w:sz w:val="22"/>
                <w:szCs w:val="22"/>
              </w:rPr>
              <w:t xml:space="preserve">ustawy </w:t>
            </w:r>
            <w:proofErr w:type="spellStart"/>
            <w:r w:rsidRPr="00E77C17">
              <w:rPr>
                <w:sz w:val="22"/>
                <w:szCs w:val="22"/>
              </w:rPr>
              <w:t>P</w:t>
            </w:r>
            <w:r w:rsidR="00F53D66" w:rsidRPr="00E77C17">
              <w:rPr>
                <w:sz w:val="22"/>
                <w:szCs w:val="22"/>
              </w:rPr>
              <w:t>zp</w:t>
            </w:r>
            <w:proofErr w:type="spellEnd"/>
            <w:r w:rsidRPr="00E77C17">
              <w:rPr>
                <w:sz w:val="22"/>
                <w:szCs w:val="22"/>
              </w:rPr>
              <w:t>.</w:t>
            </w:r>
            <w:r w:rsidR="005C2777" w:rsidRPr="00E77C17">
              <w:rPr>
                <w:sz w:val="22"/>
                <w:szCs w:val="22"/>
              </w:rPr>
              <w:t xml:space="preserve"> </w:t>
            </w:r>
          </w:p>
          <w:p w:rsidR="007A3249" w:rsidRPr="00E77C17" w:rsidRDefault="007A3249" w:rsidP="0020256B">
            <w:pPr>
              <w:spacing w:line="276" w:lineRule="auto"/>
              <w:jc w:val="both"/>
              <w:rPr>
                <w:sz w:val="22"/>
                <w:szCs w:val="22"/>
              </w:rPr>
            </w:pPr>
          </w:p>
        </w:tc>
      </w:tr>
    </w:tbl>
    <w:p w:rsidR="005C2777" w:rsidRPr="00E77C17" w:rsidRDefault="00B92587" w:rsidP="00B92587">
      <w:pPr>
        <w:tabs>
          <w:tab w:val="left" w:pos="284"/>
          <w:tab w:val="left" w:pos="540"/>
        </w:tabs>
        <w:suppressAutoHyphens w:val="0"/>
        <w:autoSpaceDE w:val="0"/>
        <w:autoSpaceDN w:val="0"/>
        <w:adjustRightInd w:val="0"/>
        <w:spacing w:line="276" w:lineRule="auto"/>
        <w:jc w:val="both"/>
        <w:rPr>
          <w:sz w:val="22"/>
          <w:szCs w:val="22"/>
        </w:rPr>
      </w:pPr>
      <w:r w:rsidRPr="00E77C17">
        <w:rPr>
          <w:b/>
          <w:sz w:val="22"/>
          <w:szCs w:val="22"/>
        </w:rPr>
        <w:lastRenderedPageBreak/>
        <w:t xml:space="preserve">4. </w:t>
      </w:r>
      <w:r w:rsidR="00554578" w:rsidRPr="00E77C17">
        <w:rPr>
          <w:b/>
          <w:sz w:val="22"/>
          <w:szCs w:val="22"/>
        </w:rPr>
        <w:t xml:space="preserve">Informacje dodatkowe </w:t>
      </w:r>
    </w:p>
    <w:p w:rsidR="001B1379" w:rsidRPr="00E77C17" w:rsidRDefault="00B92587" w:rsidP="00B92587">
      <w:pPr>
        <w:suppressAutoHyphens w:val="0"/>
        <w:autoSpaceDE w:val="0"/>
        <w:autoSpaceDN w:val="0"/>
        <w:adjustRightInd w:val="0"/>
        <w:spacing w:line="276" w:lineRule="auto"/>
        <w:ind w:left="426" w:hanging="426"/>
        <w:jc w:val="both"/>
        <w:rPr>
          <w:sz w:val="22"/>
          <w:szCs w:val="22"/>
        </w:rPr>
      </w:pPr>
      <w:r w:rsidRPr="00E77C17">
        <w:rPr>
          <w:sz w:val="22"/>
          <w:szCs w:val="22"/>
        </w:rPr>
        <w:t>1)    J</w:t>
      </w:r>
      <w:r w:rsidR="00A564FC" w:rsidRPr="00E77C17">
        <w:rPr>
          <w:sz w:val="22"/>
          <w:szCs w:val="22"/>
        </w:rPr>
        <w:t xml:space="preserve">eżeli </w:t>
      </w:r>
      <w:r w:rsidR="0087565B" w:rsidRPr="00E77C17">
        <w:rPr>
          <w:sz w:val="22"/>
          <w:szCs w:val="22"/>
        </w:rPr>
        <w:t xml:space="preserve">Wykonawca </w:t>
      </w:r>
      <w:r w:rsidR="00A564FC" w:rsidRPr="00E77C17">
        <w:rPr>
          <w:sz w:val="22"/>
          <w:szCs w:val="22"/>
        </w:rPr>
        <w:t xml:space="preserve">nie złoży oświadczenia, o którym mowa w art. 25a ust. 1 ustawy </w:t>
      </w:r>
      <w:proofErr w:type="spellStart"/>
      <w:r w:rsidR="00A564FC" w:rsidRPr="00E77C17">
        <w:rPr>
          <w:sz w:val="22"/>
          <w:szCs w:val="22"/>
        </w:rPr>
        <w:t>Pzp</w:t>
      </w:r>
      <w:proofErr w:type="spellEnd"/>
      <w:r w:rsidR="00A564FC" w:rsidRPr="00E77C17">
        <w:rPr>
          <w:sz w:val="22"/>
          <w:szCs w:val="22"/>
        </w:rPr>
        <w:t xml:space="preserve">, oświadczeń lub dokumentów potwierdzających okoliczności, o których mowa w art. 25 ust. 1 ustawy </w:t>
      </w:r>
      <w:proofErr w:type="spellStart"/>
      <w:r w:rsidR="00A564FC" w:rsidRPr="00E77C17">
        <w:rPr>
          <w:sz w:val="22"/>
          <w:szCs w:val="22"/>
        </w:rPr>
        <w:t>Pzp</w:t>
      </w:r>
      <w:proofErr w:type="spellEnd"/>
      <w:r w:rsidR="00A564FC" w:rsidRPr="00E77C17">
        <w:rPr>
          <w:sz w:val="22"/>
          <w:szCs w:val="22"/>
        </w:rPr>
        <w:t xml:space="preserve">, lub innych dokumentów niezbędnych do przeprowadzenia postępowania, oświadczenia lub dokumenty są niekompletne, zawierają błędy lub budzą wskazane przez zamawiającego wątpliwości, </w:t>
      </w:r>
      <w:r w:rsidR="0087565B" w:rsidRPr="00E77C17">
        <w:rPr>
          <w:sz w:val="22"/>
          <w:szCs w:val="22"/>
        </w:rPr>
        <w:t xml:space="preserve">Zamawiający </w:t>
      </w:r>
      <w:r w:rsidR="00262E33" w:rsidRPr="00E77C17">
        <w:rPr>
          <w:b/>
          <w:sz w:val="22"/>
          <w:szCs w:val="22"/>
        </w:rPr>
        <w:t>w</w:t>
      </w:r>
      <w:r w:rsidR="00A564FC" w:rsidRPr="00E77C17">
        <w:rPr>
          <w:b/>
          <w:sz w:val="22"/>
          <w:szCs w:val="22"/>
        </w:rPr>
        <w:t xml:space="preserve">ezwie do ich złożenia, uzupełnienia lub poprawienia lub do udzielania wyjaśnień </w:t>
      </w:r>
      <w:r w:rsidR="0087565B" w:rsidRPr="00E77C17">
        <w:rPr>
          <w:b/>
          <w:sz w:val="22"/>
          <w:szCs w:val="22"/>
        </w:rPr>
        <w:br/>
      </w:r>
      <w:r w:rsidR="00A564FC" w:rsidRPr="00E77C17">
        <w:rPr>
          <w:sz w:val="22"/>
          <w:szCs w:val="22"/>
        </w:rPr>
        <w:t>w terminie przez siebie wskazanym, chyba że mimo ich złożenia, uzupełnienia lub poprawienia lub udzielenia wyjaśnień oferta wykonawcy podlega odrzuceniu albo konieczne byłoby unieważnienie postępowania.</w:t>
      </w:r>
      <w:r w:rsidR="0085286B" w:rsidRPr="00E77C17">
        <w:rPr>
          <w:sz w:val="22"/>
          <w:szCs w:val="22"/>
        </w:rPr>
        <w:t xml:space="preserve"> </w:t>
      </w:r>
      <w:r w:rsidR="00A564FC" w:rsidRPr="00E77C17">
        <w:rPr>
          <w:sz w:val="22"/>
          <w:szCs w:val="22"/>
        </w:rPr>
        <w:t xml:space="preserve">Jeżeli wykonawca nie złoży wymaganych pełnomocnictw albo złoży wadliwe pełnomocnictwa, zamawiający </w:t>
      </w:r>
      <w:r w:rsidR="00A564FC" w:rsidRPr="00E77C17">
        <w:rPr>
          <w:b/>
          <w:sz w:val="22"/>
          <w:szCs w:val="22"/>
        </w:rPr>
        <w:t>wezwie do ich złożenia</w:t>
      </w:r>
      <w:r w:rsidR="00A564FC" w:rsidRPr="00E77C17">
        <w:rPr>
          <w:sz w:val="22"/>
          <w:szCs w:val="22"/>
        </w:rPr>
        <w:t xml:space="preserve"> w terminie przez siebie wskazanym, chyba że mimo ich złożenia oferta wykonawcy podlega odrzuceniu albo konieczne byłoby unieważnienie postępowania</w:t>
      </w:r>
      <w:r w:rsidRPr="00E77C17">
        <w:rPr>
          <w:sz w:val="22"/>
          <w:szCs w:val="22"/>
          <w:lang w:eastAsia="pl-PL"/>
        </w:rPr>
        <w:t>.</w:t>
      </w:r>
    </w:p>
    <w:p w:rsidR="001C36A6" w:rsidRPr="00E77C17" w:rsidRDefault="001C36A6" w:rsidP="0009532D">
      <w:pPr>
        <w:numPr>
          <w:ilvl w:val="0"/>
          <w:numId w:val="18"/>
        </w:numPr>
        <w:suppressAutoHyphens w:val="0"/>
        <w:autoSpaceDE w:val="0"/>
        <w:autoSpaceDN w:val="0"/>
        <w:adjustRightInd w:val="0"/>
        <w:spacing w:line="276" w:lineRule="auto"/>
        <w:ind w:left="426" w:hanging="426"/>
        <w:jc w:val="both"/>
        <w:rPr>
          <w:sz w:val="22"/>
          <w:szCs w:val="22"/>
          <w:lang w:eastAsia="pl-PL"/>
        </w:rPr>
      </w:pPr>
      <w:r w:rsidRPr="00E77C17">
        <w:rPr>
          <w:sz w:val="22"/>
          <w:szCs w:val="22"/>
          <w:lang w:eastAsia="pl-PL"/>
        </w:rPr>
        <w:t xml:space="preserve">Zamawiający wezwie także, w wyznaczonym przez siebie terminie, </w:t>
      </w:r>
      <w:r w:rsidRPr="00E77C17">
        <w:rPr>
          <w:b/>
          <w:sz w:val="22"/>
          <w:szCs w:val="22"/>
          <w:lang w:eastAsia="pl-PL"/>
        </w:rPr>
        <w:t>do złożenia wyjaśnień</w:t>
      </w:r>
      <w:r w:rsidRPr="00E77C17">
        <w:rPr>
          <w:sz w:val="22"/>
          <w:szCs w:val="22"/>
          <w:lang w:eastAsia="pl-PL"/>
        </w:rPr>
        <w:t xml:space="preserve"> dotyczących oświadczeń lub dokumentów, o których mowa w art. 25 ust. 1 ustawy </w:t>
      </w:r>
      <w:proofErr w:type="spellStart"/>
      <w:r w:rsidRPr="00E77C17">
        <w:rPr>
          <w:sz w:val="22"/>
          <w:szCs w:val="22"/>
          <w:lang w:eastAsia="pl-PL"/>
        </w:rPr>
        <w:t>Pzp</w:t>
      </w:r>
      <w:proofErr w:type="spellEnd"/>
      <w:r w:rsidRPr="00E77C17">
        <w:rPr>
          <w:sz w:val="22"/>
          <w:szCs w:val="22"/>
          <w:lang w:eastAsia="pl-PL"/>
        </w:rPr>
        <w:t>.</w:t>
      </w:r>
    </w:p>
    <w:p w:rsidR="00B87538" w:rsidRPr="00E77C17" w:rsidRDefault="00E54345" w:rsidP="0009532D">
      <w:pPr>
        <w:pStyle w:val="Default"/>
        <w:numPr>
          <w:ilvl w:val="0"/>
          <w:numId w:val="18"/>
        </w:numPr>
        <w:spacing w:line="276" w:lineRule="auto"/>
        <w:ind w:left="426" w:hanging="426"/>
        <w:jc w:val="both"/>
        <w:rPr>
          <w:b/>
          <w:color w:val="auto"/>
          <w:sz w:val="22"/>
          <w:szCs w:val="22"/>
        </w:rPr>
      </w:pPr>
      <w:r w:rsidRPr="00E77C17">
        <w:rPr>
          <w:b/>
          <w:color w:val="auto"/>
          <w:sz w:val="22"/>
          <w:szCs w:val="22"/>
        </w:rPr>
        <w:t xml:space="preserve">Wykonawca nie jest obowiązany do złożenia oświadczeń lub dokumentów potwierdzających okoliczności, o których mowa w art. 25 ust. 1 pkt 1 i 3 ustawy </w:t>
      </w:r>
      <w:proofErr w:type="spellStart"/>
      <w:r w:rsidRPr="00E77C17">
        <w:rPr>
          <w:b/>
          <w:color w:val="auto"/>
          <w:sz w:val="22"/>
          <w:szCs w:val="22"/>
        </w:rPr>
        <w:t>Pzp</w:t>
      </w:r>
      <w:proofErr w:type="spellEnd"/>
      <w:r w:rsidRPr="00E77C17">
        <w:rPr>
          <w:b/>
          <w:color w:val="auto"/>
          <w:sz w:val="22"/>
          <w:szCs w:val="22"/>
        </w:rPr>
        <w:t>, jeżeli zamawiający posiada oświadczenia lub dokumenty dotyczące tego wykonawcy lub może je uzyskać za pomocą bezpłatnych</w:t>
      </w:r>
      <w:r w:rsidR="00AB03ED" w:rsidRPr="00E77C17">
        <w:rPr>
          <w:b/>
          <w:color w:val="auto"/>
          <w:sz w:val="22"/>
          <w:szCs w:val="22"/>
        </w:rPr>
        <w:t xml:space="preserve"> </w:t>
      </w:r>
      <w:r w:rsidRPr="00E77C17">
        <w:rPr>
          <w:b/>
          <w:color w:val="auto"/>
          <w:sz w:val="22"/>
          <w:szCs w:val="22"/>
        </w:rPr>
        <w:t xml:space="preserve">i ogólnodostępnych baz danych, w szczególności rejestrów publicznych w rozumieniu ustawy z dnia 17 lutego 2005 r. o informatyzacji działalności podmiotów realizujących zadania publiczne. </w:t>
      </w:r>
    </w:p>
    <w:p w:rsidR="005534CD" w:rsidRPr="00E77C17" w:rsidRDefault="00440786" w:rsidP="0009532D">
      <w:pPr>
        <w:numPr>
          <w:ilvl w:val="0"/>
          <w:numId w:val="18"/>
        </w:numPr>
        <w:suppressAutoHyphens w:val="0"/>
        <w:autoSpaceDE w:val="0"/>
        <w:autoSpaceDN w:val="0"/>
        <w:adjustRightInd w:val="0"/>
        <w:spacing w:line="276" w:lineRule="auto"/>
        <w:ind w:left="426" w:hanging="426"/>
        <w:jc w:val="both"/>
        <w:rPr>
          <w:rFonts w:eastAsia="TimesNewRoman"/>
          <w:sz w:val="22"/>
          <w:szCs w:val="22"/>
          <w:lang w:eastAsia="pl-PL"/>
        </w:rPr>
      </w:pPr>
      <w:r w:rsidRPr="00E77C17">
        <w:rPr>
          <w:rFonts w:eastAsia="TimesNewRoman"/>
          <w:sz w:val="22"/>
          <w:szCs w:val="22"/>
          <w:lang w:eastAsia="pl-PL"/>
        </w:rPr>
        <w:t xml:space="preserve">W przypadku wskazania przez wykonawcę </w:t>
      </w:r>
      <w:r w:rsidR="00A672F2" w:rsidRPr="00E77C17">
        <w:rPr>
          <w:rFonts w:eastAsia="TimesNewRoman"/>
          <w:sz w:val="22"/>
          <w:szCs w:val="22"/>
          <w:lang w:eastAsia="pl-PL"/>
        </w:rPr>
        <w:t xml:space="preserve">w ofercie </w:t>
      </w:r>
      <w:r w:rsidRPr="00E77C17">
        <w:rPr>
          <w:rFonts w:eastAsia="TimesNewRoman"/>
          <w:sz w:val="22"/>
          <w:szCs w:val="22"/>
          <w:lang w:eastAsia="pl-PL"/>
        </w:rPr>
        <w:t>dostępności oświadczeń lub dokumentów, o których mowa w § 2,</w:t>
      </w:r>
      <w:r w:rsidR="00A9625E" w:rsidRPr="00E77C17">
        <w:rPr>
          <w:rFonts w:eastAsia="TimesNewRoman"/>
          <w:sz w:val="22"/>
          <w:szCs w:val="22"/>
          <w:lang w:eastAsia="pl-PL"/>
        </w:rPr>
        <w:t xml:space="preserve"> </w:t>
      </w:r>
      <w:r w:rsidRPr="00E77C17">
        <w:rPr>
          <w:rFonts w:eastAsia="TimesNewRoman"/>
          <w:sz w:val="22"/>
          <w:szCs w:val="22"/>
          <w:lang w:eastAsia="pl-PL"/>
        </w:rPr>
        <w:t>§ 5 i § 7</w:t>
      </w:r>
      <w:r w:rsidR="005534CD" w:rsidRPr="00E77C17">
        <w:rPr>
          <w:rFonts w:eastAsia="TimesNewRoman"/>
          <w:sz w:val="22"/>
          <w:szCs w:val="22"/>
          <w:lang w:eastAsia="pl-PL"/>
        </w:rPr>
        <w:t xml:space="preserve"> Rozporządzenia </w:t>
      </w:r>
      <w:proofErr w:type="spellStart"/>
      <w:r w:rsidR="005534CD" w:rsidRPr="00E77C17">
        <w:rPr>
          <w:rFonts w:eastAsia="TimesNewRoman"/>
          <w:sz w:val="22"/>
          <w:szCs w:val="22"/>
          <w:lang w:eastAsia="pl-PL"/>
        </w:rPr>
        <w:t>ws</w:t>
      </w:r>
      <w:proofErr w:type="spellEnd"/>
      <w:r w:rsidR="004322EA" w:rsidRPr="00E77C17">
        <w:rPr>
          <w:rFonts w:eastAsia="TimesNewRoman"/>
          <w:sz w:val="22"/>
          <w:szCs w:val="22"/>
          <w:lang w:eastAsia="pl-PL"/>
        </w:rPr>
        <w:t>.</w:t>
      </w:r>
      <w:r w:rsidR="005534CD" w:rsidRPr="00E77C17">
        <w:rPr>
          <w:rFonts w:eastAsia="TimesNewRoman"/>
          <w:sz w:val="22"/>
          <w:szCs w:val="22"/>
          <w:lang w:eastAsia="pl-PL"/>
        </w:rPr>
        <w:t xml:space="preserve"> dokumentów</w:t>
      </w:r>
      <w:r w:rsidRPr="00E77C17">
        <w:rPr>
          <w:rFonts w:eastAsia="TimesNewRoman"/>
          <w:sz w:val="22"/>
          <w:szCs w:val="22"/>
          <w:lang w:eastAsia="pl-PL"/>
        </w:rPr>
        <w:t>, w formie elektronicznej pod określonymi adresami internetowymi ogólnodostępnych i bezpłatnych baz danych,</w:t>
      </w:r>
      <w:r w:rsidR="005534CD" w:rsidRPr="00E77C17">
        <w:rPr>
          <w:rFonts w:eastAsia="TimesNewRoman"/>
          <w:sz w:val="22"/>
          <w:szCs w:val="22"/>
          <w:lang w:eastAsia="pl-PL"/>
        </w:rPr>
        <w:t xml:space="preserve"> </w:t>
      </w:r>
      <w:r w:rsidRPr="00E77C17">
        <w:rPr>
          <w:rFonts w:eastAsia="TimesNewRoman"/>
          <w:sz w:val="22"/>
          <w:szCs w:val="22"/>
          <w:lang w:eastAsia="pl-PL"/>
        </w:rPr>
        <w:t>zamawiający pobiera samodzielnie z tych baz danych wskazane przez wykonawcę oświadczenia lub dokumenty.</w:t>
      </w:r>
    </w:p>
    <w:p w:rsidR="008470CF" w:rsidRPr="00E77C17" w:rsidRDefault="00440786" w:rsidP="0009532D">
      <w:pPr>
        <w:numPr>
          <w:ilvl w:val="0"/>
          <w:numId w:val="18"/>
        </w:numPr>
        <w:suppressAutoHyphens w:val="0"/>
        <w:autoSpaceDE w:val="0"/>
        <w:autoSpaceDN w:val="0"/>
        <w:adjustRightInd w:val="0"/>
        <w:spacing w:line="276" w:lineRule="auto"/>
        <w:ind w:left="426" w:hanging="426"/>
        <w:jc w:val="both"/>
        <w:rPr>
          <w:rFonts w:eastAsia="TimesNewRoman"/>
          <w:sz w:val="22"/>
          <w:szCs w:val="22"/>
          <w:lang w:eastAsia="pl-PL"/>
        </w:rPr>
      </w:pPr>
      <w:r w:rsidRPr="00E77C17">
        <w:rPr>
          <w:rFonts w:eastAsia="TimesNewRoman"/>
          <w:sz w:val="22"/>
          <w:szCs w:val="22"/>
          <w:lang w:eastAsia="pl-PL"/>
        </w:rPr>
        <w:t xml:space="preserve">W przypadku wskazania przez wykonawcę </w:t>
      </w:r>
      <w:r w:rsidR="00A672F2" w:rsidRPr="00E77C17">
        <w:rPr>
          <w:rFonts w:eastAsia="TimesNewRoman"/>
          <w:sz w:val="22"/>
          <w:szCs w:val="22"/>
          <w:lang w:eastAsia="pl-PL"/>
        </w:rPr>
        <w:t xml:space="preserve">w ofercie </w:t>
      </w:r>
      <w:r w:rsidRPr="00E77C17">
        <w:rPr>
          <w:rFonts w:eastAsia="TimesNewRoman"/>
          <w:sz w:val="22"/>
          <w:szCs w:val="22"/>
          <w:lang w:eastAsia="pl-PL"/>
        </w:rPr>
        <w:t xml:space="preserve">oświadczeń lub dokumentów, o których mowa </w:t>
      </w:r>
      <w:r w:rsidR="00F03053" w:rsidRPr="00E77C17">
        <w:rPr>
          <w:rFonts w:eastAsia="TimesNewRoman"/>
          <w:sz w:val="22"/>
          <w:szCs w:val="22"/>
          <w:lang w:eastAsia="pl-PL"/>
        </w:rPr>
        <w:t xml:space="preserve"> </w:t>
      </w:r>
      <w:r w:rsidRPr="00E77C17">
        <w:rPr>
          <w:rFonts w:eastAsia="TimesNewRoman"/>
          <w:sz w:val="22"/>
          <w:szCs w:val="22"/>
          <w:lang w:eastAsia="pl-PL"/>
        </w:rPr>
        <w:t>w § 2, § 5 i § 7</w:t>
      </w:r>
      <w:r w:rsidR="007C68E3" w:rsidRPr="00E77C17">
        <w:rPr>
          <w:rFonts w:eastAsia="TimesNewRoman"/>
          <w:sz w:val="22"/>
          <w:szCs w:val="22"/>
          <w:lang w:eastAsia="pl-PL"/>
        </w:rPr>
        <w:t xml:space="preserve"> Rozporządzenia </w:t>
      </w:r>
      <w:proofErr w:type="spellStart"/>
      <w:r w:rsidR="007C68E3" w:rsidRPr="00E77C17">
        <w:rPr>
          <w:rFonts w:eastAsia="TimesNewRoman"/>
          <w:sz w:val="22"/>
          <w:szCs w:val="22"/>
          <w:lang w:eastAsia="pl-PL"/>
        </w:rPr>
        <w:t>ws</w:t>
      </w:r>
      <w:proofErr w:type="spellEnd"/>
      <w:r w:rsidR="004322EA" w:rsidRPr="00E77C17">
        <w:rPr>
          <w:rFonts w:eastAsia="TimesNewRoman"/>
          <w:sz w:val="22"/>
          <w:szCs w:val="22"/>
          <w:lang w:eastAsia="pl-PL"/>
        </w:rPr>
        <w:t>.</w:t>
      </w:r>
      <w:r w:rsidR="007C68E3" w:rsidRPr="00E77C17">
        <w:rPr>
          <w:rFonts w:eastAsia="TimesNewRoman"/>
          <w:sz w:val="22"/>
          <w:szCs w:val="22"/>
          <w:lang w:eastAsia="pl-PL"/>
        </w:rPr>
        <w:t xml:space="preserve"> dokumentów</w:t>
      </w:r>
      <w:r w:rsidRPr="00E77C17">
        <w:rPr>
          <w:rFonts w:eastAsia="TimesNewRoman"/>
          <w:sz w:val="22"/>
          <w:szCs w:val="22"/>
          <w:lang w:eastAsia="pl-PL"/>
        </w:rPr>
        <w:t>, które</w:t>
      </w:r>
      <w:r w:rsidR="007C68E3" w:rsidRPr="00E77C17">
        <w:rPr>
          <w:rFonts w:eastAsia="TimesNewRoman"/>
          <w:sz w:val="22"/>
          <w:szCs w:val="22"/>
          <w:lang w:eastAsia="pl-PL"/>
        </w:rPr>
        <w:t xml:space="preserve"> </w:t>
      </w:r>
      <w:r w:rsidRPr="00E77C17">
        <w:rPr>
          <w:rFonts w:eastAsia="TimesNewRoman"/>
          <w:sz w:val="22"/>
          <w:szCs w:val="22"/>
          <w:lang w:eastAsia="pl-PL"/>
        </w:rPr>
        <w:t xml:space="preserve">znajdują się w posiadaniu zamawiającego, </w:t>
      </w:r>
      <w:r w:rsidR="007A3249" w:rsidRPr="00E77C17">
        <w:rPr>
          <w:rFonts w:eastAsia="TimesNewRoman"/>
          <w:sz w:val="22"/>
          <w:szCs w:val="22"/>
          <w:lang w:eastAsia="pl-PL"/>
        </w:rPr>
        <w:t xml:space="preserve"> </w:t>
      </w:r>
      <w:r w:rsidRPr="00E77C17">
        <w:rPr>
          <w:rFonts w:eastAsia="TimesNewRoman"/>
          <w:sz w:val="22"/>
          <w:szCs w:val="22"/>
          <w:lang w:eastAsia="pl-PL"/>
        </w:rPr>
        <w:t>w szczególności oświadczeń lub dokumentów przechowywanych przez zamawiającego</w:t>
      </w:r>
      <w:r w:rsidR="005534CD" w:rsidRPr="00E77C17">
        <w:rPr>
          <w:rFonts w:eastAsia="TimesNewRoman"/>
          <w:sz w:val="22"/>
          <w:szCs w:val="22"/>
          <w:lang w:eastAsia="pl-PL"/>
        </w:rPr>
        <w:t xml:space="preserve"> </w:t>
      </w:r>
      <w:r w:rsidRPr="00E77C17">
        <w:rPr>
          <w:rFonts w:eastAsia="TimesNewRoman"/>
          <w:sz w:val="22"/>
          <w:szCs w:val="22"/>
          <w:lang w:eastAsia="pl-PL"/>
        </w:rPr>
        <w:t>zgodnie z art. 97 ust. 1 ustawy</w:t>
      </w:r>
      <w:r w:rsidR="007C68E3" w:rsidRPr="00E77C17">
        <w:rPr>
          <w:rFonts w:eastAsia="TimesNewRoman"/>
          <w:sz w:val="22"/>
          <w:szCs w:val="22"/>
          <w:lang w:eastAsia="pl-PL"/>
        </w:rPr>
        <w:t xml:space="preserve"> </w:t>
      </w:r>
      <w:proofErr w:type="spellStart"/>
      <w:r w:rsidR="007C68E3" w:rsidRPr="00E77C17">
        <w:rPr>
          <w:rFonts w:eastAsia="TimesNewRoman"/>
          <w:sz w:val="22"/>
          <w:szCs w:val="22"/>
          <w:lang w:eastAsia="pl-PL"/>
        </w:rPr>
        <w:t>Pzp</w:t>
      </w:r>
      <w:proofErr w:type="spellEnd"/>
      <w:r w:rsidRPr="00E77C17">
        <w:rPr>
          <w:rFonts w:eastAsia="TimesNewRoman"/>
          <w:sz w:val="22"/>
          <w:szCs w:val="22"/>
          <w:lang w:eastAsia="pl-PL"/>
        </w:rPr>
        <w:t>, zamawiający w celu potwierdzenia okoliczności, o których mowa w art. 25</w:t>
      </w:r>
      <w:r w:rsidR="005534CD" w:rsidRPr="00E77C17">
        <w:rPr>
          <w:rFonts w:eastAsia="TimesNewRoman"/>
          <w:sz w:val="22"/>
          <w:szCs w:val="22"/>
          <w:lang w:eastAsia="pl-PL"/>
        </w:rPr>
        <w:t xml:space="preserve"> </w:t>
      </w:r>
      <w:r w:rsidRPr="00E77C17">
        <w:rPr>
          <w:rFonts w:eastAsia="TimesNewRoman"/>
          <w:sz w:val="22"/>
          <w:szCs w:val="22"/>
          <w:lang w:eastAsia="pl-PL"/>
        </w:rPr>
        <w:t>ust. 1 pkt 1 i 3 ustawy</w:t>
      </w:r>
      <w:r w:rsidR="007C68E3" w:rsidRPr="00E77C17">
        <w:rPr>
          <w:rFonts w:eastAsia="TimesNewRoman"/>
          <w:sz w:val="22"/>
          <w:szCs w:val="22"/>
          <w:lang w:eastAsia="pl-PL"/>
        </w:rPr>
        <w:t xml:space="preserve">  </w:t>
      </w:r>
      <w:proofErr w:type="spellStart"/>
      <w:r w:rsidR="007C68E3" w:rsidRPr="00E77C17">
        <w:rPr>
          <w:rFonts w:eastAsia="TimesNewRoman"/>
          <w:sz w:val="22"/>
          <w:szCs w:val="22"/>
          <w:lang w:eastAsia="pl-PL"/>
        </w:rPr>
        <w:t>Pzp</w:t>
      </w:r>
      <w:proofErr w:type="spellEnd"/>
      <w:r w:rsidRPr="00E77C17">
        <w:rPr>
          <w:rFonts w:eastAsia="TimesNewRoman"/>
          <w:sz w:val="22"/>
          <w:szCs w:val="22"/>
          <w:lang w:eastAsia="pl-PL"/>
        </w:rPr>
        <w:t>, korzysta z posiadanych oświadczeń lub dokumentów, o ile są one aktualne.</w:t>
      </w:r>
    </w:p>
    <w:p w:rsidR="00896F43" w:rsidRPr="00E77C17" w:rsidRDefault="003A69ED" w:rsidP="0009532D">
      <w:pPr>
        <w:numPr>
          <w:ilvl w:val="0"/>
          <w:numId w:val="18"/>
        </w:numPr>
        <w:suppressAutoHyphens w:val="0"/>
        <w:spacing w:after="40" w:line="276" w:lineRule="auto"/>
        <w:ind w:left="426" w:hanging="426"/>
        <w:jc w:val="both"/>
        <w:rPr>
          <w:bCs/>
          <w:sz w:val="22"/>
          <w:szCs w:val="22"/>
        </w:rPr>
      </w:pPr>
      <w:r w:rsidRPr="00E77C17">
        <w:rPr>
          <w:bCs/>
          <w:sz w:val="22"/>
          <w:szCs w:val="22"/>
        </w:rPr>
        <w:t xml:space="preserve">Do przeliczenia na PLN wartości wskazanej w dokumentach złożonych na potwierdzenie spełniania warunków udziału w postępowaniu, wyrażonej w walutach innych niż PLN, Zamawiający przyjmie średni </w:t>
      </w:r>
      <w:r w:rsidRPr="00E77C17">
        <w:rPr>
          <w:bCs/>
          <w:sz w:val="22"/>
          <w:szCs w:val="22"/>
        </w:rPr>
        <w:lastRenderedPageBreak/>
        <w:t>kurs NPB opublikowany w dniu publikacji ogłoszenia o zamówieniu. Ten sam kurs Zamawiający przyjmie przy przeliczaniu innych danych finansowych.</w:t>
      </w:r>
    </w:p>
    <w:p w:rsidR="00896F43" w:rsidRPr="00E77C17" w:rsidRDefault="00896F43" w:rsidP="0009532D">
      <w:pPr>
        <w:numPr>
          <w:ilvl w:val="0"/>
          <w:numId w:val="18"/>
        </w:numPr>
        <w:suppressAutoHyphens w:val="0"/>
        <w:spacing w:after="40" w:line="276" w:lineRule="auto"/>
        <w:ind w:left="426" w:hanging="426"/>
        <w:jc w:val="both"/>
        <w:rPr>
          <w:bCs/>
          <w:sz w:val="22"/>
          <w:szCs w:val="22"/>
        </w:rPr>
      </w:pPr>
      <w:r w:rsidRPr="00E77C17">
        <w:rPr>
          <w:sz w:val="22"/>
          <w:szCs w:val="22"/>
        </w:rPr>
        <w:t xml:space="preserve">Jeżeli będzie to niezbędne do zapewnienia odpowiedniego przebiegu postępowania, zamawiający                      </w:t>
      </w:r>
      <w:r w:rsidRPr="00E77C17">
        <w:rPr>
          <w:b/>
          <w:sz w:val="22"/>
          <w:szCs w:val="22"/>
        </w:rPr>
        <w:t xml:space="preserve">na każdym etapie postępowania </w:t>
      </w:r>
      <w:r w:rsidRPr="00E77C17">
        <w:rPr>
          <w:sz w:val="22"/>
          <w:szCs w:val="22"/>
        </w:rPr>
        <w:t xml:space="preserve">zgodnie z art. 26 ust. 2f ustawy </w:t>
      </w:r>
      <w:proofErr w:type="spellStart"/>
      <w:r w:rsidRPr="00E77C17">
        <w:rPr>
          <w:sz w:val="22"/>
          <w:szCs w:val="22"/>
        </w:rPr>
        <w:t>Pzp</w:t>
      </w:r>
      <w:proofErr w:type="spellEnd"/>
      <w:r w:rsidRPr="00E77C17">
        <w:rPr>
          <w:b/>
          <w:sz w:val="22"/>
          <w:szCs w:val="22"/>
        </w:rPr>
        <w:t xml:space="preserve"> </w:t>
      </w:r>
      <w:r w:rsidRPr="00E77C17">
        <w:rPr>
          <w:sz w:val="22"/>
          <w:szCs w:val="22"/>
        </w:rPr>
        <w:t xml:space="preserve">będzie uprawniony do </w:t>
      </w:r>
      <w:r w:rsidRPr="00E77C17">
        <w:rPr>
          <w:b/>
          <w:sz w:val="22"/>
          <w:szCs w:val="22"/>
        </w:rPr>
        <w:t xml:space="preserve">wezwania wykonawców </w:t>
      </w:r>
      <w:r w:rsidRPr="00E77C17">
        <w:rPr>
          <w:sz w:val="22"/>
          <w:szCs w:val="22"/>
        </w:rPr>
        <w:t>do złożenia wszystkich lub niektórych oświadczeń lub dokumentów potwierdzających,               że nie podlegają wykluczeniu, spełniają warunki udziału w postępowaniu, a jeżeli zajdą uzasadnione podstawy do uznania, że złożone uprzednio oświadczenia lub dokumenty nie są już aktualne, do złożenia aktualnych oświadczeń lub dokumentów.</w:t>
      </w:r>
    </w:p>
    <w:p w:rsidR="00D64B49" w:rsidRPr="00E77C17" w:rsidRDefault="00D64B49" w:rsidP="00B43933">
      <w:pPr>
        <w:pStyle w:val="Nagwek1"/>
        <w:spacing w:line="276" w:lineRule="auto"/>
        <w:ind w:hanging="3600"/>
        <w:rPr>
          <w:b/>
          <w:sz w:val="22"/>
          <w:szCs w:val="22"/>
        </w:rPr>
      </w:pPr>
      <w:bookmarkStart w:id="16" w:name="_Toc495995450"/>
    </w:p>
    <w:p w:rsidR="004A6A79" w:rsidRPr="00E77C17" w:rsidRDefault="00193949" w:rsidP="00B43933">
      <w:pPr>
        <w:pStyle w:val="Nagwek1"/>
        <w:spacing w:line="276" w:lineRule="auto"/>
        <w:ind w:hanging="3600"/>
        <w:rPr>
          <w:b/>
          <w:sz w:val="22"/>
          <w:szCs w:val="22"/>
        </w:rPr>
      </w:pPr>
      <w:r w:rsidRPr="00E77C17">
        <w:rPr>
          <w:b/>
          <w:sz w:val="22"/>
          <w:szCs w:val="22"/>
        </w:rPr>
        <w:t>X</w:t>
      </w:r>
      <w:r w:rsidR="00F1156D" w:rsidRPr="00E77C17">
        <w:rPr>
          <w:b/>
          <w:sz w:val="22"/>
          <w:szCs w:val="22"/>
        </w:rPr>
        <w:t>. SPOSÓB PRZYGOTOWYWANIA OFERTY</w:t>
      </w:r>
      <w:bookmarkEnd w:id="16"/>
    </w:p>
    <w:p w:rsidR="004A6A79" w:rsidRPr="00E77C17" w:rsidRDefault="004A6A79" w:rsidP="00BD6D85">
      <w:pPr>
        <w:numPr>
          <w:ilvl w:val="0"/>
          <w:numId w:val="25"/>
        </w:numPr>
        <w:tabs>
          <w:tab w:val="clear" w:pos="360"/>
        </w:tabs>
        <w:spacing w:line="276" w:lineRule="auto"/>
        <w:ind w:left="284" w:hanging="284"/>
        <w:jc w:val="both"/>
        <w:rPr>
          <w:sz w:val="22"/>
          <w:szCs w:val="22"/>
        </w:rPr>
      </w:pPr>
      <w:r w:rsidRPr="00E77C17">
        <w:rPr>
          <w:sz w:val="22"/>
          <w:szCs w:val="22"/>
        </w:rPr>
        <w:t xml:space="preserve">Ofertę należy sporządzić w </w:t>
      </w:r>
      <w:r w:rsidRPr="00E77C17">
        <w:rPr>
          <w:b/>
          <w:sz w:val="22"/>
          <w:szCs w:val="22"/>
        </w:rPr>
        <w:t>języku polskim</w:t>
      </w:r>
      <w:r w:rsidRPr="00E77C17">
        <w:rPr>
          <w:sz w:val="22"/>
          <w:szCs w:val="22"/>
        </w:rPr>
        <w:t xml:space="preserve"> z zachowaniem </w:t>
      </w:r>
      <w:r w:rsidRPr="00E77C17">
        <w:rPr>
          <w:b/>
          <w:sz w:val="22"/>
          <w:szCs w:val="22"/>
        </w:rPr>
        <w:t>formy pisemnej pod rygorem nieważności</w:t>
      </w:r>
      <w:r w:rsidRPr="00E77C17">
        <w:rPr>
          <w:sz w:val="22"/>
          <w:szCs w:val="22"/>
        </w:rPr>
        <w:t xml:space="preserve">. </w:t>
      </w:r>
    </w:p>
    <w:p w:rsidR="009E3C04" w:rsidRPr="00E77C17" w:rsidRDefault="009E3C04" w:rsidP="00BD6D85">
      <w:pPr>
        <w:numPr>
          <w:ilvl w:val="0"/>
          <w:numId w:val="25"/>
        </w:numPr>
        <w:spacing w:line="276" w:lineRule="auto"/>
        <w:ind w:left="426" w:hanging="426"/>
        <w:jc w:val="both"/>
        <w:rPr>
          <w:sz w:val="22"/>
          <w:szCs w:val="22"/>
        </w:rPr>
      </w:pPr>
      <w:r w:rsidRPr="00E77C17">
        <w:rPr>
          <w:sz w:val="22"/>
          <w:szCs w:val="22"/>
        </w:rPr>
        <w:t xml:space="preserve">Wykonawca </w:t>
      </w:r>
      <w:r w:rsidR="00F251B3" w:rsidRPr="00E77C17">
        <w:rPr>
          <w:sz w:val="22"/>
          <w:szCs w:val="22"/>
        </w:rPr>
        <w:t>lub</w:t>
      </w:r>
      <w:r w:rsidRPr="00E77C17">
        <w:rPr>
          <w:sz w:val="22"/>
          <w:szCs w:val="22"/>
        </w:rPr>
        <w:t xml:space="preserve"> Wykonawcy wspólnie ubiegający się o udzielenie zamówienia (np. konsorcjum, spółka cywilna) mogą złożyć tylko jedną ofertę, zgodnie z wymaganiami określonymi w SIWZ. </w:t>
      </w:r>
    </w:p>
    <w:p w:rsidR="002D75E8" w:rsidRPr="00E77C17" w:rsidRDefault="00946C75" w:rsidP="00BD6D85">
      <w:pPr>
        <w:numPr>
          <w:ilvl w:val="0"/>
          <w:numId w:val="25"/>
        </w:numPr>
        <w:tabs>
          <w:tab w:val="left" w:pos="284"/>
        </w:tabs>
        <w:spacing w:line="276" w:lineRule="auto"/>
        <w:ind w:left="284" w:hanging="284"/>
        <w:jc w:val="both"/>
        <w:rPr>
          <w:sz w:val="22"/>
          <w:szCs w:val="22"/>
          <w:u w:val="single"/>
        </w:rPr>
      </w:pPr>
      <w:r w:rsidRPr="00E77C17">
        <w:rPr>
          <w:sz w:val="22"/>
          <w:szCs w:val="22"/>
        </w:rPr>
        <w:t>Oferta wraz z wymaganymi załącznikami</w:t>
      </w:r>
      <w:r w:rsidR="00BC1D31" w:rsidRPr="00E77C17">
        <w:rPr>
          <w:sz w:val="22"/>
          <w:szCs w:val="22"/>
        </w:rPr>
        <w:t xml:space="preserve">, w tym oświadczenia, </w:t>
      </w:r>
      <w:r w:rsidRPr="00E77C17">
        <w:rPr>
          <w:sz w:val="22"/>
          <w:szCs w:val="22"/>
        </w:rPr>
        <w:t>dokumenty</w:t>
      </w:r>
      <w:r w:rsidR="00BC1D31" w:rsidRPr="00E77C17">
        <w:rPr>
          <w:sz w:val="22"/>
          <w:szCs w:val="22"/>
        </w:rPr>
        <w:t>,</w:t>
      </w:r>
      <w:r w:rsidR="001C3B17" w:rsidRPr="00E77C17">
        <w:rPr>
          <w:sz w:val="22"/>
          <w:szCs w:val="22"/>
        </w:rPr>
        <w:t xml:space="preserve"> </w:t>
      </w:r>
      <w:r w:rsidR="00141523" w:rsidRPr="00E77C17">
        <w:rPr>
          <w:sz w:val="22"/>
          <w:szCs w:val="22"/>
        </w:rPr>
        <w:t>formularz ofert</w:t>
      </w:r>
      <w:r w:rsidR="00FD29EB" w:rsidRPr="00E77C17">
        <w:rPr>
          <w:sz w:val="22"/>
          <w:szCs w:val="22"/>
        </w:rPr>
        <w:t>y</w:t>
      </w:r>
      <w:r w:rsidR="00E4231D" w:rsidRPr="00E77C17">
        <w:rPr>
          <w:sz w:val="22"/>
          <w:szCs w:val="22"/>
        </w:rPr>
        <w:t xml:space="preserve">, </w:t>
      </w:r>
      <w:r w:rsidRPr="00E77C17">
        <w:rPr>
          <w:sz w:val="22"/>
          <w:szCs w:val="22"/>
        </w:rPr>
        <w:t xml:space="preserve">składane </w:t>
      </w:r>
      <w:r w:rsidR="00D61B79" w:rsidRPr="00E77C17">
        <w:rPr>
          <w:sz w:val="22"/>
          <w:szCs w:val="22"/>
        </w:rPr>
        <w:t>w toku postępowania muszą być podpisane</w:t>
      </w:r>
      <w:r w:rsidRPr="00E77C17">
        <w:rPr>
          <w:sz w:val="22"/>
          <w:szCs w:val="22"/>
        </w:rPr>
        <w:t xml:space="preserve"> przez osobę/y uprawnioną/e do występowania w imieniu Wykonawcy, tj. przez osobę/y uprawnioną/e do składania oświadczeń woli wskazaną/e w dokumencie upoważniającym do występowania w obrocie prawnym</w:t>
      </w:r>
      <w:r w:rsidR="00237E8B" w:rsidRPr="00E77C17">
        <w:rPr>
          <w:sz w:val="22"/>
          <w:szCs w:val="22"/>
        </w:rPr>
        <w:t xml:space="preserve">. </w:t>
      </w:r>
    </w:p>
    <w:p w:rsidR="002343B9" w:rsidRPr="00E77C17" w:rsidRDefault="00237E8B" w:rsidP="0020256B">
      <w:pPr>
        <w:tabs>
          <w:tab w:val="left" w:pos="284"/>
        </w:tabs>
        <w:spacing w:line="276" w:lineRule="auto"/>
        <w:ind w:left="284"/>
        <w:jc w:val="both"/>
        <w:rPr>
          <w:sz w:val="22"/>
          <w:szCs w:val="22"/>
          <w:u w:val="single"/>
        </w:rPr>
      </w:pPr>
      <w:r w:rsidRPr="00E77C17">
        <w:rPr>
          <w:sz w:val="22"/>
          <w:szCs w:val="22"/>
          <w:u w:val="single"/>
        </w:rPr>
        <w:t xml:space="preserve">W </w:t>
      </w:r>
      <w:r w:rsidR="00946C75" w:rsidRPr="00E77C17">
        <w:rPr>
          <w:sz w:val="22"/>
          <w:szCs w:val="22"/>
          <w:u w:val="single"/>
        </w:rPr>
        <w:t>przypadku podpisania ich przez osobę nie wymienioną w dokumencie upoważniającym do występowania w obrocie prawnym, do oferty winno być załączone pełnomocnictwo.</w:t>
      </w:r>
      <w:r w:rsidR="00382161" w:rsidRPr="00E77C17">
        <w:rPr>
          <w:sz w:val="22"/>
          <w:szCs w:val="22"/>
          <w:u w:val="single"/>
        </w:rPr>
        <w:t xml:space="preserve"> </w:t>
      </w:r>
      <w:r w:rsidR="002343B9" w:rsidRPr="00E77C17">
        <w:rPr>
          <w:b/>
          <w:sz w:val="22"/>
          <w:szCs w:val="22"/>
        </w:rPr>
        <w:t>Pełnomocnictwo winno być przedłożone w formie oryginału lub kopii notarialnie poświad</w:t>
      </w:r>
      <w:r w:rsidR="007A6D8B" w:rsidRPr="00E77C17">
        <w:rPr>
          <w:b/>
          <w:sz w:val="22"/>
          <w:szCs w:val="22"/>
        </w:rPr>
        <w:t>czonej za zgodność z oryginałem</w:t>
      </w:r>
      <w:r w:rsidR="002343B9" w:rsidRPr="00E77C17">
        <w:rPr>
          <w:b/>
          <w:sz w:val="22"/>
          <w:szCs w:val="22"/>
        </w:rPr>
        <w:t>.</w:t>
      </w:r>
    </w:p>
    <w:p w:rsidR="00193949" w:rsidRPr="00E77C17" w:rsidRDefault="00193949" w:rsidP="00BD6D85">
      <w:pPr>
        <w:numPr>
          <w:ilvl w:val="0"/>
          <w:numId w:val="25"/>
        </w:numPr>
        <w:tabs>
          <w:tab w:val="clear" w:pos="360"/>
        </w:tabs>
        <w:spacing w:line="276" w:lineRule="auto"/>
        <w:ind w:left="284" w:hanging="284"/>
        <w:jc w:val="both"/>
        <w:rPr>
          <w:sz w:val="22"/>
          <w:szCs w:val="22"/>
        </w:rPr>
      </w:pPr>
      <w:r w:rsidRPr="00E77C17">
        <w:rPr>
          <w:sz w:val="22"/>
          <w:szCs w:val="22"/>
        </w:rPr>
        <w:t xml:space="preserve">Wykonawcy wspólnie ubiegający się o udzielenie zamówienia (z wyłączeniem spółki cywilnej), </w:t>
      </w:r>
      <w:r w:rsidR="007A3249" w:rsidRPr="00E77C17">
        <w:rPr>
          <w:sz w:val="22"/>
          <w:szCs w:val="22"/>
        </w:rPr>
        <w:t xml:space="preserve"> </w:t>
      </w:r>
      <w:r w:rsidRPr="00E77C17">
        <w:rPr>
          <w:sz w:val="22"/>
          <w:szCs w:val="22"/>
        </w:rPr>
        <w:t xml:space="preserve">na zasadach określonych w art. 23 ust. 2 ustawy </w:t>
      </w:r>
      <w:proofErr w:type="spellStart"/>
      <w:r w:rsidRPr="00E77C17">
        <w:rPr>
          <w:sz w:val="22"/>
          <w:szCs w:val="22"/>
        </w:rPr>
        <w:t>Pzp</w:t>
      </w:r>
      <w:proofErr w:type="spellEnd"/>
      <w:r w:rsidRPr="00E77C17">
        <w:rPr>
          <w:sz w:val="22"/>
          <w:szCs w:val="22"/>
        </w:rPr>
        <w:t xml:space="preserve">, </w:t>
      </w:r>
      <w:r w:rsidRPr="00E77C17">
        <w:rPr>
          <w:b/>
          <w:sz w:val="22"/>
          <w:szCs w:val="22"/>
        </w:rPr>
        <w:t>ustanawiają pełnomocnika</w:t>
      </w:r>
      <w:r w:rsidRPr="00E77C17">
        <w:rPr>
          <w:sz w:val="22"/>
          <w:szCs w:val="22"/>
        </w:rPr>
        <w:t xml:space="preserve"> do reprezentowania ich w postępowaniu o udzielenie zamówienia albo do reprezentowania ich w postępowaniu i zawarcia umowy w sprawie zamówienia publicznego oraz załączają do oferty </w:t>
      </w:r>
      <w:r w:rsidRPr="00E77C17">
        <w:rPr>
          <w:bCs/>
          <w:sz w:val="22"/>
          <w:szCs w:val="22"/>
        </w:rPr>
        <w:t>pełnomocnictwo</w:t>
      </w:r>
      <w:r w:rsidR="006A4337" w:rsidRPr="00E77C17">
        <w:rPr>
          <w:bCs/>
          <w:sz w:val="22"/>
          <w:szCs w:val="22"/>
        </w:rPr>
        <w:t xml:space="preserve"> </w:t>
      </w:r>
      <w:r w:rsidRPr="00E77C17">
        <w:rPr>
          <w:bCs/>
          <w:sz w:val="22"/>
          <w:szCs w:val="22"/>
        </w:rPr>
        <w:t>do reprezentowania Wykonawców w postępowaniu o udzielenie zamówienia</w:t>
      </w:r>
      <w:r w:rsidRPr="00E77C17">
        <w:rPr>
          <w:sz w:val="22"/>
          <w:szCs w:val="22"/>
        </w:rPr>
        <w:t xml:space="preserve"> albo </w:t>
      </w:r>
      <w:r w:rsidRPr="00E77C17">
        <w:rPr>
          <w:bCs/>
          <w:sz w:val="22"/>
          <w:szCs w:val="22"/>
        </w:rPr>
        <w:t>reprezentowania w postępowaniu i zawarcia umowy w sprawie zamówienia publicznego.</w:t>
      </w:r>
      <w:r w:rsidR="0047268A" w:rsidRPr="00E77C17">
        <w:rPr>
          <w:bCs/>
          <w:sz w:val="22"/>
          <w:szCs w:val="22"/>
        </w:rPr>
        <w:t xml:space="preserve"> Zaleca się, aby pełnomocnikiem był jeden z Wykonawców wspólnie ubiegających się o udzielenie zamówienia. Wszelka korespondencja będzie prowadzona wyłącznie z pełnomocnikiem.</w:t>
      </w:r>
    </w:p>
    <w:p w:rsidR="009E3C04" w:rsidRPr="00E77C17" w:rsidRDefault="009E3C04" w:rsidP="00BD6D85">
      <w:pPr>
        <w:numPr>
          <w:ilvl w:val="0"/>
          <w:numId w:val="25"/>
        </w:numPr>
        <w:tabs>
          <w:tab w:val="clear" w:pos="360"/>
        </w:tabs>
        <w:spacing w:line="276" w:lineRule="auto"/>
        <w:ind w:left="284" w:hanging="284"/>
        <w:jc w:val="both"/>
        <w:rPr>
          <w:sz w:val="22"/>
          <w:szCs w:val="22"/>
        </w:rPr>
      </w:pPr>
      <w:r w:rsidRPr="00E77C17">
        <w:rPr>
          <w:sz w:val="22"/>
          <w:szCs w:val="22"/>
        </w:rPr>
        <w:t>Wykonawcy prowadzący działalność gospodarczą na podstawie umowy spółk</w:t>
      </w:r>
      <w:r w:rsidRPr="00E77C17">
        <w:rPr>
          <w:rFonts w:eastAsia="TimesNewRoman"/>
          <w:sz w:val="22"/>
          <w:szCs w:val="22"/>
        </w:rPr>
        <w:t xml:space="preserve">i </w:t>
      </w:r>
      <w:r w:rsidRPr="00E77C17">
        <w:rPr>
          <w:sz w:val="22"/>
          <w:szCs w:val="22"/>
        </w:rPr>
        <w:t>cywiln</w:t>
      </w:r>
      <w:r w:rsidRPr="00E77C17">
        <w:rPr>
          <w:rFonts w:eastAsia="TimesNewRoman"/>
          <w:sz w:val="22"/>
          <w:szCs w:val="22"/>
        </w:rPr>
        <w:t xml:space="preserve">ej składają ofertę </w:t>
      </w:r>
      <w:r w:rsidRPr="00E77C17">
        <w:rPr>
          <w:sz w:val="22"/>
          <w:szCs w:val="22"/>
        </w:rPr>
        <w:t xml:space="preserve">(wszystkie dokumenty) podpisaną przez wszystkich wspólników, chyba </w:t>
      </w:r>
      <w:r w:rsidRPr="00E77C17">
        <w:rPr>
          <w:rFonts w:eastAsia="TimesNewRoman"/>
          <w:sz w:val="22"/>
          <w:szCs w:val="22"/>
        </w:rPr>
        <w:t>ż</w:t>
      </w:r>
      <w:r w:rsidRPr="00E77C17">
        <w:rPr>
          <w:sz w:val="22"/>
          <w:szCs w:val="22"/>
        </w:rPr>
        <w:t>e umowa spółki w inny sposób reguluje sprawy dotycz</w:t>
      </w:r>
      <w:r w:rsidRPr="00E77C17">
        <w:rPr>
          <w:rFonts w:eastAsia="TimesNewRoman"/>
          <w:sz w:val="22"/>
          <w:szCs w:val="22"/>
        </w:rPr>
        <w:t>ą</w:t>
      </w:r>
      <w:r w:rsidRPr="00E77C17">
        <w:rPr>
          <w:sz w:val="22"/>
          <w:szCs w:val="22"/>
        </w:rPr>
        <w:t xml:space="preserve">ce zakresu reprezentacji. Zamawiający zaleca, aby Wykonawca, o którym mowa w niniejszym </w:t>
      </w:r>
      <w:r w:rsidR="007F456E" w:rsidRPr="00E77C17">
        <w:rPr>
          <w:sz w:val="22"/>
          <w:szCs w:val="22"/>
        </w:rPr>
        <w:t xml:space="preserve">ustępie </w:t>
      </w:r>
      <w:r w:rsidRPr="00E77C17">
        <w:rPr>
          <w:sz w:val="22"/>
          <w:szCs w:val="22"/>
        </w:rPr>
        <w:t>SIWZ, załączył do oferty umowę spółki.</w:t>
      </w:r>
    </w:p>
    <w:p w:rsidR="0050614F" w:rsidRPr="00E77C17" w:rsidRDefault="0050614F" w:rsidP="00BD6D85">
      <w:pPr>
        <w:numPr>
          <w:ilvl w:val="0"/>
          <w:numId w:val="25"/>
        </w:numPr>
        <w:tabs>
          <w:tab w:val="clear" w:pos="360"/>
        </w:tabs>
        <w:spacing w:line="276" w:lineRule="auto"/>
        <w:ind w:left="284" w:hanging="284"/>
        <w:jc w:val="both"/>
        <w:rPr>
          <w:sz w:val="22"/>
          <w:szCs w:val="22"/>
        </w:rPr>
      </w:pPr>
      <w:r w:rsidRPr="00E77C17">
        <w:rPr>
          <w:sz w:val="22"/>
          <w:szCs w:val="22"/>
        </w:rPr>
        <w:t>Opis form składania dokumentów i oświadczeń:</w:t>
      </w:r>
    </w:p>
    <w:p w:rsidR="0050614F" w:rsidRPr="00E77C17" w:rsidRDefault="0050614F" w:rsidP="0050614F">
      <w:pPr>
        <w:numPr>
          <w:ilvl w:val="0"/>
          <w:numId w:val="17"/>
        </w:numPr>
        <w:spacing w:line="276" w:lineRule="auto"/>
        <w:jc w:val="both"/>
        <w:rPr>
          <w:b/>
          <w:sz w:val="22"/>
          <w:szCs w:val="22"/>
        </w:rPr>
      </w:pPr>
      <w:r w:rsidRPr="00E77C17">
        <w:rPr>
          <w:b/>
          <w:sz w:val="22"/>
          <w:szCs w:val="22"/>
        </w:rPr>
        <w:t>W oryginale składane są:</w:t>
      </w:r>
    </w:p>
    <w:p w:rsidR="0050614F" w:rsidRPr="00E77C17" w:rsidRDefault="00F20F75" w:rsidP="0050614F">
      <w:pPr>
        <w:tabs>
          <w:tab w:val="left" w:pos="851"/>
        </w:tabs>
        <w:spacing w:line="276" w:lineRule="auto"/>
        <w:ind w:left="786"/>
        <w:jc w:val="both"/>
        <w:rPr>
          <w:sz w:val="22"/>
          <w:szCs w:val="22"/>
        </w:rPr>
      </w:pPr>
      <w:r w:rsidRPr="00E77C17">
        <w:rPr>
          <w:sz w:val="22"/>
          <w:szCs w:val="22"/>
        </w:rPr>
        <w:t>a</w:t>
      </w:r>
      <w:r w:rsidR="0050614F" w:rsidRPr="00E77C17">
        <w:rPr>
          <w:sz w:val="22"/>
          <w:szCs w:val="22"/>
        </w:rPr>
        <w:t>) Formularz oferty;</w:t>
      </w:r>
    </w:p>
    <w:p w:rsidR="00A8095E" w:rsidRPr="00E77C17" w:rsidRDefault="00F20F75" w:rsidP="0050614F">
      <w:pPr>
        <w:tabs>
          <w:tab w:val="left" w:pos="851"/>
        </w:tabs>
        <w:spacing w:line="276" w:lineRule="auto"/>
        <w:ind w:left="786"/>
        <w:jc w:val="both"/>
        <w:rPr>
          <w:sz w:val="22"/>
          <w:szCs w:val="22"/>
        </w:rPr>
      </w:pPr>
      <w:r w:rsidRPr="00E77C17">
        <w:rPr>
          <w:sz w:val="22"/>
          <w:szCs w:val="22"/>
        </w:rPr>
        <w:t>b</w:t>
      </w:r>
      <w:r w:rsidR="00A8095E" w:rsidRPr="00E77C17">
        <w:rPr>
          <w:sz w:val="22"/>
          <w:szCs w:val="22"/>
        </w:rPr>
        <w:t>) Kosztorysy ofertowe;</w:t>
      </w:r>
    </w:p>
    <w:p w:rsidR="0050614F" w:rsidRPr="00E77C17" w:rsidRDefault="00F20F75" w:rsidP="0050614F">
      <w:pPr>
        <w:tabs>
          <w:tab w:val="left" w:pos="851"/>
        </w:tabs>
        <w:spacing w:line="276" w:lineRule="auto"/>
        <w:ind w:left="786"/>
        <w:jc w:val="both"/>
        <w:rPr>
          <w:sz w:val="22"/>
          <w:szCs w:val="22"/>
        </w:rPr>
      </w:pPr>
      <w:r w:rsidRPr="00E77C17">
        <w:rPr>
          <w:sz w:val="22"/>
          <w:szCs w:val="22"/>
        </w:rPr>
        <w:t>c</w:t>
      </w:r>
      <w:r w:rsidR="0050614F" w:rsidRPr="00E77C17">
        <w:rPr>
          <w:sz w:val="22"/>
          <w:szCs w:val="22"/>
        </w:rPr>
        <w:t xml:space="preserve">) Oświadczenie z art. 25a ust. 1 ustawy </w:t>
      </w:r>
      <w:proofErr w:type="spellStart"/>
      <w:r w:rsidR="0050614F" w:rsidRPr="00E77C17">
        <w:rPr>
          <w:sz w:val="22"/>
          <w:szCs w:val="22"/>
        </w:rPr>
        <w:t>Pzp</w:t>
      </w:r>
      <w:proofErr w:type="spellEnd"/>
      <w:r w:rsidR="0050614F" w:rsidRPr="00E77C17">
        <w:rPr>
          <w:sz w:val="22"/>
          <w:szCs w:val="22"/>
        </w:rPr>
        <w:t>;</w:t>
      </w:r>
    </w:p>
    <w:p w:rsidR="006902EC" w:rsidRPr="00E77C17" w:rsidRDefault="00F20F75" w:rsidP="007A3249">
      <w:pPr>
        <w:tabs>
          <w:tab w:val="left" w:pos="851"/>
        </w:tabs>
        <w:spacing w:line="276" w:lineRule="auto"/>
        <w:ind w:left="786"/>
        <w:jc w:val="both"/>
        <w:rPr>
          <w:sz w:val="22"/>
          <w:szCs w:val="22"/>
        </w:rPr>
      </w:pPr>
      <w:r w:rsidRPr="00E77C17">
        <w:rPr>
          <w:sz w:val="22"/>
          <w:szCs w:val="22"/>
        </w:rPr>
        <w:t>d</w:t>
      </w:r>
      <w:r w:rsidR="0050614F" w:rsidRPr="00E77C17">
        <w:rPr>
          <w:sz w:val="22"/>
          <w:szCs w:val="22"/>
        </w:rPr>
        <w:t>) Dowód wpłaty wadium wniesiony w innej formie niż pieniądz;</w:t>
      </w:r>
    </w:p>
    <w:p w:rsidR="006902EC" w:rsidRPr="00E77C17" w:rsidRDefault="006902EC" w:rsidP="006902EC">
      <w:pPr>
        <w:spacing w:line="276" w:lineRule="auto"/>
        <w:ind w:left="709" w:hanging="283"/>
        <w:jc w:val="both"/>
        <w:rPr>
          <w:sz w:val="22"/>
          <w:szCs w:val="22"/>
        </w:rPr>
      </w:pPr>
      <w:r w:rsidRPr="00E77C17">
        <w:rPr>
          <w:b/>
          <w:sz w:val="22"/>
          <w:szCs w:val="22"/>
        </w:rPr>
        <w:t xml:space="preserve">2) w oryginale lub kopii poświadczonej za zgodność z oryginałem składane są: </w:t>
      </w:r>
      <w:r w:rsidRPr="00E77C17">
        <w:rPr>
          <w:sz w:val="22"/>
          <w:szCs w:val="22"/>
        </w:rPr>
        <w:t xml:space="preserve">oświadczenia lub dokumenty, o których mowa w Rozporządzeniu </w:t>
      </w:r>
      <w:proofErr w:type="spellStart"/>
      <w:r w:rsidRPr="00E77C17">
        <w:rPr>
          <w:sz w:val="22"/>
          <w:szCs w:val="22"/>
        </w:rPr>
        <w:t>ws</w:t>
      </w:r>
      <w:proofErr w:type="spellEnd"/>
      <w:r w:rsidRPr="00E77C17">
        <w:rPr>
          <w:sz w:val="22"/>
          <w:szCs w:val="22"/>
        </w:rPr>
        <w:t xml:space="preserve">. dokumentów, w tym zobowiązanie podmiotu do oddania Wykonawcy do dyspozycji niezbędnych zasobów na potrzeby realizacji przedmiotowego zamówienia zgodnie z art. 22a ustawy </w:t>
      </w:r>
      <w:proofErr w:type="spellStart"/>
      <w:r w:rsidRPr="00E77C17">
        <w:rPr>
          <w:sz w:val="22"/>
          <w:szCs w:val="22"/>
        </w:rPr>
        <w:t>Pzp</w:t>
      </w:r>
      <w:proofErr w:type="spellEnd"/>
      <w:r w:rsidRPr="00E77C17">
        <w:rPr>
          <w:sz w:val="22"/>
          <w:szCs w:val="22"/>
        </w:rPr>
        <w:t xml:space="preserve"> (lub inny stosowny dokument).</w:t>
      </w:r>
    </w:p>
    <w:p w:rsidR="006902EC" w:rsidRPr="00E77C17" w:rsidRDefault="006902EC" w:rsidP="006902EC">
      <w:pPr>
        <w:spacing w:line="276" w:lineRule="auto"/>
        <w:ind w:left="709" w:hanging="283"/>
        <w:jc w:val="both"/>
        <w:rPr>
          <w:sz w:val="22"/>
          <w:szCs w:val="22"/>
        </w:rPr>
      </w:pPr>
      <w:r w:rsidRPr="00E77C17">
        <w:rPr>
          <w:b/>
          <w:sz w:val="22"/>
          <w:szCs w:val="22"/>
        </w:rPr>
        <w:t xml:space="preserve">3) w oryginale lub kopii poświadczonej za zgodność z oryginałem przez notariusza składane jest: </w:t>
      </w:r>
      <w:r w:rsidRPr="00E77C17">
        <w:rPr>
          <w:sz w:val="22"/>
          <w:szCs w:val="22"/>
        </w:rPr>
        <w:t>pełnomocnictwo.</w:t>
      </w:r>
    </w:p>
    <w:p w:rsidR="006902EC" w:rsidRPr="00E77C17" w:rsidRDefault="006902EC" w:rsidP="006902EC">
      <w:pPr>
        <w:spacing w:line="276" w:lineRule="auto"/>
        <w:ind w:left="426"/>
        <w:jc w:val="both"/>
        <w:rPr>
          <w:sz w:val="22"/>
          <w:szCs w:val="22"/>
        </w:rPr>
      </w:pPr>
    </w:p>
    <w:p w:rsidR="0050614F" w:rsidRPr="00E77C17" w:rsidRDefault="0050614F" w:rsidP="0050614F">
      <w:pPr>
        <w:tabs>
          <w:tab w:val="left" w:pos="851"/>
        </w:tabs>
        <w:spacing w:line="276" w:lineRule="auto"/>
        <w:ind w:left="426"/>
        <w:jc w:val="both"/>
        <w:rPr>
          <w:b/>
          <w:sz w:val="22"/>
          <w:szCs w:val="22"/>
        </w:rPr>
      </w:pPr>
      <w:r w:rsidRPr="00E77C17">
        <w:rPr>
          <w:sz w:val="22"/>
          <w:szCs w:val="22"/>
        </w:rPr>
        <w:t xml:space="preserve">W przypadku wezwania przez Zamawiającego do złożenia, uzupełnienia, poprawienia oświadczeń, dokumentów lub pełnomocnictw należy je złożyć </w:t>
      </w:r>
      <w:r w:rsidRPr="00E77C17">
        <w:rPr>
          <w:b/>
          <w:sz w:val="22"/>
          <w:szCs w:val="22"/>
        </w:rPr>
        <w:t>w formie pisemnej jw.</w:t>
      </w:r>
    </w:p>
    <w:p w:rsidR="000340E0" w:rsidRPr="00E77C17" w:rsidRDefault="000340E0" w:rsidP="000340E0">
      <w:pPr>
        <w:spacing w:line="276" w:lineRule="auto"/>
        <w:ind w:left="426"/>
        <w:jc w:val="both"/>
        <w:rPr>
          <w:sz w:val="22"/>
          <w:szCs w:val="22"/>
        </w:rPr>
      </w:pPr>
      <w:r w:rsidRPr="00E77C17">
        <w:rPr>
          <w:sz w:val="22"/>
          <w:szCs w:val="22"/>
        </w:rPr>
        <w:t xml:space="preserve">W postępowaniu </w:t>
      </w:r>
      <w:r w:rsidRPr="00E77C17">
        <w:rPr>
          <w:b/>
          <w:sz w:val="22"/>
          <w:szCs w:val="22"/>
        </w:rPr>
        <w:t>nie została dopuszczona</w:t>
      </w:r>
      <w:r w:rsidRPr="00E77C17">
        <w:rPr>
          <w:sz w:val="22"/>
          <w:szCs w:val="22"/>
        </w:rPr>
        <w:t xml:space="preserve"> możliwość składania dokumentów lub oświadczeń, o których mowa w Rozporządzeniu </w:t>
      </w:r>
      <w:proofErr w:type="spellStart"/>
      <w:r w:rsidRPr="00E77C17">
        <w:rPr>
          <w:sz w:val="22"/>
          <w:szCs w:val="22"/>
        </w:rPr>
        <w:t>ws</w:t>
      </w:r>
      <w:proofErr w:type="spellEnd"/>
      <w:r w:rsidRPr="00E77C17">
        <w:rPr>
          <w:sz w:val="22"/>
          <w:szCs w:val="22"/>
        </w:rPr>
        <w:t xml:space="preserve">. dokumentów </w:t>
      </w:r>
      <w:r w:rsidRPr="00E77C17">
        <w:rPr>
          <w:b/>
          <w:sz w:val="22"/>
          <w:szCs w:val="22"/>
        </w:rPr>
        <w:t>przy użyciu środków komunikacji elektronicznej</w:t>
      </w:r>
      <w:r w:rsidRPr="00E77C17">
        <w:rPr>
          <w:sz w:val="22"/>
          <w:szCs w:val="22"/>
        </w:rPr>
        <w:t>.</w:t>
      </w:r>
    </w:p>
    <w:p w:rsidR="000340E0" w:rsidRPr="00E77C17" w:rsidRDefault="000340E0" w:rsidP="000340E0">
      <w:pPr>
        <w:tabs>
          <w:tab w:val="left" w:pos="851"/>
        </w:tabs>
        <w:spacing w:line="276" w:lineRule="auto"/>
        <w:jc w:val="both"/>
        <w:rPr>
          <w:b/>
          <w:sz w:val="22"/>
          <w:szCs w:val="22"/>
        </w:rPr>
      </w:pPr>
    </w:p>
    <w:p w:rsidR="001F7A73" w:rsidRPr="00E77C17" w:rsidRDefault="001F7A73" w:rsidP="00BD6D85">
      <w:pPr>
        <w:numPr>
          <w:ilvl w:val="0"/>
          <w:numId w:val="26"/>
        </w:numPr>
        <w:tabs>
          <w:tab w:val="clear" w:pos="360"/>
        </w:tabs>
        <w:spacing w:line="276" w:lineRule="auto"/>
        <w:ind w:left="426" w:hanging="426"/>
        <w:jc w:val="both"/>
        <w:rPr>
          <w:sz w:val="22"/>
          <w:szCs w:val="22"/>
        </w:rPr>
      </w:pPr>
      <w:r w:rsidRPr="00E77C17">
        <w:rPr>
          <w:sz w:val="22"/>
          <w:szCs w:val="22"/>
        </w:rPr>
        <w:lastRenderedPageBreak/>
        <w:t>Forma pisemna pod rygorem nieważności wymagana jest również w przypadku zmiany lub wycofania oferty.</w:t>
      </w:r>
      <w:r w:rsidRPr="00E77C17">
        <w:rPr>
          <w:b/>
          <w:sz w:val="22"/>
          <w:szCs w:val="22"/>
        </w:rPr>
        <w:t xml:space="preserve"> Zamawiający nie dopuszcza złożenia oferty w postaci elektronicznej.</w:t>
      </w:r>
    </w:p>
    <w:p w:rsidR="001F7A73" w:rsidRPr="00E77C17" w:rsidRDefault="001F7A73" w:rsidP="00BD6D85">
      <w:pPr>
        <w:numPr>
          <w:ilvl w:val="0"/>
          <w:numId w:val="26"/>
        </w:numPr>
        <w:tabs>
          <w:tab w:val="clear" w:pos="360"/>
        </w:tabs>
        <w:spacing w:line="276" w:lineRule="auto"/>
        <w:ind w:left="426" w:hanging="426"/>
        <w:jc w:val="both"/>
        <w:rPr>
          <w:sz w:val="22"/>
          <w:szCs w:val="22"/>
        </w:rPr>
      </w:pPr>
      <w:r w:rsidRPr="00E77C17">
        <w:rPr>
          <w:sz w:val="22"/>
          <w:szCs w:val="22"/>
          <w:lang w:eastAsia="pl-PL"/>
        </w:rPr>
        <w:t xml:space="preserve">Zamawiający może żądać przedstawienia oryginału lub notarialnie poświadczonej kopii dokumentów lub oświadczeń, </w:t>
      </w:r>
      <w:r w:rsidRPr="00E77C17">
        <w:rPr>
          <w:sz w:val="22"/>
          <w:szCs w:val="22"/>
        </w:rPr>
        <w:t xml:space="preserve">o których mowa w Rozporządzeniu </w:t>
      </w:r>
      <w:proofErr w:type="spellStart"/>
      <w:r w:rsidRPr="00E77C17">
        <w:rPr>
          <w:sz w:val="22"/>
          <w:szCs w:val="22"/>
        </w:rPr>
        <w:t>ws</w:t>
      </w:r>
      <w:proofErr w:type="spellEnd"/>
      <w:r w:rsidRPr="00E77C17">
        <w:rPr>
          <w:sz w:val="22"/>
          <w:szCs w:val="22"/>
        </w:rPr>
        <w:t xml:space="preserve">. dokumentów, </w:t>
      </w:r>
      <w:r w:rsidRPr="00E77C17">
        <w:rPr>
          <w:sz w:val="22"/>
          <w:szCs w:val="22"/>
          <w:lang w:eastAsia="pl-PL"/>
        </w:rPr>
        <w:t>wyłącznie wtedy, gdy złożona kopia dokumentu jest nieczytelna lub budzi wątpliwości co do jej prawdziwości.</w:t>
      </w:r>
    </w:p>
    <w:p w:rsidR="001F7A73" w:rsidRPr="00E77C17" w:rsidRDefault="001F7A73" w:rsidP="00BD6D85">
      <w:pPr>
        <w:numPr>
          <w:ilvl w:val="0"/>
          <w:numId w:val="26"/>
        </w:numPr>
        <w:tabs>
          <w:tab w:val="clear" w:pos="360"/>
        </w:tabs>
        <w:spacing w:line="276" w:lineRule="auto"/>
        <w:ind w:left="426" w:hanging="426"/>
        <w:jc w:val="both"/>
        <w:rPr>
          <w:sz w:val="22"/>
          <w:szCs w:val="22"/>
        </w:rPr>
      </w:pPr>
      <w:r w:rsidRPr="00E77C17">
        <w:rPr>
          <w:sz w:val="22"/>
          <w:szCs w:val="22"/>
        </w:rPr>
        <w:t xml:space="preserve">Dokumenty lub oświadczenia, o których mowa w Rozporządzeniu </w:t>
      </w:r>
      <w:proofErr w:type="spellStart"/>
      <w:r w:rsidRPr="00E77C17">
        <w:rPr>
          <w:sz w:val="22"/>
          <w:szCs w:val="22"/>
        </w:rPr>
        <w:t>ws</w:t>
      </w:r>
      <w:proofErr w:type="spellEnd"/>
      <w:r w:rsidRPr="00E77C17">
        <w:rPr>
          <w:sz w:val="22"/>
          <w:szCs w:val="22"/>
        </w:rPr>
        <w:t xml:space="preserve">. dokumentów sporządzone w języku obcym są składane wraz z tłumaczeniem na język polski. </w:t>
      </w:r>
    </w:p>
    <w:p w:rsidR="001F7A73" w:rsidRPr="00E77C17" w:rsidRDefault="001F7A73" w:rsidP="00BD6D85">
      <w:pPr>
        <w:numPr>
          <w:ilvl w:val="0"/>
          <w:numId w:val="26"/>
        </w:numPr>
        <w:tabs>
          <w:tab w:val="clear" w:pos="360"/>
        </w:tabs>
        <w:spacing w:line="276" w:lineRule="auto"/>
        <w:ind w:left="426" w:hanging="426"/>
        <w:jc w:val="both"/>
        <w:rPr>
          <w:sz w:val="22"/>
          <w:szCs w:val="22"/>
        </w:rPr>
      </w:pPr>
      <w:r w:rsidRPr="00E77C17">
        <w:rPr>
          <w:sz w:val="22"/>
          <w:szCs w:val="22"/>
        </w:rPr>
        <w:t>Oferta powinna być sporządzona w formie pisemnej przy użyciu nośników pisma nieulegającego usunięciu bez pozostawienia śladów. Zaleca się, aby oferta została sporządzona pismem maszynowym lub komputerowym.</w:t>
      </w:r>
    </w:p>
    <w:p w:rsidR="001F7A73" w:rsidRPr="00E77C17" w:rsidRDefault="001F7A73" w:rsidP="00BD6D85">
      <w:pPr>
        <w:numPr>
          <w:ilvl w:val="0"/>
          <w:numId w:val="26"/>
        </w:numPr>
        <w:spacing w:line="276" w:lineRule="auto"/>
        <w:ind w:left="426"/>
        <w:jc w:val="both"/>
        <w:rPr>
          <w:sz w:val="22"/>
          <w:szCs w:val="22"/>
        </w:rPr>
      </w:pPr>
      <w:r w:rsidRPr="00E77C17">
        <w:rPr>
          <w:sz w:val="22"/>
          <w:szCs w:val="22"/>
        </w:rPr>
        <w:t xml:space="preserve"> Zamawiający uznaje, że podpisem jest: złożony własnoręcznie naniesiony znak, z którego można odczytać co najmniej nazwisko podpisującego, a jeżeli ten znak jest nieczytelny lub nie zawiera pełnego imienia i nazwiska (podpis skrócony), to znak musi być uzupełniony napisem (np. w formie pieczęci), z którego można odczytać co najmniej nazwisko podpisującego.</w:t>
      </w:r>
    </w:p>
    <w:p w:rsidR="00F1156D" w:rsidRPr="00E77C17" w:rsidRDefault="003B4EFC" w:rsidP="00BD6D85">
      <w:pPr>
        <w:numPr>
          <w:ilvl w:val="0"/>
          <w:numId w:val="26"/>
        </w:numPr>
        <w:tabs>
          <w:tab w:val="clear" w:pos="360"/>
        </w:tabs>
        <w:spacing w:line="276" w:lineRule="auto"/>
        <w:ind w:left="284"/>
        <w:jc w:val="both"/>
        <w:rPr>
          <w:sz w:val="22"/>
          <w:szCs w:val="22"/>
        </w:rPr>
      </w:pPr>
      <w:r w:rsidRPr="00E77C17">
        <w:rPr>
          <w:b/>
          <w:sz w:val="22"/>
          <w:szCs w:val="22"/>
          <w:u w:val="single"/>
        </w:rPr>
        <w:t>Oferta</w:t>
      </w:r>
      <w:r w:rsidR="00D85646" w:rsidRPr="00E77C17">
        <w:rPr>
          <w:b/>
          <w:sz w:val="22"/>
          <w:szCs w:val="22"/>
          <w:u w:val="single"/>
        </w:rPr>
        <w:t xml:space="preserve"> musi zawierać</w:t>
      </w:r>
      <w:r w:rsidR="00614D16" w:rsidRPr="00E77C17">
        <w:rPr>
          <w:b/>
          <w:sz w:val="22"/>
          <w:szCs w:val="22"/>
          <w:u w:val="single"/>
        </w:rPr>
        <w:t>:</w:t>
      </w:r>
    </w:p>
    <w:p w:rsidR="00F1156D" w:rsidRPr="00E77C17" w:rsidRDefault="00F1156D" w:rsidP="00BD6D85">
      <w:pPr>
        <w:numPr>
          <w:ilvl w:val="0"/>
          <w:numId w:val="27"/>
        </w:numPr>
        <w:spacing w:line="276" w:lineRule="auto"/>
        <w:ind w:left="709" w:hanging="283"/>
        <w:jc w:val="both"/>
        <w:rPr>
          <w:b/>
          <w:sz w:val="22"/>
          <w:szCs w:val="22"/>
        </w:rPr>
      </w:pPr>
      <w:r w:rsidRPr="00E77C17">
        <w:rPr>
          <w:b/>
          <w:sz w:val="22"/>
          <w:szCs w:val="22"/>
        </w:rPr>
        <w:t>formularz ofert</w:t>
      </w:r>
      <w:r w:rsidR="002E7346" w:rsidRPr="00E77C17">
        <w:rPr>
          <w:b/>
          <w:sz w:val="22"/>
          <w:szCs w:val="22"/>
        </w:rPr>
        <w:t>y</w:t>
      </w:r>
      <w:r w:rsidRPr="00E77C17">
        <w:rPr>
          <w:b/>
          <w:sz w:val="22"/>
          <w:szCs w:val="22"/>
        </w:rPr>
        <w:t xml:space="preserve"> (</w:t>
      </w:r>
      <w:r w:rsidR="00654051" w:rsidRPr="00E77C17">
        <w:rPr>
          <w:b/>
          <w:sz w:val="22"/>
          <w:szCs w:val="22"/>
        </w:rPr>
        <w:t xml:space="preserve">wzór </w:t>
      </w:r>
      <w:r w:rsidRPr="00E77C17">
        <w:rPr>
          <w:b/>
          <w:sz w:val="22"/>
          <w:szCs w:val="22"/>
        </w:rPr>
        <w:t>zał</w:t>
      </w:r>
      <w:r w:rsidR="00424D8E" w:rsidRPr="00E77C17">
        <w:rPr>
          <w:b/>
          <w:sz w:val="22"/>
          <w:szCs w:val="22"/>
        </w:rPr>
        <w:t>.</w:t>
      </w:r>
      <w:r w:rsidRPr="00E77C17">
        <w:rPr>
          <w:b/>
          <w:sz w:val="22"/>
          <w:szCs w:val="22"/>
        </w:rPr>
        <w:t xml:space="preserve"> nr 1</w:t>
      </w:r>
      <w:r w:rsidR="0011603F" w:rsidRPr="00E77C17">
        <w:rPr>
          <w:b/>
          <w:sz w:val="22"/>
          <w:szCs w:val="22"/>
        </w:rPr>
        <w:t xml:space="preserve"> do</w:t>
      </w:r>
      <w:r w:rsidRPr="00E77C17">
        <w:rPr>
          <w:b/>
          <w:sz w:val="22"/>
          <w:szCs w:val="22"/>
        </w:rPr>
        <w:t xml:space="preserve"> SIWZ),</w:t>
      </w:r>
    </w:p>
    <w:p w:rsidR="00A8095E" w:rsidRPr="00E77C17" w:rsidRDefault="00A8095E" w:rsidP="00BD6D85">
      <w:pPr>
        <w:numPr>
          <w:ilvl w:val="0"/>
          <w:numId w:val="27"/>
        </w:numPr>
        <w:spacing w:line="276" w:lineRule="auto"/>
        <w:ind w:left="709" w:hanging="283"/>
        <w:jc w:val="both"/>
        <w:rPr>
          <w:b/>
          <w:sz w:val="22"/>
          <w:szCs w:val="22"/>
        </w:rPr>
      </w:pPr>
      <w:r w:rsidRPr="00E77C17">
        <w:rPr>
          <w:b/>
          <w:sz w:val="22"/>
          <w:szCs w:val="22"/>
        </w:rPr>
        <w:t>kosztorysy ofertowe,</w:t>
      </w:r>
    </w:p>
    <w:p w:rsidR="000219EA" w:rsidRPr="00E77C17" w:rsidRDefault="000219EA" w:rsidP="00BD6D85">
      <w:pPr>
        <w:numPr>
          <w:ilvl w:val="0"/>
          <w:numId w:val="27"/>
        </w:numPr>
        <w:spacing w:line="276" w:lineRule="auto"/>
        <w:ind w:left="709" w:hanging="283"/>
        <w:jc w:val="both"/>
        <w:rPr>
          <w:sz w:val="22"/>
          <w:szCs w:val="22"/>
        </w:rPr>
      </w:pPr>
      <w:r w:rsidRPr="00E77C17">
        <w:rPr>
          <w:b/>
          <w:sz w:val="22"/>
          <w:szCs w:val="22"/>
        </w:rPr>
        <w:t>dowód wpłaty wadium</w:t>
      </w:r>
      <w:r w:rsidR="000418F6" w:rsidRPr="00E77C17">
        <w:rPr>
          <w:b/>
          <w:sz w:val="22"/>
          <w:szCs w:val="22"/>
        </w:rPr>
        <w:t xml:space="preserve"> </w:t>
      </w:r>
      <w:r w:rsidR="000418F6" w:rsidRPr="00E77C17">
        <w:rPr>
          <w:sz w:val="22"/>
          <w:szCs w:val="22"/>
        </w:rPr>
        <w:t>(dot. wadium wniesionego w innej formie niż pieniężna, a w przypadku wniesienia wadium w formie pieniężnej Zamawiający zaleca załączenie dokumentu potwierdzającego dokonanie przelewu do oferty</w:t>
      </w:r>
      <w:r w:rsidR="00083D95" w:rsidRPr="00E77C17">
        <w:rPr>
          <w:sz w:val="22"/>
          <w:szCs w:val="22"/>
        </w:rPr>
        <w:t>,</w:t>
      </w:r>
    </w:p>
    <w:p w:rsidR="00CB477D" w:rsidRPr="00E77C17" w:rsidRDefault="003B4EFC" w:rsidP="00BD6D85">
      <w:pPr>
        <w:numPr>
          <w:ilvl w:val="0"/>
          <w:numId w:val="27"/>
        </w:numPr>
        <w:spacing w:line="276" w:lineRule="auto"/>
        <w:ind w:left="709" w:hanging="283"/>
        <w:jc w:val="both"/>
        <w:rPr>
          <w:b/>
          <w:sz w:val="22"/>
          <w:szCs w:val="22"/>
        </w:rPr>
      </w:pPr>
      <w:r w:rsidRPr="00E77C17">
        <w:rPr>
          <w:b/>
          <w:sz w:val="22"/>
          <w:szCs w:val="22"/>
          <w:lang w:eastAsia="pl-PL"/>
        </w:rPr>
        <w:t>oświadczenie</w:t>
      </w:r>
      <w:r w:rsidR="009E371E" w:rsidRPr="00E77C17">
        <w:rPr>
          <w:b/>
          <w:sz w:val="22"/>
          <w:szCs w:val="22"/>
          <w:lang w:eastAsia="pl-PL"/>
        </w:rPr>
        <w:t xml:space="preserve"> </w:t>
      </w:r>
      <w:r w:rsidR="009E371E" w:rsidRPr="00E77C17">
        <w:rPr>
          <w:b/>
          <w:sz w:val="22"/>
          <w:szCs w:val="22"/>
        </w:rPr>
        <w:t xml:space="preserve">z art. 25a ust. 1 ustawy </w:t>
      </w:r>
      <w:proofErr w:type="spellStart"/>
      <w:r w:rsidR="009E371E" w:rsidRPr="00E77C17">
        <w:rPr>
          <w:b/>
          <w:sz w:val="22"/>
          <w:szCs w:val="22"/>
        </w:rPr>
        <w:t>Pzp</w:t>
      </w:r>
      <w:proofErr w:type="spellEnd"/>
      <w:r w:rsidR="009E371E" w:rsidRPr="00E77C17">
        <w:rPr>
          <w:b/>
          <w:sz w:val="22"/>
          <w:szCs w:val="22"/>
        </w:rPr>
        <w:t xml:space="preserve"> </w:t>
      </w:r>
      <w:r w:rsidR="006C5C67" w:rsidRPr="00E77C17">
        <w:rPr>
          <w:b/>
          <w:sz w:val="22"/>
          <w:szCs w:val="22"/>
          <w:lang w:eastAsia="pl-PL"/>
        </w:rPr>
        <w:t>(wzór</w:t>
      </w:r>
      <w:r w:rsidR="001A4D8B" w:rsidRPr="00E77C17">
        <w:rPr>
          <w:b/>
          <w:sz w:val="22"/>
          <w:szCs w:val="22"/>
          <w:lang w:eastAsia="pl-PL"/>
        </w:rPr>
        <w:t xml:space="preserve"> zał.</w:t>
      </w:r>
      <w:r w:rsidR="009E371E" w:rsidRPr="00E77C17">
        <w:rPr>
          <w:b/>
          <w:sz w:val="22"/>
          <w:szCs w:val="22"/>
          <w:lang w:eastAsia="pl-PL"/>
        </w:rPr>
        <w:t xml:space="preserve"> nr 2a, </w:t>
      </w:r>
      <w:r w:rsidR="00E45BDE" w:rsidRPr="00E77C17">
        <w:rPr>
          <w:b/>
          <w:sz w:val="22"/>
          <w:szCs w:val="22"/>
          <w:lang w:eastAsia="pl-PL"/>
        </w:rPr>
        <w:t>2</w:t>
      </w:r>
      <w:r w:rsidR="009E371E" w:rsidRPr="00E77C17">
        <w:rPr>
          <w:b/>
          <w:sz w:val="22"/>
          <w:szCs w:val="22"/>
          <w:lang w:eastAsia="pl-PL"/>
        </w:rPr>
        <w:t>b do SIWZ)</w:t>
      </w:r>
      <w:r w:rsidR="00DF1D78" w:rsidRPr="00E77C17">
        <w:rPr>
          <w:b/>
          <w:sz w:val="22"/>
          <w:szCs w:val="22"/>
        </w:rPr>
        <w:t>,</w:t>
      </w:r>
    </w:p>
    <w:p w:rsidR="00DB1A9C" w:rsidRPr="00E77C17" w:rsidRDefault="00DB1A9C" w:rsidP="00BD6D85">
      <w:pPr>
        <w:numPr>
          <w:ilvl w:val="0"/>
          <w:numId w:val="27"/>
        </w:numPr>
        <w:spacing w:line="276" w:lineRule="auto"/>
        <w:ind w:left="709" w:hanging="283"/>
        <w:jc w:val="both"/>
        <w:rPr>
          <w:b/>
          <w:sz w:val="22"/>
          <w:szCs w:val="22"/>
        </w:rPr>
      </w:pPr>
      <w:r w:rsidRPr="00E77C17">
        <w:rPr>
          <w:b/>
          <w:sz w:val="22"/>
          <w:szCs w:val="22"/>
        </w:rPr>
        <w:t>pełnomocnictwo - jeżeli dotyczy,</w:t>
      </w:r>
    </w:p>
    <w:p w:rsidR="008504B1" w:rsidRPr="00E77C17" w:rsidRDefault="000E2E7E" w:rsidP="00BD6D85">
      <w:pPr>
        <w:numPr>
          <w:ilvl w:val="0"/>
          <w:numId w:val="27"/>
        </w:numPr>
        <w:spacing w:line="276" w:lineRule="auto"/>
        <w:ind w:left="709" w:hanging="283"/>
        <w:jc w:val="both"/>
        <w:rPr>
          <w:b/>
          <w:sz w:val="22"/>
          <w:szCs w:val="22"/>
        </w:rPr>
      </w:pPr>
      <w:r w:rsidRPr="00E77C17">
        <w:rPr>
          <w:rFonts w:eastAsia="Verdana,Bold"/>
          <w:b/>
          <w:bCs/>
          <w:sz w:val="22"/>
          <w:szCs w:val="22"/>
        </w:rPr>
        <w:t xml:space="preserve">zobowiązanie </w:t>
      </w:r>
      <w:r w:rsidRPr="00E77C17">
        <w:rPr>
          <w:b/>
          <w:sz w:val="22"/>
          <w:szCs w:val="22"/>
        </w:rPr>
        <w:t>podmiotu do oddania Wykonawcy do dyspozycji niezbędnych zasobów na potrzeby realizacji przedmiotowego zamówienia</w:t>
      </w:r>
      <w:r w:rsidRPr="00E77C17">
        <w:rPr>
          <w:rFonts w:eastAsia="Verdana,Bold"/>
          <w:b/>
          <w:bCs/>
          <w:sz w:val="22"/>
          <w:szCs w:val="22"/>
        </w:rPr>
        <w:t xml:space="preserve"> zgodnie z art. 22a </w:t>
      </w:r>
      <w:r w:rsidR="004F7879" w:rsidRPr="00E77C17">
        <w:rPr>
          <w:rFonts w:eastAsia="Verdana,Bold"/>
          <w:b/>
          <w:bCs/>
          <w:sz w:val="22"/>
          <w:szCs w:val="22"/>
        </w:rPr>
        <w:t xml:space="preserve">ust. 2 </w:t>
      </w:r>
      <w:r w:rsidR="001C6104" w:rsidRPr="00E77C17">
        <w:rPr>
          <w:rFonts w:eastAsia="Verdana,Bold"/>
          <w:b/>
          <w:bCs/>
          <w:sz w:val="22"/>
          <w:szCs w:val="22"/>
        </w:rPr>
        <w:t xml:space="preserve">ustawy </w:t>
      </w:r>
      <w:proofErr w:type="spellStart"/>
      <w:r w:rsidR="001C6104" w:rsidRPr="00E77C17">
        <w:rPr>
          <w:rFonts w:eastAsia="Verdana,Bold"/>
          <w:b/>
          <w:bCs/>
          <w:sz w:val="22"/>
          <w:szCs w:val="22"/>
        </w:rPr>
        <w:t>Pzp</w:t>
      </w:r>
      <w:proofErr w:type="spellEnd"/>
      <w:r w:rsidR="001C6104" w:rsidRPr="00E77C17">
        <w:rPr>
          <w:rFonts w:eastAsia="Verdana,Bold"/>
          <w:b/>
          <w:bCs/>
          <w:sz w:val="22"/>
          <w:szCs w:val="22"/>
        </w:rPr>
        <w:t xml:space="preserve"> (wzór zał. nr 6</w:t>
      </w:r>
      <w:r w:rsidR="00486460" w:rsidRPr="00E77C17">
        <w:rPr>
          <w:rFonts w:eastAsia="Verdana,Bold"/>
          <w:b/>
          <w:bCs/>
          <w:sz w:val="22"/>
          <w:szCs w:val="22"/>
        </w:rPr>
        <w:t>a,</w:t>
      </w:r>
      <w:r w:rsidR="001C6104" w:rsidRPr="00E77C17">
        <w:rPr>
          <w:rFonts w:eastAsia="Verdana,Bold"/>
          <w:b/>
          <w:bCs/>
          <w:sz w:val="22"/>
          <w:szCs w:val="22"/>
        </w:rPr>
        <w:t xml:space="preserve"> 6</w:t>
      </w:r>
      <w:r w:rsidR="00486460" w:rsidRPr="00E77C17">
        <w:rPr>
          <w:rFonts w:eastAsia="Verdana,Bold"/>
          <w:b/>
          <w:bCs/>
          <w:sz w:val="22"/>
          <w:szCs w:val="22"/>
        </w:rPr>
        <w:t>b</w:t>
      </w:r>
      <w:r w:rsidR="00937DE4" w:rsidRPr="00E77C17">
        <w:rPr>
          <w:rFonts w:eastAsia="Verdana,Bold"/>
          <w:b/>
          <w:bCs/>
          <w:sz w:val="22"/>
          <w:szCs w:val="22"/>
        </w:rPr>
        <w:t>, 6c</w:t>
      </w:r>
      <w:r w:rsidR="007314B9" w:rsidRPr="00E77C17">
        <w:rPr>
          <w:b/>
          <w:sz w:val="22"/>
          <w:szCs w:val="22"/>
          <w:lang w:eastAsia="pl-PL"/>
        </w:rPr>
        <w:t xml:space="preserve"> do SIWZ</w:t>
      </w:r>
      <w:r w:rsidRPr="00E77C17">
        <w:rPr>
          <w:rFonts w:eastAsia="Verdana,Bold"/>
          <w:b/>
          <w:bCs/>
          <w:sz w:val="22"/>
          <w:szCs w:val="22"/>
        </w:rPr>
        <w:t>), lub inny stosowny w tym zakresie dokument</w:t>
      </w:r>
      <w:r w:rsidR="008504B1" w:rsidRPr="00E77C17">
        <w:rPr>
          <w:rFonts w:eastAsia="Verdana,Bold"/>
          <w:b/>
          <w:bCs/>
          <w:sz w:val="22"/>
          <w:szCs w:val="22"/>
        </w:rPr>
        <w:t>,</w:t>
      </w:r>
      <w:r w:rsidRPr="00E77C17">
        <w:rPr>
          <w:rFonts w:eastAsia="Verdana,Bold"/>
          <w:b/>
          <w:bCs/>
          <w:sz w:val="22"/>
          <w:szCs w:val="22"/>
        </w:rPr>
        <w:t xml:space="preserve"> </w:t>
      </w:r>
      <w:r w:rsidR="008504B1" w:rsidRPr="00E77C17">
        <w:rPr>
          <w:sz w:val="22"/>
          <w:szCs w:val="22"/>
        </w:rPr>
        <w:t>jeżeli Wykonawca polega na zdolnościach lub sytuacji innych podmiotów.</w:t>
      </w:r>
    </w:p>
    <w:p w:rsidR="001D587F" w:rsidRPr="00E77C17" w:rsidRDefault="00F1156D" w:rsidP="00BD6D85">
      <w:pPr>
        <w:numPr>
          <w:ilvl w:val="0"/>
          <w:numId w:val="26"/>
        </w:numPr>
        <w:suppressAutoHyphens w:val="0"/>
        <w:spacing w:line="276" w:lineRule="auto"/>
        <w:ind w:left="426" w:hanging="426"/>
        <w:jc w:val="both"/>
        <w:rPr>
          <w:b/>
          <w:sz w:val="22"/>
          <w:szCs w:val="22"/>
        </w:rPr>
      </w:pPr>
      <w:r w:rsidRPr="00E77C17">
        <w:rPr>
          <w:sz w:val="22"/>
          <w:szCs w:val="22"/>
        </w:rPr>
        <w:t>Formularz</w:t>
      </w:r>
      <w:r w:rsidR="00141523" w:rsidRPr="00E77C17">
        <w:rPr>
          <w:sz w:val="22"/>
          <w:szCs w:val="22"/>
        </w:rPr>
        <w:t xml:space="preserve"> oferty</w:t>
      </w:r>
      <w:r w:rsidRPr="00E77C17">
        <w:rPr>
          <w:sz w:val="22"/>
          <w:szCs w:val="22"/>
        </w:rPr>
        <w:t xml:space="preserve"> oraz załączniki winny być sporządzone wg wzorów zawartych w SIWZ.</w:t>
      </w:r>
      <w:r w:rsidR="005F74D9" w:rsidRPr="00E77C17">
        <w:rPr>
          <w:sz w:val="22"/>
          <w:szCs w:val="22"/>
        </w:rPr>
        <w:t xml:space="preserve"> Wielkość</w:t>
      </w:r>
      <w:r w:rsidR="00F03053" w:rsidRPr="00E77C17">
        <w:rPr>
          <w:sz w:val="22"/>
          <w:szCs w:val="22"/>
        </w:rPr>
        <w:t xml:space="preserve">  </w:t>
      </w:r>
      <w:r w:rsidR="005F74D9" w:rsidRPr="00E77C17">
        <w:rPr>
          <w:sz w:val="22"/>
          <w:szCs w:val="22"/>
        </w:rPr>
        <w:t xml:space="preserve">i </w:t>
      </w:r>
      <w:r w:rsidRPr="00E77C17">
        <w:rPr>
          <w:sz w:val="22"/>
          <w:szCs w:val="22"/>
        </w:rPr>
        <w:t>układ załączników mogą zostać przez Wykonawcę zmienione, jednak ich treść musi być zgodna z opisem poszczególnych pól.</w:t>
      </w:r>
      <w:r w:rsidR="00AC0360" w:rsidRPr="00E77C17">
        <w:rPr>
          <w:sz w:val="22"/>
          <w:szCs w:val="22"/>
        </w:rPr>
        <w:t xml:space="preserve"> </w:t>
      </w:r>
      <w:r w:rsidR="001D587F" w:rsidRPr="00E77C17">
        <w:rPr>
          <w:sz w:val="22"/>
          <w:szCs w:val="22"/>
        </w:rPr>
        <w:t>Zaleca się, aby pierwszą stronę oferty stanowił formularz oferty (</w:t>
      </w:r>
      <w:r w:rsidR="00090297" w:rsidRPr="00E77C17">
        <w:rPr>
          <w:sz w:val="22"/>
          <w:szCs w:val="22"/>
        </w:rPr>
        <w:t xml:space="preserve">wzór </w:t>
      </w:r>
      <w:r w:rsidR="001D587F" w:rsidRPr="00E77C17">
        <w:rPr>
          <w:sz w:val="22"/>
          <w:szCs w:val="22"/>
        </w:rPr>
        <w:t>zał</w:t>
      </w:r>
      <w:r w:rsidR="00090297" w:rsidRPr="00E77C17">
        <w:rPr>
          <w:sz w:val="22"/>
          <w:szCs w:val="22"/>
        </w:rPr>
        <w:t>.</w:t>
      </w:r>
      <w:r w:rsidR="001D587F" w:rsidRPr="00E77C17">
        <w:rPr>
          <w:sz w:val="22"/>
          <w:szCs w:val="22"/>
        </w:rPr>
        <w:t xml:space="preserve"> nr 1 do SIWZ</w:t>
      </w:r>
      <w:r w:rsidR="00090297" w:rsidRPr="00E77C17">
        <w:rPr>
          <w:sz w:val="22"/>
          <w:szCs w:val="22"/>
        </w:rPr>
        <w:t>).</w:t>
      </w:r>
    </w:p>
    <w:p w:rsidR="001D587F" w:rsidRPr="00E77C17" w:rsidRDefault="001D587F" w:rsidP="00BD6D85">
      <w:pPr>
        <w:numPr>
          <w:ilvl w:val="0"/>
          <w:numId w:val="26"/>
        </w:numPr>
        <w:spacing w:line="276" w:lineRule="auto"/>
        <w:ind w:left="426" w:hanging="426"/>
        <w:jc w:val="both"/>
        <w:rPr>
          <w:sz w:val="22"/>
          <w:szCs w:val="22"/>
        </w:rPr>
      </w:pPr>
      <w:r w:rsidRPr="00E77C17">
        <w:rPr>
          <w:sz w:val="22"/>
          <w:szCs w:val="22"/>
        </w:rPr>
        <w:t xml:space="preserve">Zaleca się, aby wszelkie poprawki lub zmiany w tekście oferty były parafowane własnoręcznie przez osobę uprawnioną do występowania w imieniu Wykonawcy. </w:t>
      </w:r>
    </w:p>
    <w:p w:rsidR="001D587F" w:rsidRPr="00E77C17" w:rsidRDefault="001D587F" w:rsidP="00BD6D85">
      <w:pPr>
        <w:numPr>
          <w:ilvl w:val="0"/>
          <w:numId w:val="26"/>
        </w:numPr>
        <w:spacing w:line="276" w:lineRule="auto"/>
        <w:ind w:left="426" w:hanging="426"/>
        <w:jc w:val="both"/>
        <w:rPr>
          <w:sz w:val="22"/>
          <w:szCs w:val="22"/>
        </w:rPr>
      </w:pPr>
      <w:r w:rsidRPr="00E77C17">
        <w:rPr>
          <w:sz w:val="22"/>
          <w:szCs w:val="22"/>
        </w:rPr>
        <w:t>Całość tworząca ofertę winna być spięta lub zszyta w sposób zapobiegający jej dekompletacji. Zaleca się, aby wszystkie strony oferty zostały ponumerowane przez Wykonawcę (dotyczy tylko zapisanych stron oferty).</w:t>
      </w:r>
    </w:p>
    <w:p w:rsidR="001D587F" w:rsidRPr="00E77C17" w:rsidRDefault="001D587F" w:rsidP="00BD6D85">
      <w:pPr>
        <w:numPr>
          <w:ilvl w:val="0"/>
          <w:numId w:val="26"/>
        </w:numPr>
        <w:spacing w:line="276" w:lineRule="auto"/>
        <w:ind w:left="284" w:hanging="284"/>
        <w:jc w:val="both"/>
        <w:rPr>
          <w:sz w:val="22"/>
          <w:szCs w:val="22"/>
        </w:rPr>
      </w:pPr>
      <w:r w:rsidRPr="00E77C17">
        <w:rPr>
          <w:sz w:val="22"/>
          <w:szCs w:val="22"/>
        </w:rPr>
        <w:t>Dokumenty i informacje składane w trakcie postępowania stanowiące tajemnicę przedsiębiorstwa w rozumieniu art. 11 ust. 4 ustawy z dnia 16 kwietnia 1993 r. o zwa</w:t>
      </w:r>
      <w:r w:rsidR="00C664D0" w:rsidRPr="00E77C17">
        <w:rPr>
          <w:sz w:val="22"/>
          <w:szCs w:val="22"/>
        </w:rPr>
        <w:t>lczaniu nieuczciwej konkurencji</w:t>
      </w:r>
      <w:r w:rsidRPr="00E77C17">
        <w:rPr>
          <w:sz w:val="22"/>
          <w:szCs w:val="22"/>
        </w:rPr>
        <w:t xml:space="preserve">, które nie mogą być udostępniane, powinny być: </w:t>
      </w:r>
    </w:p>
    <w:p w:rsidR="001D587F" w:rsidRPr="00E77C17" w:rsidRDefault="001D587F" w:rsidP="009F3DFE">
      <w:pPr>
        <w:numPr>
          <w:ilvl w:val="0"/>
          <w:numId w:val="4"/>
        </w:numPr>
        <w:tabs>
          <w:tab w:val="left" w:pos="851"/>
        </w:tabs>
        <w:suppressAutoHyphens w:val="0"/>
        <w:spacing w:line="276" w:lineRule="auto"/>
        <w:ind w:left="851" w:hanging="425"/>
        <w:jc w:val="both"/>
        <w:rPr>
          <w:b/>
          <w:bCs/>
          <w:sz w:val="22"/>
          <w:szCs w:val="22"/>
        </w:rPr>
      </w:pPr>
      <w:r w:rsidRPr="00E77C17">
        <w:rPr>
          <w:sz w:val="22"/>
          <w:szCs w:val="22"/>
        </w:rPr>
        <w:t xml:space="preserve">oznaczone klauzulą „nie udostępniać – informacje stanowią tajemnicę przedsiębiorstwa </w:t>
      </w:r>
      <w:r w:rsidRPr="00E77C17">
        <w:rPr>
          <w:sz w:val="22"/>
          <w:szCs w:val="22"/>
        </w:rPr>
        <w:br/>
        <w:t>w rozumieniu art. 11 ust. 4 ustawy o zwalczaniu nieuczciwej konkurencji”;</w:t>
      </w:r>
    </w:p>
    <w:p w:rsidR="001D587F" w:rsidRPr="00E77C17" w:rsidRDefault="001D587F" w:rsidP="009F3DFE">
      <w:pPr>
        <w:numPr>
          <w:ilvl w:val="0"/>
          <w:numId w:val="4"/>
        </w:numPr>
        <w:suppressAutoHyphens w:val="0"/>
        <w:spacing w:line="276" w:lineRule="auto"/>
        <w:ind w:left="567" w:hanging="141"/>
        <w:jc w:val="both"/>
        <w:rPr>
          <w:b/>
          <w:bCs/>
          <w:sz w:val="22"/>
          <w:szCs w:val="22"/>
        </w:rPr>
      </w:pPr>
      <w:r w:rsidRPr="00E77C17">
        <w:rPr>
          <w:sz w:val="22"/>
          <w:szCs w:val="22"/>
        </w:rPr>
        <w:t>załączone jako odrębna część niezłączona z ofertą w sposób trwały;</w:t>
      </w:r>
    </w:p>
    <w:p w:rsidR="00D70BA1" w:rsidRPr="00E77C17" w:rsidRDefault="00D70BA1" w:rsidP="009F3DFE">
      <w:pPr>
        <w:numPr>
          <w:ilvl w:val="0"/>
          <w:numId w:val="4"/>
        </w:numPr>
        <w:suppressAutoHyphens w:val="0"/>
        <w:spacing w:line="276" w:lineRule="auto"/>
        <w:ind w:left="567" w:hanging="141"/>
        <w:jc w:val="both"/>
        <w:rPr>
          <w:b/>
          <w:bCs/>
          <w:sz w:val="22"/>
          <w:szCs w:val="22"/>
        </w:rPr>
      </w:pPr>
      <w:r w:rsidRPr="00E77C17">
        <w:rPr>
          <w:sz w:val="22"/>
          <w:szCs w:val="22"/>
        </w:rPr>
        <w:t xml:space="preserve">wskazane w </w:t>
      </w:r>
      <w:r w:rsidR="00083D95" w:rsidRPr="00E77C17">
        <w:rPr>
          <w:sz w:val="22"/>
          <w:szCs w:val="22"/>
        </w:rPr>
        <w:t>formularzu</w:t>
      </w:r>
      <w:r w:rsidRPr="00E77C17">
        <w:rPr>
          <w:sz w:val="22"/>
          <w:szCs w:val="22"/>
        </w:rPr>
        <w:t xml:space="preserve"> oferty (</w:t>
      </w:r>
      <w:r w:rsidR="00946A31" w:rsidRPr="00E77C17">
        <w:rPr>
          <w:sz w:val="22"/>
          <w:szCs w:val="22"/>
        </w:rPr>
        <w:t xml:space="preserve">wzór </w:t>
      </w:r>
      <w:r w:rsidRPr="00E77C17">
        <w:rPr>
          <w:sz w:val="22"/>
          <w:szCs w:val="22"/>
        </w:rPr>
        <w:t>zał</w:t>
      </w:r>
      <w:r w:rsidR="00946A31" w:rsidRPr="00E77C17">
        <w:rPr>
          <w:sz w:val="22"/>
          <w:szCs w:val="22"/>
        </w:rPr>
        <w:t>.</w:t>
      </w:r>
      <w:r w:rsidRPr="00E77C17">
        <w:rPr>
          <w:sz w:val="22"/>
          <w:szCs w:val="22"/>
        </w:rPr>
        <w:t xml:space="preserve"> nr 1 do SIWZ). </w:t>
      </w:r>
    </w:p>
    <w:p w:rsidR="00D70BA1" w:rsidRPr="00E77C17" w:rsidRDefault="00D70BA1" w:rsidP="0020256B">
      <w:pPr>
        <w:suppressAutoHyphens w:val="0"/>
        <w:spacing w:line="276" w:lineRule="auto"/>
        <w:ind w:left="426"/>
        <w:jc w:val="both"/>
        <w:rPr>
          <w:b/>
          <w:bCs/>
          <w:sz w:val="22"/>
          <w:szCs w:val="22"/>
        </w:rPr>
      </w:pPr>
      <w:r w:rsidRPr="00E77C17">
        <w:rPr>
          <w:b/>
          <w:sz w:val="22"/>
          <w:szCs w:val="22"/>
        </w:rPr>
        <w:t xml:space="preserve">Zgodnie z art. 8 ust. 3 ustawy </w:t>
      </w:r>
      <w:proofErr w:type="spellStart"/>
      <w:r w:rsidRPr="00E77C17">
        <w:rPr>
          <w:b/>
          <w:sz w:val="22"/>
          <w:szCs w:val="22"/>
        </w:rPr>
        <w:t>Pzp</w:t>
      </w:r>
      <w:proofErr w:type="spellEnd"/>
      <w:r w:rsidRPr="00E77C17">
        <w:rPr>
          <w:b/>
          <w:sz w:val="22"/>
          <w:szCs w:val="22"/>
        </w:rPr>
        <w:t xml:space="preserve"> Wykonawca, który wykaże informacje stanowiące tajemnicę przedsiębiorstwa w rozumieniu art. 11 ust. 4 ustawy o zwalczaniu nieuczciwej konkurencji, zobowiązany jest wykazać w ofercie prawidłowość zastrzeżenia tajemnicy przedsiębiorstwa.</w:t>
      </w:r>
    </w:p>
    <w:p w:rsidR="00041601" w:rsidRPr="00E77C17" w:rsidRDefault="001D587F" w:rsidP="0020256B">
      <w:pPr>
        <w:suppressAutoHyphens w:val="0"/>
        <w:spacing w:line="276" w:lineRule="auto"/>
        <w:ind w:left="426"/>
        <w:jc w:val="both"/>
        <w:rPr>
          <w:sz w:val="22"/>
          <w:szCs w:val="22"/>
        </w:rPr>
      </w:pPr>
      <w:r w:rsidRPr="00E77C17">
        <w:rPr>
          <w:sz w:val="22"/>
          <w:szCs w:val="22"/>
        </w:rPr>
        <w:t xml:space="preserve">Wykonawca nie może zastrzec jako tajemnicy przedsiębiorstwa informacji, o których mowa </w:t>
      </w:r>
      <w:r w:rsidRPr="00E77C17">
        <w:rPr>
          <w:sz w:val="22"/>
          <w:szCs w:val="22"/>
        </w:rPr>
        <w:br/>
        <w:t xml:space="preserve">w art. 86 ust. 4 ustawy </w:t>
      </w:r>
      <w:proofErr w:type="spellStart"/>
      <w:r w:rsidRPr="00E77C17">
        <w:rPr>
          <w:sz w:val="22"/>
          <w:szCs w:val="22"/>
        </w:rPr>
        <w:t>Pzp</w:t>
      </w:r>
      <w:proofErr w:type="spellEnd"/>
      <w:r w:rsidRPr="00E77C17">
        <w:rPr>
          <w:sz w:val="22"/>
          <w:szCs w:val="22"/>
        </w:rPr>
        <w:t>.</w:t>
      </w:r>
    </w:p>
    <w:p w:rsidR="006D56C0" w:rsidRPr="00E77C17" w:rsidRDefault="00041601" w:rsidP="0020256B">
      <w:pPr>
        <w:suppressAutoHyphens w:val="0"/>
        <w:autoSpaceDE w:val="0"/>
        <w:autoSpaceDN w:val="0"/>
        <w:adjustRightInd w:val="0"/>
        <w:spacing w:line="276" w:lineRule="auto"/>
        <w:ind w:left="425"/>
        <w:jc w:val="both"/>
        <w:rPr>
          <w:sz w:val="22"/>
          <w:szCs w:val="22"/>
          <w:lang w:eastAsia="pl-PL"/>
        </w:rPr>
      </w:pPr>
      <w:r w:rsidRPr="00E77C17">
        <w:rPr>
          <w:sz w:val="22"/>
          <w:szCs w:val="22"/>
          <w:lang w:eastAsia="pl-PL"/>
        </w:rPr>
        <w:t>Zamawiający i</w:t>
      </w:r>
      <w:r w:rsidR="0033227A" w:rsidRPr="00E77C17">
        <w:rPr>
          <w:sz w:val="22"/>
          <w:szCs w:val="22"/>
          <w:lang w:eastAsia="pl-PL"/>
        </w:rPr>
        <w:t>nformuje, że w przypadku kiedy W</w:t>
      </w:r>
      <w:r w:rsidRPr="00E77C17">
        <w:rPr>
          <w:sz w:val="22"/>
          <w:szCs w:val="22"/>
          <w:lang w:eastAsia="pl-PL"/>
        </w:rPr>
        <w:t>ykonawca otrzyma od niego wezw</w:t>
      </w:r>
      <w:r w:rsidR="0033227A" w:rsidRPr="00E77C17">
        <w:rPr>
          <w:sz w:val="22"/>
          <w:szCs w:val="22"/>
          <w:lang w:eastAsia="pl-PL"/>
        </w:rPr>
        <w:t>anie w trybie</w:t>
      </w:r>
      <w:r w:rsidR="00313F2F" w:rsidRPr="00E77C17">
        <w:rPr>
          <w:sz w:val="22"/>
          <w:szCs w:val="22"/>
          <w:lang w:eastAsia="pl-PL"/>
        </w:rPr>
        <w:t xml:space="preserve"> </w:t>
      </w:r>
      <w:r w:rsidR="0033227A" w:rsidRPr="00E77C17">
        <w:rPr>
          <w:sz w:val="22"/>
          <w:szCs w:val="22"/>
          <w:lang w:eastAsia="pl-PL"/>
        </w:rPr>
        <w:t xml:space="preserve">art. 90 ustawy </w:t>
      </w:r>
      <w:proofErr w:type="spellStart"/>
      <w:r w:rsidR="0033227A" w:rsidRPr="00E77C17">
        <w:rPr>
          <w:sz w:val="22"/>
          <w:szCs w:val="22"/>
          <w:lang w:eastAsia="pl-PL"/>
        </w:rPr>
        <w:t>Pzp</w:t>
      </w:r>
      <w:proofErr w:type="spellEnd"/>
      <w:r w:rsidRPr="00E77C17">
        <w:rPr>
          <w:sz w:val="22"/>
          <w:szCs w:val="22"/>
          <w:lang w:eastAsia="pl-PL"/>
        </w:rPr>
        <w:t xml:space="preserve">, a złożone przez niego wyjaśnienia i/lub dowody stanowić będą tajemnicę przedsiębiorstwa w rozumieniu ustawy o zwalczaniu nieuczciwej konkurencji Wykonawcy będzie przysługiwało prawo zastrzeżenia ich jako tajemnica przedsiębiorstwa. Przedmiotowe zastrzeżenie </w:t>
      </w:r>
      <w:r w:rsidR="00F9114F" w:rsidRPr="00E77C17">
        <w:rPr>
          <w:sz w:val="22"/>
          <w:szCs w:val="22"/>
          <w:lang w:eastAsia="pl-PL"/>
        </w:rPr>
        <w:t>Z</w:t>
      </w:r>
      <w:r w:rsidRPr="00E77C17">
        <w:rPr>
          <w:sz w:val="22"/>
          <w:szCs w:val="22"/>
          <w:lang w:eastAsia="pl-PL"/>
        </w:rPr>
        <w:t xml:space="preserve">amawiający uzna za </w:t>
      </w:r>
      <w:r w:rsidRPr="00E77C17">
        <w:rPr>
          <w:sz w:val="22"/>
          <w:szCs w:val="22"/>
          <w:lang w:eastAsia="pl-PL"/>
        </w:rPr>
        <w:lastRenderedPageBreak/>
        <w:t xml:space="preserve">skuteczne wyłącznie w sytuacji kiedy Wykonawca oprócz samego zastrzeżenia, jednocześnie wykaże, iż dane informacje stanowią tajemnicę przedsiębiorstwa. </w:t>
      </w:r>
    </w:p>
    <w:p w:rsidR="00653DA8" w:rsidRPr="00E77C17" w:rsidRDefault="00CB0A06" w:rsidP="00BD6D85">
      <w:pPr>
        <w:numPr>
          <w:ilvl w:val="0"/>
          <w:numId w:val="26"/>
        </w:numPr>
        <w:spacing w:line="276" w:lineRule="auto"/>
        <w:ind w:left="426"/>
        <w:jc w:val="both"/>
        <w:rPr>
          <w:b/>
          <w:sz w:val="22"/>
          <w:szCs w:val="22"/>
        </w:rPr>
      </w:pPr>
      <w:r w:rsidRPr="00E77C17">
        <w:rPr>
          <w:b/>
          <w:sz w:val="22"/>
          <w:szCs w:val="22"/>
        </w:rPr>
        <w:t xml:space="preserve">Oferta winna być złożona w nieprzejrzystym, zamkniętym opakowaniu. </w:t>
      </w:r>
      <w:r w:rsidR="008D6E90" w:rsidRPr="00E77C17">
        <w:rPr>
          <w:b/>
          <w:sz w:val="22"/>
          <w:szCs w:val="22"/>
        </w:rPr>
        <w:t xml:space="preserve">Opakowanie należy opatrzyć nazwą i dokładnym adresem Wykonawcy. Oferta powinna być złożona w sposób uniemożliwiający jej przypadkowe otwarcie. Zamawiający nie ponosi odpowiedzialności za zdarzenia wynikające z niewłaściwego oznakowania opakowania oraz za złożenie opakowania zawierającego ofertę w innym miejscu niż miejsce wskazanie w rozdz. XIII SIWZ. </w:t>
      </w:r>
    </w:p>
    <w:p w:rsidR="00653DA8" w:rsidRPr="00E77C17" w:rsidRDefault="00653DA8" w:rsidP="00653DA8">
      <w:pPr>
        <w:spacing w:line="276" w:lineRule="auto"/>
        <w:ind w:left="426"/>
        <w:jc w:val="both"/>
        <w:rPr>
          <w:b/>
          <w:sz w:val="22"/>
          <w:szCs w:val="22"/>
        </w:rPr>
      </w:pPr>
    </w:p>
    <w:p w:rsidR="0020048F" w:rsidRPr="00E77C17" w:rsidRDefault="00CB0A06" w:rsidP="00BD6D85">
      <w:pPr>
        <w:numPr>
          <w:ilvl w:val="0"/>
          <w:numId w:val="26"/>
        </w:numPr>
        <w:spacing w:line="276" w:lineRule="auto"/>
        <w:ind w:hanging="720"/>
        <w:jc w:val="both"/>
        <w:rPr>
          <w:sz w:val="22"/>
          <w:szCs w:val="22"/>
        </w:rPr>
      </w:pPr>
      <w:r w:rsidRPr="00E77C17">
        <w:rPr>
          <w:sz w:val="22"/>
          <w:szCs w:val="22"/>
        </w:rPr>
        <w:t>Opakowanie zawierające ofertę winno być oznakowane w następujący sposób:</w:t>
      </w:r>
    </w:p>
    <w:p w:rsidR="006E3A86" w:rsidRPr="00E77C17" w:rsidRDefault="006E3A86" w:rsidP="0020256B">
      <w:pPr>
        <w:spacing w:line="276" w:lineRule="auto"/>
        <w:ind w:left="426" w:hanging="720"/>
        <w:jc w:val="both"/>
        <w:rPr>
          <w:sz w:val="22"/>
          <w:szCs w:val="22"/>
        </w:rPr>
      </w:pPr>
    </w:p>
    <w:p w:rsidR="000434AB" w:rsidRPr="00E77C17" w:rsidRDefault="000434AB" w:rsidP="006E3A86">
      <w:pPr>
        <w:pBdr>
          <w:top w:val="single" w:sz="4" w:space="1" w:color="auto"/>
          <w:left w:val="single" w:sz="4" w:space="4" w:color="auto"/>
          <w:bottom w:val="single" w:sz="4" w:space="0" w:color="auto"/>
          <w:right w:val="single" w:sz="4" w:space="4" w:color="auto"/>
        </w:pBdr>
        <w:spacing w:line="276" w:lineRule="auto"/>
        <w:ind w:left="426"/>
        <w:jc w:val="center"/>
        <w:rPr>
          <w:b/>
          <w:sz w:val="22"/>
          <w:szCs w:val="22"/>
          <w:lang w:eastAsia="pl-PL"/>
        </w:rPr>
      </w:pPr>
      <w:r w:rsidRPr="00E77C17">
        <w:rPr>
          <w:b/>
          <w:sz w:val="22"/>
          <w:szCs w:val="22"/>
          <w:lang w:eastAsia="pl-PL"/>
        </w:rPr>
        <w:t xml:space="preserve">OFERTA </w:t>
      </w:r>
      <w:r w:rsidR="008D6E90" w:rsidRPr="00E77C17">
        <w:rPr>
          <w:b/>
          <w:sz w:val="22"/>
          <w:szCs w:val="22"/>
          <w:lang w:eastAsia="pl-PL"/>
        </w:rPr>
        <w:t xml:space="preserve">NA ROBOTY BUDOWLANE </w:t>
      </w:r>
      <w:r w:rsidRPr="00E77C17">
        <w:rPr>
          <w:b/>
          <w:sz w:val="22"/>
          <w:szCs w:val="22"/>
          <w:lang w:eastAsia="pl-PL"/>
        </w:rPr>
        <w:t>W PRZE</w:t>
      </w:r>
      <w:r w:rsidR="0093108A" w:rsidRPr="00E77C17">
        <w:rPr>
          <w:b/>
          <w:sz w:val="22"/>
          <w:szCs w:val="22"/>
          <w:lang w:eastAsia="pl-PL"/>
        </w:rPr>
        <w:t>T</w:t>
      </w:r>
      <w:r w:rsidRPr="00E77C17">
        <w:rPr>
          <w:b/>
          <w:sz w:val="22"/>
          <w:szCs w:val="22"/>
          <w:lang w:eastAsia="pl-PL"/>
        </w:rPr>
        <w:t>ARGU NIEOGRANICZONYM</w:t>
      </w:r>
      <w:r w:rsidR="007837E9" w:rsidRPr="00E77C17">
        <w:rPr>
          <w:b/>
          <w:sz w:val="22"/>
          <w:szCs w:val="22"/>
          <w:lang w:eastAsia="pl-PL"/>
        </w:rPr>
        <w:t xml:space="preserve"> </w:t>
      </w:r>
    </w:p>
    <w:p w:rsidR="00AF1031" w:rsidRPr="00E77C17" w:rsidRDefault="006037C3" w:rsidP="00AF1031">
      <w:pPr>
        <w:pBdr>
          <w:top w:val="single" w:sz="4" w:space="1" w:color="auto"/>
          <w:left w:val="single" w:sz="4" w:space="4" w:color="auto"/>
          <w:bottom w:val="single" w:sz="4" w:space="0" w:color="auto"/>
          <w:right w:val="single" w:sz="4" w:space="4" w:color="auto"/>
        </w:pBdr>
        <w:spacing w:line="276" w:lineRule="auto"/>
        <w:ind w:left="426"/>
        <w:jc w:val="center"/>
        <w:rPr>
          <w:b/>
          <w:sz w:val="20"/>
          <w:szCs w:val="20"/>
        </w:rPr>
      </w:pPr>
      <w:r w:rsidRPr="00E77C17">
        <w:rPr>
          <w:b/>
          <w:sz w:val="20"/>
          <w:szCs w:val="20"/>
          <w:lang w:eastAsia="pl-PL"/>
        </w:rPr>
        <w:t>p</w:t>
      </w:r>
      <w:r w:rsidR="008D6E90" w:rsidRPr="00E77C17">
        <w:rPr>
          <w:b/>
          <w:sz w:val="20"/>
          <w:szCs w:val="20"/>
          <w:lang w:eastAsia="pl-PL"/>
        </w:rPr>
        <w:t>n</w:t>
      </w:r>
      <w:r w:rsidRPr="00E77C17">
        <w:rPr>
          <w:b/>
          <w:sz w:val="20"/>
          <w:szCs w:val="20"/>
          <w:lang w:eastAsia="pl-PL"/>
        </w:rPr>
        <w:t>.</w:t>
      </w:r>
      <w:r w:rsidR="00277DDA" w:rsidRPr="00E77C17">
        <w:rPr>
          <w:b/>
          <w:sz w:val="20"/>
          <w:szCs w:val="20"/>
          <w:lang w:eastAsia="pl-PL"/>
        </w:rPr>
        <w:t xml:space="preserve"> </w:t>
      </w:r>
      <w:r w:rsidR="00AF1031" w:rsidRPr="00E77C17">
        <w:rPr>
          <w:b/>
          <w:sz w:val="20"/>
          <w:szCs w:val="20"/>
        </w:rPr>
        <w:t xml:space="preserve">”Przebudowa budynku mieszkalnego wielorodzinnego przy ul. Gen. R. Traugutta 80a </w:t>
      </w:r>
    </w:p>
    <w:p w:rsidR="00277DDA" w:rsidRPr="00E77C17" w:rsidRDefault="00AF1031" w:rsidP="00AF1031">
      <w:pPr>
        <w:pBdr>
          <w:top w:val="single" w:sz="4" w:space="1" w:color="auto"/>
          <w:left w:val="single" w:sz="4" w:space="4" w:color="auto"/>
          <w:bottom w:val="single" w:sz="4" w:space="0" w:color="auto"/>
          <w:right w:val="single" w:sz="4" w:space="4" w:color="auto"/>
        </w:pBdr>
        <w:spacing w:line="276" w:lineRule="auto"/>
        <w:ind w:left="426"/>
        <w:jc w:val="center"/>
        <w:rPr>
          <w:b/>
          <w:sz w:val="20"/>
          <w:szCs w:val="20"/>
        </w:rPr>
      </w:pPr>
      <w:r w:rsidRPr="00E77C17">
        <w:rPr>
          <w:b/>
          <w:sz w:val="20"/>
          <w:szCs w:val="20"/>
        </w:rPr>
        <w:t>we Wrocławiu, dz. nr 15, AM-6, Obr. Południe”</w:t>
      </w:r>
    </w:p>
    <w:p w:rsidR="00590DED" w:rsidRPr="00E77C17" w:rsidRDefault="00277DDA" w:rsidP="00277DDA">
      <w:pPr>
        <w:pBdr>
          <w:top w:val="single" w:sz="4" w:space="1" w:color="auto"/>
          <w:left w:val="single" w:sz="4" w:space="4" w:color="auto"/>
          <w:bottom w:val="single" w:sz="4" w:space="0" w:color="auto"/>
          <w:right w:val="single" w:sz="4" w:space="4" w:color="auto"/>
        </w:pBdr>
        <w:spacing w:line="276" w:lineRule="auto"/>
        <w:ind w:left="426"/>
        <w:jc w:val="center"/>
        <w:rPr>
          <w:b/>
          <w:sz w:val="20"/>
          <w:szCs w:val="20"/>
          <w:lang w:eastAsia="pl-PL"/>
        </w:rPr>
      </w:pPr>
      <w:r w:rsidRPr="00E77C17">
        <w:rPr>
          <w:sz w:val="20"/>
          <w:szCs w:val="20"/>
        </w:rPr>
        <w:t xml:space="preserve"> </w:t>
      </w:r>
      <w:r w:rsidRPr="00E77C17">
        <w:rPr>
          <w:b/>
          <w:sz w:val="20"/>
          <w:szCs w:val="20"/>
        </w:rPr>
        <w:t>znak postępowania: WM/SZP/PN/</w:t>
      </w:r>
      <w:r w:rsidR="00B53FCF" w:rsidRPr="00E77C17">
        <w:rPr>
          <w:b/>
          <w:sz w:val="20"/>
          <w:szCs w:val="20"/>
        </w:rPr>
        <w:t>27/</w:t>
      </w:r>
      <w:r w:rsidRPr="00E77C17">
        <w:rPr>
          <w:b/>
          <w:sz w:val="20"/>
          <w:szCs w:val="20"/>
        </w:rPr>
        <w:t>2019/G</w:t>
      </w:r>
    </w:p>
    <w:p w:rsidR="008D6E90" w:rsidRPr="00E77C17" w:rsidRDefault="00590DED" w:rsidP="007237E7">
      <w:pPr>
        <w:pBdr>
          <w:top w:val="single" w:sz="4" w:space="1" w:color="auto"/>
          <w:left w:val="single" w:sz="4" w:space="4" w:color="auto"/>
          <w:bottom w:val="single" w:sz="4" w:space="0" w:color="auto"/>
          <w:right w:val="single" w:sz="4" w:space="4" w:color="auto"/>
        </w:pBdr>
        <w:spacing w:line="276" w:lineRule="auto"/>
        <w:ind w:left="426"/>
        <w:rPr>
          <w:b/>
          <w:sz w:val="20"/>
          <w:szCs w:val="20"/>
          <w:lang w:eastAsia="pl-PL"/>
        </w:rPr>
      </w:pPr>
      <w:r w:rsidRPr="00E77C17">
        <w:rPr>
          <w:b/>
          <w:i/>
          <w:sz w:val="18"/>
          <w:szCs w:val="18"/>
        </w:rPr>
        <w:t>.</w:t>
      </w:r>
      <w:r w:rsidR="008D6E90" w:rsidRPr="00E77C17">
        <w:rPr>
          <w:b/>
          <w:sz w:val="20"/>
          <w:szCs w:val="20"/>
          <w:lang w:eastAsia="pl-PL"/>
        </w:rPr>
        <w:tab/>
      </w:r>
    </w:p>
    <w:p w:rsidR="000434AB" w:rsidRPr="00E77C17" w:rsidRDefault="000434AB" w:rsidP="006E3A86">
      <w:pPr>
        <w:pBdr>
          <w:top w:val="single" w:sz="4" w:space="1" w:color="auto"/>
          <w:left w:val="single" w:sz="4" w:space="4" w:color="auto"/>
          <w:bottom w:val="single" w:sz="4" w:space="0" w:color="auto"/>
          <w:right w:val="single" w:sz="4" w:space="4" w:color="auto"/>
        </w:pBdr>
        <w:spacing w:line="276" w:lineRule="auto"/>
        <w:ind w:left="426"/>
        <w:jc w:val="center"/>
        <w:rPr>
          <w:b/>
          <w:sz w:val="20"/>
          <w:szCs w:val="20"/>
          <w:lang w:eastAsia="pl-PL"/>
        </w:rPr>
      </w:pPr>
      <w:r w:rsidRPr="00E77C17">
        <w:rPr>
          <w:b/>
          <w:sz w:val="20"/>
          <w:szCs w:val="20"/>
          <w:lang w:eastAsia="pl-PL"/>
        </w:rPr>
        <w:t xml:space="preserve">NIE OTWIERAĆ PRZED TERMINEM </w:t>
      </w:r>
      <w:r w:rsidR="00FB4218" w:rsidRPr="00E77C17">
        <w:rPr>
          <w:b/>
          <w:sz w:val="20"/>
          <w:szCs w:val="20"/>
          <w:lang w:eastAsia="pl-PL"/>
        </w:rPr>
        <w:t>OTWARCIA</w:t>
      </w:r>
      <w:r w:rsidRPr="00E77C17">
        <w:rPr>
          <w:b/>
          <w:sz w:val="20"/>
          <w:szCs w:val="20"/>
          <w:lang w:eastAsia="pl-PL"/>
        </w:rPr>
        <w:t xml:space="preserve"> </w:t>
      </w:r>
      <w:r w:rsidR="00C36135" w:rsidRPr="00E77C17">
        <w:rPr>
          <w:b/>
          <w:sz w:val="20"/>
          <w:szCs w:val="20"/>
          <w:lang w:eastAsia="pl-PL"/>
        </w:rPr>
        <w:t>OFERT</w:t>
      </w:r>
    </w:p>
    <w:p w:rsidR="004A6A79" w:rsidRPr="00E77C17" w:rsidRDefault="000434AB" w:rsidP="006E3A86">
      <w:pPr>
        <w:pBdr>
          <w:top w:val="single" w:sz="4" w:space="1" w:color="auto"/>
          <w:left w:val="single" w:sz="4" w:space="4" w:color="auto"/>
          <w:bottom w:val="single" w:sz="4" w:space="0" w:color="auto"/>
          <w:right w:val="single" w:sz="4" w:space="4" w:color="auto"/>
        </w:pBdr>
        <w:spacing w:line="276" w:lineRule="auto"/>
        <w:ind w:left="426"/>
        <w:jc w:val="center"/>
        <w:rPr>
          <w:b/>
          <w:sz w:val="20"/>
          <w:szCs w:val="20"/>
          <w:lang w:eastAsia="pl-PL"/>
        </w:rPr>
      </w:pPr>
      <w:r w:rsidRPr="00E77C17">
        <w:rPr>
          <w:b/>
          <w:sz w:val="20"/>
          <w:szCs w:val="20"/>
          <w:highlight w:val="yellow"/>
          <w:lang w:eastAsia="pl-PL"/>
        </w:rPr>
        <w:t>tj.</w:t>
      </w:r>
      <w:r w:rsidR="00B571D4" w:rsidRPr="00E77C17">
        <w:rPr>
          <w:b/>
          <w:sz w:val="20"/>
          <w:szCs w:val="20"/>
          <w:highlight w:val="yellow"/>
          <w:lang w:eastAsia="pl-PL"/>
        </w:rPr>
        <w:t xml:space="preserve"> </w:t>
      </w:r>
      <w:r w:rsidR="008012DA">
        <w:rPr>
          <w:b/>
          <w:sz w:val="20"/>
          <w:szCs w:val="20"/>
          <w:highlight w:val="yellow"/>
          <w:lang w:eastAsia="pl-PL"/>
        </w:rPr>
        <w:t>10 czerwca</w:t>
      </w:r>
      <w:r w:rsidR="00DE1EA9" w:rsidRPr="00E77C17">
        <w:rPr>
          <w:b/>
          <w:sz w:val="20"/>
          <w:szCs w:val="20"/>
          <w:highlight w:val="yellow"/>
          <w:lang w:eastAsia="pl-PL"/>
        </w:rPr>
        <w:t xml:space="preserve"> </w:t>
      </w:r>
      <w:r w:rsidR="000D4ECA" w:rsidRPr="00E77C17">
        <w:rPr>
          <w:b/>
          <w:sz w:val="20"/>
          <w:szCs w:val="20"/>
          <w:highlight w:val="yellow"/>
          <w:lang w:eastAsia="pl-PL"/>
        </w:rPr>
        <w:t xml:space="preserve"> 201</w:t>
      </w:r>
      <w:r w:rsidR="00590DED" w:rsidRPr="00E77C17">
        <w:rPr>
          <w:b/>
          <w:sz w:val="20"/>
          <w:szCs w:val="20"/>
          <w:highlight w:val="yellow"/>
          <w:lang w:eastAsia="pl-PL"/>
        </w:rPr>
        <w:t>9</w:t>
      </w:r>
      <w:r w:rsidRPr="00E77C17">
        <w:rPr>
          <w:b/>
          <w:sz w:val="20"/>
          <w:szCs w:val="20"/>
          <w:highlight w:val="yellow"/>
          <w:lang w:eastAsia="pl-PL"/>
        </w:rPr>
        <w:t xml:space="preserve"> r. o godz</w:t>
      </w:r>
      <w:r w:rsidR="00415BE8" w:rsidRPr="00E77C17">
        <w:rPr>
          <w:b/>
          <w:sz w:val="20"/>
          <w:szCs w:val="20"/>
          <w:highlight w:val="yellow"/>
          <w:lang w:eastAsia="pl-PL"/>
        </w:rPr>
        <w:t>. 10</w:t>
      </w:r>
      <w:r w:rsidRPr="00E77C17">
        <w:rPr>
          <w:b/>
          <w:sz w:val="20"/>
          <w:szCs w:val="20"/>
          <w:highlight w:val="yellow"/>
          <w:lang w:eastAsia="pl-PL"/>
        </w:rPr>
        <w:t>:00.</w:t>
      </w:r>
      <w:r w:rsidR="008D6E90" w:rsidRPr="00E77C17">
        <w:rPr>
          <w:b/>
          <w:sz w:val="20"/>
          <w:szCs w:val="20"/>
          <w:lang w:eastAsia="pl-PL"/>
        </w:rPr>
        <w:t xml:space="preserve"> </w:t>
      </w:r>
    </w:p>
    <w:p w:rsidR="006E3A86" w:rsidRPr="00E77C17" w:rsidRDefault="006E3A86" w:rsidP="006E3A86">
      <w:pPr>
        <w:pBdr>
          <w:top w:val="single" w:sz="4" w:space="1" w:color="auto"/>
          <w:left w:val="single" w:sz="4" w:space="4" w:color="auto"/>
          <w:bottom w:val="single" w:sz="4" w:space="0" w:color="auto"/>
          <w:right w:val="single" w:sz="4" w:space="4" w:color="auto"/>
        </w:pBdr>
        <w:spacing w:line="276" w:lineRule="auto"/>
        <w:ind w:left="426"/>
        <w:jc w:val="center"/>
        <w:rPr>
          <w:sz w:val="20"/>
          <w:szCs w:val="20"/>
        </w:rPr>
      </w:pPr>
    </w:p>
    <w:p w:rsidR="00187521" w:rsidRPr="00E77C17" w:rsidRDefault="00187521" w:rsidP="00187521">
      <w:pPr>
        <w:spacing w:line="276" w:lineRule="auto"/>
        <w:ind w:left="426"/>
        <w:jc w:val="both"/>
        <w:rPr>
          <w:sz w:val="22"/>
          <w:szCs w:val="22"/>
        </w:rPr>
      </w:pPr>
    </w:p>
    <w:p w:rsidR="00AD4B6E" w:rsidRPr="00E77C17" w:rsidRDefault="001D587F" w:rsidP="00BD6D85">
      <w:pPr>
        <w:numPr>
          <w:ilvl w:val="0"/>
          <w:numId w:val="26"/>
        </w:numPr>
        <w:spacing w:line="276" w:lineRule="auto"/>
        <w:ind w:left="426" w:hanging="426"/>
        <w:jc w:val="both"/>
        <w:rPr>
          <w:sz w:val="22"/>
          <w:szCs w:val="22"/>
        </w:rPr>
      </w:pPr>
      <w:r w:rsidRPr="00E77C17">
        <w:rPr>
          <w:sz w:val="22"/>
          <w:szCs w:val="22"/>
        </w:rPr>
        <w:t>Wymaga się, aby Wykonawca zdobył wszelkie informacje konieczne do sporządzenia oferty oraz do podpisania umowy.</w:t>
      </w:r>
    </w:p>
    <w:p w:rsidR="00C25D08" w:rsidRPr="00E77C17" w:rsidRDefault="00C25D08" w:rsidP="00BD6D85">
      <w:pPr>
        <w:numPr>
          <w:ilvl w:val="0"/>
          <w:numId w:val="26"/>
        </w:numPr>
        <w:suppressAutoHyphens w:val="0"/>
        <w:spacing w:after="40" w:line="276" w:lineRule="auto"/>
        <w:ind w:left="426" w:hanging="426"/>
        <w:jc w:val="both"/>
        <w:rPr>
          <w:bCs/>
          <w:sz w:val="22"/>
          <w:szCs w:val="22"/>
        </w:rPr>
      </w:pPr>
      <w:r w:rsidRPr="00E77C17">
        <w:rPr>
          <w:sz w:val="22"/>
          <w:szCs w:val="22"/>
        </w:rPr>
        <w:t xml:space="preserve">Wykonawca może wprowadzić </w:t>
      </w:r>
      <w:r w:rsidRPr="00E77C17">
        <w:rPr>
          <w:sz w:val="22"/>
          <w:szCs w:val="22"/>
          <w:u w:val="single"/>
        </w:rPr>
        <w:t>zmiany, poprawki, modyfikacje i uzupełnienia</w:t>
      </w:r>
      <w:r w:rsidRPr="00E77C17">
        <w:rPr>
          <w:sz w:val="22"/>
          <w:szCs w:val="22"/>
        </w:rPr>
        <w:t xml:space="preserve"> do złożonej oferty pod warunkiem, że Zamawiający otrzyma pisemne zawiadomienie o wprowadzeniu zmian przed terminem składania ofert. Zawiadomienie o zmianie oferty powinno być oznakowane i dostarczone zgodnie z postanowieniami </w:t>
      </w:r>
      <w:r w:rsidR="005A0CC9" w:rsidRPr="00E77C17">
        <w:rPr>
          <w:sz w:val="22"/>
          <w:szCs w:val="22"/>
        </w:rPr>
        <w:t>niniejszego rozdziału oraz rozdz.</w:t>
      </w:r>
      <w:r w:rsidRPr="00E77C17">
        <w:rPr>
          <w:sz w:val="22"/>
          <w:szCs w:val="22"/>
        </w:rPr>
        <w:t xml:space="preserve"> XIII SIWZ. Opakowanie powinno dodatkowo zawierać adnotację „ZMIANA”.</w:t>
      </w:r>
    </w:p>
    <w:p w:rsidR="00C25D08" w:rsidRPr="00E77C17" w:rsidRDefault="00C25D08" w:rsidP="00BD6D85">
      <w:pPr>
        <w:numPr>
          <w:ilvl w:val="0"/>
          <w:numId w:val="26"/>
        </w:numPr>
        <w:suppressAutoHyphens w:val="0"/>
        <w:spacing w:after="40" w:line="276" w:lineRule="auto"/>
        <w:ind w:left="426"/>
        <w:jc w:val="both"/>
        <w:rPr>
          <w:bCs/>
          <w:sz w:val="22"/>
          <w:szCs w:val="22"/>
        </w:rPr>
      </w:pPr>
      <w:r w:rsidRPr="00E77C17">
        <w:rPr>
          <w:sz w:val="22"/>
          <w:szCs w:val="22"/>
        </w:rPr>
        <w:t xml:space="preserve">Wykonawca ma prawo przed upływem terminu składania ofert </w:t>
      </w:r>
      <w:r w:rsidRPr="00E77C17">
        <w:rPr>
          <w:sz w:val="22"/>
          <w:szCs w:val="22"/>
          <w:u w:val="single"/>
        </w:rPr>
        <w:t xml:space="preserve">wycofać </w:t>
      </w:r>
      <w:r w:rsidRPr="00E77C17">
        <w:rPr>
          <w:sz w:val="22"/>
          <w:szCs w:val="22"/>
        </w:rPr>
        <w:t xml:space="preserve">się z postępowania poprzez złożenie pisemnego zawiadomienia o wycofaniu oferty, które powinno być oznakowane i dostarczone zgodnie z postanowieniami </w:t>
      </w:r>
      <w:r w:rsidR="005A0CC9" w:rsidRPr="00E77C17">
        <w:rPr>
          <w:sz w:val="22"/>
          <w:szCs w:val="22"/>
        </w:rPr>
        <w:t>niniejszego rozdziału oraz rozdz. XIII SIWZ</w:t>
      </w:r>
      <w:r w:rsidRPr="00E77C17">
        <w:rPr>
          <w:sz w:val="22"/>
          <w:szCs w:val="22"/>
        </w:rPr>
        <w:t>. Opakowanie powinno dodatkowo zawierać adnotację „WYCOFANIE”.</w:t>
      </w:r>
      <w:r w:rsidRPr="00E77C17">
        <w:rPr>
          <w:bCs/>
          <w:sz w:val="22"/>
          <w:szCs w:val="22"/>
        </w:rPr>
        <w:t xml:space="preserve"> </w:t>
      </w:r>
      <w:r w:rsidRPr="00E77C17">
        <w:rPr>
          <w:sz w:val="22"/>
          <w:szCs w:val="22"/>
        </w:rPr>
        <w:t xml:space="preserve">Opakowania ofert wycofywanych nie będą otwierane. </w:t>
      </w:r>
    </w:p>
    <w:p w:rsidR="00D97AD0" w:rsidRPr="00E77C17" w:rsidRDefault="00D97AD0" w:rsidP="0020256B">
      <w:pPr>
        <w:pStyle w:val="Nagwek1"/>
        <w:tabs>
          <w:tab w:val="clear" w:pos="3600"/>
        </w:tabs>
        <w:spacing w:line="276" w:lineRule="auto"/>
        <w:ind w:hanging="3600"/>
        <w:rPr>
          <w:b/>
          <w:sz w:val="22"/>
          <w:szCs w:val="22"/>
        </w:rPr>
      </w:pPr>
      <w:bookmarkStart w:id="17" w:name="_Toc495995451"/>
    </w:p>
    <w:p w:rsidR="00F1156D" w:rsidRPr="00E77C17" w:rsidRDefault="007C60B7" w:rsidP="0020256B">
      <w:pPr>
        <w:pStyle w:val="Nagwek1"/>
        <w:tabs>
          <w:tab w:val="clear" w:pos="3600"/>
        </w:tabs>
        <w:spacing w:line="276" w:lineRule="auto"/>
        <w:ind w:hanging="3600"/>
        <w:rPr>
          <w:b/>
          <w:sz w:val="22"/>
          <w:szCs w:val="22"/>
        </w:rPr>
      </w:pPr>
      <w:r w:rsidRPr="00E77C17">
        <w:rPr>
          <w:b/>
          <w:sz w:val="22"/>
          <w:szCs w:val="22"/>
        </w:rPr>
        <w:t>XI</w:t>
      </w:r>
      <w:r w:rsidR="001C2E8D" w:rsidRPr="00E77C17">
        <w:rPr>
          <w:b/>
          <w:sz w:val="22"/>
          <w:szCs w:val="22"/>
        </w:rPr>
        <w:t>.</w:t>
      </w:r>
      <w:r w:rsidR="00F1156D" w:rsidRPr="00E77C17">
        <w:rPr>
          <w:b/>
          <w:sz w:val="22"/>
          <w:szCs w:val="22"/>
        </w:rPr>
        <w:t xml:space="preserve"> WADIUM</w:t>
      </w:r>
      <w:bookmarkEnd w:id="17"/>
    </w:p>
    <w:p w:rsidR="00EB0402" w:rsidRPr="00E77C17" w:rsidRDefault="0023726E" w:rsidP="007263C1">
      <w:pPr>
        <w:numPr>
          <w:ilvl w:val="0"/>
          <w:numId w:val="5"/>
        </w:numPr>
        <w:spacing w:line="276" w:lineRule="auto"/>
        <w:ind w:left="426" w:hanging="419"/>
        <w:jc w:val="both"/>
        <w:rPr>
          <w:b/>
          <w:sz w:val="22"/>
          <w:szCs w:val="22"/>
        </w:rPr>
      </w:pPr>
      <w:r w:rsidRPr="00E77C17">
        <w:rPr>
          <w:sz w:val="22"/>
          <w:szCs w:val="22"/>
        </w:rPr>
        <w:t>Oferta musi być za</w:t>
      </w:r>
      <w:r w:rsidR="003C4D23" w:rsidRPr="00E77C17">
        <w:rPr>
          <w:sz w:val="22"/>
          <w:szCs w:val="22"/>
        </w:rPr>
        <w:t>bezpieczona wadium w wysokości</w:t>
      </w:r>
      <w:r w:rsidR="007263C1" w:rsidRPr="00E77C17">
        <w:rPr>
          <w:sz w:val="22"/>
          <w:szCs w:val="22"/>
        </w:rPr>
        <w:t xml:space="preserve"> </w:t>
      </w:r>
      <w:r w:rsidR="006902EC" w:rsidRPr="00E77C17">
        <w:rPr>
          <w:b/>
          <w:sz w:val="22"/>
          <w:szCs w:val="22"/>
        </w:rPr>
        <w:t>15</w:t>
      </w:r>
      <w:r w:rsidR="00847B16" w:rsidRPr="00E77C17">
        <w:rPr>
          <w:b/>
          <w:sz w:val="22"/>
          <w:szCs w:val="22"/>
        </w:rPr>
        <w:t>.</w:t>
      </w:r>
      <w:r w:rsidR="00EB0402" w:rsidRPr="00E77C17">
        <w:rPr>
          <w:b/>
          <w:sz w:val="22"/>
          <w:szCs w:val="22"/>
        </w:rPr>
        <w:t>000,00 zł</w:t>
      </w:r>
      <w:r w:rsidR="00EB0402" w:rsidRPr="00E77C17">
        <w:rPr>
          <w:sz w:val="22"/>
          <w:szCs w:val="22"/>
        </w:rPr>
        <w:t xml:space="preserve"> (słownie: </w:t>
      </w:r>
      <w:r w:rsidR="006902EC" w:rsidRPr="00E77C17">
        <w:rPr>
          <w:sz w:val="22"/>
          <w:szCs w:val="22"/>
        </w:rPr>
        <w:t>piętnaście</w:t>
      </w:r>
      <w:r w:rsidR="00EB0402" w:rsidRPr="00E77C17">
        <w:rPr>
          <w:sz w:val="22"/>
          <w:szCs w:val="22"/>
        </w:rPr>
        <w:t xml:space="preserve"> tysi</w:t>
      </w:r>
      <w:r w:rsidR="00B571D4" w:rsidRPr="00E77C17">
        <w:rPr>
          <w:sz w:val="22"/>
          <w:szCs w:val="22"/>
        </w:rPr>
        <w:t>ę</w:t>
      </w:r>
      <w:r w:rsidR="00EB0402" w:rsidRPr="00E77C17">
        <w:rPr>
          <w:sz w:val="22"/>
          <w:szCs w:val="22"/>
        </w:rPr>
        <w:t>c</w:t>
      </w:r>
      <w:r w:rsidR="00B571D4" w:rsidRPr="00E77C17">
        <w:rPr>
          <w:sz w:val="22"/>
          <w:szCs w:val="22"/>
        </w:rPr>
        <w:t>y</w:t>
      </w:r>
      <w:r w:rsidR="00EB0402" w:rsidRPr="00E77C17">
        <w:rPr>
          <w:sz w:val="22"/>
          <w:szCs w:val="22"/>
        </w:rPr>
        <w:t xml:space="preserve"> złotych i 00/100)</w:t>
      </w:r>
      <w:r w:rsidR="006902EC" w:rsidRPr="00E77C17">
        <w:rPr>
          <w:sz w:val="22"/>
          <w:szCs w:val="22"/>
        </w:rPr>
        <w:t>.</w:t>
      </w:r>
    </w:p>
    <w:p w:rsidR="0023726E" w:rsidRPr="00E77C17" w:rsidRDefault="0023726E" w:rsidP="009F3DFE">
      <w:pPr>
        <w:numPr>
          <w:ilvl w:val="0"/>
          <w:numId w:val="5"/>
        </w:numPr>
        <w:spacing w:line="276" w:lineRule="auto"/>
        <w:ind w:left="426" w:hanging="426"/>
        <w:jc w:val="both"/>
        <w:rPr>
          <w:b/>
          <w:i/>
          <w:sz w:val="22"/>
          <w:szCs w:val="22"/>
        </w:rPr>
      </w:pPr>
      <w:r w:rsidRPr="00E77C17">
        <w:rPr>
          <w:sz w:val="22"/>
          <w:szCs w:val="22"/>
        </w:rPr>
        <w:t xml:space="preserve">Wadium może być wnoszone w jednej lub kilku następujących formach:  </w:t>
      </w:r>
    </w:p>
    <w:p w:rsidR="0023726E" w:rsidRPr="00E77C17" w:rsidRDefault="0023726E" w:rsidP="009F3DFE">
      <w:pPr>
        <w:numPr>
          <w:ilvl w:val="1"/>
          <w:numId w:val="6"/>
        </w:numPr>
        <w:tabs>
          <w:tab w:val="left" w:pos="709"/>
        </w:tabs>
        <w:spacing w:line="276" w:lineRule="auto"/>
        <w:ind w:left="851" w:hanging="425"/>
        <w:jc w:val="both"/>
        <w:rPr>
          <w:sz w:val="22"/>
          <w:szCs w:val="22"/>
        </w:rPr>
      </w:pPr>
      <w:r w:rsidRPr="00E77C17">
        <w:rPr>
          <w:sz w:val="22"/>
          <w:szCs w:val="22"/>
        </w:rPr>
        <w:t>pieniądzu;</w:t>
      </w:r>
    </w:p>
    <w:p w:rsidR="0023726E" w:rsidRPr="00E77C17" w:rsidRDefault="0023726E" w:rsidP="009F3DFE">
      <w:pPr>
        <w:numPr>
          <w:ilvl w:val="1"/>
          <w:numId w:val="6"/>
        </w:numPr>
        <w:tabs>
          <w:tab w:val="left" w:pos="709"/>
        </w:tabs>
        <w:spacing w:line="276" w:lineRule="auto"/>
        <w:ind w:left="851" w:hanging="425"/>
        <w:jc w:val="both"/>
        <w:rPr>
          <w:sz w:val="22"/>
          <w:szCs w:val="22"/>
        </w:rPr>
      </w:pPr>
      <w:r w:rsidRPr="00E77C17">
        <w:rPr>
          <w:sz w:val="22"/>
          <w:szCs w:val="22"/>
        </w:rPr>
        <w:t>poręczeniach bankowych lub poręczeniach spółdzielczej kasy oszczędnościowo-kredytowej, z tym, że poręczenie kasy jest zawsze poręczeniem pieniężnym;</w:t>
      </w:r>
    </w:p>
    <w:p w:rsidR="0023726E" w:rsidRPr="00E77C17" w:rsidRDefault="0023726E" w:rsidP="009F3DFE">
      <w:pPr>
        <w:numPr>
          <w:ilvl w:val="1"/>
          <w:numId w:val="6"/>
        </w:numPr>
        <w:tabs>
          <w:tab w:val="left" w:pos="709"/>
        </w:tabs>
        <w:spacing w:line="276" w:lineRule="auto"/>
        <w:ind w:left="851" w:hanging="425"/>
        <w:jc w:val="both"/>
        <w:rPr>
          <w:sz w:val="22"/>
          <w:szCs w:val="22"/>
        </w:rPr>
      </w:pPr>
      <w:r w:rsidRPr="00E77C17">
        <w:rPr>
          <w:sz w:val="22"/>
          <w:szCs w:val="22"/>
        </w:rPr>
        <w:t>gwarancjach bankowych;</w:t>
      </w:r>
    </w:p>
    <w:p w:rsidR="0023726E" w:rsidRPr="00E77C17" w:rsidRDefault="0023726E" w:rsidP="009F3DFE">
      <w:pPr>
        <w:numPr>
          <w:ilvl w:val="1"/>
          <w:numId w:val="6"/>
        </w:numPr>
        <w:tabs>
          <w:tab w:val="left" w:pos="709"/>
        </w:tabs>
        <w:spacing w:line="276" w:lineRule="auto"/>
        <w:ind w:left="851" w:hanging="425"/>
        <w:jc w:val="both"/>
        <w:rPr>
          <w:sz w:val="22"/>
          <w:szCs w:val="22"/>
        </w:rPr>
      </w:pPr>
      <w:r w:rsidRPr="00E77C17">
        <w:rPr>
          <w:sz w:val="22"/>
          <w:szCs w:val="22"/>
        </w:rPr>
        <w:t>gwarancjach ubezpieczeniowych;</w:t>
      </w:r>
    </w:p>
    <w:p w:rsidR="0023726E" w:rsidRPr="00E77C17" w:rsidRDefault="0023726E" w:rsidP="009F3DFE">
      <w:pPr>
        <w:numPr>
          <w:ilvl w:val="1"/>
          <w:numId w:val="6"/>
        </w:numPr>
        <w:tabs>
          <w:tab w:val="left" w:pos="709"/>
        </w:tabs>
        <w:spacing w:line="276" w:lineRule="auto"/>
        <w:ind w:left="851" w:hanging="425"/>
        <w:jc w:val="both"/>
        <w:rPr>
          <w:sz w:val="22"/>
          <w:szCs w:val="22"/>
        </w:rPr>
      </w:pPr>
      <w:r w:rsidRPr="00E77C17">
        <w:rPr>
          <w:sz w:val="22"/>
          <w:szCs w:val="22"/>
        </w:rPr>
        <w:t xml:space="preserve">poręczeniach udzielanych przez podmioty, o których mowa w art. 6 b ust. 5 pkt 2 ustawy </w:t>
      </w:r>
      <w:r w:rsidRPr="00E77C17">
        <w:rPr>
          <w:sz w:val="22"/>
          <w:szCs w:val="22"/>
        </w:rPr>
        <w:br/>
        <w:t>z dnia 9 listopada 2000 r. o utworzeniu Polskiej Agen</w:t>
      </w:r>
      <w:r w:rsidR="006E3A86" w:rsidRPr="00E77C17">
        <w:rPr>
          <w:sz w:val="22"/>
          <w:szCs w:val="22"/>
        </w:rPr>
        <w:t xml:space="preserve">cji Rozwoju Przedsiębiorczości </w:t>
      </w:r>
      <w:r w:rsidRPr="00E77C17">
        <w:rPr>
          <w:sz w:val="22"/>
          <w:szCs w:val="22"/>
        </w:rPr>
        <w:t>.</w:t>
      </w:r>
    </w:p>
    <w:p w:rsidR="0023726E" w:rsidRPr="00E77C17" w:rsidRDefault="0023726E" w:rsidP="009F3DFE">
      <w:pPr>
        <w:numPr>
          <w:ilvl w:val="0"/>
          <w:numId w:val="5"/>
        </w:numPr>
        <w:spacing w:line="276" w:lineRule="auto"/>
        <w:ind w:left="419" w:hanging="419"/>
        <w:jc w:val="both"/>
        <w:rPr>
          <w:b/>
          <w:sz w:val="22"/>
          <w:szCs w:val="22"/>
        </w:rPr>
      </w:pPr>
      <w:r w:rsidRPr="00E77C17">
        <w:rPr>
          <w:sz w:val="22"/>
          <w:szCs w:val="22"/>
        </w:rPr>
        <w:t xml:space="preserve">Wadium wnoszone w pieniądzu należy wpłacić przelewem na rachunek bankowy Zamawiającego – Gminy Wrocław nr </w:t>
      </w:r>
      <w:r w:rsidRPr="00E77C17">
        <w:rPr>
          <w:b/>
          <w:sz w:val="22"/>
          <w:szCs w:val="22"/>
          <w:u w:val="single"/>
        </w:rPr>
        <w:t>41 1020 5226 0000 6102 0417 7663</w:t>
      </w:r>
      <w:r w:rsidRPr="00E77C17">
        <w:rPr>
          <w:b/>
          <w:sz w:val="22"/>
          <w:szCs w:val="22"/>
        </w:rPr>
        <w:t xml:space="preserve"> </w:t>
      </w:r>
      <w:r w:rsidRPr="00E77C17">
        <w:rPr>
          <w:sz w:val="22"/>
          <w:szCs w:val="22"/>
        </w:rPr>
        <w:t>tak, aby kwota wadium znalazła się na wskazanym koncie nie później niż w dniu i godzinie przewidzianej na ostateczne składanie ofert – podając /w tytule/</w:t>
      </w:r>
      <w:r w:rsidRPr="00E77C17">
        <w:rPr>
          <w:b/>
          <w:sz w:val="22"/>
          <w:szCs w:val="22"/>
        </w:rPr>
        <w:t xml:space="preserve"> na dowodzie wpła</w:t>
      </w:r>
      <w:r w:rsidR="00CD2B74" w:rsidRPr="00E77C17">
        <w:rPr>
          <w:b/>
          <w:sz w:val="22"/>
          <w:szCs w:val="22"/>
        </w:rPr>
        <w:t>ty nazwę lub numer postępowania</w:t>
      </w:r>
      <w:r w:rsidRPr="00E77C17">
        <w:rPr>
          <w:b/>
          <w:sz w:val="22"/>
          <w:szCs w:val="22"/>
        </w:rPr>
        <w:t>.</w:t>
      </w:r>
    </w:p>
    <w:p w:rsidR="0023726E" w:rsidRPr="00E77C17" w:rsidRDefault="0023726E" w:rsidP="00BD6D85">
      <w:pPr>
        <w:numPr>
          <w:ilvl w:val="0"/>
          <w:numId w:val="20"/>
        </w:numPr>
        <w:spacing w:line="276" w:lineRule="auto"/>
        <w:ind w:left="426" w:hanging="426"/>
        <w:jc w:val="both"/>
        <w:rPr>
          <w:b/>
          <w:sz w:val="22"/>
          <w:szCs w:val="22"/>
        </w:rPr>
      </w:pPr>
      <w:r w:rsidRPr="00E77C17">
        <w:rPr>
          <w:b/>
          <w:sz w:val="22"/>
          <w:szCs w:val="22"/>
        </w:rPr>
        <w:t>Wadium należy wnieść przed upływem terminu składania ofert</w:t>
      </w:r>
      <w:r w:rsidRPr="00E77C17">
        <w:rPr>
          <w:sz w:val="22"/>
          <w:szCs w:val="22"/>
        </w:rPr>
        <w:t xml:space="preserve">, przy czym wniesienie wadium </w:t>
      </w:r>
      <w:r w:rsidRPr="00E77C17">
        <w:rPr>
          <w:sz w:val="22"/>
          <w:szCs w:val="22"/>
        </w:rPr>
        <w:br/>
        <w:t xml:space="preserve">w pieniądzu za pomocą przelewu bankowego, Zamawiający będzie uważał za wniesione </w:t>
      </w:r>
      <w:r w:rsidRPr="00E77C17">
        <w:rPr>
          <w:sz w:val="22"/>
          <w:szCs w:val="22"/>
        </w:rPr>
        <w:br/>
        <w:t>w terminie tylko wówczas, gdy bank prowadzący rachunek Zamawiającego potwierdzi, że środki zostały zaksięgowane na koncie Zamawiającego przed upływem terminu składania ofert (</w:t>
      </w:r>
      <w:r w:rsidRPr="00E77C17">
        <w:rPr>
          <w:sz w:val="22"/>
          <w:szCs w:val="22"/>
          <w:lang w:eastAsia="pl-PL"/>
        </w:rPr>
        <w:t xml:space="preserve">tj. przed upływem dnia i godziny wyznaczonej jako ostateczny termin składania ofert). </w:t>
      </w:r>
    </w:p>
    <w:p w:rsidR="0023726E" w:rsidRPr="00E77C17" w:rsidRDefault="0023726E" w:rsidP="00BD6D85">
      <w:pPr>
        <w:numPr>
          <w:ilvl w:val="0"/>
          <w:numId w:val="20"/>
        </w:numPr>
        <w:spacing w:line="276" w:lineRule="auto"/>
        <w:ind w:left="426" w:hanging="426"/>
        <w:jc w:val="both"/>
        <w:rPr>
          <w:b/>
          <w:sz w:val="22"/>
          <w:szCs w:val="22"/>
        </w:rPr>
      </w:pPr>
      <w:r w:rsidRPr="00E77C17">
        <w:rPr>
          <w:sz w:val="22"/>
          <w:szCs w:val="22"/>
        </w:rPr>
        <w:lastRenderedPageBreak/>
        <w:t>Terminowe wniesienie wadium (w każdej z dopuszczonych form jego wniesienia) Zamawiający sprawdzi w ramach własnych czynności proceduralnych.</w:t>
      </w:r>
    </w:p>
    <w:p w:rsidR="0023726E" w:rsidRPr="00E77C17" w:rsidRDefault="0023726E" w:rsidP="00BD6D85">
      <w:pPr>
        <w:numPr>
          <w:ilvl w:val="0"/>
          <w:numId w:val="20"/>
        </w:numPr>
        <w:spacing w:line="276" w:lineRule="auto"/>
        <w:ind w:left="426" w:hanging="426"/>
        <w:jc w:val="both"/>
        <w:rPr>
          <w:b/>
          <w:sz w:val="22"/>
          <w:szCs w:val="22"/>
        </w:rPr>
      </w:pPr>
      <w:r w:rsidRPr="00E77C17">
        <w:rPr>
          <w:b/>
          <w:sz w:val="22"/>
          <w:szCs w:val="22"/>
          <w:lang w:eastAsia="pl-PL"/>
        </w:rPr>
        <w:t>Zamawiający zaleca, aby w przypadku wniesienia wadium w formie pieniężnej dokument potwierdzający dokonanie przelewu wadium został załączony do oferty.</w:t>
      </w:r>
    </w:p>
    <w:p w:rsidR="0023726E" w:rsidRPr="00E77C17" w:rsidRDefault="0023726E" w:rsidP="00BD6D85">
      <w:pPr>
        <w:numPr>
          <w:ilvl w:val="0"/>
          <w:numId w:val="20"/>
        </w:numPr>
        <w:spacing w:line="276" w:lineRule="auto"/>
        <w:ind w:left="426" w:hanging="426"/>
        <w:jc w:val="both"/>
        <w:rPr>
          <w:sz w:val="22"/>
          <w:szCs w:val="22"/>
        </w:rPr>
      </w:pPr>
      <w:r w:rsidRPr="00E77C17">
        <w:rPr>
          <w:b/>
          <w:sz w:val="22"/>
          <w:szCs w:val="22"/>
          <w:lang w:eastAsia="pl-PL"/>
        </w:rPr>
        <w:t>W przypadku wniesienia wadium</w:t>
      </w:r>
      <w:r w:rsidRPr="00E77C17">
        <w:rPr>
          <w:b/>
          <w:sz w:val="22"/>
          <w:szCs w:val="22"/>
        </w:rPr>
        <w:t xml:space="preserve"> w </w:t>
      </w:r>
      <w:r w:rsidRPr="00E77C17">
        <w:rPr>
          <w:b/>
          <w:sz w:val="22"/>
          <w:szCs w:val="22"/>
          <w:lang w:eastAsia="pl-PL"/>
        </w:rPr>
        <w:t xml:space="preserve">innej formie niż pieniężna, </w:t>
      </w:r>
      <w:r w:rsidRPr="00E77C17">
        <w:rPr>
          <w:b/>
          <w:sz w:val="22"/>
          <w:szCs w:val="22"/>
        </w:rPr>
        <w:t xml:space="preserve">dowód jego wniesienia w formie oryginału należy dołączyć do oferty </w:t>
      </w:r>
      <w:r w:rsidRPr="00E77C17">
        <w:rPr>
          <w:sz w:val="22"/>
          <w:szCs w:val="22"/>
        </w:rPr>
        <w:t xml:space="preserve">w taki sposób, by nie tworzył z nią całości, tj. by nie był związany na stałe z ofertą. Zaleca się, aby kopia poświadczona za zgodność z oryginałem przez osobę uprawnioną do występowania w imieniu Wykonawcy została trwale złączona z ofertą.  </w:t>
      </w:r>
    </w:p>
    <w:p w:rsidR="0023726E" w:rsidRPr="00E77C17" w:rsidRDefault="0023726E" w:rsidP="00BD6D85">
      <w:pPr>
        <w:numPr>
          <w:ilvl w:val="0"/>
          <w:numId w:val="20"/>
        </w:numPr>
        <w:spacing w:line="276" w:lineRule="auto"/>
        <w:ind w:left="426" w:hanging="426"/>
        <w:jc w:val="both"/>
        <w:rPr>
          <w:sz w:val="22"/>
          <w:szCs w:val="22"/>
        </w:rPr>
      </w:pPr>
      <w:r w:rsidRPr="00E77C17">
        <w:rPr>
          <w:sz w:val="22"/>
          <w:szCs w:val="22"/>
        </w:rPr>
        <w:t xml:space="preserve">Wadium wnoszone w innej formie niż pieniądz musi mieć postać oświadczenia Gwaranta, </w:t>
      </w:r>
      <w:r w:rsidRPr="00E77C17">
        <w:rPr>
          <w:sz w:val="22"/>
          <w:szCs w:val="22"/>
        </w:rPr>
        <w:br/>
        <w:t xml:space="preserve">w którym Gwarant zobowiązuje się nieodwołalnie i bezwarunkowo, na każde pisemne żądanie zgłoszone przez Zamawiającego w terminie związania ofertą, zapłacić Zamawiającemu pełną kwotę wadium w okolicznościach określonych w art. 46 ust. 4a i 5 ustawy </w:t>
      </w:r>
      <w:proofErr w:type="spellStart"/>
      <w:r w:rsidRPr="00E77C17">
        <w:rPr>
          <w:sz w:val="22"/>
          <w:szCs w:val="22"/>
        </w:rPr>
        <w:t>Pzp</w:t>
      </w:r>
      <w:proofErr w:type="spellEnd"/>
      <w:r w:rsidRPr="00E77C17">
        <w:rPr>
          <w:sz w:val="22"/>
          <w:szCs w:val="22"/>
        </w:rPr>
        <w:t>.</w:t>
      </w:r>
    </w:p>
    <w:p w:rsidR="0023726E" w:rsidRPr="00E77C17" w:rsidRDefault="0023726E" w:rsidP="00BD6D85">
      <w:pPr>
        <w:numPr>
          <w:ilvl w:val="0"/>
          <w:numId w:val="20"/>
        </w:numPr>
        <w:spacing w:line="276" w:lineRule="auto"/>
        <w:ind w:left="426" w:hanging="426"/>
        <w:jc w:val="both"/>
        <w:rPr>
          <w:sz w:val="22"/>
          <w:szCs w:val="22"/>
        </w:rPr>
      </w:pPr>
      <w:r w:rsidRPr="00E77C17">
        <w:rPr>
          <w:sz w:val="22"/>
          <w:szCs w:val="22"/>
          <w:lang w:eastAsia="pl-PL"/>
        </w:rPr>
        <w:t>Zamawiający zatrzyma wadium wraz z odsetkami, jeżeli wykonawca w odpowiedzi na wezwanie, o</w:t>
      </w:r>
      <w:r w:rsidRPr="00E77C17">
        <w:rPr>
          <w:sz w:val="22"/>
          <w:szCs w:val="22"/>
        </w:rPr>
        <w:t xml:space="preserve"> </w:t>
      </w:r>
      <w:r w:rsidRPr="00E77C17">
        <w:rPr>
          <w:sz w:val="22"/>
          <w:szCs w:val="22"/>
          <w:lang w:eastAsia="pl-PL"/>
        </w:rPr>
        <w:t xml:space="preserve">którym mowa w art. 26 ust. 3 i 3a ustawy </w:t>
      </w:r>
      <w:proofErr w:type="spellStart"/>
      <w:r w:rsidRPr="00E77C17">
        <w:rPr>
          <w:sz w:val="22"/>
          <w:szCs w:val="22"/>
          <w:lang w:eastAsia="pl-PL"/>
        </w:rPr>
        <w:t>Pzp</w:t>
      </w:r>
      <w:proofErr w:type="spellEnd"/>
      <w:r w:rsidRPr="00E77C17">
        <w:rPr>
          <w:sz w:val="22"/>
          <w:szCs w:val="22"/>
          <w:lang w:eastAsia="pl-PL"/>
        </w:rPr>
        <w:t xml:space="preserve">, z przyczyn leżących po jego stronie, nie złożył oświadczeń lub dokumentów potwierdzających okoliczności, o których mowa w art. 25 ust. 1 ustawy </w:t>
      </w:r>
      <w:proofErr w:type="spellStart"/>
      <w:r w:rsidRPr="00E77C17">
        <w:rPr>
          <w:sz w:val="22"/>
          <w:szCs w:val="22"/>
          <w:lang w:eastAsia="pl-PL"/>
        </w:rPr>
        <w:t>Pzp</w:t>
      </w:r>
      <w:proofErr w:type="spellEnd"/>
      <w:r w:rsidRPr="00E77C17">
        <w:rPr>
          <w:sz w:val="22"/>
          <w:szCs w:val="22"/>
          <w:lang w:eastAsia="pl-PL"/>
        </w:rPr>
        <w:t xml:space="preserve">, oświadczenia, o którym mowa w art. 25a ust. 1 ustawy </w:t>
      </w:r>
      <w:proofErr w:type="spellStart"/>
      <w:r w:rsidRPr="00E77C17">
        <w:rPr>
          <w:sz w:val="22"/>
          <w:szCs w:val="22"/>
          <w:lang w:eastAsia="pl-PL"/>
        </w:rPr>
        <w:t>Pzp</w:t>
      </w:r>
      <w:proofErr w:type="spellEnd"/>
      <w:r w:rsidRPr="00E77C17">
        <w:rPr>
          <w:sz w:val="22"/>
          <w:szCs w:val="22"/>
          <w:lang w:eastAsia="pl-PL"/>
        </w:rPr>
        <w:t xml:space="preserve">, pełnomocnictw lub nie wyraził zgody na poprawienie omyłki, o której mowa w art. 87 ust. 2 pkt 3 ustawy </w:t>
      </w:r>
      <w:proofErr w:type="spellStart"/>
      <w:r w:rsidRPr="00E77C17">
        <w:rPr>
          <w:sz w:val="22"/>
          <w:szCs w:val="22"/>
          <w:lang w:eastAsia="pl-PL"/>
        </w:rPr>
        <w:t>Pzp</w:t>
      </w:r>
      <w:proofErr w:type="spellEnd"/>
      <w:r w:rsidRPr="00E77C17">
        <w:rPr>
          <w:sz w:val="22"/>
          <w:szCs w:val="22"/>
          <w:lang w:eastAsia="pl-PL"/>
        </w:rPr>
        <w:t>, co spowodowało brak możliwości wybrania oferty złożonej przez wykonawcę jako najkorzystniejszej.</w:t>
      </w:r>
    </w:p>
    <w:p w:rsidR="0023726E" w:rsidRPr="00E77C17" w:rsidRDefault="0023726E" w:rsidP="00BD6D85">
      <w:pPr>
        <w:numPr>
          <w:ilvl w:val="0"/>
          <w:numId w:val="20"/>
        </w:numPr>
        <w:spacing w:line="276" w:lineRule="auto"/>
        <w:ind w:left="426" w:hanging="426"/>
        <w:jc w:val="both"/>
        <w:rPr>
          <w:sz w:val="22"/>
          <w:szCs w:val="22"/>
        </w:rPr>
      </w:pPr>
      <w:r w:rsidRPr="00E77C17">
        <w:rPr>
          <w:sz w:val="22"/>
          <w:szCs w:val="22"/>
          <w:lang w:eastAsia="pl-PL"/>
        </w:rPr>
        <w:t>Jeżeli wadium wniesiono w pieniądzu, Zamawiający zwraca je wraz z odsetkami wynikającymi z</w:t>
      </w:r>
      <w:r w:rsidRPr="00E77C17">
        <w:rPr>
          <w:sz w:val="22"/>
          <w:szCs w:val="22"/>
        </w:rPr>
        <w:t xml:space="preserve"> </w:t>
      </w:r>
      <w:r w:rsidRPr="00E77C17">
        <w:rPr>
          <w:sz w:val="22"/>
          <w:szCs w:val="22"/>
          <w:lang w:eastAsia="pl-PL"/>
        </w:rPr>
        <w:t xml:space="preserve">umowy rachunku bankowego, na którym było ono przechowywane, pomniejszone o koszty prowadzenia rachunku bankowego oraz prowizji bankowej za przelew pieniędzy na rachunek bankowy wskazany przez Wykonawcę w formularzu oferty. </w:t>
      </w:r>
      <w:r w:rsidRPr="00E77C17">
        <w:rPr>
          <w:b/>
          <w:sz w:val="22"/>
          <w:szCs w:val="22"/>
          <w:lang w:eastAsia="pl-PL"/>
        </w:rPr>
        <w:t>W przypadku nie wskazania w ofercie rachunku bankowego, na który należy zwrócić wadium, Zamawiający uzna, że wskazanym rachunkiem bankowym jest rachunek, z którego dokonano przelewu wpłaty wadium.</w:t>
      </w:r>
    </w:p>
    <w:p w:rsidR="0023726E" w:rsidRPr="00E77C17" w:rsidRDefault="0023726E" w:rsidP="00BD6D85">
      <w:pPr>
        <w:numPr>
          <w:ilvl w:val="0"/>
          <w:numId w:val="20"/>
        </w:numPr>
        <w:spacing w:line="276" w:lineRule="auto"/>
        <w:ind w:left="426" w:hanging="426"/>
        <w:jc w:val="both"/>
        <w:rPr>
          <w:sz w:val="22"/>
          <w:szCs w:val="22"/>
        </w:rPr>
      </w:pPr>
      <w:r w:rsidRPr="00E77C17">
        <w:rPr>
          <w:sz w:val="22"/>
          <w:szCs w:val="22"/>
        </w:rPr>
        <w:t>Zamawiający odrzuci ofertę, w przypadku gdy wadium nie zostało wniesione lub zostało wniesione w sposób nieprawidłowy.</w:t>
      </w:r>
    </w:p>
    <w:p w:rsidR="0023726E" w:rsidRPr="00E77C17" w:rsidRDefault="0023726E" w:rsidP="00BD6D85">
      <w:pPr>
        <w:numPr>
          <w:ilvl w:val="0"/>
          <w:numId w:val="20"/>
        </w:numPr>
        <w:spacing w:line="276" w:lineRule="auto"/>
        <w:ind w:left="426" w:hanging="426"/>
        <w:jc w:val="both"/>
        <w:rPr>
          <w:sz w:val="22"/>
          <w:szCs w:val="22"/>
        </w:rPr>
      </w:pPr>
      <w:r w:rsidRPr="00E77C17">
        <w:rPr>
          <w:sz w:val="22"/>
          <w:szCs w:val="22"/>
          <w:lang w:eastAsia="pl-PL"/>
        </w:rPr>
        <w:t>Zamawiający zatrzyma wadium wraz z odsetkami, jeżeli Wykonawca, którego oferta została</w:t>
      </w:r>
      <w:r w:rsidRPr="00E77C17">
        <w:rPr>
          <w:sz w:val="22"/>
          <w:szCs w:val="22"/>
        </w:rPr>
        <w:t xml:space="preserve"> </w:t>
      </w:r>
      <w:r w:rsidRPr="00E77C17">
        <w:rPr>
          <w:sz w:val="22"/>
          <w:szCs w:val="22"/>
          <w:lang w:eastAsia="pl-PL"/>
        </w:rPr>
        <w:t>wybrana:</w:t>
      </w:r>
    </w:p>
    <w:p w:rsidR="0023726E" w:rsidRPr="00E77C17" w:rsidRDefault="0023726E" w:rsidP="009F3DFE">
      <w:pPr>
        <w:numPr>
          <w:ilvl w:val="0"/>
          <w:numId w:val="14"/>
        </w:numPr>
        <w:suppressAutoHyphens w:val="0"/>
        <w:autoSpaceDE w:val="0"/>
        <w:autoSpaceDN w:val="0"/>
        <w:adjustRightInd w:val="0"/>
        <w:spacing w:line="276" w:lineRule="auto"/>
        <w:ind w:left="709" w:hanging="283"/>
        <w:jc w:val="both"/>
        <w:rPr>
          <w:sz w:val="22"/>
          <w:szCs w:val="22"/>
          <w:lang w:eastAsia="pl-PL"/>
        </w:rPr>
      </w:pPr>
      <w:r w:rsidRPr="00E77C17">
        <w:rPr>
          <w:sz w:val="22"/>
          <w:szCs w:val="22"/>
          <w:lang w:eastAsia="pl-PL"/>
        </w:rPr>
        <w:t>odmówił podpisania umowy w sprawie zamówienia publicznego na warunkach określonych w ofercie;</w:t>
      </w:r>
    </w:p>
    <w:p w:rsidR="0023726E" w:rsidRPr="00E77C17" w:rsidRDefault="0023726E" w:rsidP="009F3DFE">
      <w:pPr>
        <w:numPr>
          <w:ilvl w:val="0"/>
          <w:numId w:val="14"/>
        </w:numPr>
        <w:suppressAutoHyphens w:val="0"/>
        <w:autoSpaceDE w:val="0"/>
        <w:autoSpaceDN w:val="0"/>
        <w:adjustRightInd w:val="0"/>
        <w:spacing w:line="276" w:lineRule="auto"/>
        <w:ind w:left="426" w:firstLine="0"/>
        <w:jc w:val="both"/>
        <w:rPr>
          <w:sz w:val="22"/>
          <w:szCs w:val="22"/>
          <w:lang w:eastAsia="pl-PL"/>
        </w:rPr>
      </w:pPr>
      <w:r w:rsidRPr="00E77C17">
        <w:rPr>
          <w:sz w:val="22"/>
          <w:szCs w:val="22"/>
          <w:lang w:eastAsia="pl-PL"/>
        </w:rPr>
        <w:t>nie wniósł wymaganego zabezpieczenia należytego wykonania umowy;</w:t>
      </w:r>
    </w:p>
    <w:p w:rsidR="0023726E" w:rsidRPr="00E77C17" w:rsidRDefault="0023726E" w:rsidP="009F3DFE">
      <w:pPr>
        <w:numPr>
          <w:ilvl w:val="0"/>
          <w:numId w:val="14"/>
        </w:numPr>
        <w:suppressAutoHyphens w:val="0"/>
        <w:autoSpaceDE w:val="0"/>
        <w:autoSpaceDN w:val="0"/>
        <w:adjustRightInd w:val="0"/>
        <w:spacing w:line="276" w:lineRule="auto"/>
        <w:ind w:left="709" w:hanging="283"/>
        <w:jc w:val="both"/>
        <w:rPr>
          <w:sz w:val="22"/>
          <w:szCs w:val="22"/>
          <w:lang w:eastAsia="pl-PL"/>
        </w:rPr>
      </w:pPr>
      <w:r w:rsidRPr="00E77C17">
        <w:rPr>
          <w:sz w:val="22"/>
          <w:szCs w:val="22"/>
          <w:lang w:eastAsia="pl-PL"/>
        </w:rPr>
        <w:t>zawarcie umowy w sprawie zamówienia publicznego stało się niemożliwe z przyczyn leżących po stronie Wykonawcy.</w:t>
      </w:r>
    </w:p>
    <w:p w:rsidR="0032205F" w:rsidRPr="00E77C17" w:rsidRDefault="0032205F" w:rsidP="0020256B">
      <w:pPr>
        <w:tabs>
          <w:tab w:val="left" w:pos="540"/>
        </w:tabs>
        <w:spacing w:line="276" w:lineRule="auto"/>
        <w:jc w:val="both"/>
        <w:rPr>
          <w:sz w:val="22"/>
          <w:szCs w:val="22"/>
        </w:rPr>
      </w:pPr>
    </w:p>
    <w:p w:rsidR="00F1156D" w:rsidRPr="00E77C17" w:rsidRDefault="001C2E8D" w:rsidP="0020256B">
      <w:pPr>
        <w:pStyle w:val="Nagwek1"/>
        <w:spacing w:line="276" w:lineRule="auto"/>
        <w:ind w:hanging="3600"/>
        <w:rPr>
          <w:b/>
          <w:sz w:val="22"/>
          <w:szCs w:val="22"/>
        </w:rPr>
      </w:pPr>
      <w:bookmarkStart w:id="18" w:name="_Toc495995452"/>
      <w:r w:rsidRPr="00E77C17">
        <w:rPr>
          <w:b/>
          <w:sz w:val="22"/>
          <w:szCs w:val="22"/>
        </w:rPr>
        <w:t>X</w:t>
      </w:r>
      <w:r w:rsidR="007C60B7" w:rsidRPr="00E77C17">
        <w:rPr>
          <w:b/>
          <w:sz w:val="22"/>
          <w:szCs w:val="22"/>
        </w:rPr>
        <w:t>I</w:t>
      </w:r>
      <w:r w:rsidRPr="00E77C17">
        <w:rPr>
          <w:b/>
          <w:sz w:val="22"/>
          <w:szCs w:val="22"/>
        </w:rPr>
        <w:t>I</w:t>
      </w:r>
      <w:r w:rsidR="00F1156D" w:rsidRPr="00E77C17">
        <w:rPr>
          <w:b/>
          <w:sz w:val="22"/>
          <w:szCs w:val="22"/>
        </w:rPr>
        <w:t>. TERMIN ZWIĄZANIA OFERTĄ</w:t>
      </w:r>
      <w:bookmarkEnd w:id="18"/>
    </w:p>
    <w:p w:rsidR="00F1156D" w:rsidRPr="00E77C17" w:rsidRDefault="00F1156D" w:rsidP="00BD6D85">
      <w:pPr>
        <w:numPr>
          <w:ilvl w:val="2"/>
          <w:numId w:val="21"/>
        </w:numPr>
        <w:spacing w:line="276" w:lineRule="auto"/>
        <w:ind w:left="426" w:hanging="426"/>
        <w:jc w:val="both"/>
        <w:rPr>
          <w:sz w:val="22"/>
          <w:szCs w:val="22"/>
        </w:rPr>
      </w:pPr>
      <w:r w:rsidRPr="00E77C17">
        <w:rPr>
          <w:sz w:val="22"/>
          <w:szCs w:val="22"/>
        </w:rPr>
        <w:t>Wykonawca pozostaje związany ofertą przez okres 30</w:t>
      </w:r>
      <w:r w:rsidRPr="00E77C17">
        <w:rPr>
          <w:b/>
          <w:sz w:val="22"/>
          <w:szCs w:val="22"/>
        </w:rPr>
        <w:t xml:space="preserve"> </w:t>
      </w:r>
      <w:r w:rsidRPr="00E77C17">
        <w:rPr>
          <w:sz w:val="22"/>
          <w:szCs w:val="22"/>
        </w:rPr>
        <w:t>dni</w:t>
      </w:r>
      <w:r w:rsidRPr="00E77C17">
        <w:rPr>
          <w:i/>
          <w:sz w:val="22"/>
          <w:szCs w:val="22"/>
        </w:rPr>
        <w:t>.</w:t>
      </w:r>
      <w:r w:rsidRPr="00E77C17">
        <w:rPr>
          <w:sz w:val="22"/>
          <w:szCs w:val="22"/>
        </w:rPr>
        <w:t xml:space="preserve"> Bieg terminu rozpoczyna się wraz z upływem terminu składania ofert. </w:t>
      </w:r>
    </w:p>
    <w:p w:rsidR="00332B1A" w:rsidRPr="00E77C17" w:rsidRDefault="00332B1A" w:rsidP="00BD6D85">
      <w:pPr>
        <w:numPr>
          <w:ilvl w:val="2"/>
          <w:numId w:val="21"/>
        </w:numPr>
        <w:spacing w:line="276" w:lineRule="auto"/>
        <w:ind w:left="426" w:hanging="426"/>
        <w:jc w:val="both"/>
        <w:rPr>
          <w:sz w:val="22"/>
          <w:szCs w:val="22"/>
        </w:rPr>
      </w:pPr>
      <w:r w:rsidRPr="00E77C17">
        <w:rPr>
          <w:sz w:val="22"/>
          <w:szCs w:val="22"/>
          <w:lang w:eastAsia="pl-PL"/>
        </w:rPr>
        <w:t xml:space="preserve">Wykonawca samodzielnie lub na wniosek zamawiającego może przedłużyć termin związania ofertą, </w:t>
      </w:r>
      <w:r w:rsidR="00F03053" w:rsidRPr="00E77C17">
        <w:rPr>
          <w:sz w:val="22"/>
          <w:szCs w:val="22"/>
          <w:lang w:eastAsia="pl-PL"/>
        </w:rPr>
        <w:t xml:space="preserve">           </w:t>
      </w:r>
      <w:r w:rsidR="00042AF2" w:rsidRPr="00E77C17">
        <w:rPr>
          <w:sz w:val="22"/>
          <w:szCs w:val="22"/>
          <w:lang w:eastAsia="pl-PL"/>
        </w:rPr>
        <w:br/>
      </w:r>
      <w:r w:rsidRPr="00E77C17">
        <w:rPr>
          <w:sz w:val="22"/>
          <w:szCs w:val="22"/>
          <w:lang w:eastAsia="pl-PL"/>
        </w:rPr>
        <w:t xml:space="preserve">z tym, że </w:t>
      </w:r>
      <w:r w:rsidR="0010371D" w:rsidRPr="00E77C17">
        <w:rPr>
          <w:sz w:val="22"/>
          <w:szCs w:val="22"/>
          <w:lang w:eastAsia="pl-PL"/>
        </w:rPr>
        <w:t>Z</w:t>
      </w:r>
      <w:r w:rsidRPr="00E77C17">
        <w:rPr>
          <w:sz w:val="22"/>
          <w:szCs w:val="22"/>
          <w:lang w:eastAsia="pl-PL"/>
        </w:rPr>
        <w:t>amawiający może tylko raz, co najmniej na 3 dni przed upływem terminu</w:t>
      </w:r>
      <w:r w:rsidRPr="00E77C17">
        <w:rPr>
          <w:sz w:val="22"/>
          <w:szCs w:val="22"/>
        </w:rPr>
        <w:t xml:space="preserve"> </w:t>
      </w:r>
      <w:r w:rsidRPr="00E77C17">
        <w:rPr>
          <w:sz w:val="22"/>
          <w:szCs w:val="22"/>
          <w:lang w:eastAsia="pl-PL"/>
        </w:rPr>
        <w:t>związania ofertą, zwrócić się do wykonawców o wyrażenie zgody na przedłużenie tego terminu o</w:t>
      </w:r>
      <w:r w:rsidRPr="00E77C17">
        <w:rPr>
          <w:sz w:val="22"/>
          <w:szCs w:val="22"/>
        </w:rPr>
        <w:t xml:space="preserve"> </w:t>
      </w:r>
      <w:r w:rsidRPr="00E77C17">
        <w:rPr>
          <w:sz w:val="22"/>
          <w:szCs w:val="22"/>
          <w:lang w:eastAsia="pl-PL"/>
        </w:rPr>
        <w:t>oznaczony okres, nie dłuższy jednak niż 60 dni.</w:t>
      </w:r>
    </w:p>
    <w:p w:rsidR="00332B1A" w:rsidRPr="00E77C17" w:rsidRDefault="00332B1A" w:rsidP="00BD6D85">
      <w:pPr>
        <w:numPr>
          <w:ilvl w:val="2"/>
          <w:numId w:val="21"/>
        </w:numPr>
        <w:spacing w:line="276" w:lineRule="auto"/>
        <w:ind w:left="426" w:hanging="426"/>
        <w:jc w:val="both"/>
        <w:rPr>
          <w:sz w:val="22"/>
          <w:szCs w:val="22"/>
        </w:rPr>
      </w:pPr>
      <w:r w:rsidRPr="00E77C17">
        <w:rPr>
          <w:sz w:val="22"/>
          <w:szCs w:val="22"/>
          <w:lang w:eastAsia="pl-PL"/>
        </w:rPr>
        <w:t>Odmowa wyrażenia zgody, o której mowa w ust. 2, nie powoduje utraty wadium.</w:t>
      </w:r>
    </w:p>
    <w:p w:rsidR="00B35F75" w:rsidRPr="00E77C17" w:rsidRDefault="00B35F75" w:rsidP="00BD6D85">
      <w:pPr>
        <w:numPr>
          <w:ilvl w:val="2"/>
          <w:numId w:val="21"/>
        </w:numPr>
        <w:spacing w:line="276" w:lineRule="auto"/>
        <w:ind w:left="426" w:hanging="426"/>
        <w:jc w:val="both"/>
        <w:rPr>
          <w:sz w:val="22"/>
          <w:szCs w:val="22"/>
        </w:rPr>
      </w:pPr>
      <w:r w:rsidRPr="00E77C17">
        <w:rPr>
          <w:sz w:val="22"/>
          <w:szCs w:val="22"/>
        </w:rPr>
        <w:t>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6D56C0" w:rsidRPr="00E77C17" w:rsidRDefault="006D56C0" w:rsidP="0020256B">
      <w:pPr>
        <w:tabs>
          <w:tab w:val="left" w:pos="540"/>
        </w:tabs>
        <w:spacing w:line="276" w:lineRule="auto"/>
        <w:jc w:val="both"/>
        <w:rPr>
          <w:b/>
          <w:sz w:val="22"/>
          <w:szCs w:val="22"/>
          <w:u w:val="single"/>
        </w:rPr>
      </w:pPr>
    </w:p>
    <w:p w:rsidR="00F1156D" w:rsidRPr="00E77C17" w:rsidRDefault="00C26CCC" w:rsidP="0020256B">
      <w:pPr>
        <w:pStyle w:val="Nagwek1"/>
        <w:spacing w:line="276" w:lineRule="auto"/>
        <w:ind w:hanging="3600"/>
        <w:rPr>
          <w:b/>
          <w:sz w:val="22"/>
          <w:szCs w:val="22"/>
        </w:rPr>
      </w:pPr>
      <w:bookmarkStart w:id="19" w:name="_Toc495995453"/>
      <w:r w:rsidRPr="00E77C17">
        <w:rPr>
          <w:b/>
          <w:sz w:val="22"/>
          <w:szCs w:val="22"/>
        </w:rPr>
        <w:t>X</w:t>
      </w:r>
      <w:r w:rsidR="00FC780D" w:rsidRPr="00E77C17">
        <w:rPr>
          <w:b/>
          <w:sz w:val="22"/>
          <w:szCs w:val="22"/>
        </w:rPr>
        <w:t>I</w:t>
      </w:r>
      <w:r w:rsidR="007C60B7" w:rsidRPr="00E77C17">
        <w:rPr>
          <w:b/>
          <w:sz w:val="22"/>
          <w:szCs w:val="22"/>
        </w:rPr>
        <w:t>I</w:t>
      </w:r>
      <w:r w:rsidR="00FC780D" w:rsidRPr="00E77C17">
        <w:rPr>
          <w:b/>
          <w:sz w:val="22"/>
          <w:szCs w:val="22"/>
        </w:rPr>
        <w:t>I</w:t>
      </w:r>
      <w:r w:rsidR="00F1156D" w:rsidRPr="00E77C17">
        <w:rPr>
          <w:b/>
          <w:sz w:val="22"/>
          <w:szCs w:val="22"/>
        </w:rPr>
        <w:t>. MIEJSCE ORAZ TERMIN SKŁADANIA I OTWARCIA OFERT</w:t>
      </w:r>
      <w:bookmarkEnd w:id="19"/>
      <w:r w:rsidR="00F1156D" w:rsidRPr="00E77C17">
        <w:rPr>
          <w:b/>
          <w:sz w:val="22"/>
          <w:szCs w:val="22"/>
        </w:rPr>
        <w:t xml:space="preserve"> </w:t>
      </w:r>
    </w:p>
    <w:p w:rsidR="009D44C7" w:rsidRPr="00E77C17" w:rsidRDefault="009D44C7" w:rsidP="009F3DFE">
      <w:pPr>
        <w:numPr>
          <w:ilvl w:val="0"/>
          <w:numId w:val="2"/>
        </w:numPr>
        <w:spacing w:line="276" w:lineRule="auto"/>
        <w:ind w:left="426" w:hanging="426"/>
        <w:jc w:val="both"/>
        <w:rPr>
          <w:sz w:val="22"/>
          <w:szCs w:val="22"/>
        </w:rPr>
      </w:pPr>
      <w:r w:rsidRPr="00E77C17">
        <w:rPr>
          <w:sz w:val="22"/>
          <w:szCs w:val="22"/>
        </w:rPr>
        <w:t>Termin składania ofert upływa w dniu</w:t>
      </w:r>
      <w:r w:rsidRPr="008012DA">
        <w:rPr>
          <w:sz w:val="22"/>
          <w:szCs w:val="22"/>
        </w:rPr>
        <w:t>:</w:t>
      </w:r>
      <w:r w:rsidR="008012DA" w:rsidRPr="008012DA">
        <w:rPr>
          <w:sz w:val="22"/>
          <w:szCs w:val="22"/>
        </w:rPr>
        <w:t xml:space="preserve"> </w:t>
      </w:r>
      <w:r w:rsidR="008012DA" w:rsidRPr="008012DA">
        <w:rPr>
          <w:b/>
          <w:sz w:val="22"/>
          <w:szCs w:val="22"/>
        </w:rPr>
        <w:t>10 czerwca 2019 r</w:t>
      </w:r>
      <w:r w:rsidR="008012DA" w:rsidRPr="008012DA">
        <w:rPr>
          <w:sz w:val="22"/>
          <w:szCs w:val="22"/>
        </w:rPr>
        <w:t>.</w:t>
      </w:r>
      <w:r w:rsidRPr="008012DA">
        <w:rPr>
          <w:b/>
          <w:sz w:val="22"/>
          <w:szCs w:val="22"/>
        </w:rPr>
        <w:t xml:space="preserve"> o godz. 9</w:t>
      </w:r>
      <w:r w:rsidRPr="008012DA">
        <w:rPr>
          <w:b/>
          <w:sz w:val="22"/>
          <w:szCs w:val="22"/>
          <w:vertAlign w:val="superscript"/>
        </w:rPr>
        <w:t>00</w:t>
      </w:r>
      <w:r w:rsidRPr="008012DA">
        <w:rPr>
          <w:b/>
          <w:sz w:val="22"/>
          <w:szCs w:val="22"/>
        </w:rPr>
        <w:t>.</w:t>
      </w:r>
      <w:r w:rsidRPr="008012DA">
        <w:rPr>
          <w:sz w:val="22"/>
          <w:szCs w:val="22"/>
        </w:rPr>
        <w:t xml:space="preserve"> Miejsc</w:t>
      </w:r>
      <w:r w:rsidRPr="00E77C17">
        <w:rPr>
          <w:sz w:val="22"/>
          <w:szCs w:val="22"/>
        </w:rPr>
        <w:t xml:space="preserve">e składania ofert: </w:t>
      </w:r>
      <w:r w:rsidRPr="00E77C17">
        <w:rPr>
          <w:b/>
          <w:sz w:val="22"/>
          <w:szCs w:val="22"/>
        </w:rPr>
        <w:t xml:space="preserve">Wrocławskie Mieszkania Sp. z o.o., ul. Mikołaja Reja 53-55, 50-343 Wrocław (kancelaria). </w:t>
      </w:r>
      <w:r w:rsidRPr="00E77C17">
        <w:rPr>
          <w:sz w:val="22"/>
          <w:szCs w:val="22"/>
        </w:rPr>
        <w:t xml:space="preserve">Ofertę </w:t>
      </w:r>
      <w:r w:rsidRPr="00E77C17">
        <w:rPr>
          <w:sz w:val="22"/>
          <w:szCs w:val="22"/>
        </w:rPr>
        <w:lastRenderedPageBreak/>
        <w:t xml:space="preserve">można złożyć </w:t>
      </w:r>
      <w:r w:rsidR="003772DE" w:rsidRPr="00E77C17">
        <w:rPr>
          <w:sz w:val="22"/>
          <w:szCs w:val="22"/>
        </w:rPr>
        <w:t>za pośrednictwem operatora pocztowego w rozumieniu ustawy z 23.11.2012r. Prawo pocztowe, osobiście lub za pośrednictwem posłańca</w:t>
      </w:r>
      <w:r w:rsidRPr="00E77C17">
        <w:rPr>
          <w:sz w:val="22"/>
          <w:szCs w:val="22"/>
        </w:rPr>
        <w:t>.</w:t>
      </w:r>
    </w:p>
    <w:p w:rsidR="00AC10E6" w:rsidRPr="00E77C17" w:rsidRDefault="00AC10E6" w:rsidP="009F3DFE">
      <w:pPr>
        <w:numPr>
          <w:ilvl w:val="0"/>
          <w:numId w:val="2"/>
        </w:numPr>
        <w:spacing w:line="276" w:lineRule="auto"/>
        <w:ind w:left="426" w:hanging="426"/>
        <w:jc w:val="both"/>
        <w:rPr>
          <w:sz w:val="22"/>
          <w:szCs w:val="22"/>
        </w:rPr>
      </w:pPr>
      <w:r w:rsidRPr="00E77C17">
        <w:rPr>
          <w:sz w:val="22"/>
          <w:szCs w:val="22"/>
        </w:rPr>
        <w:t xml:space="preserve">Decydujące znaczenie dla oceny zachowania terminu składania ofert ma data i godzina wpływu oferty do Zamawiającego w miejscu wskazanym w </w:t>
      </w:r>
      <w:r w:rsidR="00057F3B" w:rsidRPr="00E77C17">
        <w:rPr>
          <w:sz w:val="22"/>
          <w:szCs w:val="22"/>
        </w:rPr>
        <w:t>ust.</w:t>
      </w:r>
      <w:r w:rsidRPr="00E77C17">
        <w:rPr>
          <w:sz w:val="22"/>
          <w:szCs w:val="22"/>
        </w:rPr>
        <w:t xml:space="preserve"> 1, a nie data</w:t>
      </w:r>
      <w:bookmarkStart w:id="20" w:name="_GoBack"/>
      <w:bookmarkEnd w:id="20"/>
      <w:r w:rsidRPr="00E77C17">
        <w:rPr>
          <w:sz w:val="22"/>
          <w:szCs w:val="22"/>
        </w:rPr>
        <w:t xml:space="preserve"> </w:t>
      </w:r>
      <w:r w:rsidR="0010371D" w:rsidRPr="00E77C17">
        <w:rPr>
          <w:sz w:val="22"/>
          <w:szCs w:val="22"/>
        </w:rPr>
        <w:t>jej wysłania przesyłką pocztową</w:t>
      </w:r>
      <w:r w:rsidR="00F03053" w:rsidRPr="00E77C17">
        <w:rPr>
          <w:sz w:val="22"/>
          <w:szCs w:val="22"/>
        </w:rPr>
        <w:t xml:space="preserve"> </w:t>
      </w:r>
      <w:r w:rsidRPr="00E77C17">
        <w:rPr>
          <w:sz w:val="22"/>
          <w:szCs w:val="22"/>
        </w:rPr>
        <w:t xml:space="preserve">czy kurierską. </w:t>
      </w:r>
    </w:p>
    <w:p w:rsidR="009D44C7" w:rsidRPr="00E77C17" w:rsidRDefault="009D44C7" w:rsidP="009F3DFE">
      <w:pPr>
        <w:numPr>
          <w:ilvl w:val="0"/>
          <w:numId w:val="2"/>
        </w:numPr>
        <w:spacing w:line="276" w:lineRule="auto"/>
        <w:ind w:left="426" w:hanging="426"/>
        <w:jc w:val="both"/>
        <w:rPr>
          <w:b/>
          <w:sz w:val="22"/>
          <w:szCs w:val="22"/>
        </w:rPr>
      </w:pPr>
      <w:r w:rsidRPr="00E77C17">
        <w:rPr>
          <w:sz w:val="22"/>
          <w:szCs w:val="22"/>
        </w:rPr>
        <w:t>Otwarcie ofert nastąpi w dniu</w:t>
      </w:r>
      <w:r w:rsidRPr="008012DA">
        <w:rPr>
          <w:sz w:val="22"/>
          <w:szCs w:val="22"/>
        </w:rPr>
        <w:t xml:space="preserve">: </w:t>
      </w:r>
      <w:r w:rsidR="008012DA" w:rsidRPr="008012DA">
        <w:rPr>
          <w:b/>
          <w:sz w:val="22"/>
          <w:szCs w:val="22"/>
        </w:rPr>
        <w:t>10 czerwca</w:t>
      </w:r>
      <w:r w:rsidR="008012DA" w:rsidRPr="008012DA">
        <w:rPr>
          <w:sz w:val="22"/>
          <w:szCs w:val="22"/>
        </w:rPr>
        <w:t xml:space="preserve"> </w:t>
      </w:r>
      <w:r w:rsidR="00706868" w:rsidRPr="008012DA">
        <w:rPr>
          <w:b/>
          <w:sz w:val="22"/>
          <w:szCs w:val="22"/>
        </w:rPr>
        <w:t>201</w:t>
      </w:r>
      <w:r w:rsidR="007D0486" w:rsidRPr="008012DA">
        <w:rPr>
          <w:b/>
          <w:sz w:val="22"/>
          <w:szCs w:val="22"/>
        </w:rPr>
        <w:t>9</w:t>
      </w:r>
      <w:r w:rsidR="00706868" w:rsidRPr="008012DA">
        <w:rPr>
          <w:b/>
          <w:sz w:val="22"/>
          <w:szCs w:val="22"/>
        </w:rPr>
        <w:t xml:space="preserve"> r.</w:t>
      </w:r>
      <w:r w:rsidR="00706868" w:rsidRPr="008012DA">
        <w:rPr>
          <w:b/>
          <w:bCs/>
          <w:sz w:val="22"/>
          <w:szCs w:val="22"/>
        </w:rPr>
        <w:t xml:space="preserve"> </w:t>
      </w:r>
      <w:r w:rsidRPr="008012DA">
        <w:rPr>
          <w:b/>
          <w:sz w:val="22"/>
          <w:szCs w:val="22"/>
        </w:rPr>
        <w:t>o godz. 10</w:t>
      </w:r>
      <w:r w:rsidRPr="008012DA">
        <w:rPr>
          <w:b/>
          <w:sz w:val="22"/>
          <w:szCs w:val="22"/>
          <w:vertAlign w:val="superscript"/>
        </w:rPr>
        <w:t>00</w:t>
      </w:r>
      <w:r w:rsidRPr="008012DA">
        <w:rPr>
          <w:b/>
          <w:sz w:val="22"/>
          <w:szCs w:val="22"/>
        </w:rPr>
        <w:t>.</w:t>
      </w:r>
      <w:r w:rsidRPr="008012DA">
        <w:rPr>
          <w:sz w:val="22"/>
          <w:szCs w:val="22"/>
        </w:rPr>
        <w:t xml:space="preserve"> Miejsce otwarcia</w:t>
      </w:r>
      <w:r w:rsidRPr="00E77C17">
        <w:rPr>
          <w:sz w:val="22"/>
          <w:szCs w:val="22"/>
        </w:rPr>
        <w:t xml:space="preserve"> ofert: </w:t>
      </w:r>
      <w:r w:rsidRPr="00E77C17">
        <w:rPr>
          <w:b/>
          <w:sz w:val="22"/>
          <w:szCs w:val="22"/>
        </w:rPr>
        <w:t>Wrocławskie Mieszkania Sp. z o.o., ul. Mikołaja Reja 53-55, 50-343 Wrocław</w:t>
      </w:r>
      <w:r w:rsidR="00204466" w:rsidRPr="00E77C17">
        <w:rPr>
          <w:b/>
          <w:sz w:val="22"/>
          <w:szCs w:val="22"/>
        </w:rPr>
        <w:t xml:space="preserve"> </w:t>
      </w:r>
      <w:r w:rsidRPr="00E77C17">
        <w:rPr>
          <w:b/>
          <w:sz w:val="22"/>
          <w:szCs w:val="22"/>
        </w:rPr>
        <w:t xml:space="preserve">(pokój nr </w:t>
      </w:r>
      <w:r w:rsidR="00C6565E" w:rsidRPr="00E77C17">
        <w:rPr>
          <w:b/>
          <w:sz w:val="22"/>
          <w:szCs w:val="22"/>
        </w:rPr>
        <w:t>115</w:t>
      </w:r>
      <w:r w:rsidRPr="00E77C17">
        <w:rPr>
          <w:b/>
          <w:sz w:val="22"/>
          <w:szCs w:val="22"/>
        </w:rPr>
        <w:t xml:space="preserve">). </w:t>
      </w:r>
    </w:p>
    <w:p w:rsidR="009D44C7" w:rsidRPr="00E77C17" w:rsidRDefault="009D44C7" w:rsidP="009F3DFE">
      <w:pPr>
        <w:numPr>
          <w:ilvl w:val="0"/>
          <w:numId w:val="2"/>
        </w:numPr>
        <w:spacing w:line="276" w:lineRule="auto"/>
        <w:ind w:left="426" w:hanging="426"/>
        <w:jc w:val="both"/>
        <w:rPr>
          <w:sz w:val="22"/>
          <w:szCs w:val="22"/>
        </w:rPr>
      </w:pPr>
      <w:r w:rsidRPr="00E77C17">
        <w:rPr>
          <w:sz w:val="22"/>
          <w:szCs w:val="22"/>
        </w:rPr>
        <w:t xml:space="preserve">Otwarcie ofert jest jawne. </w:t>
      </w:r>
    </w:p>
    <w:p w:rsidR="00F1156D" w:rsidRPr="00E77C17" w:rsidRDefault="00265551" w:rsidP="009F3DFE">
      <w:pPr>
        <w:numPr>
          <w:ilvl w:val="0"/>
          <w:numId w:val="2"/>
        </w:numPr>
        <w:spacing w:line="276" w:lineRule="auto"/>
        <w:ind w:left="426" w:hanging="426"/>
        <w:jc w:val="both"/>
        <w:rPr>
          <w:sz w:val="22"/>
          <w:szCs w:val="22"/>
        </w:rPr>
      </w:pPr>
      <w:r w:rsidRPr="00E77C17">
        <w:rPr>
          <w:sz w:val="22"/>
          <w:szCs w:val="22"/>
        </w:rPr>
        <w:t>Z zawartością ofert nie można zapoznać się przed upływe</w:t>
      </w:r>
      <w:r w:rsidR="00D52AE5" w:rsidRPr="00E77C17">
        <w:rPr>
          <w:sz w:val="22"/>
          <w:szCs w:val="22"/>
        </w:rPr>
        <w:t xml:space="preserve">m terminu ich </w:t>
      </w:r>
      <w:r w:rsidRPr="00E77C17">
        <w:rPr>
          <w:sz w:val="22"/>
          <w:szCs w:val="22"/>
        </w:rPr>
        <w:t>otwarcia.</w:t>
      </w:r>
    </w:p>
    <w:p w:rsidR="008D03C9" w:rsidRPr="00E77C17" w:rsidRDefault="008D03C9" w:rsidP="009F3DFE">
      <w:pPr>
        <w:numPr>
          <w:ilvl w:val="0"/>
          <w:numId w:val="2"/>
        </w:numPr>
        <w:spacing w:line="276" w:lineRule="auto"/>
        <w:ind w:left="426" w:hanging="426"/>
        <w:jc w:val="both"/>
        <w:rPr>
          <w:sz w:val="22"/>
          <w:szCs w:val="22"/>
        </w:rPr>
      </w:pPr>
      <w:r w:rsidRPr="00E77C17">
        <w:rPr>
          <w:sz w:val="22"/>
          <w:szCs w:val="22"/>
          <w:lang w:eastAsia="pl-PL"/>
        </w:rPr>
        <w:t>Niezwłocznie po otwar</w:t>
      </w:r>
      <w:r w:rsidR="00587C16" w:rsidRPr="00E77C17">
        <w:rPr>
          <w:sz w:val="22"/>
          <w:szCs w:val="22"/>
          <w:lang w:eastAsia="pl-PL"/>
        </w:rPr>
        <w:t>ciu ofert zamawiający zamieści</w:t>
      </w:r>
      <w:r w:rsidRPr="00E77C17">
        <w:rPr>
          <w:sz w:val="22"/>
          <w:szCs w:val="22"/>
          <w:lang w:eastAsia="pl-PL"/>
        </w:rPr>
        <w:t xml:space="preserve"> na stronie internetowej </w:t>
      </w:r>
      <w:hyperlink r:id="rId8" w:history="1">
        <w:r w:rsidR="004B528B" w:rsidRPr="00E77C17">
          <w:rPr>
            <w:rStyle w:val="Hipercze"/>
            <w:color w:val="auto"/>
            <w:sz w:val="22"/>
            <w:szCs w:val="22"/>
            <w:lang w:eastAsia="pl-PL"/>
          </w:rPr>
          <w:t>www.wm.wroc.pl</w:t>
        </w:r>
      </w:hyperlink>
      <w:r w:rsidR="004B528B" w:rsidRPr="00E77C17">
        <w:rPr>
          <w:sz w:val="22"/>
          <w:szCs w:val="22"/>
          <w:lang w:eastAsia="pl-PL"/>
        </w:rPr>
        <w:t xml:space="preserve"> </w:t>
      </w:r>
      <w:r w:rsidRPr="00E77C17">
        <w:rPr>
          <w:sz w:val="22"/>
          <w:szCs w:val="22"/>
          <w:lang w:eastAsia="pl-PL"/>
        </w:rPr>
        <w:t xml:space="preserve">informacje dotyczące: </w:t>
      </w:r>
    </w:p>
    <w:p w:rsidR="008D03C9" w:rsidRPr="00E77C17" w:rsidRDefault="008D03C9" w:rsidP="0020256B">
      <w:pPr>
        <w:suppressAutoHyphens w:val="0"/>
        <w:autoSpaceDE w:val="0"/>
        <w:autoSpaceDN w:val="0"/>
        <w:adjustRightInd w:val="0"/>
        <w:spacing w:line="276" w:lineRule="auto"/>
        <w:ind w:left="567" w:hanging="141"/>
        <w:rPr>
          <w:sz w:val="22"/>
          <w:szCs w:val="22"/>
          <w:lang w:eastAsia="pl-PL"/>
        </w:rPr>
      </w:pPr>
      <w:r w:rsidRPr="00E77C17">
        <w:rPr>
          <w:sz w:val="22"/>
          <w:szCs w:val="22"/>
          <w:lang w:eastAsia="pl-PL"/>
        </w:rPr>
        <w:t xml:space="preserve">1) kwoty, jaką zamierza przeznaczyć na sfinansowanie zamówienia; </w:t>
      </w:r>
    </w:p>
    <w:p w:rsidR="008D03C9" w:rsidRPr="00E77C17" w:rsidRDefault="008D03C9" w:rsidP="0020256B">
      <w:pPr>
        <w:suppressAutoHyphens w:val="0"/>
        <w:autoSpaceDE w:val="0"/>
        <w:autoSpaceDN w:val="0"/>
        <w:adjustRightInd w:val="0"/>
        <w:spacing w:line="276" w:lineRule="auto"/>
        <w:ind w:left="567" w:hanging="141"/>
        <w:rPr>
          <w:sz w:val="22"/>
          <w:szCs w:val="22"/>
          <w:lang w:eastAsia="pl-PL"/>
        </w:rPr>
      </w:pPr>
      <w:r w:rsidRPr="00E77C17">
        <w:rPr>
          <w:sz w:val="22"/>
          <w:szCs w:val="22"/>
          <w:lang w:eastAsia="pl-PL"/>
        </w:rPr>
        <w:t xml:space="preserve">2) firm oraz adresów wykonawców, którzy złożyli oferty w terminie; </w:t>
      </w:r>
    </w:p>
    <w:p w:rsidR="008D03C9" w:rsidRPr="00E77C17" w:rsidRDefault="008D03C9" w:rsidP="0020256B">
      <w:pPr>
        <w:spacing w:line="276" w:lineRule="auto"/>
        <w:ind w:left="567" w:hanging="141"/>
        <w:jc w:val="both"/>
        <w:rPr>
          <w:sz w:val="22"/>
          <w:szCs w:val="22"/>
        </w:rPr>
      </w:pPr>
      <w:r w:rsidRPr="00E77C17">
        <w:rPr>
          <w:sz w:val="22"/>
          <w:szCs w:val="22"/>
          <w:lang w:eastAsia="pl-PL"/>
        </w:rPr>
        <w:t>3) ceny, terminu wykonania zamówienia, okresu gwarancji i warunków płatności zawartych w ofertach.</w:t>
      </w:r>
    </w:p>
    <w:p w:rsidR="00E93BF5" w:rsidRPr="00E77C17" w:rsidRDefault="008F77CD" w:rsidP="009F3DFE">
      <w:pPr>
        <w:numPr>
          <w:ilvl w:val="0"/>
          <w:numId w:val="2"/>
        </w:numPr>
        <w:spacing w:line="276" w:lineRule="auto"/>
        <w:ind w:left="426" w:hanging="426"/>
        <w:jc w:val="both"/>
        <w:rPr>
          <w:sz w:val="22"/>
          <w:szCs w:val="22"/>
          <w:lang w:eastAsia="pl-PL"/>
        </w:rPr>
      </w:pPr>
      <w:r w:rsidRPr="00E77C17">
        <w:rPr>
          <w:sz w:val="22"/>
          <w:szCs w:val="22"/>
          <w:lang w:eastAsia="pl-PL"/>
        </w:rPr>
        <w:t xml:space="preserve">Zamawiający niezwłocznie zwraca Wykonawcy ofertę, która została złożona po terminie. </w:t>
      </w:r>
    </w:p>
    <w:p w:rsidR="00BC121A" w:rsidRPr="00E77C17" w:rsidRDefault="00BC121A" w:rsidP="0020256B">
      <w:pPr>
        <w:pStyle w:val="nagweksad"/>
        <w:spacing w:before="0" w:after="0" w:line="276" w:lineRule="auto"/>
        <w:jc w:val="both"/>
        <w:rPr>
          <w:sz w:val="22"/>
          <w:szCs w:val="22"/>
          <w:u w:val="single"/>
        </w:rPr>
      </w:pPr>
    </w:p>
    <w:p w:rsidR="00F1156D" w:rsidRPr="00E77C17" w:rsidRDefault="00FC780D" w:rsidP="0020256B">
      <w:pPr>
        <w:pStyle w:val="Nagwek1"/>
        <w:tabs>
          <w:tab w:val="clear" w:pos="3600"/>
        </w:tabs>
        <w:spacing w:line="276" w:lineRule="auto"/>
        <w:ind w:left="0"/>
        <w:jc w:val="both"/>
        <w:rPr>
          <w:b/>
          <w:sz w:val="22"/>
          <w:szCs w:val="22"/>
        </w:rPr>
      </w:pPr>
      <w:bookmarkStart w:id="21" w:name="_Toc495672196"/>
      <w:bookmarkStart w:id="22" w:name="_Toc495995454"/>
      <w:r w:rsidRPr="00E77C17">
        <w:rPr>
          <w:b/>
          <w:sz w:val="22"/>
          <w:szCs w:val="22"/>
        </w:rPr>
        <w:t>X</w:t>
      </w:r>
      <w:r w:rsidR="00F53D66" w:rsidRPr="00E77C17">
        <w:rPr>
          <w:b/>
          <w:sz w:val="22"/>
          <w:szCs w:val="22"/>
        </w:rPr>
        <w:t>I</w:t>
      </w:r>
      <w:r w:rsidRPr="00E77C17">
        <w:rPr>
          <w:b/>
          <w:sz w:val="22"/>
          <w:szCs w:val="22"/>
        </w:rPr>
        <w:t>V. INFORMACJE</w:t>
      </w:r>
      <w:r w:rsidR="00F1156D" w:rsidRPr="00E77C17">
        <w:rPr>
          <w:b/>
          <w:sz w:val="22"/>
          <w:szCs w:val="22"/>
        </w:rPr>
        <w:t xml:space="preserve"> O SPOSOBIE POROZUMIEWANIA SIĘ ZAMAWIAJ</w:t>
      </w:r>
      <w:r w:rsidR="000E618E" w:rsidRPr="00E77C17">
        <w:rPr>
          <w:b/>
          <w:sz w:val="22"/>
          <w:szCs w:val="22"/>
        </w:rPr>
        <w:t>Ą</w:t>
      </w:r>
      <w:r w:rsidR="00F1156D" w:rsidRPr="00E77C17">
        <w:rPr>
          <w:b/>
          <w:sz w:val="22"/>
          <w:szCs w:val="22"/>
        </w:rPr>
        <w:t>CEGO</w:t>
      </w:r>
      <w:r w:rsidR="003B5768" w:rsidRPr="00E77C17">
        <w:rPr>
          <w:b/>
          <w:sz w:val="22"/>
          <w:szCs w:val="22"/>
        </w:rPr>
        <w:t xml:space="preserve"> </w:t>
      </w:r>
      <w:r w:rsidR="000E618E" w:rsidRPr="00E77C17">
        <w:rPr>
          <w:b/>
          <w:sz w:val="22"/>
          <w:szCs w:val="22"/>
        </w:rPr>
        <w:t xml:space="preserve">Z </w:t>
      </w:r>
      <w:r w:rsidR="00D76EF1" w:rsidRPr="00E77C17">
        <w:rPr>
          <w:b/>
          <w:sz w:val="22"/>
          <w:szCs w:val="22"/>
        </w:rPr>
        <w:t xml:space="preserve">WYKONAWCAMI ORAZ </w:t>
      </w:r>
      <w:r w:rsidR="00F1156D" w:rsidRPr="00E77C17">
        <w:rPr>
          <w:b/>
          <w:sz w:val="22"/>
          <w:szCs w:val="22"/>
        </w:rPr>
        <w:t>PRZEKAZYWANIA OŚWIADCZEŃ LUB DOKU</w:t>
      </w:r>
      <w:r w:rsidR="000E618E" w:rsidRPr="00E77C17">
        <w:rPr>
          <w:b/>
          <w:sz w:val="22"/>
          <w:szCs w:val="22"/>
        </w:rPr>
        <w:t>M</w:t>
      </w:r>
      <w:r w:rsidR="00F1156D" w:rsidRPr="00E77C17">
        <w:rPr>
          <w:b/>
          <w:sz w:val="22"/>
          <w:szCs w:val="22"/>
        </w:rPr>
        <w:t>E</w:t>
      </w:r>
      <w:r w:rsidR="000E618E" w:rsidRPr="00E77C17">
        <w:rPr>
          <w:b/>
          <w:sz w:val="22"/>
          <w:szCs w:val="22"/>
        </w:rPr>
        <w:t>N</w:t>
      </w:r>
      <w:r w:rsidR="00F1156D" w:rsidRPr="00E77C17">
        <w:rPr>
          <w:b/>
          <w:sz w:val="22"/>
          <w:szCs w:val="22"/>
        </w:rPr>
        <w:t>TÓW ORAZ WSKAZ</w:t>
      </w:r>
      <w:r w:rsidR="000E618E" w:rsidRPr="00E77C17">
        <w:rPr>
          <w:b/>
          <w:sz w:val="22"/>
          <w:szCs w:val="22"/>
        </w:rPr>
        <w:t>A</w:t>
      </w:r>
      <w:r w:rsidR="00F1156D" w:rsidRPr="00E77C17">
        <w:rPr>
          <w:b/>
          <w:sz w:val="22"/>
          <w:szCs w:val="22"/>
        </w:rPr>
        <w:t>NIE OSÓB UPRA</w:t>
      </w:r>
      <w:r w:rsidR="00286316" w:rsidRPr="00E77C17">
        <w:rPr>
          <w:b/>
          <w:sz w:val="22"/>
          <w:szCs w:val="22"/>
        </w:rPr>
        <w:t xml:space="preserve">WNIONYCH DO POROZUMIEWANIA SIĘ </w:t>
      </w:r>
      <w:r w:rsidR="00F1156D" w:rsidRPr="00E77C17">
        <w:rPr>
          <w:b/>
          <w:sz w:val="22"/>
          <w:szCs w:val="22"/>
        </w:rPr>
        <w:t>Z WYKONAWCAMI</w:t>
      </w:r>
      <w:bookmarkEnd w:id="21"/>
      <w:bookmarkEnd w:id="22"/>
      <w:r w:rsidR="00F1156D" w:rsidRPr="00E77C17">
        <w:rPr>
          <w:b/>
          <w:sz w:val="22"/>
          <w:szCs w:val="22"/>
        </w:rPr>
        <w:t xml:space="preserve"> </w:t>
      </w:r>
    </w:p>
    <w:p w:rsidR="00C20DCC" w:rsidRPr="00E77C17" w:rsidRDefault="00294E4E" w:rsidP="009F3DFE">
      <w:pPr>
        <w:numPr>
          <w:ilvl w:val="2"/>
          <w:numId w:val="6"/>
        </w:numPr>
        <w:suppressAutoHyphens w:val="0"/>
        <w:spacing w:line="276" w:lineRule="auto"/>
        <w:ind w:left="567" w:hanging="567"/>
        <w:jc w:val="both"/>
        <w:rPr>
          <w:sz w:val="22"/>
          <w:szCs w:val="22"/>
        </w:rPr>
      </w:pPr>
      <w:r w:rsidRPr="00E77C17">
        <w:rPr>
          <w:sz w:val="22"/>
          <w:szCs w:val="22"/>
        </w:rPr>
        <w:t xml:space="preserve">W niniejszym postępowaniu oświadczenia, wnioski, zawiadomienia oraz informacje Zamawiający oraz Wykonawcy mogą przekazywać </w:t>
      </w:r>
      <w:r w:rsidRPr="00E77C17">
        <w:rPr>
          <w:b/>
          <w:sz w:val="22"/>
          <w:szCs w:val="22"/>
        </w:rPr>
        <w:t xml:space="preserve">pisemnie </w:t>
      </w:r>
      <w:r w:rsidRPr="00E77C17">
        <w:rPr>
          <w:sz w:val="22"/>
          <w:szCs w:val="22"/>
        </w:rPr>
        <w:t xml:space="preserve">(oryginał lub kopia poświadczona za zgodność z oryginałem) </w:t>
      </w:r>
      <w:r w:rsidR="0010371D" w:rsidRPr="00E77C17">
        <w:rPr>
          <w:sz w:val="22"/>
          <w:szCs w:val="22"/>
        </w:rPr>
        <w:br/>
      </w:r>
      <w:r w:rsidRPr="00E77C17">
        <w:rPr>
          <w:sz w:val="22"/>
          <w:szCs w:val="22"/>
        </w:rPr>
        <w:t>w przypadkach i zgodnie z zasadami określonymi w rodz. X SIWZ</w:t>
      </w:r>
      <w:r w:rsidRPr="00E77C17">
        <w:rPr>
          <w:b/>
          <w:sz w:val="22"/>
          <w:szCs w:val="22"/>
        </w:rPr>
        <w:t xml:space="preserve"> </w:t>
      </w:r>
      <w:r w:rsidRPr="00E77C17">
        <w:rPr>
          <w:sz w:val="22"/>
          <w:szCs w:val="22"/>
        </w:rPr>
        <w:t>lub</w:t>
      </w:r>
      <w:r w:rsidRPr="00E77C17">
        <w:rPr>
          <w:b/>
          <w:sz w:val="22"/>
          <w:szCs w:val="22"/>
        </w:rPr>
        <w:t xml:space="preserve"> pocztą elektroniczną </w:t>
      </w:r>
      <w:r w:rsidRPr="00E77C17">
        <w:rPr>
          <w:sz w:val="22"/>
          <w:szCs w:val="22"/>
        </w:rPr>
        <w:t>(skan pisma podpisany przez osobę uprawnioną).</w:t>
      </w:r>
    </w:p>
    <w:p w:rsidR="00272F8A" w:rsidRPr="00E77C17" w:rsidRDefault="00650430" w:rsidP="009F3DFE">
      <w:pPr>
        <w:numPr>
          <w:ilvl w:val="2"/>
          <w:numId w:val="6"/>
        </w:numPr>
        <w:suppressAutoHyphens w:val="0"/>
        <w:spacing w:line="276" w:lineRule="auto"/>
        <w:ind w:left="567" w:hanging="567"/>
        <w:jc w:val="both"/>
        <w:rPr>
          <w:sz w:val="22"/>
          <w:szCs w:val="22"/>
        </w:rPr>
      </w:pPr>
      <w:r w:rsidRPr="00E77C17">
        <w:rPr>
          <w:sz w:val="22"/>
          <w:szCs w:val="22"/>
          <w:lang w:eastAsia="pl-PL"/>
        </w:rPr>
        <w:t xml:space="preserve">Zawiadomienia, oświadczenia, wnioski oraz informacje przekazywane przez Wykonawcę drogą elektroniczną winny być kierowane na adres </w:t>
      </w:r>
      <w:r w:rsidRPr="00E77C17">
        <w:rPr>
          <w:sz w:val="22"/>
          <w:szCs w:val="22"/>
        </w:rPr>
        <w:t xml:space="preserve">email: </w:t>
      </w:r>
      <w:r w:rsidR="00D94BDB" w:rsidRPr="00E77C17">
        <w:rPr>
          <w:b/>
          <w:sz w:val="22"/>
          <w:szCs w:val="22"/>
        </w:rPr>
        <w:t>anna.nagorek-muzyka</w:t>
      </w:r>
      <w:r w:rsidRPr="00E77C17">
        <w:rPr>
          <w:b/>
          <w:sz w:val="22"/>
          <w:szCs w:val="22"/>
        </w:rPr>
        <w:t xml:space="preserve">@wm.wroc.pl lub </w:t>
      </w:r>
      <w:hyperlink r:id="rId9" w:history="1">
        <w:r w:rsidRPr="00E77C17">
          <w:rPr>
            <w:rStyle w:val="Hipercze"/>
            <w:b/>
            <w:color w:val="auto"/>
            <w:sz w:val="22"/>
            <w:szCs w:val="22"/>
            <w:u w:val="none"/>
          </w:rPr>
          <w:t>zamowienia@wm.wroc.pl</w:t>
        </w:r>
      </w:hyperlink>
      <w:r w:rsidRPr="00E77C17">
        <w:rPr>
          <w:b/>
          <w:sz w:val="22"/>
          <w:szCs w:val="22"/>
        </w:rPr>
        <w:t>.</w:t>
      </w:r>
      <w:r w:rsidRPr="00E77C17">
        <w:rPr>
          <w:sz w:val="22"/>
          <w:szCs w:val="22"/>
        </w:rPr>
        <w:t xml:space="preserve"> O</w:t>
      </w:r>
      <w:r w:rsidRPr="00E77C17">
        <w:rPr>
          <w:sz w:val="22"/>
          <w:szCs w:val="22"/>
          <w:lang w:eastAsia="pl-PL"/>
        </w:rPr>
        <w:t>fertę, umowę oraz oświadczenia</w:t>
      </w:r>
      <w:r w:rsidR="006E3996" w:rsidRPr="00E77C17">
        <w:rPr>
          <w:sz w:val="22"/>
          <w:szCs w:val="22"/>
          <w:lang w:eastAsia="pl-PL"/>
        </w:rPr>
        <w:t xml:space="preserve"> i dokum</w:t>
      </w:r>
      <w:r w:rsidRPr="00E77C17">
        <w:rPr>
          <w:sz w:val="22"/>
          <w:szCs w:val="22"/>
          <w:lang w:eastAsia="pl-PL"/>
        </w:rPr>
        <w:t>enty wymienione</w:t>
      </w:r>
      <w:r w:rsidR="006E3996" w:rsidRPr="00E77C17">
        <w:rPr>
          <w:sz w:val="22"/>
          <w:szCs w:val="22"/>
          <w:lang w:eastAsia="pl-PL"/>
        </w:rPr>
        <w:t xml:space="preserve"> w rozdz</w:t>
      </w:r>
      <w:r w:rsidRPr="00E77C17">
        <w:rPr>
          <w:sz w:val="22"/>
          <w:szCs w:val="22"/>
          <w:lang w:eastAsia="pl-PL"/>
        </w:rPr>
        <w:t>.</w:t>
      </w:r>
      <w:r w:rsidR="006E3996" w:rsidRPr="00E77C17">
        <w:rPr>
          <w:sz w:val="22"/>
          <w:szCs w:val="22"/>
          <w:lang w:eastAsia="pl-PL"/>
        </w:rPr>
        <w:t xml:space="preserve"> X ust.</w:t>
      </w:r>
      <w:r w:rsidR="003F3571" w:rsidRPr="00E77C17">
        <w:rPr>
          <w:sz w:val="22"/>
          <w:szCs w:val="22"/>
          <w:lang w:eastAsia="pl-PL"/>
        </w:rPr>
        <w:t xml:space="preserve"> </w:t>
      </w:r>
      <w:r w:rsidR="006E3996" w:rsidRPr="00E77C17">
        <w:rPr>
          <w:sz w:val="22"/>
          <w:szCs w:val="22"/>
          <w:lang w:eastAsia="pl-PL"/>
        </w:rPr>
        <w:t xml:space="preserve">6 SIWZ (również w przypadkach ich złożenia w wyniku wezwania, o którym mowa w art. 26 ust. 2, </w:t>
      </w:r>
      <w:r w:rsidR="00C20DCC" w:rsidRPr="00E77C17">
        <w:rPr>
          <w:sz w:val="22"/>
          <w:szCs w:val="22"/>
          <w:lang w:eastAsia="pl-PL"/>
        </w:rPr>
        <w:t xml:space="preserve">2f, </w:t>
      </w:r>
      <w:r w:rsidR="006E3996" w:rsidRPr="00E77C17">
        <w:rPr>
          <w:sz w:val="22"/>
          <w:szCs w:val="22"/>
          <w:lang w:eastAsia="pl-PL"/>
        </w:rPr>
        <w:t xml:space="preserve">3 i 3a ustawy </w:t>
      </w:r>
      <w:proofErr w:type="spellStart"/>
      <w:r w:rsidR="006E3996" w:rsidRPr="00E77C17">
        <w:rPr>
          <w:sz w:val="22"/>
          <w:szCs w:val="22"/>
          <w:lang w:eastAsia="pl-PL"/>
        </w:rPr>
        <w:t>Pzp</w:t>
      </w:r>
      <w:proofErr w:type="spellEnd"/>
      <w:r w:rsidR="006E3996" w:rsidRPr="00E77C17">
        <w:rPr>
          <w:sz w:val="22"/>
          <w:szCs w:val="22"/>
          <w:lang w:eastAsia="pl-PL"/>
        </w:rPr>
        <w:t xml:space="preserve">), </w:t>
      </w:r>
      <w:r w:rsidRPr="00E77C17">
        <w:rPr>
          <w:sz w:val="22"/>
          <w:szCs w:val="22"/>
          <w:lang w:eastAsia="pl-PL"/>
        </w:rPr>
        <w:t xml:space="preserve">należy złożyć </w:t>
      </w:r>
      <w:r w:rsidR="006E3996" w:rsidRPr="00E77C17">
        <w:rPr>
          <w:sz w:val="22"/>
          <w:szCs w:val="22"/>
          <w:lang w:eastAsia="pl-PL"/>
        </w:rPr>
        <w:t xml:space="preserve">wyłącznie </w:t>
      </w:r>
      <w:r w:rsidRPr="00E77C17">
        <w:rPr>
          <w:sz w:val="22"/>
          <w:szCs w:val="22"/>
          <w:lang w:eastAsia="pl-PL"/>
        </w:rPr>
        <w:t>w formie pisemnej</w:t>
      </w:r>
      <w:r w:rsidR="006E3996" w:rsidRPr="00E77C17">
        <w:rPr>
          <w:sz w:val="22"/>
          <w:szCs w:val="22"/>
          <w:lang w:eastAsia="pl-PL"/>
        </w:rPr>
        <w:t>.</w:t>
      </w:r>
      <w:r w:rsidR="00C20DCC" w:rsidRPr="00E77C17">
        <w:rPr>
          <w:sz w:val="22"/>
          <w:szCs w:val="22"/>
          <w:lang w:eastAsia="pl-PL"/>
        </w:rPr>
        <w:t xml:space="preserve"> Wykonawca </w:t>
      </w:r>
      <w:r w:rsidR="00BA7751" w:rsidRPr="00E77C17">
        <w:rPr>
          <w:sz w:val="22"/>
          <w:szCs w:val="22"/>
          <w:lang w:eastAsia="pl-PL"/>
        </w:rPr>
        <w:t xml:space="preserve">wskazuje w formularzu oferty </w:t>
      </w:r>
      <w:r w:rsidR="001B646C" w:rsidRPr="00E77C17">
        <w:rPr>
          <w:sz w:val="22"/>
          <w:szCs w:val="22"/>
        </w:rPr>
        <w:t>adres poczty</w:t>
      </w:r>
      <w:r w:rsidR="00BA7751" w:rsidRPr="00E77C17">
        <w:rPr>
          <w:sz w:val="22"/>
          <w:szCs w:val="22"/>
        </w:rPr>
        <w:t xml:space="preserve"> e-mail do korespondencji związanej z niniejszym postępowaniem.</w:t>
      </w:r>
    </w:p>
    <w:p w:rsidR="004F66FA" w:rsidRPr="00E77C17" w:rsidRDefault="004F66FA" w:rsidP="009F3DFE">
      <w:pPr>
        <w:numPr>
          <w:ilvl w:val="2"/>
          <w:numId w:val="6"/>
        </w:numPr>
        <w:suppressAutoHyphens w:val="0"/>
        <w:spacing w:line="276" w:lineRule="auto"/>
        <w:ind w:left="567" w:hanging="567"/>
        <w:jc w:val="both"/>
        <w:rPr>
          <w:sz w:val="22"/>
          <w:szCs w:val="22"/>
        </w:rPr>
      </w:pPr>
      <w:r w:rsidRPr="00E77C17">
        <w:rPr>
          <w:sz w:val="22"/>
          <w:szCs w:val="22"/>
        </w:rPr>
        <w:t xml:space="preserve">Oświadczenia, wnioski, zawiadomienia oraz informacje przekazane pisemnie lub drogą elektroniczną uważa się za złożone w terminie, jeżeli ich treść dotarła do adresata przed upływem terminu. </w:t>
      </w:r>
    </w:p>
    <w:p w:rsidR="004F66FA" w:rsidRPr="00E77C17" w:rsidRDefault="001B646C" w:rsidP="009F3DFE">
      <w:pPr>
        <w:numPr>
          <w:ilvl w:val="2"/>
          <w:numId w:val="6"/>
        </w:numPr>
        <w:suppressAutoHyphens w:val="0"/>
        <w:spacing w:line="276" w:lineRule="auto"/>
        <w:ind w:left="567" w:hanging="567"/>
        <w:jc w:val="both"/>
        <w:rPr>
          <w:sz w:val="22"/>
          <w:szCs w:val="22"/>
        </w:rPr>
      </w:pPr>
      <w:r w:rsidRPr="00E77C17">
        <w:rPr>
          <w:sz w:val="22"/>
          <w:szCs w:val="22"/>
          <w:lang w:eastAsia="pl-PL"/>
        </w:rPr>
        <w:t>Jeżeli Zamawiający lub W</w:t>
      </w:r>
      <w:r w:rsidR="007E3256" w:rsidRPr="00E77C17">
        <w:rPr>
          <w:sz w:val="22"/>
          <w:szCs w:val="22"/>
          <w:lang w:eastAsia="pl-PL"/>
        </w:rPr>
        <w:t xml:space="preserve">ykonawca przekazują oświadczenia, wnioski, zawiadomienia oraz informacje przy użyciu środków komunikacji elektronicznej w rozumieniu ustawy z dnia 18 lipca 2002 r. o świadczeniu usług drogą elektroniczną, każda ze stron na żądanie drugiej strony niezwłocznie potwierdza fakt ich otrzymania. </w:t>
      </w:r>
    </w:p>
    <w:p w:rsidR="004F66FA" w:rsidRPr="00E77C17" w:rsidRDefault="004F66FA" w:rsidP="009F3DFE">
      <w:pPr>
        <w:numPr>
          <w:ilvl w:val="2"/>
          <w:numId w:val="6"/>
        </w:numPr>
        <w:suppressAutoHyphens w:val="0"/>
        <w:spacing w:line="276" w:lineRule="auto"/>
        <w:ind w:left="567" w:hanging="567"/>
        <w:jc w:val="both"/>
        <w:rPr>
          <w:b/>
          <w:sz w:val="22"/>
          <w:szCs w:val="22"/>
        </w:rPr>
      </w:pPr>
      <w:r w:rsidRPr="00E77C17">
        <w:rPr>
          <w:sz w:val="22"/>
          <w:szCs w:val="22"/>
        </w:rPr>
        <w:t xml:space="preserve">W przypadku nieotrzymania potwierdzenia, o którym mowa </w:t>
      </w:r>
      <w:r w:rsidR="005228E6" w:rsidRPr="00E77C17">
        <w:rPr>
          <w:sz w:val="22"/>
          <w:szCs w:val="22"/>
        </w:rPr>
        <w:t xml:space="preserve">w </w:t>
      </w:r>
      <w:r w:rsidR="00C54C2B" w:rsidRPr="00E77C17">
        <w:rPr>
          <w:sz w:val="22"/>
          <w:szCs w:val="22"/>
        </w:rPr>
        <w:t>ust.</w:t>
      </w:r>
      <w:r w:rsidR="005228E6" w:rsidRPr="00E77C17">
        <w:rPr>
          <w:sz w:val="22"/>
          <w:szCs w:val="22"/>
        </w:rPr>
        <w:t xml:space="preserve"> 4</w:t>
      </w:r>
      <w:r w:rsidRPr="00E77C17">
        <w:rPr>
          <w:sz w:val="22"/>
          <w:szCs w:val="22"/>
        </w:rPr>
        <w:t xml:space="preserve">, wysłanie oświadczeń, wniosków, zawiadomień oraz informacji na adres poczty elektronicznej wskazany przez Wykonawcę w ofercie, </w:t>
      </w:r>
      <w:r w:rsidR="00F03053" w:rsidRPr="00E77C17">
        <w:rPr>
          <w:sz w:val="22"/>
          <w:szCs w:val="22"/>
        </w:rPr>
        <w:t xml:space="preserve">             </w:t>
      </w:r>
      <w:r w:rsidRPr="00E77C17">
        <w:rPr>
          <w:sz w:val="22"/>
          <w:szCs w:val="22"/>
        </w:rPr>
        <w:t xml:space="preserve">a w przypadku Zamawiającego na adres wskazany w </w:t>
      </w:r>
      <w:r w:rsidR="00C54C2B" w:rsidRPr="00E77C17">
        <w:rPr>
          <w:sz w:val="22"/>
          <w:szCs w:val="22"/>
        </w:rPr>
        <w:t>ust.</w:t>
      </w:r>
      <w:r w:rsidR="005228E6" w:rsidRPr="00E77C17">
        <w:rPr>
          <w:sz w:val="22"/>
          <w:szCs w:val="22"/>
        </w:rPr>
        <w:t xml:space="preserve"> 2</w:t>
      </w:r>
      <w:r w:rsidRPr="00E77C17">
        <w:rPr>
          <w:sz w:val="22"/>
          <w:szCs w:val="22"/>
        </w:rPr>
        <w:t>, uznaje się za skutecznie przesłane i doręczone, gdy nie otrzymano komunikatu o niedostarczeniu wiadomości.</w:t>
      </w:r>
      <w:r w:rsidR="00713B60" w:rsidRPr="00E77C17">
        <w:rPr>
          <w:sz w:val="22"/>
          <w:szCs w:val="22"/>
        </w:rPr>
        <w:t xml:space="preserve"> </w:t>
      </w:r>
    </w:p>
    <w:p w:rsidR="00C13E6C" w:rsidRPr="00E77C17" w:rsidRDefault="00C13E6C" w:rsidP="009F3DFE">
      <w:pPr>
        <w:numPr>
          <w:ilvl w:val="2"/>
          <w:numId w:val="6"/>
        </w:numPr>
        <w:suppressAutoHyphens w:val="0"/>
        <w:spacing w:line="276" w:lineRule="auto"/>
        <w:ind w:left="567" w:hanging="567"/>
        <w:jc w:val="both"/>
        <w:rPr>
          <w:b/>
          <w:sz w:val="22"/>
          <w:szCs w:val="22"/>
        </w:rPr>
      </w:pPr>
      <w:r w:rsidRPr="00E77C17">
        <w:rPr>
          <w:sz w:val="22"/>
          <w:szCs w:val="22"/>
        </w:rPr>
        <w:t>Zawsze dopuszczalna jest forma pisemna za pośrednictwem operatora pocztowego w rozumieniu ustawy z dnia 23 listopada 2012 r. – Prawo pocztowe.</w:t>
      </w:r>
    </w:p>
    <w:p w:rsidR="00272F8A" w:rsidRPr="00E77C17" w:rsidRDefault="004F66FA" w:rsidP="009F3DFE">
      <w:pPr>
        <w:numPr>
          <w:ilvl w:val="2"/>
          <w:numId w:val="6"/>
        </w:numPr>
        <w:suppressAutoHyphens w:val="0"/>
        <w:spacing w:line="276" w:lineRule="auto"/>
        <w:ind w:left="567" w:hanging="567"/>
        <w:jc w:val="both"/>
        <w:rPr>
          <w:sz w:val="22"/>
          <w:szCs w:val="22"/>
        </w:rPr>
      </w:pPr>
      <w:r w:rsidRPr="00E77C17">
        <w:rPr>
          <w:sz w:val="22"/>
          <w:szCs w:val="22"/>
        </w:rPr>
        <w:t xml:space="preserve">Osobą uprawnioną do porozumiewania się z Wykonawcami w sprawach związanych z procedurą postępowania o udzielenie zamówienia jest </w:t>
      </w:r>
      <w:r w:rsidR="007B1BB9" w:rsidRPr="00E77C17">
        <w:rPr>
          <w:sz w:val="22"/>
          <w:szCs w:val="22"/>
        </w:rPr>
        <w:t>Pani Anna Nagórek-Muzyka</w:t>
      </w:r>
      <w:r w:rsidR="00BC545A" w:rsidRPr="00E77C17">
        <w:rPr>
          <w:sz w:val="22"/>
          <w:szCs w:val="22"/>
        </w:rPr>
        <w:t xml:space="preserve"> </w:t>
      </w:r>
      <w:r w:rsidR="00A23CBB" w:rsidRPr="00E77C17">
        <w:rPr>
          <w:sz w:val="22"/>
          <w:szCs w:val="22"/>
        </w:rPr>
        <w:t xml:space="preserve"> </w:t>
      </w:r>
      <w:r w:rsidRPr="00E77C17">
        <w:rPr>
          <w:sz w:val="22"/>
          <w:szCs w:val="22"/>
        </w:rPr>
        <w:t>(tel. 71 323 57 17</w:t>
      </w:r>
      <w:r w:rsidR="00885145" w:rsidRPr="00E77C17">
        <w:rPr>
          <w:sz w:val="22"/>
          <w:szCs w:val="22"/>
        </w:rPr>
        <w:t>).</w:t>
      </w:r>
    </w:p>
    <w:p w:rsidR="00D30BA1" w:rsidRPr="00E77C17" w:rsidRDefault="00D30BA1" w:rsidP="009F3DFE">
      <w:pPr>
        <w:numPr>
          <w:ilvl w:val="2"/>
          <w:numId w:val="6"/>
        </w:numPr>
        <w:suppressAutoHyphens w:val="0"/>
        <w:spacing w:line="276" w:lineRule="auto"/>
        <w:ind w:left="567" w:hanging="567"/>
        <w:jc w:val="both"/>
        <w:rPr>
          <w:b/>
          <w:sz w:val="22"/>
          <w:szCs w:val="22"/>
        </w:rPr>
      </w:pPr>
      <w:r w:rsidRPr="00E77C17">
        <w:rPr>
          <w:sz w:val="22"/>
          <w:szCs w:val="22"/>
          <w:lang w:eastAsia="pl-PL"/>
        </w:rPr>
        <w:t>W korespondencji kierowanej do Zamawiającego</w:t>
      </w:r>
      <w:r w:rsidR="003350D2" w:rsidRPr="00E77C17">
        <w:rPr>
          <w:sz w:val="22"/>
          <w:szCs w:val="22"/>
          <w:lang w:eastAsia="pl-PL"/>
        </w:rPr>
        <w:t>,</w:t>
      </w:r>
      <w:r w:rsidRPr="00E77C17">
        <w:rPr>
          <w:sz w:val="22"/>
          <w:szCs w:val="22"/>
          <w:lang w:eastAsia="pl-PL"/>
        </w:rPr>
        <w:t xml:space="preserve"> Wykonawca winien posługiwać się </w:t>
      </w:r>
      <w:r w:rsidR="003350D2" w:rsidRPr="00E77C17">
        <w:rPr>
          <w:sz w:val="22"/>
          <w:szCs w:val="22"/>
          <w:lang w:eastAsia="pl-PL"/>
        </w:rPr>
        <w:t xml:space="preserve">znakiem </w:t>
      </w:r>
      <w:r w:rsidR="00762F52" w:rsidRPr="00E77C17">
        <w:rPr>
          <w:sz w:val="22"/>
          <w:szCs w:val="22"/>
          <w:lang w:eastAsia="pl-PL"/>
        </w:rPr>
        <w:t xml:space="preserve">niniejszego </w:t>
      </w:r>
      <w:r w:rsidR="003350D2" w:rsidRPr="00E77C17">
        <w:rPr>
          <w:sz w:val="22"/>
          <w:szCs w:val="22"/>
          <w:lang w:eastAsia="pl-PL"/>
        </w:rPr>
        <w:t>postępowania</w:t>
      </w:r>
      <w:r w:rsidRPr="00E77C17">
        <w:rPr>
          <w:sz w:val="22"/>
          <w:szCs w:val="22"/>
          <w:lang w:eastAsia="pl-PL"/>
        </w:rPr>
        <w:t>.</w:t>
      </w:r>
    </w:p>
    <w:p w:rsidR="00B158E4" w:rsidRPr="00E77C17" w:rsidRDefault="00B158E4" w:rsidP="0020256B">
      <w:pPr>
        <w:spacing w:line="276" w:lineRule="auto"/>
        <w:ind w:left="540" w:hanging="540"/>
        <w:rPr>
          <w:b/>
          <w:sz w:val="22"/>
          <w:szCs w:val="22"/>
          <w:u w:val="single"/>
        </w:rPr>
      </w:pPr>
    </w:p>
    <w:p w:rsidR="00C25D08" w:rsidRPr="00E77C17" w:rsidRDefault="00C25D08" w:rsidP="0020256B">
      <w:pPr>
        <w:pStyle w:val="Nagwek1"/>
        <w:spacing w:line="276" w:lineRule="auto"/>
        <w:ind w:hanging="3600"/>
        <w:rPr>
          <w:b/>
          <w:sz w:val="22"/>
          <w:szCs w:val="22"/>
        </w:rPr>
      </w:pPr>
      <w:bookmarkStart w:id="23" w:name="_Toc495995455"/>
      <w:r w:rsidRPr="00E77C17">
        <w:rPr>
          <w:b/>
          <w:sz w:val="22"/>
          <w:szCs w:val="22"/>
        </w:rPr>
        <w:t>X</w:t>
      </w:r>
      <w:r w:rsidR="00F53D66" w:rsidRPr="00E77C17">
        <w:rPr>
          <w:b/>
          <w:sz w:val="22"/>
          <w:szCs w:val="22"/>
        </w:rPr>
        <w:t>V</w:t>
      </w:r>
      <w:r w:rsidRPr="00E77C17">
        <w:rPr>
          <w:b/>
          <w:sz w:val="22"/>
          <w:szCs w:val="22"/>
        </w:rPr>
        <w:t>. WYJAŚNIENIA I ZMIANY TREŚCI SIWZ</w:t>
      </w:r>
      <w:bookmarkEnd w:id="23"/>
    </w:p>
    <w:p w:rsidR="00C25D08" w:rsidRPr="00E77C17" w:rsidRDefault="00396769" w:rsidP="009F3DFE">
      <w:pPr>
        <w:numPr>
          <w:ilvl w:val="1"/>
          <w:numId w:val="7"/>
        </w:numPr>
        <w:tabs>
          <w:tab w:val="clear" w:pos="720"/>
        </w:tabs>
        <w:spacing w:line="276" w:lineRule="auto"/>
        <w:ind w:left="426" w:hanging="426"/>
        <w:jc w:val="both"/>
        <w:rPr>
          <w:sz w:val="22"/>
          <w:szCs w:val="22"/>
        </w:rPr>
      </w:pPr>
      <w:r w:rsidRPr="00E77C17">
        <w:rPr>
          <w:sz w:val="22"/>
          <w:szCs w:val="22"/>
        </w:rPr>
        <w:t>Wykonawca w trakcie p</w:t>
      </w:r>
      <w:r w:rsidR="00C25D08" w:rsidRPr="00E77C17">
        <w:rPr>
          <w:sz w:val="22"/>
          <w:szCs w:val="22"/>
        </w:rPr>
        <w:t>ostępowania może zwrócić się do Zamawiającego o wyjaśnienie treści niniejszej SIWZ. Zamawiający jest obowiązany udzielić wyjaśnień niezwłocz</w:t>
      </w:r>
      <w:r w:rsidR="00592007" w:rsidRPr="00E77C17">
        <w:rPr>
          <w:sz w:val="22"/>
          <w:szCs w:val="22"/>
        </w:rPr>
        <w:t>nie, jednak nie później niż na 2</w:t>
      </w:r>
      <w:r w:rsidR="00C25D08" w:rsidRPr="00E77C17">
        <w:rPr>
          <w:sz w:val="22"/>
          <w:szCs w:val="22"/>
        </w:rPr>
        <w:t xml:space="preserve"> dni przed upływem terminu składania ofert pod warunkiem, że wniosek o wyjaśnienie treści S</w:t>
      </w:r>
      <w:r w:rsidRPr="00E77C17">
        <w:rPr>
          <w:sz w:val="22"/>
          <w:szCs w:val="22"/>
        </w:rPr>
        <w:t xml:space="preserve">IWZ </w:t>
      </w:r>
      <w:r w:rsidR="00C25D08" w:rsidRPr="00E77C17">
        <w:rPr>
          <w:sz w:val="22"/>
          <w:szCs w:val="22"/>
        </w:rPr>
        <w:t xml:space="preserve">wpłynął do </w:t>
      </w:r>
      <w:r w:rsidR="00C25D08" w:rsidRPr="00E77C17">
        <w:rPr>
          <w:sz w:val="22"/>
          <w:szCs w:val="22"/>
        </w:rPr>
        <w:lastRenderedPageBreak/>
        <w:t>Zamawiającego nie później niż do końca dnia, w którym upływa połowa wyznaczonego terminu składania ofert.</w:t>
      </w:r>
    </w:p>
    <w:p w:rsidR="00C25D08" w:rsidRPr="00E77C17" w:rsidRDefault="00C25D08" w:rsidP="009F3DFE">
      <w:pPr>
        <w:numPr>
          <w:ilvl w:val="1"/>
          <w:numId w:val="7"/>
        </w:numPr>
        <w:tabs>
          <w:tab w:val="clear" w:pos="720"/>
        </w:tabs>
        <w:spacing w:line="276" w:lineRule="auto"/>
        <w:ind w:left="426" w:hanging="426"/>
        <w:jc w:val="both"/>
        <w:rPr>
          <w:sz w:val="22"/>
          <w:szCs w:val="22"/>
        </w:rPr>
      </w:pPr>
      <w:r w:rsidRPr="00E77C17">
        <w:rPr>
          <w:sz w:val="22"/>
          <w:szCs w:val="22"/>
        </w:rPr>
        <w:t>Jeżeli wniosek o wyjaśnienie treści SIWZ wpłynął po upływie terminu składania wniosku, o którym mowa w ust. 1 lub dotyczy udzielonych wyjaśnień, Zamawiający może udzielić wyjaśnień albo pozostawić wniosek bez rozpoznania.</w:t>
      </w:r>
    </w:p>
    <w:p w:rsidR="00C25D08" w:rsidRPr="00E77C17" w:rsidRDefault="00C25D08" w:rsidP="009F3DFE">
      <w:pPr>
        <w:numPr>
          <w:ilvl w:val="1"/>
          <w:numId w:val="7"/>
        </w:numPr>
        <w:tabs>
          <w:tab w:val="clear" w:pos="720"/>
        </w:tabs>
        <w:spacing w:line="276" w:lineRule="auto"/>
        <w:ind w:left="426" w:hanging="426"/>
        <w:jc w:val="both"/>
        <w:rPr>
          <w:sz w:val="22"/>
          <w:szCs w:val="22"/>
        </w:rPr>
      </w:pPr>
      <w:r w:rsidRPr="00E77C17">
        <w:rPr>
          <w:sz w:val="22"/>
          <w:szCs w:val="22"/>
        </w:rPr>
        <w:t xml:space="preserve">Przedłużenie terminu składania ofert nie wpływa na bieg terminu składania </w:t>
      </w:r>
      <w:r w:rsidR="00057F3B" w:rsidRPr="00E77C17">
        <w:rPr>
          <w:sz w:val="22"/>
          <w:szCs w:val="22"/>
        </w:rPr>
        <w:t>wniosku, o którym mowa w ust. 1</w:t>
      </w:r>
      <w:r w:rsidRPr="00E77C17">
        <w:rPr>
          <w:sz w:val="22"/>
          <w:szCs w:val="22"/>
        </w:rPr>
        <w:t>.</w:t>
      </w:r>
    </w:p>
    <w:p w:rsidR="00C25D08" w:rsidRPr="00E77C17" w:rsidRDefault="00592007" w:rsidP="009F3DFE">
      <w:pPr>
        <w:numPr>
          <w:ilvl w:val="1"/>
          <w:numId w:val="7"/>
        </w:numPr>
        <w:tabs>
          <w:tab w:val="clear" w:pos="720"/>
        </w:tabs>
        <w:spacing w:line="276" w:lineRule="auto"/>
        <w:ind w:left="426" w:hanging="426"/>
        <w:jc w:val="both"/>
        <w:rPr>
          <w:sz w:val="22"/>
          <w:szCs w:val="22"/>
        </w:rPr>
      </w:pPr>
      <w:r w:rsidRPr="00E77C17">
        <w:rPr>
          <w:sz w:val="22"/>
          <w:szCs w:val="22"/>
        </w:rPr>
        <w:t xml:space="preserve">Zamawiający </w:t>
      </w:r>
      <w:r w:rsidR="00C25D08" w:rsidRPr="00E77C17">
        <w:rPr>
          <w:sz w:val="22"/>
          <w:szCs w:val="22"/>
        </w:rPr>
        <w:t xml:space="preserve">przekaże treść zapytań wraz z wyjaśnieniami </w:t>
      </w:r>
      <w:r w:rsidRPr="00E77C17">
        <w:rPr>
          <w:sz w:val="22"/>
          <w:szCs w:val="22"/>
        </w:rPr>
        <w:t>Wykonawcom, którym przekazał</w:t>
      </w:r>
      <w:r w:rsidR="00C25D08" w:rsidRPr="00E77C17">
        <w:rPr>
          <w:sz w:val="22"/>
          <w:szCs w:val="22"/>
        </w:rPr>
        <w:t xml:space="preserve"> SIWZ, </w:t>
      </w:r>
      <w:r w:rsidRPr="00E77C17">
        <w:rPr>
          <w:sz w:val="22"/>
          <w:szCs w:val="22"/>
        </w:rPr>
        <w:t xml:space="preserve">bez ujawnienia źródła zapytania, </w:t>
      </w:r>
      <w:r w:rsidR="0052376F" w:rsidRPr="00E77C17">
        <w:rPr>
          <w:sz w:val="22"/>
          <w:szCs w:val="22"/>
        </w:rPr>
        <w:t>oraz</w:t>
      </w:r>
      <w:r w:rsidR="00C25D08" w:rsidRPr="00E77C17">
        <w:rPr>
          <w:sz w:val="22"/>
          <w:szCs w:val="22"/>
        </w:rPr>
        <w:t xml:space="preserve"> zami</w:t>
      </w:r>
      <w:r w:rsidR="00396769" w:rsidRPr="00E77C17">
        <w:rPr>
          <w:sz w:val="22"/>
          <w:szCs w:val="22"/>
        </w:rPr>
        <w:t>eści je na stronie internetowej</w:t>
      </w:r>
      <w:r w:rsidR="00C25D08" w:rsidRPr="00E77C17">
        <w:rPr>
          <w:sz w:val="22"/>
          <w:szCs w:val="22"/>
        </w:rPr>
        <w:t xml:space="preserve"> </w:t>
      </w:r>
      <w:hyperlink r:id="rId10" w:history="1">
        <w:r w:rsidR="00C25D08" w:rsidRPr="00E77C17">
          <w:rPr>
            <w:rStyle w:val="Hipercze"/>
            <w:color w:val="auto"/>
            <w:sz w:val="22"/>
            <w:szCs w:val="22"/>
            <w:u w:val="none"/>
          </w:rPr>
          <w:t>https://www.wm.wroc.pl</w:t>
        </w:r>
      </w:hyperlink>
      <w:r w:rsidR="00C25D08" w:rsidRPr="00E77C17">
        <w:rPr>
          <w:sz w:val="22"/>
          <w:szCs w:val="22"/>
        </w:rPr>
        <w:t xml:space="preserve">. </w:t>
      </w:r>
    </w:p>
    <w:p w:rsidR="00C25D08" w:rsidRPr="00E77C17" w:rsidRDefault="00C25D08" w:rsidP="009F3DFE">
      <w:pPr>
        <w:numPr>
          <w:ilvl w:val="1"/>
          <w:numId w:val="7"/>
        </w:numPr>
        <w:tabs>
          <w:tab w:val="clear" w:pos="720"/>
        </w:tabs>
        <w:spacing w:line="276" w:lineRule="auto"/>
        <w:ind w:left="426" w:hanging="426"/>
        <w:jc w:val="both"/>
        <w:rPr>
          <w:sz w:val="22"/>
          <w:szCs w:val="22"/>
        </w:rPr>
      </w:pPr>
      <w:r w:rsidRPr="00E77C17">
        <w:rPr>
          <w:sz w:val="22"/>
          <w:szCs w:val="22"/>
        </w:rPr>
        <w:t>W uzasadnionych przypadkach Zamawiający może przed upływem terminu składania ofert, zmienić treść S</w:t>
      </w:r>
      <w:r w:rsidR="0068562F" w:rsidRPr="00E77C17">
        <w:rPr>
          <w:sz w:val="22"/>
          <w:szCs w:val="22"/>
        </w:rPr>
        <w:t>IWZ</w:t>
      </w:r>
      <w:r w:rsidRPr="00E77C17">
        <w:rPr>
          <w:sz w:val="22"/>
          <w:szCs w:val="22"/>
        </w:rPr>
        <w:t>. Dokonaną w ten sposób zmianę S</w:t>
      </w:r>
      <w:r w:rsidR="00592007" w:rsidRPr="00E77C17">
        <w:rPr>
          <w:sz w:val="22"/>
          <w:szCs w:val="22"/>
        </w:rPr>
        <w:t>IWZ</w:t>
      </w:r>
      <w:r w:rsidRPr="00E77C17">
        <w:rPr>
          <w:sz w:val="22"/>
          <w:szCs w:val="22"/>
        </w:rPr>
        <w:t xml:space="preserve"> Zamawiający udostępnia na stronie internetowej </w:t>
      </w:r>
      <w:hyperlink r:id="rId11" w:history="1">
        <w:r w:rsidRPr="00E77C17">
          <w:rPr>
            <w:rStyle w:val="Hipercze"/>
            <w:color w:val="auto"/>
            <w:sz w:val="22"/>
            <w:szCs w:val="22"/>
            <w:u w:val="none"/>
          </w:rPr>
          <w:t>https://www.wm.wroc.pl</w:t>
        </w:r>
      </w:hyperlink>
      <w:r w:rsidRPr="00E77C17">
        <w:rPr>
          <w:sz w:val="22"/>
          <w:szCs w:val="22"/>
        </w:rPr>
        <w:t xml:space="preserve">. </w:t>
      </w:r>
    </w:p>
    <w:p w:rsidR="0052376F" w:rsidRPr="00E77C17" w:rsidRDefault="0052376F" w:rsidP="009F3DFE">
      <w:pPr>
        <w:numPr>
          <w:ilvl w:val="1"/>
          <w:numId w:val="7"/>
        </w:numPr>
        <w:tabs>
          <w:tab w:val="clear" w:pos="720"/>
        </w:tabs>
        <w:spacing w:line="276" w:lineRule="auto"/>
        <w:ind w:left="426" w:hanging="426"/>
        <w:jc w:val="both"/>
        <w:rPr>
          <w:sz w:val="22"/>
          <w:szCs w:val="22"/>
        </w:rPr>
      </w:pPr>
      <w:r w:rsidRPr="00E77C17">
        <w:rPr>
          <w:sz w:val="22"/>
          <w:szCs w:val="22"/>
        </w:rPr>
        <w:t>Zamawiający nie przewiduje zwołania zebrania wszystkich Wykonawców w celu wyjaśnienia wątpliwości dotyczących treści SIWZ.</w:t>
      </w:r>
    </w:p>
    <w:p w:rsidR="005433EB" w:rsidRPr="00E77C17" w:rsidRDefault="005433EB" w:rsidP="0020256B">
      <w:pPr>
        <w:spacing w:line="276" w:lineRule="auto"/>
        <w:ind w:left="720"/>
        <w:jc w:val="both"/>
        <w:rPr>
          <w:sz w:val="22"/>
          <w:szCs w:val="22"/>
        </w:rPr>
      </w:pPr>
    </w:p>
    <w:p w:rsidR="00A94704" w:rsidRPr="00E77C17" w:rsidRDefault="007C60B7" w:rsidP="004F0E23">
      <w:pPr>
        <w:pStyle w:val="Nagwek1"/>
        <w:spacing w:line="276" w:lineRule="auto"/>
        <w:ind w:hanging="3600"/>
        <w:rPr>
          <w:b/>
          <w:sz w:val="22"/>
          <w:szCs w:val="22"/>
        </w:rPr>
      </w:pPr>
      <w:bookmarkStart w:id="24" w:name="_Toc495995456"/>
      <w:r w:rsidRPr="00E77C17">
        <w:rPr>
          <w:b/>
          <w:sz w:val="22"/>
          <w:szCs w:val="22"/>
        </w:rPr>
        <w:t>XVI</w:t>
      </w:r>
      <w:r w:rsidR="00F1156D" w:rsidRPr="00E77C17">
        <w:rPr>
          <w:b/>
          <w:sz w:val="22"/>
          <w:szCs w:val="22"/>
        </w:rPr>
        <w:t>. OPIS SPOSOBU OBLICZANIA CENY OFERTY</w:t>
      </w:r>
      <w:bookmarkEnd w:id="24"/>
    </w:p>
    <w:p w:rsidR="0064053C" w:rsidRPr="00E77C17" w:rsidRDefault="0064053C" w:rsidP="0064053C"/>
    <w:p w:rsidR="0064053C" w:rsidRPr="00E77C17" w:rsidRDefault="000E0AD0" w:rsidP="00A64701">
      <w:pPr>
        <w:widowControl w:val="0"/>
        <w:tabs>
          <w:tab w:val="left" w:pos="426"/>
        </w:tabs>
        <w:suppressAutoHyphens w:val="0"/>
        <w:autoSpaceDE w:val="0"/>
        <w:autoSpaceDN w:val="0"/>
        <w:adjustRightInd w:val="0"/>
        <w:spacing w:line="276" w:lineRule="auto"/>
        <w:ind w:left="284" w:hanging="284"/>
        <w:jc w:val="both"/>
        <w:rPr>
          <w:sz w:val="22"/>
          <w:szCs w:val="22"/>
        </w:rPr>
      </w:pPr>
      <w:r w:rsidRPr="00E77C17">
        <w:rPr>
          <w:sz w:val="22"/>
          <w:szCs w:val="22"/>
        </w:rPr>
        <w:t>1</w:t>
      </w:r>
      <w:r w:rsidR="0064053C" w:rsidRPr="00E77C17">
        <w:rPr>
          <w:sz w:val="22"/>
          <w:szCs w:val="22"/>
        </w:rPr>
        <w:t xml:space="preserve">. Zamawiający ustala, że obowiązującą formą wynagrodzenia za roboty budowlane będzie </w:t>
      </w:r>
      <w:r w:rsidR="0064053C" w:rsidRPr="00E77C17">
        <w:rPr>
          <w:b/>
          <w:bCs/>
          <w:sz w:val="22"/>
          <w:szCs w:val="22"/>
        </w:rPr>
        <w:t xml:space="preserve">wynagrodzenie kosztorysowe </w:t>
      </w:r>
      <w:r w:rsidR="0064053C" w:rsidRPr="00E77C17">
        <w:rPr>
          <w:sz w:val="22"/>
          <w:szCs w:val="22"/>
        </w:rPr>
        <w:t>zdefiniowane w art. 629, 630 i 631 Kodeksu cywilnego. Wynagrodzenie obejmuje miedzy innymi również koszty materiału, koszty zagospodarowania i usunięcia odpadów, koszty zagospodarowania terenu, koszty kierownika budowy i kierowników robót, wykonanie dokumentacji powykonawczej, jak również przygotowanie kopii dokumentów odbiorowych.</w:t>
      </w:r>
    </w:p>
    <w:p w:rsidR="0064053C" w:rsidRPr="00E77C17" w:rsidRDefault="0064053C" w:rsidP="0064053C">
      <w:pPr>
        <w:pStyle w:val="Akapitzlist"/>
        <w:tabs>
          <w:tab w:val="left" w:pos="426"/>
        </w:tabs>
        <w:suppressAutoHyphens w:val="0"/>
        <w:autoSpaceDE w:val="0"/>
        <w:autoSpaceDN w:val="0"/>
        <w:adjustRightInd w:val="0"/>
        <w:spacing w:after="0"/>
        <w:ind w:left="284" w:hanging="284"/>
        <w:contextualSpacing/>
        <w:jc w:val="both"/>
        <w:rPr>
          <w:rFonts w:ascii="Times New Roman" w:hAnsi="Times New Roman"/>
        </w:rPr>
      </w:pPr>
      <w:r w:rsidRPr="00E77C17">
        <w:rPr>
          <w:rFonts w:ascii="Times New Roman" w:hAnsi="Times New Roman"/>
          <w:b/>
        </w:rPr>
        <w:t>3. Załączona do SIWZ dokumentacja projektowa stanowi podstawę przygotowania oferty cenowej.</w:t>
      </w:r>
    </w:p>
    <w:p w:rsidR="0064053C" w:rsidRPr="00E77C17" w:rsidRDefault="0064053C" w:rsidP="0064053C">
      <w:pPr>
        <w:autoSpaceDE w:val="0"/>
        <w:autoSpaceDN w:val="0"/>
        <w:adjustRightInd w:val="0"/>
        <w:spacing w:line="276" w:lineRule="auto"/>
        <w:ind w:left="284" w:hanging="284"/>
        <w:jc w:val="both"/>
        <w:rPr>
          <w:sz w:val="22"/>
          <w:szCs w:val="22"/>
        </w:rPr>
      </w:pPr>
      <w:r w:rsidRPr="00E77C17">
        <w:rPr>
          <w:sz w:val="22"/>
          <w:szCs w:val="22"/>
        </w:rPr>
        <w:t xml:space="preserve">4.  Cenę oferty za roboty budowlane należy obliczyć </w:t>
      </w:r>
      <w:r w:rsidRPr="00E77C17">
        <w:rPr>
          <w:b/>
          <w:sz w:val="22"/>
          <w:szCs w:val="22"/>
        </w:rPr>
        <w:t>metodą kalkulacji uproszczonej</w:t>
      </w:r>
      <w:r w:rsidRPr="00E77C17">
        <w:rPr>
          <w:sz w:val="22"/>
          <w:szCs w:val="22"/>
        </w:rPr>
        <w:t xml:space="preserve"> według kolejności   pozycji wyszczególnionych w przedmiarach robót, przy zachowaniu następujących założeń:</w:t>
      </w:r>
    </w:p>
    <w:p w:rsidR="0064053C" w:rsidRPr="00E77C17" w:rsidRDefault="0064053C" w:rsidP="00BD6D85">
      <w:pPr>
        <w:numPr>
          <w:ilvl w:val="1"/>
          <w:numId w:val="35"/>
        </w:numPr>
        <w:autoSpaceDE w:val="0"/>
        <w:autoSpaceDN w:val="0"/>
        <w:adjustRightInd w:val="0"/>
        <w:spacing w:line="276" w:lineRule="auto"/>
        <w:ind w:left="709" w:hanging="283"/>
        <w:jc w:val="both"/>
        <w:rPr>
          <w:sz w:val="22"/>
          <w:szCs w:val="22"/>
        </w:rPr>
      </w:pPr>
      <w:r w:rsidRPr="00E77C17">
        <w:rPr>
          <w:sz w:val="22"/>
          <w:szCs w:val="22"/>
        </w:rPr>
        <w:t>zakres robót, który jest podstawą do określenia ceny oferty, musi być zgodny z zakresem robót określonym w dokumentacji projektowej</w:t>
      </w:r>
      <w:r w:rsidR="006902EC" w:rsidRPr="00E77C17">
        <w:rPr>
          <w:sz w:val="22"/>
          <w:szCs w:val="22"/>
        </w:rPr>
        <w:t>,</w:t>
      </w:r>
    </w:p>
    <w:p w:rsidR="0064053C" w:rsidRPr="00E77C17" w:rsidRDefault="0064053C" w:rsidP="0064053C">
      <w:pPr>
        <w:autoSpaceDE w:val="0"/>
        <w:autoSpaceDN w:val="0"/>
        <w:adjustRightInd w:val="0"/>
        <w:spacing w:line="276" w:lineRule="auto"/>
        <w:ind w:left="709" w:hanging="283"/>
        <w:jc w:val="both"/>
        <w:rPr>
          <w:sz w:val="22"/>
          <w:szCs w:val="22"/>
        </w:rPr>
      </w:pPr>
      <w:r w:rsidRPr="00E77C17">
        <w:rPr>
          <w:sz w:val="22"/>
          <w:szCs w:val="22"/>
        </w:rPr>
        <w:t>2) nie dopuszcza się stosowania upustów (zarówno do wyliczonych cen jednostkowych, jak również do ogólnej ceny oferty),</w:t>
      </w:r>
    </w:p>
    <w:p w:rsidR="0064053C" w:rsidRPr="00E77C17" w:rsidRDefault="0064053C" w:rsidP="0064053C">
      <w:pPr>
        <w:autoSpaceDE w:val="0"/>
        <w:autoSpaceDN w:val="0"/>
        <w:adjustRightInd w:val="0"/>
        <w:spacing w:line="276" w:lineRule="auto"/>
        <w:ind w:left="709" w:hanging="283"/>
        <w:jc w:val="both"/>
        <w:rPr>
          <w:sz w:val="22"/>
          <w:szCs w:val="22"/>
        </w:rPr>
      </w:pPr>
      <w:r w:rsidRPr="00E77C17">
        <w:rPr>
          <w:sz w:val="22"/>
          <w:szCs w:val="22"/>
        </w:rPr>
        <w:t>3) stawki i ceny jednostkowe netto robót powinny być wprowadzone dla każdej pozycji przedmiaru robót.</w:t>
      </w:r>
    </w:p>
    <w:p w:rsidR="0064053C" w:rsidRPr="00E77C17" w:rsidRDefault="0064053C" w:rsidP="0064053C">
      <w:pPr>
        <w:autoSpaceDE w:val="0"/>
        <w:autoSpaceDN w:val="0"/>
        <w:adjustRightInd w:val="0"/>
        <w:spacing w:line="276" w:lineRule="auto"/>
        <w:ind w:left="284" w:hanging="284"/>
        <w:jc w:val="both"/>
        <w:rPr>
          <w:sz w:val="22"/>
          <w:szCs w:val="22"/>
        </w:rPr>
      </w:pPr>
      <w:r w:rsidRPr="00E77C17">
        <w:rPr>
          <w:sz w:val="22"/>
          <w:szCs w:val="22"/>
        </w:rPr>
        <w:t xml:space="preserve">5. Wykonawca dołącza do oferty kosztorysy ofertowe sporządzone metodą kalkulacji uproszczonej. Wartości netto wynikające z kosztorysów ofertowych w formie skumulowanej należy przenieść do formularza ofertowego (załącznik nr 1 do SIWZ). Wykonawca zobowiązany jest oddzielnie wycenić każdą pozycję przedmiarową, zgodnie z załączonymi przedmiarami robót, przestrzegając zasad dotyczących konieczności wyliczenia wartości w każdej pozycji przedmiarowej oraz podsumowania kwot. </w:t>
      </w:r>
    </w:p>
    <w:p w:rsidR="0064053C" w:rsidRPr="00E77C17" w:rsidRDefault="0064053C" w:rsidP="0064053C">
      <w:pPr>
        <w:autoSpaceDE w:val="0"/>
        <w:autoSpaceDN w:val="0"/>
        <w:adjustRightInd w:val="0"/>
        <w:spacing w:line="276" w:lineRule="auto"/>
        <w:ind w:left="284" w:hanging="284"/>
        <w:jc w:val="both"/>
        <w:rPr>
          <w:sz w:val="22"/>
          <w:szCs w:val="22"/>
        </w:rPr>
      </w:pPr>
      <w:r w:rsidRPr="00E77C17">
        <w:rPr>
          <w:sz w:val="22"/>
          <w:szCs w:val="22"/>
        </w:rPr>
        <w:t>6. Wykonawca, bez uprzedniej zgody Zamawiającego, nie może dodawać nowych pozycji przedmiarowych. Jeżeli Wykonawca uważa, że w przedmiarze robót nie uwzględniono pewnych robót uwidocznionych w przekazanej dokumentacji projektowej,  to wycenienie kosztów tych robót może nastąpić jedynie poprzez dodanie pozycji w miejscu wskazanym przez Zamawiającego w procedurze wyjaśnienia SIWZ. Wszelkie roboty tymczasowe i zabezpieczeniowe oraz czynności pomocnicze należy wyceniać w przedmiarze robót. Jeżeli w opisie pozycji przedmiaru nie uwzględniono pewnych czynności, czy robót tymczasowych związanych z wykonaniem danej roboty budowlanej, to koszty tych czynności i robót powinny być przez Wykonawcę uwzględnione w cenie określonej dla danej pozycji.</w:t>
      </w:r>
    </w:p>
    <w:p w:rsidR="0064053C" w:rsidRPr="00E77C17" w:rsidRDefault="0064053C" w:rsidP="0064053C">
      <w:pPr>
        <w:autoSpaceDE w:val="0"/>
        <w:autoSpaceDN w:val="0"/>
        <w:adjustRightInd w:val="0"/>
        <w:spacing w:line="276" w:lineRule="auto"/>
        <w:ind w:left="284" w:hanging="284"/>
        <w:jc w:val="both"/>
        <w:rPr>
          <w:sz w:val="22"/>
          <w:szCs w:val="22"/>
        </w:rPr>
      </w:pPr>
      <w:r w:rsidRPr="00E77C17">
        <w:rPr>
          <w:sz w:val="22"/>
          <w:szCs w:val="22"/>
        </w:rPr>
        <w:t xml:space="preserve">7. Zgodnie z art. 91 ust. 3a ustawy </w:t>
      </w:r>
      <w:proofErr w:type="spellStart"/>
      <w:r w:rsidRPr="00E77C17">
        <w:rPr>
          <w:sz w:val="22"/>
          <w:szCs w:val="22"/>
        </w:rPr>
        <w:t>Pzp</w:t>
      </w:r>
      <w:proofErr w:type="spellEnd"/>
      <w:r w:rsidRPr="00E77C17">
        <w:rPr>
          <w:sz w:val="22"/>
          <w:szCs w:val="22"/>
        </w:rPr>
        <w:t xml:space="preserve">, jeżeli złożono ofertę,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 należy odpowiednio </w:t>
      </w:r>
      <w:r w:rsidRPr="00E77C17">
        <w:rPr>
          <w:b/>
          <w:sz w:val="22"/>
          <w:szCs w:val="22"/>
        </w:rPr>
        <w:t>wypełnić formularz ofertow</w:t>
      </w:r>
      <w:r w:rsidR="000E0AD0" w:rsidRPr="00E77C17">
        <w:rPr>
          <w:b/>
          <w:sz w:val="22"/>
          <w:szCs w:val="22"/>
        </w:rPr>
        <w:t>y</w:t>
      </w:r>
      <w:r w:rsidRPr="00E77C17">
        <w:rPr>
          <w:b/>
          <w:sz w:val="22"/>
          <w:szCs w:val="22"/>
        </w:rPr>
        <w:t xml:space="preserve"> – (wzór zał. </w:t>
      </w:r>
      <w:r w:rsidRPr="00E77C17">
        <w:rPr>
          <w:b/>
          <w:sz w:val="22"/>
          <w:szCs w:val="22"/>
        </w:rPr>
        <w:lastRenderedPageBreak/>
        <w:t>nr 1 do SIWZ).</w:t>
      </w:r>
      <w:r w:rsidRPr="00E77C17">
        <w:rPr>
          <w:sz w:val="22"/>
          <w:szCs w:val="22"/>
        </w:rPr>
        <w:t xml:space="preserve"> Brak wskazania przez Wykonawcę, że jego oferta będzie prowadziła do powstania u Zamawiającego obowiązku podatkowego zostanie uznany przez Zamawiającego jako oświadczenie Wykonawcy, że jego oferta nie będzie prowadziła do powstania u Zamawiającego obowiązku podatkowego.</w:t>
      </w:r>
    </w:p>
    <w:p w:rsidR="0064053C" w:rsidRPr="00E77C17" w:rsidRDefault="0064053C" w:rsidP="00BD6D85">
      <w:pPr>
        <w:numPr>
          <w:ilvl w:val="0"/>
          <w:numId w:val="35"/>
        </w:numPr>
        <w:autoSpaceDE w:val="0"/>
        <w:autoSpaceDN w:val="0"/>
        <w:adjustRightInd w:val="0"/>
        <w:spacing w:line="276" w:lineRule="auto"/>
        <w:ind w:left="284" w:hanging="284"/>
        <w:jc w:val="both"/>
        <w:rPr>
          <w:sz w:val="22"/>
          <w:szCs w:val="22"/>
        </w:rPr>
      </w:pPr>
      <w:r w:rsidRPr="00E77C17">
        <w:rPr>
          <w:sz w:val="22"/>
          <w:szCs w:val="22"/>
        </w:rPr>
        <w:t xml:space="preserve">Cena podana w ofercie jest ceną maksymalną. </w:t>
      </w:r>
      <w:r w:rsidRPr="00E77C17">
        <w:rPr>
          <w:b/>
          <w:sz w:val="22"/>
          <w:szCs w:val="22"/>
        </w:rPr>
        <w:t>Rozliczenie końcowe za roboty budowlane odbywać się będzie na podstawie kosztorysów powykonawczych</w:t>
      </w:r>
      <w:r w:rsidRPr="00E77C17">
        <w:rPr>
          <w:sz w:val="22"/>
          <w:szCs w:val="22"/>
        </w:rPr>
        <w:t xml:space="preserve">. Stawki i ceny jednostkowe dla pozycji robót określonych w wycenionym przedmiarze są stałe na cały okres wykonywania umowy i </w:t>
      </w:r>
      <w:r w:rsidRPr="00E77C17">
        <w:rPr>
          <w:bCs/>
          <w:sz w:val="22"/>
          <w:szCs w:val="22"/>
        </w:rPr>
        <w:t>nie podlegają zmianom</w:t>
      </w:r>
      <w:r w:rsidRPr="00E77C17">
        <w:rPr>
          <w:sz w:val="22"/>
          <w:szCs w:val="22"/>
        </w:rPr>
        <w:t xml:space="preserve">. </w:t>
      </w:r>
    </w:p>
    <w:p w:rsidR="0064053C" w:rsidRPr="00E77C17" w:rsidRDefault="0064053C" w:rsidP="00BD6D85">
      <w:pPr>
        <w:numPr>
          <w:ilvl w:val="0"/>
          <w:numId w:val="35"/>
        </w:numPr>
        <w:autoSpaceDE w:val="0"/>
        <w:autoSpaceDN w:val="0"/>
        <w:adjustRightInd w:val="0"/>
        <w:spacing w:line="276" w:lineRule="auto"/>
        <w:ind w:left="284" w:hanging="284"/>
        <w:jc w:val="both"/>
        <w:rPr>
          <w:b/>
          <w:sz w:val="22"/>
          <w:szCs w:val="22"/>
        </w:rPr>
      </w:pPr>
      <w:r w:rsidRPr="00E77C17">
        <w:rPr>
          <w:sz w:val="22"/>
          <w:szCs w:val="22"/>
        </w:rPr>
        <w:t xml:space="preserve">Wykonawca ma obowiązek zastosowania stawki podatku VAT dla przedmiotowego zamówienia w wysokości, która wynika z przepisów prawa podatkowego. </w:t>
      </w:r>
      <w:r w:rsidRPr="00E77C17">
        <w:rPr>
          <w:b/>
          <w:sz w:val="22"/>
          <w:szCs w:val="22"/>
        </w:rPr>
        <w:t>Zamawiający określił 8% stawkę podatku VAT dla wykonania przedmiotu zamówienia.</w:t>
      </w:r>
      <w:r w:rsidRPr="00E77C17">
        <w:rPr>
          <w:sz w:val="22"/>
          <w:szCs w:val="22"/>
        </w:rPr>
        <w:t xml:space="preserve"> W przypadku, gdy Wykonawca poda w ofercie inną niż podana przez Zamawiającego stawkę podatku VAT, bądź jest zwolniony od podatku VAT, należy przedstawić w ofercie uzasadnienie wraz z podstawą prawną. </w:t>
      </w:r>
    </w:p>
    <w:p w:rsidR="0064053C" w:rsidRPr="00E77C17" w:rsidRDefault="00721317" w:rsidP="00BD6D85">
      <w:pPr>
        <w:numPr>
          <w:ilvl w:val="0"/>
          <w:numId w:val="35"/>
        </w:numPr>
        <w:autoSpaceDE w:val="0"/>
        <w:autoSpaceDN w:val="0"/>
        <w:adjustRightInd w:val="0"/>
        <w:spacing w:line="276" w:lineRule="auto"/>
        <w:ind w:left="284" w:hanging="284"/>
        <w:jc w:val="both"/>
        <w:rPr>
          <w:sz w:val="22"/>
          <w:szCs w:val="22"/>
        </w:rPr>
      </w:pPr>
      <w:r w:rsidRPr="00E77C17">
        <w:rPr>
          <w:sz w:val="22"/>
          <w:szCs w:val="22"/>
        </w:rPr>
        <w:t xml:space="preserve"> </w:t>
      </w:r>
      <w:r w:rsidR="0064053C" w:rsidRPr="00E77C17">
        <w:rPr>
          <w:sz w:val="22"/>
          <w:szCs w:val="22"/>
        </w:rPr>
        <w:t xml:space="preserve">Cena oferty (z VAT) musi być wyrażona w polskich złotych, liczbowo z dokładnością do dwóch miejsc po przecinku w ten sposób, że końcówki kwot wynoszące mniej niż 0,5 groszy pomija się, a końcówki kwot wynoszące 0,5 grosza i wyżej zaokrągla się do 1 grosza. Cena oferty musi zawierać należny podatek VAT. Ceny jednostkowe oraz wartości poszczególnych pozycji przedmiarowych muszą być wyrażone w polskich złotych, liczbowo </w:t>
      </w:r>
      <w:r w:rsidR="0064053C" w:rsidRPr="00E77C17">
        <w:rPr>
          <w:b/>
          <w:sz w:val="22"/>
          <w:szCs w:val="22"/>
        </w:rPr>
        <w:t>z dokładnością do dwóch miejsc po przecinku.</w:t>
      </w:r>
    </w:p>
    <w:p w:rsidR="0064053C" w:rsidRPr="00E77C17" w:rsidRDefault="00721317" w:rsidP="00BD6D85">
      <w:pPr>
        <w:numPr>
          <w:ilvl w:val="0"/>
          <w:numId w:val="35"/>
        </w:numPr>
        <w:autoSpaceDE w:val="0"/>
        <w:autoSpaceDN w:val="0"/>
        <w:adjustRightInd w:val="0"/>
        <w:spacing w:line="276" w:lineRule="auto"/>
        <w:ind w:left="284" w:hanging="284"/>
        <w:jc w:val="both"/>
        <w:rPr>
          <w:sz w:val="22"/>
          <w:szCs w:val="22"/>
        </w:rPr>
      </w:pPr>
      <w:r w:rsidRPr="00E77C17">
        <w:rPr>
          <w:sz w:val="22"/>
          <w:szCs w:val="22"/>
        </w:rPr>
        <w:t xml:space="preserve"> </w:t>
      </w:r>
      <w:r w:rsidR="0064053C" w:rsidRPr="00E77C17">
        <w:rPr>
          <w:sz w:val="22"/>
          <w:szCs w:val="22"/>
        </w:rPr>
        <w:t>Stawki i ceny jednostkowe powinny zawierać m.in. robociznę, transport, zakup, testowanie, kontrole jakości, materiały, zabezpieczenie, utrzymanie, użytkowanie i naprawy całego sprzętu, urządzeń czy narzędzi, wykonanie i utrzymanie wszystkich prac tymczasowych każdego rodzaju oraz wykonanie wszelkich czynności, jakie mogą być niezbędne dla prawidłowego wykonania przedmiotu zamówienia. Wartości wprowadzane dla poszczególnych pozycji przedmiaru robót powinny być wynikiem sumy iloczynu ilości jednostek miary i stawek lub cen jednostkowych netto. Zamawiający dokona poprawek błędów arytmetycznych powstałych podczas obliczenia lub dodawania w sposób określony w stosownych przepisach ustawy.</w:t>
      </w:r>
    </w:p>
    <w:p w:rsidR="007A01D6" w:rsidRPr="00E77C17" w:rsidRDefault="0064053C" w:rsidP="00BD6D85">
      <w:pPr>
        <w:numPr>
          <w:ilvl w:val="0"/>
          <w:numId w:val="35"/>
        </w:numPr>
        <w:autoSpaceDE w:val="0"/>
        <w:autoSpaceDN w:val="0"/>
        <w:adjustRightInd w:val="0"/>
        <w:spacing w:line="276" w:lineRule="auto"/>
        <w:ind w:left="284" w:hanging="284"/>
        <w:jc w:val="both"/>
        <w:rPr>
          <w:sz w:val="22"/>
          <w:szCs w:val="22"/>
        </w:rPr>
      </w:pPr>
      <w:r w:rsidRPr="00E77C17">
        <w:rPr>
          <w:b/>
          <w:sz w:val="22"/>
          <w:szCs w:val="22"/>
        </w:rPr>
        <w:t>Wartości robót</w:t>
      </w:r>
      <w:r w:rsidRPr="00E77C17">
        <w:rPr>
          <w:sz w:val="22"/>
          <w:szCs w:val="22"/>
        </w:rPr>
        <w:t xml:space="preserve"> </w:t>
      </w:r>
      <w:r w:rsidRPr="00E77C17">
        <w:rPr>
          <w:b/>
          <w:sz w:val="22"/>
          <w:szCs w:val="22"/>
        </w:rPr>
        <w:t xml:space="preserve">budowlanych dotyczących </w:t>
      </w:r>
      <w:r w:rsidR="00024D94" w:rsidRPr="00E77C17">
        <w:rPr>
          <w:b/>
          <w:sz w:val="22"/>
          <w:szCs w:val="22"/>
        </w:rPr>
        <w:t>prac remontowych kamienicy przy ul. Traugutta 80A</w:t>
      </w:r>
      <w:r w:rsidRPr="00E77C17">
        <w:rPr>
          <w:sz w:val="22"/>
          <w:szCs w:val="22"/>
        </w:rPr>
        <w:t xml:space="preserve"> należy zsumować i przedstawić w oddzielnej pozycji w formularzu ofertowym</w:t>
      </w:r>
      <w:r w:rsidR="00836D4B" w:rsidRPr="00E77C17">
        <w:rPr>
          <w:sz w:val="22"/>
          <w:szCs w:val="22"/>
        </w:rPr>
        <w:t>.</w:t>
      </w:r>
      <w:r w:rsidRPr="00E77C17">
        <w:rPr>
          <w:sz w:val="22"/>
          <w:szCs w:val="22"/>
        </w:rPr>
        <w:t xml:space="preserve"> </w:t>
      </w:r>
    </w:p>
    <w:p w:rsidR="00024D94" w:rsidRPr="00E77C17" w:rsidRDefault="007A01D6" w:rsidP="007A01D6">
      <w:pPr>
        <w:autoSpaceDE w:val="0"/>
        <w:autoSpaceDN w:val="0"/>
        <w:adjustRightInd w:val="0"/>
        <w:spacing w:line="276" w:lineRule="auto"/>
        <w:ind w:left="284"/>
        <w:jc w:val="both"/>
        <w:rPr>
          <w:sz w:val="22"/>
          <w:szCs w:val="22"/>
        </w:rPr>
      </w:pPr>
      <w:r w:rsidRPr="00E77C17">
        <w:rPr>
          <w:sz w:val="22"/>
          <w:szCs w:val="22"/>
        </w:rPr>
        <w:t>Przedmiotowe roboty zostały opisane w przedmiarze robót w następujący sposób:</w:t>
      </w:r>
    </w:p>
    <w:p w:rsidR="007A01D6" w:rsidRPr="00E77C17" w:rsidRDefault="007A01D6" w:rsidP="00F60D31">
      <w:pPr>
        <w:pStyle w:val="Akapitzlist"/>
        <w:numPr>
          <w:ilvl w:val="0"/>
          <w:numId w:val="38"/>
        </w:numPr>
        <w:autoSpaceDE w:val="0"/>
        <w:autoSpaceDN w:val="0"/>
        <w:adjustRightInd w:val="0"/>
        <w:spacing w:after="0"/>
        <w:ind w:left="0" w:firstLine="284"/>
        <w:jc w:val="both"/>
        <w:rPr>
          <w:rFonts w:ascii="Times New Roman" w:hAnsi="Times New Roman"/>
        </w:rPr>
      </w:pPr>
      <w:r w:rsidRPr="00E77C17">
        <w:rPr>
          <w:rFonts w:ascii="Times New Roman" w:hAnsi="Times New Roman"/>
        </w:rPr>
        <w:t>branża budowlana –</w:t>
      </w:r>
      <w:r w:rsidR="0090760A" w:rsidRPr="00E77C17">
        <w:rPr>
          <w:rFonts w:ascii="Times New Roman" w:hAnsi="Times New Roman"/>
        </w:rPr>
        <w:t xml:space="preserve"> </w:t>
      </w:r>
      <w:r w:rsidRPr="00E77C17">
        <w:rPr>
          <w:rFonts w:ascii="Times New Roman" w:hAnsi="Times New Roman"/>
        </w:rPr>
        <w:t>poz. kosztorysowa od numeru 15 do numeru 157</w:t>
      </w:r>
      <w:r w:rsidR="00D40286" w:rsidRPr="00E77C17">
        <w:rPr>
          <w:rFonts w:ascii="Times New Roman" w:hAnsi="Times New Roman"/>
        </w:rPr>
        <w:t>,</w:t>
      </w:r>
    </w:p>
    <w:p w:rsidR="007A01D6" w:rsidRPr="00E77C17" w:rsidRDefault="007A01D6" w:rsidP="00F60D31">
      <w:pPr>
        <w:pStyle w:val="Akapitzlist"/>
        <w:numPr>
          <w:ilvl w:val="0"/>
          <w:numId w:val="38"/>
        </w:numPr>
        <w:autoSpaceDE w:val="0"/>
        <w:autoSpaceDN w:val="0"/>
        <w:adjustRightInd w:val="0"/>
        <w:spacing w:after="0"/>
        <w:ind w:left="0" w:firstLine="284"/>
        <w:jc w:val="both"/>
        <w:rPr>
          <w:rFonts w:ascii="Times New Roman" w:hAnsi="Times New Roman"/>
        </w:rPr>
      </w:pPr>
      <w:r w:rsidRPr="00E77C17">
        <w:rPr>
          <w:rFonts w:ascii="Times New Roman" w:hAnsi="Times New Roman"/>
        </w:rPr>
        <w:t>branża sanitarna –</w:t>
      </w:r>
      <w:r w:rsidR="0090760A" w:rsidRPr="00E77C17">
        <w:rPr>
          <w:rFonts w:ascii="Times New Roman" w:hAnsi="Times New Roman"/>
        </w:rPr>
        <w:t xml:space="preserve"> </w:t>
      </w:r>
      <w:r w:rsidRPr="00E77C17">
        <w:rPr>
          <w:rFonts w:ascii="Times New Roman" w:hAnsi="Times New Roman"/>
        </w:rPr>
        <w:t>poz. kosztorysowa od numeru 81 do numeru 155</w:t>
      </w:r>
      <w:r w:rsidR="00D40286" w:rsidRPr="00E77C17">
        <w:rPr>
          <w:rFonts w:ascii="Times New Roman" w:hAnsi="Times New Roman"/>
        </w:rPr>
        <w:t>,</w:t>
      </w:r>
    </w:p>
    <w:p w:rsidR="007A01D6" w:rsidRPr="00E77C17" w:rsidRDefault="007A01D6" w:rsidP="00F60D31">
      <w:pPr>
        <w:pStyle w:val="Akapitzlist"/>
        <w:numPr>
          <w:ilvl w:val="0"/>
          <w:numId w:val="38"/>
        </w:numPr>
        <w:autoSpaceDE w:val="0"/>
        <w:autoSpaceDN w:val="0"/>
        <w:adjustRightInd w:val="0"/>
        <w:spacing w:after="0"/>
        <w:ind w:left="0" w:firstLine="284"/>
        <w:jc w:val="both"/>
        <w:rPr>
          <w:rFonts w:ascii="Times New Roman" w:hAnsi="Times New Roman"/>
        </w:rPr>
      </w:pPr>
      <w:r w:rsidRPr="00E77C17">
        <w:rPr>
          <w:rFonts w:ascii="Times New Roman" w:hAnsi="Times New Roman"/>
        </w:rPr>
        <w:t>branża elektryczna –poz. kosztorysowa od numeru 21 do numeru 174</w:t>
      </w:r>
      <w:r w:rsidR="00D40286" w:rsidRPr="00E77C17">
        <w:rPr>
          <w:rFonts w:ascii="Times New Roman" w:hAnsi="Times New Roman"/>
        </w:rPr>
        <w:t>.</w:t>
      </w:r>
    </w:p>
    <w:p w:rsidR="0064053C" w:rsidRPr="00E77C17" w:rsidRDefault="0064053C" w:rsidP="0010658D">
      <w:pPr>
        <w:numPr>
          <w:ilvl w:val="0"/>
          <w:numId w:val="35"/>
        </w:numPr>
        <w:tabs>
          <w:tab w:val="clear" w:pos="1560"/>
          <w:tab w:val="left" w:pos="284"/>
        </w:tabs>
        <w:autoSpaceDE w:val="0"/>
        <w:autoSpaceDN w:val="0"/>
        <w:adjustRightInd w:val="0"/>
        <w:spacing w:line="276" w:lineRule="auto"/>
        <w:ind w:left="426" w:hanging="426"/>
        <w:jc w:val="both"/>
        <w:rPr>
          <w:sz w:val="22"/>
          <w:szCs w:val="22"/>
        </w:rPr>
      </w:pPr>
      <w:r w:rsidRPr="00E77C17">
        <w:rPr>
          <w:b/>
          <w:sz w:val="22"/>
          <w:szCs w:val="22"/>
        </w:rPr>
        <w:t>Wartości robót</w:t>
      </w:r>
      <w:r w:rsidRPr="00E77C17">
        <w:rPr>
          <w:sz w:val="22"/>
          <w:szCs w:val="22"/>
        </w:rPr>
        <w:t xml:space="preserve"> </w:t>
      </w:r>
      <w:r w:rsidRPr="00E77C17">
        <w:rPr>
          <w:b/>
          <w:sz w:val="22"/>
          <w:szCs w:val="22"/>
        </w:rPr>
        <w:t xml:space="preserve">budowlanych dotyczących </w:t>
      </w:r>
      <w:r w:rsidR="00024D94" w:rsidRPr="00E77C17">
        <w:rPr>
          <w:b/>
          <w:sz w:val="22"/>
          <w:szCs w:val="22"/>
        </w:rPr>
        <w:t>modernizacji systemu ogrzewania</w:t>
      </w:r>
      <w:r w:rsidRPr="00E77C17">
        <w:rPr>
          <w:b/>
          <w:sz w:val="22"/>
          <w:szCs w:val="22"/>
        </w:rPr>
        <w:t xml:space="preserve"> </w:t>
      </w:r>
      <w:r w:rsidR="00081AAE" w:rsidRPr="00E77C17">
        <w:rPr>
          <w:b/>
          <w:sz w:val="22"/>
          <w:szCs w:val="22"/>
        </w:rPr>
        <w:t xml:space="preserve">i </w:t>
      </w:r>
      <w:proofErr w:type="spellStart"/>
      <w:r w:rsidR="00081AAE" w:rsidRPr="00E77C17">
        <w:rPr>
          <w:b/>
          <w:sz w:val="22"/>
          <w:szCs w:val="22"/>
        </w:rPr>
        <w:t>c.w.u</w:t>
      </w:r>
      <w:proofErr w:type="spellEnd"/>
      <w:r w:rsidR="00081AAE" w:rsidRPr="00E77C17">
        <w:rPr>
          <w:sz w:val="22"/>
          <w:szCs w:val="22"/>
        </w:rPr>
        <w:t xml:space="preserve"> </w:t>
      </w:r>
      <w:r w:rsidRPr="00E77C17">
        <w:rPr>
          <w:sz w:val="22"/>
          <w:szCs w:val="22"/>
        </w:rPr>
        <w:t xml:space="preserve">należy zsumować </w:t>
      </w:r>
      <w:r w:rsidR="00024D94" w:rsidRPr="00E77C17">
        <w:rPr>
          <w:sz w:val="22"/>
          <w:szCs w:val="22"/>
        </w:rPr>
        <w:br/>
      </w:r>
      <w:r w:rsidRPr="00E77C17">
        <w:rPr>
          <w:sz w:val="22"/>
          <w:szCs w:val="22"/>
        </w:rPr>
        <w:t>i przedstawić</w:t>
      </w:r>
      <w:r w:rsidR="00024D94" w:rsidRPr="00E77C17">
        <w:rPr>
          <w:sz w:val="22"/>
          <w:szCs w:val="22"/>
        </w:rPr>
        <w:t xml:space="preserve"> </w:t>
      </w:r>
      <w:r w:rsidRPr="00E77C17">
        <w:rPr>
          <w:sz w:val="22"/>
          <w:szCs w:val="22"/>
        </w:rPr>
        <w:t>w oddzielnej pozycji w formularzu ofertowym</w:t>
      </w:r>
      <w:r w:rsidR="00A8095E" w:rsidRPr="00E77C17">
        <w:rPr>
          <w:sz w:val="22"/>
          <w:szCs w:val="22"/>
        </w:rPr>
        <w:t>.</w:t>
      </w:r>
    </w:p>
    <w:p w:rsidR="00942D8E" w:rsidRPr="00E77C17" w:rsidRDefault="00942D8E" w:rsidP="0010658D">
      <w:pPr>
        <w:autoSpaceDE w:val="0"/>
        <w:autoSpaceDN w:val="0"/>
        <w:adjustRightInd w:val="0"/>
        <w:spacing w:line="276" w:lineRule="auto"/>
        <w:ind w:left="851" w:hanging="425"/>
        <w:jc w:val="both"/>
        <w:rPr>
          <w:sz w:val="22"/>
          <w:szCs w:val="22"/>
        </w:rPr>
      </w:pPr>
      <w:r w:rsidRPr="00E77C17">
        <w:rPr>
          <w:sz w:val="22"/>
          <w:szCs w:val="22"/>
        </w:rPr>
        <w:t>Przedmiotowe roboty zostały opisane w przedmiarze robót w następujący sposób:</w:t>
      </w:r>
    </w:p>
    <w:p w:rsidR="00942D8E" w:rsidRPr="00E77C17" w:rsidRDefault="00942D8E" w:rsidP="00F60D31">
      <w:pPr>
        <w:pStyle w:val="Akapitzlist"/>
        <w:numPr>
          <w:ilvl w:val="0"/>
          <w:numId w:val="38"/>
        </w:numPr>
        <w:autoSpaceDE w:val="0"/>
        <w:autoSpaceDN w:val="0"/>
        <w:adjustRightInd w:val="0"/>
        <w:spacing w:after="0"/>
        <w:ind w:left="0" w:firstLine="284"/>
        <w:jc w:val="both"/>
        <w:rPr>
          <w:rFonts w:ascii="Times New Roman" w:hAnsi="Times New Roman"/>
        </w:rPr>
      </w:pPr>
      <w:r w:rsidRPr="00E77C17">
        <w:rPr>
          <w:rFonts w:ascii="Times New Roman" w:hAnsi="Times New Roman"/>
        </w:rPr>
        <w:t xml:space="preserve">branża budowlana </w:t>
      </w:r>
      <w:r w:rsidR="0090760A" w:rsidRPr="00E77C17">
        <w:rPr>
          <w:rFonts w:ascii="Times New Roman" w:hAnsi="Times New Roman"/>
        </w:rPr>
        <w:t xml:space="preserve">- </w:t>
      </w:r>
      <w:r w:rsidRPr="00E77C17">
        <w:rPr>
          <w:rFonts w:ascii="Times New Roman" w:hAnsi="Times New Roman"/>
        </w:rPr>
        <w:t>poz. kosztorysowa od numeru 1 do numeru 14</w:t>
      </w:r>
      <w:r w:rsidR="00D40286" w:rsidRPr="00E77C17">
        <w:rPr>
          <w:rFonts w:ascii="Times New Roman" w:hAnsi="Times New Roman"/>
        </w:rPr>
        <w:t>,</w:t>
      </w:r>
    </w:p>
    <w:p w:rsidR="00942D8E" w:rsidRPr="00E77C17" w:rsidRDefault="00942D8E" w:rsidP="00F60D31">
      <w:pPr>
        <w:pStyle w:val="Akapitzlist"/>
        <w:numPr>
          <w:ilvl w:val="0"/>
          <w:numId w:val="38"/>
        </w:numPr>
        <w:autoSpaceDE w:val="0"/>
        <w:autoSpaceDN w:val="0"/>
        <w:adjustRightInd w:val="0"/>
        <w:spacing w:after="0"/>
        <w:ind w:left="0" w:firstLine="284"/>
        <w:jc w:val="both"/>
        <w:rPr>
          <w:rFonts w:ascii="Times New Roman" w:hAnsi="Times New Roman"/>
        </w:rPr>
      </w:pPr>
      <w:r w:rsidRPr="00E77C17">
        <w:rPr>
          <w:rFonts w:ascii="Times New Roman" w:hAnsi="Times New Roman"/>
        </w:rPr>
        <w:t>branża sanitarna –</w:t>
      </w:r>
      <w:r w:rsidR="0090760A" w:rsidRPr="00E77C17">
        <w:rPr>
          <w:rFonts w:ascii="Times New Roman" w:hAnsi="Times New Roman"/>
        </w:rPr>
        <w:t xml:space="preserve"> </w:t>
      </w:r>
      <w:r w:rsidRPr="00E77C17">
        <w:rPr>
          <w:rFonts w:ascii="Times New Roman" w:hAnsi="Times New Roman"/>
        </w:rPr>
        <w:t>poz. kosztorysowa od numeru 1 do numeru 80</w:t>
      </w:r>
      <w:r w:rsidR="00D40286" w:rsidRPr="00E77C17">
        <w:rPr>
          <w:rFonts w:ascii="Times New Roman" w:hAnsi="Times New Roman"/>
        </w:rPr>
        <w:t>,</w:t>
      </w:r>
    </w:p>
    <w:p w:rsidR="00942D8E" w:rsidRPr="00E77C17" w:rsidRDefault="00942D8E" w:rsidP="00F60D31">
      <w:pPr>
        <w:pStyle w:val="Akapitzlist"/>
        <w:numPr>
          <w:ilvl w:val="0"/>
          <w:numId w:val="38"/>
        </w:numPr>
        <w:autoSpaceDE w:val="0"/>
        <w:autoSpaceDN w:val="0"/>
        <w:adjustRightInd w:val="0"/>
        <w:spacing w:after="0"/>
        <w:ind w:left="0" w:firstLine="284"/>
        <w:jc w:val="both"/>
        <w:rPr>
          <w:rFonts w:ascii="Times New Roman" w:hAnsi="Times New Roman"/>
        </w:rPr>
      </w:pPr>
      <w:r w:rsidRPr="00E77C17">
        <w:rPr>
          <w:rFonts w:ascii="Times New Roman" w:hAnsi="Times New Roman"/>
        </w:rPr>
        <w:t>branża elektryczna –</w:t>
      </w:r>
      <w:r w:rsidR="0090760A" w:rsidRPr="00E77C17">
        <w:rPr>
          <w:rFonts w:ascii="Times New Roman" w:hAnsi="Times New Roman"/>
        </w:rPr>
        <w:t xml:space="preserve"> </w:t>
      </w:r>
      <w:r w:rsidRPr="00E77C17">
        <w:rPr>
          <w:rFonts w:ascii="Times New Roman" w:hAnsi="Times New Roman"/>
        </w:rPr>
        <w:t>poz. kosztorysowa od numeru 1 do numeru 20</w:t>
      </w:r>
      <w:r w:rsidR="00D40286" w:rsidRPr="00E77C17">
        <w:rPr>
          <w:rFonts w:ascii="Times New Roman" w:hAnsi="Times New Roman"/>
        </w:rPr>
        <w:t>.</w:t>
      </w:r>
    </w:p>
    <w:p w:rsidR="0064053C" w:rsidRPr="00E77C17" w:rsidRDefault="0064053C" w:rsidP="00BD6D85">
      <w:pPr>
        <w:numPr>
          <w:ilvl w:val="0"/>
          <w:numId w:val="35"/>
        </w:numPr>
        <w:autoSpaceDE w:val="0"/>
        <w:autoSpaceDN w:val="0"/>
        <w:adjustRightInd w:val="0"/>
        <w:spacing w:line="276" w:lineRule="auto"/>
        <w:ind w:left="284" w:hanging="284"/>
        <w:jc w:val="both"/>
        <w:rPr>
          <w:sz w:val="22"/>
          <w:szCs w:val="22"/>
        </w:rPr>
      </w:pPr>
      <w:r w:rsidRPr="00E77C17">
        <w:rPr>
          <w:sz w:val="22"/>
          <w:szCs w:val="22"/>
        </w:rPr>
        <w:t xml:space="preserve">W ramach ustalonej ceny Wykonawca przekaże na rzecz Zamawiającego wszelkie prawa autorskie majątkowe do ewentualnych wykonanych opracowań i dokumentacji powykonawczej, bez dodatkowego wynagrodzenia. </w:t>
      </w:r>
    </w:p>
    <w:p w:rsidR="0064053C" w:rsidRPr="00E77C17" w:rsidRDefault="0064053C" w:rsidP="00BD6D85">
      <w:pPr>
        <w:numPr>
          <w:ilvl w:val="0"/>
          <w:numId w:val="35"/>
        </w:numPr>
        <w:autoSpaceDE w:val="0"/>
        <w:autoSpaceDN w:val="0"/>
        <w:adjustRightInd w:val="0"/>
        <w:spacing w:line="276" w:lineRule="auto"/>
        <w:ind w:left="284" w:hanging="284"/>
        <w:jc w:val="both"/>
        <w:rPr>
          <w:sz w:val="22"/>
          <w:szCs w:val="22"/>
        </w:rPr>
      </w:pPr>
      <w:r w:rsidRPr="00E77C17">
        <w:rPr>
          <w:sz w:val="22"/>
          <w:szCs w:val="22"/>
        </w:rPr>
        <w:t xml:space="preserve">Jeżeli cena oferty lub jej istotne części składowe wydają się rażąco niska w stosunku do przedmiotu zamówienia i budzić będą wątpliwości, co do możliwości wykonania przedmiotu zamówienia, zgodnie z wymaganiami określonymi przez Zamawiającego lub wynikającymi z odrębnych przepisów, Zamawiający zwróci się o udzielenie wyjaśnień, w tym złożenie dowodów dotyczących wyliczenia ceny. Obowiązek wykazania, że oferta nie zawiera rażąco niskiej ceny, spoczywa na Wykonawcy. Zamawiający zwraca uwagę, że w ramach wezwania do udzielenia wyjaśnień w zakresie rażąco niskiej ceny lub wyjaśniania ceny, może żądać przedłożenia przez Wykonawcę kosztorysów sporządzonych </w:t>
      </w:r>
      <w:r w:rsidRPr="00E77C17">
        <w:rPr>
          <w:b/>
          <w:bCs/>
          <w:sz w:val="22"/>
          <w:szCs w:val="22"/>
        </w:rPr>
        <w:t>metodą kalkulacji szczegółowej</w:t>
      </w:r>
      <w:r w:rsidRPr="00E77C17">
        <w:rPr>
          <w:sz w:val="22"/>
          <w:szCs w:val="22"/>
        </w:rPr>
        <w:t>, w szczególności zawierających: normy, nakłady, stawki, narzuty dla robocizny (R), materiałów (M) i sprzętu (S) oraz pełne zestawienia cenowe RMS oraz ich nakładów z uwzględnieniem kosztów ogólnych, kosztów zakupu i zysku. Żądanie przedłożenia takiego kosztorysu może zostać zgłoszone w zakresie całej oferty lub jej poszczególnych działów i pozycji, ze szczegółowością, aż do poszczególnych pozycji przedmiaru.</w:t>
      </w:r>
    </w:p>
    <w:p w:rsidR="0064053C" w:rsidRPr="00E77C17" w:rsidRDefault="0064053C" w:rsidP="00BD6D85">
      <w:pPr>
        <w:numPr>
          <w:ilvl w:val="0"/>
          <w:numId w:val="35"/>
        </w:numPr>
        <w:autoSpaceDE w:val="0"/>
        <w:autoSpaceDN w:val="0"/>
        <w:adjustRightInd w:val="0"/>
        <w:spacing w:line="276" w:lineRule="auto"/>
        <w:ind w:left="284" w:hanging="284"/>
        <w:jc w:val="both"/>
        <w:rPr>
          <w:sz w:val="22"/>
          <w:szCs w:val="22"/>
        </w:rPr>
      </w:pPr>
      <w:r w:rsidRPr="00E77C17">
        <w:rPr>
          <w:sz w:val="22"/>
          <w:szCs w:val="22"/>
        </w:rPr>
        <w:lastRenderedPageBreak/>
        <w:t xml:space="preserve">W przypadku poprawiania oczywistych omyłek rachunkowych, o których mowa w art. 87 ust. 2 pkt 2 ustawy </w:t>
      </w:r>
      <w:proofErr w:type="spellStart"/>
      <w:r w:rsidRPr="00E77C17">
        <w:rPr>
          <w:sz w:val="22"/>
          <w:szCs w:val="22"/>
        </w:rPr>
        <w:t>Pzp</w:t>
      </w:r>
      <w:proofErr w:type="spellEnd"/>
      <w:r w:rsidRPr="00E77C17">
        <w:rPr>
          <w:sz w:val="22"/>
          <w:szCs w:val="22"/>
        </w:rPr>
        <w:t>, jeżeli obliczona cena nie odpowiada iloczynowi ceny jednostkowej oraz liczby jednostek miar, przyjmuje się, że prawidłowo podano cenę jednostkową.</w:t>
      </w:r>
    </w:p>
    <w:p w:rsidR="0064053C" w:rsidRPr="00E77C17" w:rsidRDefault="0064053C" w:rsidP="00BD6D85">
      <w:pPr>
        <w:numPr>
          <w:ilvl w:val="0"/>
          <w:numId w:val="35"/>
        </w:numPr>
        <w:autoSpaceDE w:val="0"/>
        <w:autoSpaceDN w:val="0"/>
        <w:adjustRightInd w:val="0"/>
        <w:spacing w:line="276" w:lineRule="auto"/>
        <w:ind w:left="284" w:hanging="284"/>
        <w:jc w:val="both"/>
        <w:rPr>
          <w:sz w:val="22"/>
          <w:szCs w:val="22"/>
        </w:rPr>
      </w:pPr>
      <w:r w:rsidRPr="00E77C17">
        <w:rPr>
          <w:sz w:val="22"/>
          <w:szCs w:val="22"/>
        </w:rPr>
        <w:t>W przypadku rozbieżności między wartością netto w formularzu ofertowym w stosunku do wartości netto wynikających z kosztorysów, za prawidłową przyjmuje się wartość netto wskazaną w kosztorysach.</w:t>
      </w:r>
    </w:p>
    <w:p w:rsidR="0064053C" w:rsidRPr="00E77C17" w:rsidRDefault="0064053C" w:rsidP="00BD6D85">
      <w:pPr>
        <w:numPr>
          <w:ilvl w:val="0"/>
          <w:numId w:val="35"/>
        </w:numPr>
        <w:autoSpaceDE w:val="0"/>
        <w:autoSpaceDN w:val="0"/>
        <w:adjustRightInd w:val="0"/>
        <w:spacing w:line="276" w:lineRule="auto"/>
        <w:ind w:left="284" w:hanging="284"/>
        <w:jc w:val="both"/>
        <w:rPr>
          <w:sz w:val="22"/>
          <w:szCs w:val="22"/>
        </w:rPr>
      </w:pPr>
      <w:r w:rsidRPr="00E77C17">
        <w:rPr>
          <w:sz w:val="22"/>
          <w:szCs w:val="22"/>
        </w:rPr>
        <w:t>W przypadku wystąpienia w formularzu ofertowym rozbieżności pomiędzy ceną oferty brutto podaną liczbowo a słownie, Zamawiający za właściwą przyjmie prawidłowo obliczoną wartość podaną liczbowo.</w:t>
      </w:r>
    </w:p>
    <w:p w:rsidR="0064053C" w:rsidRPr="00E77C17" w:rsidRDefault="0064053C" w:rsidP="00BD6D85">
      <w:pPr>
        <w:numPr>
          <w:ilvl w:val="0"/>
          <w:numId w:val="35"/>
        </w:numPr>
        <w:autoSpaceDE w:val="0"/>
        <w:autoSpaceDN w:val="0"/>
        <w:adjustRightInd w:val="0"/>
        <w:spacing w:line="276" w:lineRule="auto"/>
        <w:ind w:left="284" w:hanging="284"/>
        <w:jc w:val="both"/>
        <w:rPr>
          <w:sz w:val="22"/>
          <w:szCs w:val="22"/>
        </w:rPr>
      </w:pPr>
      <w:r w:rsidRPr="00E77C17">
        <w:rPr>
          <w:sz w:val="22"/>
          <w:szCs w:val="22"/>
        </w:rPr>
        <w:t xml:space="preserve">W kosztorysie ofertowym muszą być wycenione wszystkie pozycje przedmiaru, co oznacza podanie ceny jednostkowej i obliczenie wartości dla każdej pozycji przedmiaru. Nieokreślenie ceny jednostkowej dla jakiejkolwiek pozycji przedmiaru, zmniejszenie, zwiększenie bądź pominięcie pozycji przedmiaru lub jego części skutkować będzie skutkować odrzuceniem oferty, o ile omyłek tych nie będzie można poprawić w trybie art. 87 ust. 2 ustawy </w:t>
      </w:r>
      <w:proofErr w:type="spellStart"/>
      <w:r w:rsidRPr="00E77C17">
        <w:rPr>
          <w:sz w:val="22"/>
          <w:szCs w:val="22"/>
        </w:rPr>
        <w:t>Pzp</w:t>
      </w:r>
      <w:proofErr w:type="spellEnd"/>
      <w:r w:rsidRPr="00E77C17">
        <w:rPr>
          <w:sz w:val="22"/>
          <w:szCs w:val="22"/>
        </w:rPr>
        <w:t>.</w:t>
      </w:r>
    </w:p>
    <w:p w:rsidR="00C80201" w:rsidRPr="00E77C17" w:rsidRDefault="00CD4074" w:rsidP="00CD4074">
      <w:pPr>
        <w:spacing w:line="276" w:lineRule="auto"/>
        <w:ind w:left="284" w:hanging="284"/>
        <w:jc w:val="both"/>
        <w:rPr>
          <w:b/>
          <w:sz w:val="22"/>
          <w:szCs w:val="22"/>
        </w:rPr>
      </w:pPr>
      <w:r w:rsidRPr="00E77C17">
        <w:rPr>
          <w:rFonts w:eastAsia="ArialMT"/>
          <w:sz w:val="22"/>
          <w:szCs w:val="22"/>
        </w:rPr>
        <w:t xml:space="preserve">20. </w:t>
      </w:r>
      <w:r w:rsidR="0064053C" w:rsidRPr="00E77C17">
        <w:rPr>
          <w:rFonts w:eastAsia="ArialMT"/>
          <w:sz w:val="22"/>
          <w:szCs w:val="22"/>
        </w:rPr>
        <w:t xml:space="preserve">Zgodnie z art. 89 ust. 1 pkt 7 </w:t>
      </w:r>
      <w:r w:rsidR="0064053C" w:rsidRPr="00E77C17">
        <w:rPr>
          <w:sz w:val="22"/>
          <w:szCs w:val="22"/>
        </w:rPr>
        <w:t xml:space="preserve">ustawy </w:t>
      </w:r>
      <w:proofErr w:type="spellStart"/>
      <w:r w:rsidR="0064053C" w:rsidRPr="00E77C17">
        <w:rPr>
          <w:sz w:val="22"/>
          <w:szCs w:val="22"/>
        </w:rPr>
        <w:t>Pzp</w:t>
      </w:r>
      <w:proofErr w:type="spellEnd"/>
      <w:r w:rsidR="0064053C" w:rsidRPr="00E77C17">
        <w:rPr>
          <w:sz w:val="22"/>
          <w:szCs w:val="22"/>
        </w:rPr>
        <w:t xml:space="preserve">, zamawiający odrzuca ofertę jeżeli wykonawca w terminie 3 dni od dnia doręczenia zawiadomienia nie zgodził się na poprawienie omyłki, o której mowa w art. 87 ust. 2 pkt 3 ustawy </w:t>
      </w:r>
      <w:proofErr w:type="spellStart"/>
      <w:r w:rsidR="0064053C" w:rsidRPr="00E77C17">
        <w:rPr>
          <w:sz w:val="22"/>
          <w:szCs w:val="22"/>
        </w:rPr>
        <w:t>Pzp</w:t>
      </w:r>
      <w:proofErr w:type="spellEnd"/>
      <w:r w:rsidR="0064053C" w:rsidRPr="00E77C17">
        <w:rPr>
          <w:sz w:val="22"/>
          <w:szCs w:val="22"/>
        </w:rPr>
        <w:t xml:space="preserve">. </w:t>
      </w:r>
      <w:r w:rsidR="0064053C" w:rsidRPr="00E77C17">
        <w:rPr>
          <w:sz w:val="22"/>
          <w:szCs w:val="22"/>
          <w:u w:val="single"/>
        </w:rPr>
        <w:t>Zamawiający wskazuje, że brak informacji od wykonawcy zostanie uznany za wyrażenie zgody na poprawienie niniejszej omyłki.</w:t>
      </w:r>
    </w:p>
    <w:p w:rsidR="0064053C" w:rsidRPr="00E77C17" w:rsidRDefault="0064053C" w:rsidP="0020256B">
      <w:pPr>
        <w:spacing w:line="276" w:lineRule="auto"/>
        <w:jc w:val="both"/>
        <w:rPr>
          <w:b/>
          <w:sz w:val="22"/>
          <w:szCs w:val="22"/>
        </w:rPr>
      </w:pPr>
    </w:p>
    <w:p w:rsidR="00DA05B3" w:rsidRPr="00E77C17" w:rsidRDefault="00C26CCC" w:rsidP="0020256B">
      <w:pPr>
        <w:spacing w:line="276" w:lineRule="auto"/>
        <w:jc w:val="both"/>
        <w:rPr>
          <w:b/>
          <w:sz w:val="22"/>
          <w:szCs w:val="22"/>
        </w:rPr>
      </w:pPr>
      <w:r w:rsidRPr="00E77C17">
        <w:rPr>
          <w:b/>
          <w:sz w:val="22"/>
          <w:szCs w:val="22"/>
        </w:rPr>
        <w:t>X</w:t>
      </w:r>
      <w:r w:rsidR="00907413" w:rsidRPr="00E77C17">
        <w:rPr>
          <w:b/>
          <w:sz w:val="22"/>
          <w:szCs w:val="22"/>
        </w:rPr>
        <w:t>VI</w:t>
      </w:r>
      <w:r w:rsidR="007C60B7" w:rsidRPr="00E77C17">
        <w:rPr>
          <w:b/>
          <w:sz w:val="22"/>
          <w:szCs w:val="22"/>
        </w:rPr>
        <w:t>I</w:t>
      </w:r>
      <w:r w:rsidR="00F1156D" w:rsidRPr="00E77C17">
        <w:rPr>
          <w:b/>
          <w:sz w:val="22"/>
          <w:szCs w:val="22"/>
        </w:rPr>
        <w:t>. OPIS KRYTERIÓW, KTÓRYMI ZAMAWIAJ</w:t>
      </w:r>
      <w:r w:rsidR="000E618E" w:rsidRPr="00E77C17">
        <w:rPr>
          <w:b/>
          <w:sz w:val="22"/>
          <w:szCs w:val="22"/>
        </w:rPr>
        <w:t>Ą</w:t>
      </w:r>
      <w:r w:rsidR="00F1156D" w:rsidRPr="00E77C17">
        <w:rPr>
          <w:b/>
          <w:sz w:val="22"/>
          <w:szCs w:val="22"/>
        </w:rPr>
        <w:t xml:space="preserve">CY BĘDZIE SIĘ KIEROWAŁ PRZY </w:t>
      </w:r>
      <w:r w:rsidR="00583A0D" w:rsidRPr="00E77C17">
        <w:rPr>
          <w:b/>
          <w:sz w:val="22"/>
          <w:szCs w:val="22"/>
        </w:rPr>
        <w:t>WYBORZE OFERTY</w:t>
      </w:r>
      <w:r w:rsidR="00F63CF8" w:rsidRPr="00E77C17">
        <w:rPr>
          <w:b/>
          <w:sz w:val="22"/>
          <w:szCs w:val="22"/>
        </w:rPr>
        <w:t>,</w:t>
      </w:r>
      <w:r w:rsidR="00F33DF0" w:rsidRPr="00E77C17">
        <w:rPr>
          <w:b/>
          <w:sz w:val="22"/>
          <w:szCs w:val="22"/>
        </w:rPr>
        <w:t xml:space="preserve"> WRAZ Z PODANIEM ZNACZENIA</w:t>
      </w:r>
      <w:r w:rsidR="00F1156D" w:rsidRPr="00E77C17">
        <w:rPr>
          <w:b/>
          <w:sz w:val="22"/>
          <w:szCs w:val="22"/>
        </w:rPr>
        <w:t xml:space="preserve"> TYCH KRYTERIÓW I SPOSOBU OCENY </w:t>
      </w:r>
      <w:r w:rsidR="00583A0D" w:rsidRPr="00E77C17">
        <w:rPr>
          <w:b/>
          <w:sz w:val="22"/>
          <w:szCs w:val="22"/>
        </w:rPr>
        <w:t>OFERT</w:t>
      </w:r>
    </w:p>
    <w:p w:rsidR="00CC612B" w:rsidRPr="00E77C17" w:rsidRDefault="00CC612B" w:rsidP="0020256B">
      <w:pPr>
        <w:pStyle w:val="Nagwek1"/>
        <w:spacing w:line="276" w:lineRule="auto"/>
        <w:ind w:hanging="3600"/>
        <w:rPr>
          <w:b/>
          <w:sz w:val="22"/>
          <w:szCs w:val="22"/>
        </w:rPr>
      </w:pPr>
      <w:bookmarkStart w:id="25" w:name="_Toc495995457"/>
    </w:p>
    <w:p w:rsidR="00611F17" w:rsidRPr="00E77C17" w:rsidRDefault="002C5079" w:rsidP="00681BC7">
      <w:pPr>
        <w:suppressAutoHyphens w:val="0"/>
        <w:autoSpaceDE w:val="0"/>
        <w:autoSpaceDN w:val="0"/>
        <w:adjustRightInd w:val="0"/>
        <w:jc w:val="both"/>
        <w:rPr>
          <w:bCs/>
          <w:sz w:val="22"/>
          <w:szCs w:val="22"/>
          <w:lang w:eastAsia="pl-PL"/>
        </w:rPr>
      </w:pPr>
      <w:r w:rsidRPr="00E77C17">
        <w:rPr>
          <w:sz w:val="22"/>
          <w:szCs w:val="22"/>
        </w:rPr>
        <w:t>1.</w:t>
      </w:r>
      <w:r w:rsidR="00611F17" w:rsidRPr="00E77C17">
        <w:rPr>
          <w:sz w:val="22"/>
          <w:szCs w:val="22"/>
        </w:rPr>
        <w:t>Oferty zostaną ocenione przez Zamawiającego na podstawie następujących kryteriów:</w:t>
      </w:r>
    </w:p>
    <w:tbl>
      <w:tblPr>
        <w:tblW w:w="9294" w:type="dxa"/>
        <w:tblInd w:w="132" w:type="dxa"/>
        <w:tblLayout w:type="fixed"/>
        <w:tblCellMar>
          <w:left w:w="70" w:type="dxa"/>
          <w:right w:w="70" w:type="dxa"/>
        </w:tblCellMar>
        <w:tblLook w:val="0000" w:firstRow="0" w:lastRow="0" w:firstColumn="0" w:lastColumn="0" w:noHBand="0" w:noVBand="0"/>
      </w:tblPr>
      <w:tblGrid>
        <w:gridCol w:w="567"/>
        <w:gridCol w:w="6601"/>
        <w:gridCol w:w="2126"/>
      </w:tblGrid>
      <w:tr w:rsidR="00E77C17" w:rsidRPr="00E77C17" w:rsidTr="006902EC">
        <w:tc>
          <w:tcPr>
            <w:tcW w:w="567" w:type="dxa"/>
            <w:tcBorders>
              <w:top w:val="single" w:sz="8" w:space="0" w:color="000000"/>
              <w:left w:val="single" w:sz="8" w:space="0" w:color="000000"/>
            </w:tcBorders>
          </w:tcPr>
          <w:p w:rsidR="00611F17" w:rsidRPr="00E77C17" w:rsidRDefault="00611F17" w:rsidP="0009532D">
            <w:pPr>
              <w:snapToGrid w:val="0"/>
              <w:jc w:val="both"/>
              <w:rPr>
                <w:sz w:val="20"/>
                <w:szCs w:val="20"/>
              </w:rPr>
            </w:pPr>
            <w:r w:rsidRPr="00E77C17">
              <w:rPr>
                <w:sz w:val="20"/>
                <w:szCs w:val="20"/>
              </w:rPr>
              <w:t>l.p.</w:t>
            </w:r>
          </w:p>
        </w:tc>
        <w:tc>
          <w:tcPr>
            <w:tcW w:w="6601" w:type="dxa"/>
            <w:tcBorders>
              <w:top w:val="single" w:sz="8" w:space="0" w:color="000000"/>
              <w:left w:val="single" w:sz="4" w:space="0" w:color="000000"/>
            </w:tcBorders>
          </w:tcPr>
          <w:p w:rsidR="00611F17" w:rsidRPr="00E77C17" w:rsidRDefault="00611F17" w:rsidP="0009532D">
            <w:pPr>
              <w:snapToGrid w:val="0"/>
              <w:jc w:val="both"/>
              <w:rPr>
                <w:b/>
                <w:sz w:val="20"/>
                <w:szCs w:val="20"/>
              </w:rPr>
            </w:pPr>
            <w:r w:rsidRPr="00E77C17">
              <w:rPr>
                <w:b/>
                <w:sz w:val="20"/>
                <w:szCs w:val="20"/>
              </w:rPr>
              <w:t>Opis kryteriów oceny</w:t>
            </w:r>
          </w:p>
        </w:tc>
        <w:tc>
          <w:tcPr>
            <w:tcW w:w="2126" w:type="dxa"/>
            <w:tcBorders>
              <w:top w:val="single" w:sz="8" w:space="0" w:color="000000"/>
              <w:left w:val="single" w:sz="4" w:space="0" w:color="000000"/>
              <w:right w:val="single" w:sz="8" w:space="0" w:color="000000"/>
            </w:tcBorders>
          </w:tcPr>
          <w:p w:rsidR="00611F17" w:rsidRPr="00E77C17" w:rsidRDefault="00611F17" w:rsidP="0009532D">
            <w:pPr>
              <w:autoSpaceDE w:val="0"/>
              <w:autoSpaceDN w:val="0"/>
              <w:adjustRightInd w:val="0"/>
              <w:rPr>
                <w:b/>
                <w:sz w:val="20"/>
                <w:szCs w:val="20"/>
              </w:rPr>
            </w:pPr>
            <w:r w:rsidRPr="00E77C17">
              <w:rPr>
                <w:b/>
                <w:sz w:val="20"/>
                <w:szCs w:val="20"/>
              </w:rPr>
              <w:t>Waga (znaczenie) kryterium</w:t>
            </w:r>
          </w:p>
          <w:p w:rsidR="00611F17" w:rsidRPr="00E77C17" w:rsidRDefault="00611F17" w:rsidP="0009532D">
            <w:pPr>
              <w:snapToGrid w:val="0"/>
              <w:jc w:val="center"/>
              <w:rPr>
                <w:b/>
                <w:sz w:val="20"/>
                <w:szCs w:val="20"/>
              </w:rPr>
            </w:pPr>
            <w:r w:rsidRPr="00E77C17">
              <w:rPr>
                <w:b/>
                <w:sz w:val="20"/>
                <w:szCs w:val="20"/>
              </w:rPr>
              <w:t>%</w:t>
            </w:r>
          </w:p>
        </w:tc>
      </w:tr>
      <w:tr w:rsidR="00E77C17" w:rsidRPr="00E77C17" w:rsidTr="006902EC">
        <w:tc>
          <w:tcPr>
            <w:tcW w:w="567" w:type="dxa"/>
            <w:tcBorders>
              <w:top w:val="single" w:sz="4" w:space="0" w:color="000000"/>
              <w:left w:val="single" w:sz="8" w:space="0" w:color="000000"/>
              <w:bottom w:val="single" w:sz="4" w:space="0" w:color="000000"/>
            </w:tcBorders>
          </w:tcPr>
          <w:p w:rsidR="00611F17" w:rsidRPr="00E77C17" w:rsidRDefault="00611F17" w:rsidP="0009532D">
            <w:pPr>
              <w:snapToGrid w:val="0"/>
              <w:rPr>
                <w:sz w:val="20"/>
                <w:szCs w:val="20"/>
              </w:rPr>
            </w:pPr>
            <w:r w:rsidRPr="00E77C17">
              <w:rPr>
                <w:sz w:val="20"/>
                <w:szCs w:val="20"/>
              </w:rPr>
              <w:t>1</w:t>
            </w:r>
          </w:p>
        </w:tc>
        <w:tc>
          <w:tcPr>
            <w:tcW w:w="6601" w:type="dxa"/>
            <w:tcBorders>
              <w:top w:val="single" w:sz="4" w:space="0" w:color="000000"/>
              <w:left w:val="single" w:sz="4" w:space="0" w:color="000000"/>
              <w:bottom w:val="single" w:sz="4" w:space="0" w:color="000000"/>
            </w:tcBorders>
          </w:tcPr>
          <w:p w:rsidR="002F46A6" w:rsidRPr="00E77C17" w:rsidRDefault="00611F17" w:rsidP="0009532D">
            <w:pPr>
              <w:snapToGrid w:val="0"/>
              <w:jc w:val="both"/>
              <w:rPr>
                <w:sz w:val="22"/>
                <w:szCs w:val="22"/>
              </w:rPr>
            </w:pPr>
            <w:r w:rsidRPr="00E77C17">
              <w:rPr>
                <w:sz w:val="22"/>
                <w:szCs w:val="22"/>
              </w:rPr>
              <w:t>Cena oferty brutto (C)</w:t>
            </w:r>
          </w:p>
        </w:tc>
        <w:tc>
          <w:tcPr>
            <w:tcW w:w="2126" w:type="dxa"/>
            <w:tcBorders>
              <w:top w:val="single" w:sz="4" w:space="0" w:color="000000"/>
              <w:left w:val="single" w:sz="4" w:space="0" w:color="000000"/>
              <w:bottom w:val="single" w:sz="4" w:space="0" w:color="000000"/>
              <w:right w:val="single" w:sz="8" w:space="0" w:color="000000"/>
            </w:tcBorders>
          </w:tcPr>
          <w:p w:rsidR="00611F17" w:rsidRPr="00E77C17" w:rsidRDefault="00611F17" w:rsidP="00681BC7">
            <w:pPr>
              <w:snapToGrid w:val="0"/>
              <w:jc w:val="center"/>
              <w:rPr>
                <w:b/>
                <w:sz w:val="20"/>
                <w:szCs w:val="20"/>
              </w:rPr>
            </w:pPr>
            <w:r w:rsidRPr="00E77C17">
              <w:rPr>
                <w:b/>
                <w:sz w:val="20"/>
                <w:szCs w:val="20"/>
              </w:rPr>
              <w:t>60 %</w:t>
            </w:r>
          </w:p>
        </w:tc>
      </w:tr>
      <w:tr w:rsidR="00E77C17" w:rsidRPr="00E77C17" w:rsidTr="006902EC">
        <w:tc>
          <w:tcPr>
            <w:tcW w:w="567" w:type="dxa"/>
            <w:tcBorders>
              <w:top w:val="single" w:sz="4" w:space="0" w:color="000000"/>
              <w:left w:val="single" w:sz="8" w:space="0" w:color="000000"/>
              <w:bottom w:val="single" w:sz="4" w:space="0" w:color="000000"/>
            </w:tcBorders>
          </w:tcPr>
          <w:p w:rsidR="00611F17" w:rsidRPr="00E77C17" w:rsidRDefault="00611F17" w:rsidP="0009532D">
            <w:pPr>
              <w:snapToGrid w:val="0"/>
              <w:rPr>
                <w:sz w:val="20"/>
                <w:szCs w:val="20"/>
              </w:rPr>
            </w:pPr>
            <w:r w:rsidRPr="00E77C17">
              <w:rPr>
                <w:sz w:val="20"/>
                <w:szCs w:val="20"/>
              </w:rPr>
              <w:t>2</w:t>
            </w:r>
          </w:p>
        </w:tc>
        <w:tc>
          <w:tcPr>
            <w:tcW w:w="6601" w:type="dxa"/>
            <w:tcBorders>
              <w:top w:val="single" w:sz="4" w:space="0" w:color="000000"/>
              <w:left w:val="single" w:sz="4" w:space="0" w:color="000000"/>
              <w:bottom w:val="single" w:sz="4" w:space="0" w:color="000000"/>
            </w:tcBorders>
          </w:tcPr>
          <w:p w:rsidR="00611F17" w:rsidRPr="00E77C17" w:rsidRDefault="00611F17" w:rsidP="0009532D">
            <w:pPr>
              <w:snapToGrid w:val="0"/>
              <w:jc w:val="both"/>
              <w:rPr>
                <w:sz w:val="22"/>
                <w:szCs w:val="22"/>
              </w:rPr>
            </w:pPr>
            <w:r w:rsidRPr="00E77C17">
              <w:rPr>
                <w:sz w:val="22"/>
                <w:szCs w:val="22"/>
              </w:rPr>
              <w:t>Wydłużenie okresu gwarancji na roboty budowlane (G) powyżej wymaganego przez Zamawiającego okresu minimalnego wynoszącego 60 miesięcy</w:t>
            </w:r>
          </w:p>
        </w:tc>
        <w:tc>
          <w:tcPr>
            <w:tcW w:w="2126" w:type="dxa"/>
            <w:tcBorders>
              <w:top w:val="single" w:sz="4" w:space="0" w:color="000000"/>
              <w:left w:val="single" w:sz="4" w:space="0" w:color="000000"/>
              <w:bottom w:val="single" w:sz="4" w:space="0" w:color="000000"/>
              <w:right w:val="single" w:sz="8" w:space="0" w:color="000000"/>
            </w:tcBorders>
          </w:tcPr>
          <w:p w:rsidR="00611F17" w:rsidRPr="00E77C17" w:rsidRDefault="00611F17" w:rsidP="00681BC7">
            <w:pPr>
              <w:tabs>
                <w:tab w:val="center" w:pos="1276"/>
              </w:tabs>
              <w:snapToGrid w:val="0"/>
              <w:jc w:val="center"/>
              <w:rPr>
                <w:b/>
                <w:sz w:val="20"/>
                <w:szCs w:val="20"/>
              </w:rPr>
            </w:pPr>
            <w:r w:rsidRPr="00E77C17">
              <w:rPr>
                <w:b/>
                <w:sz w:val="20"/>
                <w:szCs w:val="20"/>
              </w:rPr>
              <w:t>10 %</w:t>
            </w:r>
          </w:p>
        </w:tc>
      </w:tr>
      <w:tr w:rsidR="00E77C17" w:rsidRPr="00E77C17" w:rsidTr="00FA0819">
        <w:trPr>
          <w:trHeight w:val="261"/>
        </w:trPr>
        <w:tc>
          <w:tcPr>
            <w:tcW w:w="567" w:type="dxa"/>
            <w:tcBorders>
              <w:top w:val="single" w:sz="4" w:space="0" w:color="000000"/>
              <w:left w:val="single" w:sz="8" w:space="0" w:color="000000"/>
              <w:bottom w:val="single" w:sz="4" w:space="0" w:color="000000"/>
            </w:tcBorders>
          </w:tcPr>
          <w:p w:rsidR="00611F17" w:rsidRPr="00E77C17" w:rsidRDefault="00611F17" w:rsidP="0009532D">
            <w:pPr>
              <w:snapToGrid w:val="0"/>
              <w:rPr>
                <w:sz w:val="20"/>
                <w:szCs w:val="20"/>
              </w:rPr>
            </w:pPr>
            <w:r w:rsidRPr="00E77C17">
              <w:rPr>
                <w:sz w:val="20"/>
                <w:szCs w:val="20"/>
              </w:rPr>
              <w:t>3</w:t>
            </w:r>
          </w:p>
        </w:tc>
        <w:tc>
          <w:tcPr>
            <w:tcW w:w="6601" w:type="dxa"/>
            <w:tcBorders>
              <w:top w:val="single" w:sz="4" w:space="0" w:color="000000"/>
              <w:left w:val="single" w:sz="4" w:space="0" w:color="000000"/>
              <w:bottom w:val="single" w:sz="4" w:space="0" w:color="000000"/>
            </w:tcBorders>
          </w:tcPr>
          <w:p w:rsidR="002F46A6" w:rsidRPr="00E77C17" w:rsidRDefault="00611F17" w:rsidP="000810AA">
            <w:pPr>
              <w:snapToGrid w:val="0"/>
              <w:jc w:val="both"/>
              <w:rPr>
                <w:sz w:val="22"/>
                <w:szCs w:val="22"/>
              </w:rPr>
            </w:pPr>
            <w:r w:rsidRPr="00E77C17">
              <w:rPr>
                <w:sz w:val="22"/>
                <w:szCs w:val="22"/>
              </w:rPr>
              <w:t>Skrócenie terminu realizacji zamówienia (T)</w:t>
            </w:r>
            <w:r w:rsidR="00BB2F34" w:rsidRPr="00E77C17">
              <w:rPr>
                <w:sz w:val="22"/>
                <w:szCs w:val="22"/>
              </w:rPr>
              <w:t xml:space="preserve"> </w:t>
            </w:r>
            <w:r w:rsidR="008D5A94" w:rsidRPr="00E77C17">
              <w:rPr>
                <w:sz w:val="22"/>
                <w:szCs w:val="22"/>
              </w:rPr>
              <w:t xml:space="preserve">przed </w:t>
            </w:r>
            <w:proofErr w:type="spellStart"/>
            <w:r w:rsidR="008D5A94" w:rsidRPr="00E77C17">
              <w:rPr>
                <w:sz w:val="22"/>
                <w:szCs w:val="22"/>
              </w:rPr>
              <w:t>maksymalanym</w:t>
            </w:r>
            <w:proofErr w:type="spellEnd"/>
            <w:r w:rsidR="008D5A94" w:rsidRPr="00E77C17">
              <w:rPr>
                <w:sz w:val="22"/>
                <w:szCs w:val="22"/>
              </w:rPr>
              <w:t xml:space="preserve"> terminem</w:t>
            </w:r>
            <w:r w:rsidRPr="00E77C17">
              <w:rPr>
                <w:sz w:val="22"/>
                <w:szCs w:val="22"/>
              </w:rPr>
              <w:t xml:space="preserve"> </w:t>
            </w:r>
            <w:r w:rsidR="008D5A94" w:rsidRPr="00E77C17">
              <w:rPr>
                <w:sz w:val="22"/>
                <w:szCs w:val="22"/>
              </w:rPr>
              <w:t>do 20 listopada 2019 r.</w:t>
            </w:r>
          </w:p>
        </w:tc>
        <w:tc>
          <w:tcPr>
            <w:tcW w:w="2126" w:type="dxa"/>
            <w:tcBorders>
              <w:top w:val="single" w:sz="4" w:space="0" w:color="000000"/>
              <w:left w:val="single" w:sz="4" w:space="0" w:color="000000"/>
              <w:bottom w:val="single" w:sz="4" w:space="0" w:color="000000"/>
              <w:right w:val="single" w:sz="8" w:space="0" w:color="000000"/>
            </w:tcBorders>
            <w:vAlign w:val="center"/>
          </w:tcPr>
          <w:p w:rsidR="00611F17" w:rsidRPr="00E77C17" w:rsidRDefault="00611F17" w:rsidP="00681BC7">
            <w:pPr>
              <w:tabs>
                <w:tab w:val="center" w:pos="1276"/>
              </w:tabs>
              <w:snapToGrid w:val="0"/>
              <w:jc w:val="center"/>
              <w:rPr>
                <w:b/>
                <w:sz w:val="20"/>
                <w:szCs w:val="20"/>
              </w:rPr>
            </w:pPr>
            <w:r w:rsidRPr="00E77C17">
              <w:rPr>
                <w:b/>
                <w:sz w:val="20"/>
                <w:szCs w:val="20"/>
              </w:rPr>
              <w:t>2</w:t>
            </w:r>
            <w:r w:rsidR="005A2AAD" w:rsidRPr="00E77C17">
              <w:rPr>
                <w:b/>
                <w:sz w:val="20"/>
                <w:szCs w:val="20"/>
              </w:rPr>
              <w:t>5</w:t>
            </w:r>
            <w:r w:rsidRPr="00E77C17">
              <w:rPr>
                <w:b/>
                <w:sz w:val="20"/>
                <w:szCs w:val="20"/>
              </w:rPr>
              <w:t>%</w:t>
            </w:r>
          </w:p>
        </w:tc>
      </w:tr>
      <w:tr w:rsidR="00E77C17" w:rsidRPr="00E77C17" w:rsidTr="006902EC">
        <w:tc>
          <w:tcPr>
            <w:tcW w:w="567" w:type="dxa"/>
            <w:tcBorders>
              <w:top w:val="single" w:sz="4" w:space="0" w:color="000000"/>
              <w:left w:val="single" w:sz="8" w:space="0" w:color="000000"/>
              <w:bottom w:val="single" w:sz="4" w:space="0" w:color="000000"/>
            </w:tcBorders>
          </w:tcPr>
          <w:p w:rsidR="00611F17" w:rsidRPr="00E77C17" w:rsidRDefault="00611F17" w:rsidP="0009532D">
            <w:pPr>
              <w:snapToGrid w:val="0"/>
              <w:rPr>
                <w:sz w:val="20"/>
                <w:szCs w:val="20"/>
              </w:rPr>
            </w:pPr>
            <w:r w:rsidRPr="00E77C17">
              <w:rPr>
                <w:sz w:val="20"/>
                <w:szCs w:val="20"/>
              </w:rPr>
              <w:t>4</w:t>
            </w:r>
          </w:p>
        </w:tc>
        <w:tc>
          <w:tcPr>
            <w:tcW w:w="6601" w:type="dxa"/>
            <w:tcBorders>
              <w:top w:val="single" w:sz="4" w:space="0" w:color="000000"/>
              <w:left w:val="single" w:sz="4" w:space="0" w:color="000000"/>
              <w:bottom w:val="single" w:sz="4" w:space="0" w:color="000000"/>
            </w:tcBorders>
          </w:tcPr>
          <w:p w:rsidR="00976CF4" w:rsidRPr="00E77C17" w:rsidRDefault="00611F17" w:rsidP="00976CF4">
            <w:pPr>
              <w:snapToGrid w:val="0"/>
              <w:jc w:val="both"/>
              <w:rPr>
                <w:sz w:val="22"/>
                <w:szCs w:val="22"/>
              </w:rPr>
            </w:pPr>
            <w:r w:rsidRPr="00E77C17">
              <w:rPr>
                <w:sz w:val="22"/>
                <w:szCs w:val="22"/>
              </w:rPr>
              <w:t xml:space="preserve">Kryterium społeczne (S) </w:t>
            </w:r>
            <w:r w:rsidR="00976CF4" w:rsidRPr="00E77C17">
              <w:rPr>
                <w:sz w:val="22"/>
                <w:szCs w:val="22"/>
              </w:rPr>
              <w:t>tj. zatrudnienie osób bezrobotnych</w:t>
            </w:r>
          </w:p>
        </w:tc>
        <w:tc>
          <w:tcPr>
            <w:tcW w:w="2126" w:type="dxa"/>
            <w:tcBorders>
              <w:top w:val="single" w:sz="4" w:space="0" w:color="000000"/>
              <w:left w:val="single" w:sz="4" w:space="0" w:color="000000"/>
              <w:bottom w:val="single" w:sz="4" w:space="0" w:color="000000"/>
              <w:right w:val="single" w:sz="8" w:space="0" w:color="000000"/>
            </w:tcBorders>
          </w:tcPr>
          <w:p w:rsidR="00611F17" w:rsidRPr="00E77C17" w:rsidRDefault="005A2AAD" w:rsidP="00681BC7">
            <w:pPr>
              <w:tabs>
                <w:tab w:val="center" w:pos="1276"/>
              </w:tabs>
              <w:snapToGrid w:val="0"/>
              <w:jc w:val="center"/>
              <w:rPr>
                <w:b/>
                <w:sz w:val="20"/>
                <w:szCs w:val="20"/>
              </w:rPr>
            </w:pPr>
            <w:r w:rsidRPr="00E77C17">
              <w:rPr>
                <w:b/>
                <w:sz w:val="20"/>
                <w:szCs w:val="20"/>
              </w:rPr>
              <w:t>5</w:t>
            </w:r>
            <w:r w:rsidR="00611F17" w:rsidRPr="00E77C17">
              <w:rPr>
                <w:b/>
                <w:sz w:val="20"/>
                <w:szCs w:val="20"/>
              </w:rPr>
              <w:t xml:space="preserve"> %</w:t>
            </w:r>
          </w:p>
        </w:tc>
      </w:tr>
      <w:tr w:rsidR="00611F17" w:rsidRPr="00E77C17" w:rsidTr="006902EC">
        <w:trPr>
          <w:trHeight w:val="513"/>
        </w:trPr>
        <w:tc>
          <w:tcPr>
            <w:tcW w:w="7168" w:type="dxa"/>
            <w:gridSpan w:val="2"/>
            <w:tcBorders>
              <w:top w:val="single" w:sz="4" w:space="0" w:color="000000"/>
              <w:left w:val="single" w:sz="8" w:space="0" w:color="000000"/>
              <w:bottom w:val="single" w:sz="8" w:space="0" w:color="000000"/>
            </w:tcBorders>
          </w:tcPr>
          <w:p w:rsidR="00611F17" w:rsidRPr="00E77C17" w:rsidRDefault="00611F17" w:rsidP="0009532D">
            <w:pPr>
              <w:snapToGrid w:val="0"/>
              <w:jc w:val="right"/>
              <w:rPr>
                <w:sz w:val="20"/>
                <w:szCs w:val="20"/>
              </w:rPr>
            </w:pPr>
            <w:r w:rsidRPr="00E77C17">
              <w:rPr>
                <w:sz w:val="20"/>
                <w:szCs w:val="20"/>
              </w:rPr>
              <w:t>Razem:</w:t>
            </w:r>
          </w:p>
        </w:tc>
        <w:tc>
          <w:tcPr>
            <w:tcW w:w="2126" w:type="dxa"/>
            <w:tcBorders>
              <w:top w:val="single" w:sz="4" w:space="0" w:color="000000"/>
              <w:left w:val="single" w:sz="4" w:space="0" w:color="000000"/>
              <w:bottom w:val="single" w:sz="8" w:space="0" w:color="000000"/>
              <w:right w:val="single" w:sz="8" w:space="0" w:color="000000"/>
            </w:tcBorders>
          </w:tcPr>
          <w:p w:rsidR="00611F17" w:rsidRPr="00E77C17" w:rsidRDefault="006902EC" w:rsidP="0009532D">
            <w:pPr>
              <w:snapToGrid w:val="0"/>
              <w:ind w:left="355"/>
              <w:rPr>
                <w:b/>
                <w:sz w:val="20"/>
                <w:szCs w:val="20"/>
              </w:rPr>
            </w:pPr>
            <w:r w:rsidRPr="00E77C17">
              <w:rPr>
                <w:b/>
                <w:sz w:val="20"/>
                <w:szCs w:val="20"/>
              </w:rPr>
              <w:t xml:space="preserve">       </w:t>
            </w:r>
            <w:r w:rsidR="00611F17" w:rsidRPr="00E77C17">
              <w:rPr>
                <w:b/>
                <w:sz w:val="20"/>
                <w:szCs w:val="20"/>
              </w:rPr>
              <w:t>100%</w:t>
            </w:r>
          </w:p>
        </w:tc>
      </w:tr>
    </w:tbl>
    <w:p w:rsidR="00611F17" w:rsidRPr="00E77C17" w:rsidRDefault="00611F17" w:rsidP="00611F17">
      <w:pPr>
        <w:pStyle w:val="ust"/>
        <w:suppressAutoHyphens w:val="0"/>
        <w:spacing w:before="0" w:after="0"/>
        <w:rPr>
          <w:sz w:val="22"/>
          <w:szCs w:val="22"/>
        </w:rPr>
      </w:pPr>
    </w:p>
    <w:p w:rsidR="00611F17" w:rsidRPr="00E77C17" w:rsidRDefault="002C5079" w:rsidP="00611F17">
      <w:pPr>
        <w:pStyle w:val="ust"/>
        <w:suppressAutoHyphens w:val="0"/>
        <w:spacing w:before="0" w:after="0"/>
        <w:ind w:left="0" w:firstLine="0"/>
        <w:rPr>
          <w:sz w:val="22"/>
          <w:szCs w:val="22"/>
        </w:rPr>
      </w:pPr>
      <w:r w:rsidRPr="00E77C17">
        <w:rPr>
          <w:sz w:val="22"/>
          <w:szCs w:val="22"/>
        </w:rPr>
        <w:t>2.</w:t>
      </w:r>
      <w:r w:rsidR="00611F17" w:rsidRPr="00E77C17">
        <w:rPr>
          <w:sz w:val="22"/>
          <w:szCs w:val="22"/>
        </w:rPr>
        <w:t xml:space="preserve">Ocena ofert zostanie przeprowadzona na podstawie opisanych wyżej kryteriów oraz ich znaczenia (wagi).Oferty będą oceniane punktowo (1%=1pkt). Maksymalna liczba punktów, jaką po uwzględnieniu znaczeń może osiągnąć oferta, wynosi po zsumowaniu 100 pkt, tj. </w:t>
      </w:r>
    </w:p>
    <w:p w:rsidR="00611F17" w:rsidRPr="00E77C17" w:rsidRDefault="00611F17" w:rsidP="00611F17">
      <w:pPr>
        <w:pStyle w:val="ust"/>
        <w:suppressAutoHyphens w:val="0"/>
        <w:spacing w:before="0" w:after="0"/>
        <w:ind w:left="0" w:firstLine="0"/>
        <w:rPr>
          <w:sz w:val="22"/>
          <w:szCs w:val="22"/>
        </w:rPr>
      </w:pPr>
    </w:p>
    <w:p w:rsidR="00611F17" w:rsidRPr="00E77C17" w:rsidRDefault="00611F17" w:rsidP="00611F17">
      <w:pPr>
        <w:numPr>
          <w:ilvl w:val="0"/>
          <w:numId w:val="10"/>
        </w:numPr>
        <w:ind w:left="426" w:firstLine="0"/>
        <w:jc w:val="both"/>
        <w:rPr>
          <w:b/>
          <w:sz w:val="22"/>
          <w:szCs w:val="22"/>
        </w:rPr>
      </w:pPr>
      <w:r w:rsidRPr="00E77C17">
        <w:rPr>
          <w:b/>
          <w:sz w:val="22"/>
          <w:szCs w:val="22"/>
          <w:lang w:eastAsia="pl-PL"/>
        </w:rPr>
        <w:t xml:space="preserve"> Cena oferty brutto (C)</w:t>
      </w:r>
    </w:p>
    <w:p w:rsidR="00611F17" w:rsidRPr="00E77C17" w:rsidRDefault="00611F17" w:rsidP="00611F17">
      <w:pPr>
        <w:tabs>
          <w:tab w:val="left" w:pos="851"/>
        </w:tabs>
        <w:jc w:val="both"/>
        <w:rPr>
          <w:sz w:val="22"/>
          <w:szCs w:val="22"/>
        </w:rPr>
      </w:pPr>
      <w:r w:rsidRPr="00E77C17">
        <w:rPr>
          <w:sz w:val="22"/>
          <w:szCs w:val="22"/>
        </w:rPr>
        <w:t>Kryterium „Cena oferty brutto” – wskaźnik „C”, ranga (znaczenie): 60 % - kryterium rozpatrywane będzie na podstawie ceny brutto za wykonanie przedmiotu zamówienia, podanej przez Wykonawcę w Formularzu oferty.</w:t>
      </w:r>
    </w:p>
    <w:p w:rsidR="00611F17" w:rsidRPr="00E77C17" w:rsidRDefault="00611F17" w:rsidP="00611F17">
      <w:pPr>
        <w:tabs>
          <w:tab w:val="left" w:pos="851"/>
        </w:tabs>
        <w:jc w:val="both"/>
        <w:rPr>
          <w:sz w:val="22"/>
          <w:szCs w:val="22"/>
        </w:rPr>
      </w:pPr>
      <w:r w:rsidRPr="00E77C17">
        <w:rPr>
          <w:sz w:val="22"/>
          <w:szCs w:val="22"/>
        </w:rPr>
        <w:t>Zamawiający ofercie o najniższej cenie przyzna 60 punktów, a każdej następnej ofercie zostanie przyporządkowana liczba punktów proporcjonalnie mniejsza, według poniższego wzoru (z dokładnością do dwóch miejsc po przecinku):</w:t>
      </w:r>
    </w:p>
    <w:p w:rsidR="00611F17" w:rsidRPr="00E77C17" w:rsidRDefault="00611F17" w:rsidP="00611F17">
      <w:pPr>
        <w:tabs>
          <w:tab w:val="left" w:pos="851"/>
        </w:tabs>
        <w:ind w:left="851"/>
        <w:jc w:val="both"/>
        <w:rPr>
          <w:sz w:val="22"/>
          <w:szCs w:val="22"/>
        </w:rPr>
      </w:pPr>
    </w:p>
    <w:tbl>
      <w:tblPr>
        <w:tblW w:w="8045"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93"/>
        <w:gridCol w:w="3260"/>
        <w:gridCol w:w="2092"/>
      </w:tblGrid>
      <w:tr w:rsidR="00E77C17" w:rsidRPr="00E77C17" w:rsidTr="0009532D">
        <w:trPr>
          <w:cantSplit/>
          <w:trHeight w:val="370"/>
        </w:trPr>
        <w:tc>
          <w:tcPr>
            <w:tcW w:w="2693" w:type="dxa"/>
            <w:vMerge w:val="restart"/>
            <w:tcBorders>
              <w:top w:val="nil"/>
              <w:left w:val="nil"/>
              <w:right w:val="nil"/>
            </w:tcBorders>
            <w:vAlign w:val="center"/>
          </w:tcPr>
          <w:p w:rsidR="00611F17" w:rsidRPr="00E77C17" w:rsidRDefault="00611F17" w:rsidP="0009532D">
            <w:pPr>
              <w:ind w:left="213" w:right="-70" w:hanging="142"/>
              <w:rPr>
                <w:b/>
                <w:sz w:val="22"/>
                <w:szCs w:val="22"/>
              </w:rPr>
            </w:pPr>
            <w:r w:rsidRPr="00E77C17">
              <w:rPr>
                <w:b/>
                <w:sz w:val="22"/>
                <w:szCs w:val="22"/>
              </w:rPr>
              <w:t xml:space="preserve">                                   C</w:t>
            </w:r>
            <w:r w:rsidRPr="00E77C17">
              <w:rPr>
                <w:b/>
                <w:position w:val="8"/>
                <w:sz w:val="22"/>
                <w:szCs w:val="22"/>
              </w:rPr>
              <w:t xml:space="preserve"> =</w:t>
            </w:r>
          </w:p>
        </w:tc>
        <w:tc>
          <w:tcPr>
            <w:tcW w:w="3260" w:type="dxa"/>
            <w:tcBorders>
              <w:top w:val="nil"/>
              <w:left w:val="nil"/>
              <w:right w:val="nil"/>
            </w:tcBorders>
            <w:vAlign w:val="center"/>
          </w:tcPr>
          <w:p w:rsidR="00611F17" w:rsidRPr="00E77C17" w:rsidRDefault="00611F17" w:rsidP="0009532D">
            <w:pPr>
              <w:ind w:left="-212" w:firstLine="142"/>
              <w:jc w:val="center"/>
              <w:rPr>
                <w:sz w:val="22"/>
                <w:szCs w:val="22"/>
              </w:rPr>
            </w:pPr>
            <w:proofErr w:type="spellStart"/>
            <w:r w:rsidRPr="00E77C17">
              <w:rPr>
                <w:b/>
                <w:sz w:val="22"/>
                <w:szCs w:val="22"/>
              </w:rPr>
              <w:t>Cn</w:t>
            </w:r>
            <w:proofErr w:type="spellEnd"/>
            <w:r w:rsidRPr="00E77C17">
              <w:rPr>
                <w:sz w:val="22"/>
                <w:szCs w:val="22"/>
              </w:rPr>
              <w:t xml:space="preserve">  [zł]</w:t>
            </w:r>
          </w:p>
        </w:tc>
        <w:tc>
          <w:tcPr>
            <w:tcW w:w="2092" w:type="dxa"/>
            <w:vMerge w:val="restart"/>
            <w:tcBorders>
              <w:top w:val="nil"/>
              <w:left w:val="nil"/>
              <w:right w:val="nil"/>
            </w:tcBorders>
            <w:vAlign w:val="center"/>
          </w:tcPr>
          <w:p w:rsidR="00611F17" w:rsidRPr="00E77C17" w:rsidRDefault="00611F17" w:rsidP="0009532D">
            <w:pPr>
              <w:ind w:left="213" w:hanging="142"/>
              <w:rPr>
                <w:b/>
                <w:sz w:val="22"/>
                <w:szCs w:val="22"/>
              </w:rPr>
            </w:pPr>
            <w:r w:rsidRPr="00E77C17">
              <w:rPr>
                <w:b/>
                <w:sz w:val="22"/>
                <w:szCs w:val="22"/>
              </w:rPr>
              <w:t>x 100 x 60 %</w:t>
            </w:r>
          </w:p>
        </w:tc>
      </w:tr>
      <w:tr w:rsidR="00E77C17" w:rsidRPr="00E77C17" w:rsidTr="0009532D">
        <w:trPr>
          <w:cantSplit/>
          <w:trHeight w:val="370"/>
        </w:trPr>
        <w:tc>
          <w:tcPr>
            <w:tcW w:w="2693" w:type="dxa"/>
            <w:vMerge/>
            <w:tcBorders>
              <w:left w:val="nil"/>
              <w:bottom w:val="nil"/>
              <w:right w:val="nil"/>
            </w:tcBorders>
            <w:vAlign w:val="center"/>
          </w:tcPr>
          <w:p w:rsidR="00611F17" w:rsidRPr="00E77C17" w:rsidRDefault="00611F17" w:rsidP="0009532D">
            <w:pPr>
              <w:numPr>
                <w:ilvl w:val="8"/>
                <w:numId w:val="0"/>
              </w:numPr>
              <w:ind w:left="283" w:hanging="142"/>
              <w:rPr>
                <w:sz w:val="22"/>
                <w:szCs w:val="22"/>
              </w:rPr>
            </w:pPr>
          </w:p>
        </w:tc>
        <w:tc>
          <w:tcPr>
            <w:tcW w:w="3260" w:type="dxa"/>
            <w:tcBorders>
              <w:left w:val="nil"/>
              <w:bottom w:val="nil"/>
              <w:right w:val="nil"/>
            </w:tcBorders>
            <w:vAlign w:val="center"/>
          </w:tcPr>
          <w:p w:rsidR="00611F17" w:rsidRPr="00E77C17" w:rsidRDefault="00611F17" w:rsidP="0009532D">
            <w:pPr>
              <w:ind w:left="-212" w:firstLine="142"/>
              <w:jc w:val="center"/>
              <w:rPr>
                <w:sz w:val="22"/>
                <w:szCs w:val="22"/>
              </w:rPr>
            </w:pPr>
            <w:proofErr w:type="spellStart"/>
            <w:r w:rsidRPr="00E77C17">
              <w:rPr>
                <w:b/>
                <w:sz w:val="22"/>
                <w:szCs w:val="22"/>
              </w:rPr>
              <w:t>Cb</w:t>
            </w:r>
            <w:proofErr w:type="spellEnd"/>
            <w:r w:rsidRPr="00E77C17">
              <w:rPr>
                <w:b/>
                <w:sz w:val="22"/>
                <w:szCs w:val="22"/>
              </w:rPr>
              <w:t xml:space="preserve"> </w:t>
            </w:r>
            <w:r w:rsidRPr="00E77C17">
              <w:rPr>
                <w:sz w:val="22"/>
                <w:szCs w:val="22"/>
              </w:rPr>
              <w:t xml:space="preserve"> [zł]</w:t>
            </w:r>
          </w:p>
        </w:tc>
        <w:tc>
          <w:tcPr>
            <w:tcW w:w="2092" w:type="dxa"/>
            <w:vMerge/>
            <w:tcBorders>
              <w:left w:val="nil"/>
              <w:bottom w:val="nil"/>
              <w:right w:val="nil"/>
            </w:tcBorders>
          </w:tcPr>
          <w:p w:rsidR="00611F17" w:rsidRPr="00E77C17" w:rsidRDefault="00611F17" w:rsidP="0009532D">
            <w:pPr>
              <w:numPr>
                <w:ilvl w:val="8"/>
                <w:numId w:val="0"/>
              </w:numPr>
              <w:ind w:left="283" w:hanging="142"/>
              <w:rPr>
                <w:sz w:val="22"/>
                <w:szCs w:val="22"/>
              </w:rPr>
            </w:pPr>
          </w:p>
        </w:tc>
      </w:tr>
    </w:tbl>
    <w:p w:rsidR="00611F17" w:rsidRPr="00E77C17" w:rsidRDefault="00611F17" w:rsidP="00611F17">
      <w:pPr>
        <w:jc w:val="both"/>
        <w:rPr>
          <w:b/>
          <w:sz w:val="22"/>
          <w:szCs w:val="22"/>
        </w:rPr>
      </w:pPr>
      <w:r w:rsidRPr="00E77C17">
        <w:rPr>
          <w:b/>
          <w:sz w:val="22"/>
          <w:szCs w:val="22"/>
        </w:rPr>
        <w:t xml:space="preserve">         </w:t>
      </w:r>
      <w:r w:rsidRPr="00E77C17">
        <w:rPr>
          <w:b/>
          <w:sz w:val="22"/>
          <w:szCs w:val="22"/>
        </w:rPr>
        <w:tab/>
      </w:r>
    </w:p>
    <w:p w:rsidR="00611F17" w:rsidRPr="00E77C17" w:rsidRDefault="00611F17" w:rsidP="00611F17">
      <w:pPr>
        <w:jc w:val="both"/>
        <w:rPr>
          <w:sz w:val="22"/>
          <w:szCs w:val="22"/>
        </w:rPr>
      </w:pPr>
      <w:r w:rsidRPr="00E77C17">
        <w:rPr>
          <w:sz w:val="22"/>
          <w:szCs w:val="22"/>
        </w:rPr>
        <w:t>C – liczba punktów oferty badanej za kryterium ceny</w:t>
      </w:r>
    </w:p>
    <w:p w:rsidR="00611F17" w:rsidRPr="00E77C17" w:rsidRDefault="00611F17" w:rsidP="00611F17">
      <w:pPr>
        <w:jc w:val="both"/>
        <w:rPr>
          <w:sz w:val="22"/>
          <w:szCs w:val="22"/>
        </w:rPr>
      </w:pPr>
      <w:proofErr w:type="spellStart"/>
      <w:r w:rsidRPr="00E77C17">
        <w:rPr>
          <w:sz w:val="22"/>
          <w:szCs w:val="22"/>
        </w:rPr>
        <w:t>Cn</w:t>
      </w:r>
      <w:proofErr w:type="spellEnd"/>
      <w:r w:rsidRPr="00E77C17">
        <w:rPr>
          <w:sz w:val="22"/>
          <w:szCs w:val="22"/>
        </w:rPr>
        <w:t xml:space="preserve"> – najniższa cena brutto oferowana spośród wszystkich złożonych ofert </w:t>
      </w:r>
    </w:p>
    <w:p w:rsidR="00611F17" w:rsidRPr="00E77C17" w:rsidRDefault="00611F17" w:rsidP="00611F17">
      <w:pPr>
        <w:jc w:val="both"/>
        <w:rPr>
          <w:sz w:val="22"/>
          <w:szCs w:val="22"/>
        </w:rPr>
      </w:pPr>
      <w:proofErr w:type="spellStart"/>
      <w:r w:rsidRPr="00E77C17">
        <w:rPr>
          <w:sz w:val="22"/>
          <w:szCs w:val="22"/>
        </w:rPr>
        <w:t>Cb</w:t>
      </w:r>
      <w:proofErr w:type="spellEnd"/>
      <w:r w:rsidRPr="00E77C17">
        <w:rPr>
          <w:sz w:val="22"/>
          <w:szCs w:val="22"/>
        </w:rPr>
        <w:t xml:space="preserve"> - cena brutto badanej oferty</w:t>
      </w:r>
    </w:p>
    <w:p w:rsidR="00611F17" w:rsidRPr="00E77C17" w:rsidRDefault="00611F17" w:rsidP="00611F17">
      <w:pPr>
        <w:autoSpaceDE w:val="0"/>
        <w:autoSpaceDN w:val="0"/>
        <w:adjustRightInd w:val="0"/>
        <w:rPr>
          <w:sz w:val="22"/>
          <w:szCs w:val="22"/>
          <w:lang w:eastAsia="pl-PL"/>
        </w:rPr>
      </w:pPr>
      <w:r w:rsidRPr="00E77C17">
        <w:rPr>
          <w:sz w:val="22"/>
          <w:szCs w:val="22"/>
          <w:lang w:eastAsia="pl-PL"/>
        </w:rPr>
        <w:t>60% - waga (znaczenie) kryterium.</w:t>
      </w:r>
    </w:p>
    <w:p w:rsidR="00611F17" w:rsidRPr="00E77C17" w:rsidRDefault="00611F17" w:rsidP="00611F17">
      <w:pPr>
        <w:jc w:val="both"/>
        <w:rPr>
          <w:sz w:val="22"/>
          <w:szCs w:val="22"/>
          <w:lang w:eastAsia="pl-PL"/>
        </w:rPr>
      </w:pPr>
      <w:r w:rsidRPr="00E77C17">
        <w:rPr>
          <w:sz w:val="22"/>
          <w:szCs w:val="22"/>
          <w:lang w:eastAsia="pl-PL"/>
        </w:rPr>
        <w:t>Oferta w kryterium „Cena oferty brutto ” – wskaźnik „C” może uzyskać maksymalnie 60 punktów</w:t>
      </w:r>
    </w:p>
    <w:p w:rsidR="00611F17" w:rsidRPr="00E77C17" w:rsidRDefault="00611F17" w:rsidP="00611F17">
      <w:pPr>
        <w:autoSpaceDE w:val="0"/>
        <w:autoSpaceDN w:val="0"/>
        <w:adjustRightInd w:val="0"/>
        <w:jc w:val="both"/>
        <w:rPr>
          <w:sz w:val="22"/>
          <w:szCs w:val="22"/>
          <w:lang w:eastAsia="pl-PL"/>
        </w:rPr>
      </w:pPr>
    </w:p>
    <w:p w:rsidR="000810AA" w:rsidRPr="00E77C17" w:rsidRDefault="000810AA" w:rsidP="00611F17">
      <w:pPr>
        <w:autoSpaceDE w:val="0"/>
        <w:autoSpaceDN w:val="0"/>
        <w:adjustRightInd w:val="0"/>
        <w:jc w:val="both"/>
        <w:rPr>
          <w:sz w:val="22"/>
          <w:szCs w:val="22"/>
          <w:lang w:eastAsia="pl-PL"/>
        </w:rPr>
      </w:pPr>
    </w:p>
    <w:p w:rsidR="00611F17" w:rsidRPr="00E77C17" w:rsidRDefault="00611F17" w:rsidP="00611F17">
      <w:pPr>
        <w:numPr>
          <w:ilvl w:val="0"/>
          <w:numId w:val="10"/>
        </w:numPr>
        <w:suppressAutoHyphens w:val="0"/>
        <w:autoSpaceDE w:val="0"/>
        <w:autoSpaceDN w:val="0"/>
        <w:adjustRightInd w:val="0"/>
        <w:ind w:hanging="720"/>
        <w:rPr>
          <w:b/>
          <w:sz w:val="22"/>
          <w:szCs w:val="22"/>
          <w:lang w:eastAsia="pl-PL"/>
        </w:rPr>
      </w:pPr>
      <w:r w:rsidRPr="00E77C17">
        <w:rPr>
          <w:b/>
          <w:sz w:val="22"/>
          <w:szCs w:val="22"/>
          <w:lang w:eastAsia="pl-PL"/>
        </w:rPr>
        <w:t>Wydłużenie okresu gwarancji na roboty budowlane (G)</w:t>
      </w:r>
    </w:p>
    <w:p w:rsidR="00F93E2F" w:rsidRPr="00E77C17" w:rsidRDefault="00F93E2F" w:rsidP="00F93E2F">
      <w:pPr>
        <w:suppressAutoHyphens w:val="0"/>
        <w:autoSpaceDE w:val="0"/>
        <w:autoSpaceDN w:val="0"/>
        <w:adjustRightInd w:val="0"/>
        <w:ind w:left="720"/>
        <w:rPr>
          <w:b/>
          <w:sz w:val="22"/>
          <w:szCs w:val="22"/>
          <w:lang w:eastAsia="pl-PL"/>
        </w:rPr>
      </w:pPr>
    </w:p>
    <w:p w:rsidR="00611F17" w:rsidRPr="00E77C17" w:rsidRDefault="00611F17" w:rsidP="00611F17">
      <w:pPr>
        <w:autoSpaceDE w:val="0"/>
        <w:autoSpaceDN w:val="0"/>
        <w:adjustRightInd w:val="0"/>
        <w:jc w:val="both"/>
        <w:rPr>
          <w:sz w:val="22"/>
          <w:szCs w:val="22"/>
        </w:rPr>
      </w:pPr>
      <w:r w:rsidRPr="00E77C17">
        <w:rPr>
          <w:sz w:val="22"/>
          <w:szCs w:val="22"/>
        </w:rPr>
        <w:t>Zamawiający ustala minimalny wymagany okres gwarancji na roboty budowlane objęte przedmiotem zamówienia na 60 miesięcy, licząc od dnia następnego po zakończeniu odbioru końcowego robót.</w:t>
      </w:r>
    </w:p>
    <w:p w:rsidR="00611F17" w:rsidRPr="00E77C17" w:rsidRDefault="00611F17" w:rsidP="00611F17">
      <w:pPr>
        <w:autoSpaceDE w:val="0"/>
        <w:autoSpaceDN w:val="0"/>
        <w:adjustRightInd w:val="0"/>
        <w:jc w:val="both"/>
        <w:rPr>
          <w:sz w:val="22"/>
          <w:szCs w:val="22"/>
        </w:rPr>
      </w:pPr>
      <w:r w:rsidRPr="00E77C17">
        <w:rPr>
          <w:sz w:val="22"/>
          <w:szCs w:val="22"/>
        </w:rPr>
        <w:t>Kryterium „Wydłużenie okresu gwarancji na roboty budowlane” – wskaźnik „G”, ranga (znaczenie) 10% - kryterium rozpatrywane będzie na podstawie zadeklarowanego - podanego w formularzu oferty wydłużonego okresu gwarancji na roboty budowlane wyrażonego w całkowitej liczbie miesięcy.</w:t>
      </w:r>
    </w:p>
    <w:p w:rsidR="00611F17" w:rsidRPr="00E77C17" w:rsidRDefault="00611F17" w:rsidP="00611F17">
      <w:pPr>
        <w:autoSpaceDE w:val="0"/>
        <w:autoSpaceDN w:val="0"/>
        <w:adjustRightInd w:val="0"/>
        <w:jc w:val="both"/>
        <w:rPr>
          <w:b/>
          <w:sz w:val="22"/>
          <w:szCs w:val="22"/>
        </w:rPr>
      </w:pPr>
    </w:p>
    <w:p w:rsidR="00C0378F" w:rsidRPr="00E77C17" w:rsidRDefault="00611F17" w:rsidP="00611F17">
      <w:pPr>
        <w:autoSpaceDE w:val="0"/>
        <w:autoSpaceDN w:val="0"/>
        <w:adjustRightInd w:val="0"/>
        <w:jc w:val="both"/>
        <w:rPr>
          <w:sz w:val="22"/>
          <w:szCs w:val="22"/>
        </w:rPr>
      </w:pPr>
      <w:r w:rsidRPr="00E77C17">
        <w:rPr>
          <w:b/>
          <w:sz w:val="22"/>
          <w:szCs w:val="22"/>
        </w:rPr>
        <w:t xml:space="preserve">Za każde wydłużenie okresu gwarancji na roboty budowlane o 12 pełnych miesięcy powyżej wymaganego przez Zamawiającego okresu minimalnego wynoszącego 60 miesięcy, wykonawca może otrzymać </w:t>
      </w:r>
      <w:r w:rsidR="002F46A6" w:rsidRPr="00E77C17">
        <w:rPr>
          <w:b/>
          <w:sz w:val="22"/>
          <w:szCs w:val="22"/>
        </w:rPr>
        <w:br/>
      </w:r>
      <w:r w:rsidR="003F50D9" w:rsidRPr="00E77C17">
        <w:rPr>
          <w:b/>
          <w:sz w:val="22"/>
          <w:szCs w:val="22"/>
        </w:rPr>
        <w:t>10</w:t>
      </w:r>
      <w:r w:rsidRPr="00E77C17">
        <w:rPr>
          <w:b/>
          <w:sz w:val="22"/>
          <w:szCs w:val="22"/>
        </w:rPr>
        <w:t xml:space="preserve"> punktów</w:t>
      </w:r>
      <w:r w:rsidRPr="00E77C17">
        <w:rPr>
          <w:sz w:val="22"/>
          <w:szCs w:val="22"/>
        </w:rPr>
        <w:t xml:space="preserve">.  </w:t>
      </w:r>
    </w:p>
    <w:p w:rsidR="00611F17" w:rsidRPr="00E77C17" w:rsidRDefault="00611F17" w:rsidP="00611F17">
      <w:pPr>
        <w:autoSpaceDE w:val="0"/>
        <w:autoSpaceDN w:val="0"/>
        <w:adjustRightInd w:val="0"/>
        <w:jc w:val="both"/>
        <w:rPr>
          <w:sz w:val="22"/>
          <w:szCs w:val="22"/>
        </w:rPr>
      </w:pPr>
      <w:r w:rsidRPr="00E77C17">
        <w:rPr>
          <w:sz w:val="22"/>
          <w:szCs w:val="22"/>
        </w:rPr>
        <w:t>Zamawiający przyzna punkty zgodnie z poniższą tabelą:</w:t>
      </w:r>
    </w:p>
    <w:p w:rsidR="00121763" w:rsidRPr="00E77C17" w:rsidRDefault="00121763" w:rsidP="00611F17">
      <w:pPr>
        <w:autoSpaceDE w:val="0"/>
        <w:autoSpaceDN w:val="0"/>
        <w:adjustRightInd w:val="0"/>
        <w:jc w:val="both"/>
        <w:rPr>
          <w:sz w:val="22"/>
          <w:szCs w:val="22"/>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40"/>
        <w:gridCol w:w="2623"/>
        <w:gridCol w:w="2890"/>
      </w:tblGrid>
      <w:tr w:rsidR="00E77C17" w:rsidRPr="00E77C17" w:rsidTr="00845EE1">
        <w:tc>
          <w:tcPr>
            <w:tcW w:w="3240" w:type="dxa"/>
            <w:tcBorders>
              <w:top w:val="single" w:sz="4" w:space="0" w:color="auto"/>
              <w:left w:val="single" w:sz="4" w:space="0" w:color="auto"/>
              <w:bottom w:val="single" w:sz="4" w:space="0" w:color="auto"/>
              <w:right w:val="single" w:sz="4" w:space="0" w:color="auto"/>
            </w:tcBorders>
            <w:hideMark/>
          </w:tcPr>
          <w:p w:rsidR="003F50D9" w:rsidRPr="00E77C17" w:rsidRDefault="003F50D9" w:rsidP="00845EE1">
            <w:pPr>
              <w:autoSpaceDE w:val="0"/>
              <w:autoSpaceDN w:val="0"/>
              <w:adjustRightInd w:val="0"/>
              <w:jc w:val="center"/>
              <w:rPr>
                <w:b/>
                <w:sz w:val="20"/>
                <w:szCs w:val="20"/>
              </w:rPr>
            </w:pPr>
            <w:r w:rsidRPr="00E77C17">
              <w:rPr>
                <w:b/>
                <w:sz w:val="20"/>
                <w:szCs w:val="20"/>
              </w:rPr>
              <w:t xml:space="preserve">Wydłużenie okresu gwarancji </w:t>
            </w:r>
            <w:r w:rsidRPr="00E77C17">
              <w:rPr>
                <w:b/>
                <w:sz w:val="20"/>
                <w:szCs w:val="20"/>
              </w:rPr>
              <w:br/>
              <w:t xml:space="preserve">na roboty budowlane </w:t>
            </w:r>
          </w:p>
          <w:p w:rsidR="003F50D9" w:rsidRPr="00E77C17" w:rsidRDefault="003F50D9" w:rsidP="00845EE1">
            <w:pPr>
              <w:autoSpaceDE w:val="0"/>
              <w:autoSpaceDN w:val="0"/>
              <w:adjustRightInd w:val="0"/>
              <w:jc w:val="center"/>
              <w:rPr>
                <w:b/>
                <w:sz w:val="20"/>
                <w:szCs w:val="20"/>
              </w:rPr>
            </w:pPr>
            <w:r w:rsidRPr="00E77C17">
              <w:rPr>
                <w:b/>
                <w:sz w:val="20"/>
                <w:szCs w:val="20"/>
              </w:rPr>
              <w:t>(powyżej 60 miesięcy)</w:t>
            </w:r>
          </w:p>
        </w:tc>
        <w:tc>
          <w:tcPr>
            <w:tcW w:w="2623" w:type="dxa"/>
            <w:tcBorders>
              <w:top w:val="single" w:sz="4" w:space="0" w:color="auto"/>
              <w:left w:val="single" w:sz="4" w:space="0" w:color="auto"/>
              <w:bottom w:val="single" w:sz="4" w:space="0" w:color="auto"/>
              <w:right w:val="single" w:sz="4" w:space="0" w:color="auto"/>
            </w:tcBorders>
          </w:tcPr>
          <w:p w:rsidR="003F50D9" w:rsidRPr="00E77C17" w:rsidRDefault="003F50D9" w:rsidP="00845EE1">
            <w:pPr>
              <w:autoSpaceDE w:val="0"/>
              <w:autoSpaceDN w:val="0"/>
              <w:adjustRightInd w:val="0"/>
              <w:jc w:val="center"/>
              <w:rPr>
                <w:b/>
                <w:sz w:val="20"/>
                <w:szCs w:val="20"/>
              </w:rPr>
            </w:pPr>
            <w:r w:rsidRPr="00E77C17">
              <w:rPr>
                <w:b/>
                <w:sz w:val="20"/>
                <w:szCs w:val="20"/>
              </w:rPr>
              <w:t>Oferowany okres gwarancji</w:t>
            </w:r>
            <w:r w:rsidRPr="00E77C17">
              <w:rPr>
                <w:b/>
                <w:sz w:val="20"/>
                <w:szCs w:val="20"/>
              </w:rPr>
              <w:br/>
              <w:t xml:space="preserve">na roboty budowlane </w:t>
            </w:r>
          </w:p>
          <w:p w:rsidR="003F50D9" w:rsidRPr="00E77C17" w:rsidRDefault="003F50D9" w:rsidP="00845EE1">
            <w:pPr>
              <w:autoSpaceDE w:val="0"/>
              <w:autoSpaceDN w:val="0"/>
              <w:adjustRightInd w:val="0"/>
              <w:jc w:val="center"/>
              <w:rPr>
                <w:b/>
                <w:sz w:val="20"/>
                <w:szCs w:val="20"/>
              </w:rPr>
            </w:pPr>
          </w:p>
        </w:tc>
        <w:tc>
          <w:tcPr>
            <w:tcW w:w="2890" w:type="dxa"/>
            <w:tcBorders>
              <w:top w:val="single" w:sz="4" w:space="0" w:color="auto"/>
              <w:left w:val="single" w:sz="4" w:space="0" w:color="auto"/>
              <w:bottom w:val="single" w:sz="4" w:space="0" w:color="auto"/>
              <w:right w:val="single" w:sz="4" w:space="0" w:color="auto"/>
            </w:tcBorders>
            <w:hideMark/>
          </w:tcPr>
          <w:p w:rsidR="003F50D9" w:rsidRPr="00E77C17" w:rsidRDefault="003F50D9" w:rsidP="00845EE1">
            <w:pPr>
              <w:autoSpaceDE w:val="0"/>
              <w:autoSpaceDN w:val="0"/>
              <w:adjustRightInd w:val="0"/>
              <w:jc w:val="center"/>
              <w:rPr>
                <w:b/>
                <w:sz w:val="20"/>
                <w:szCs w:val="20"/>
              </w:rPr>
            </w:pPr>
            <w:r w:rsidRPr="00E77C17">
              <w:rPr>
                <w:b/>
                <w:sz w:val="20"/>
                <w:szCs w:val="20"/>
              </w:rPr>
              <w:t>Ilość przyznanych punktów</w:t>
            </w:r>
          </w:p>
        </w:tc>
      </w:tr>
      <w:tr w:rsidR="00E77C17" w:rsidRPr="00E77C17" w:rsidTr="00845EE1">
        <w:trPr>
          <w:trHeight w:val="480"/>
        </w:trPr>
        <w:tc>
          <w:tcPr>
            <w:tcW w:w="3240" w:type="dxa"/>
            <w:tcBorders>
              <w:top w:val="single" w:sz="4" w:space="0" w:color="auto"/>
              <w:left w:val="single" w:sz="4" w:space="0" w:color="auto"/>
              <w:bottom w:val="single" w:sz="4" w:space="0" w:color="auto"/>
              <w:right w:val="single" w:sz="4" w:space="0" w:color="auto"/>
            </w:tcBorders>
            <w:hideMark/>
          </w:tcPr>
          <w:p w:rsidR="003F50D9" w:rsidRPr="00E77C17" w:rsidRDefault="003F50D9" w:rsidP="00845EE1">
            <w:pPr>
              <w:autoSpaceDE w:val="0"/>
              <w:autoSpaceDN w:val="0"/>
              <w:adjustRightInd w:val="0"/>
              <w:jc w:val="center"/>
              <w:rPr>
                <w:sz w:val="20"/>
                <w:szCs w:val="20"/>
              </w:rPr>
            </w:pPr>
            <w:r w:rsidRPr="00E77C17">
              <w:rPr>
                <w:sz w:val="20"/>
                <w:szCs w:val="20"/>
              </w:rPr>
              <w:t>brak wydłużenia terminu gwarancji</w:t>
            </w:r>
          </w:p>
        </w:tc>
        <w:tc>
          <w:tcPr>
            <w:tcW w:w="2623" w:type="dxa"/>
            <w:tcBorders>
              <w:top w:val="single" w:sz="4" w:space="0" w:color="auto"/>
              <w:left w:val="single" w:sz="4" w:space="0" w:color="auto"/>
              <w:bottom w:val="single" w:sz="4" w:space="0" w:color="auto"/>
              <w:right w:val="single" w:sz="4" w:space="0" w:color="auto"/>
            </w:tcBorders>
            <w:hideMark/>
          </w:tcPr>
          <w:p w:rsidR="003F50D9" w:rsidRPr="00E77C17" w:rsidRDefault="003F50D9" w:rsidP="00845EE1">
            <w:pPr>
              <w:autoSpaceDE w:val="0"/>
              <w:autoSpaceDN w:val="0"/>
              <w:adjustRightInd w:val="0"/>
              <w:jc w:val="center"/>
              <w:rPr>
                <w:sz w:val="20"/>
                <w:szCs w:val="20"/>
              </w:rPr>
            </w:pPr>
            <w:r w:rsidRPr="00E77C17">
              <w:rPr>
                <w:sz w:val="20"/>
                <w:szCs w:val="20"/>
              </w:rPr>
              <w:t>60 miesięcy</w:t>
            </w:r>
          </w:p>
        </w:tc>
        <w:tc>
          <w:tcPr>
            <w:tcW w:w="2890" w:type="dxa"/>
            <w:tcBorders>
              <w:top w:val="single" w:sz="4" w:space="0" w:color="auto"/>
              <w:left w:val="single" w:sz="4" w:space="0" w:color="auto"/>
              <w:bottom w:val="single" w:sz="4" w:space="0" w:color="auto"/>
              <w:right w:val="single" w:sz="4" w:space="0" w:color="auto"/>
            </w:tcBorders>
            <w:hideMark/>
          </w:tcPr>
          <w:p w:rsidR="003F50D9" w:rsidRPr="00E77C17" w:rsidRDefault="003F50D9" w:rsidP="00845EE1">
            <w:pPr>
              <w:autoSpaceDE w:val="0"/>
              <w:autoSpaceDN w:val="0"/>
              <w:adjustRightInd w:val="0"/>
              <w:jc w:val="center"/>
              <w:rPr>
                <w:sz w:val="20"/>
                <w:szCs w:val="20"/>
              </w:rPr>
            </w:pPr>
            <w:r w:rsidRPr="00E77C17">
              <w:rPr>
                <w:sz w:val="20"/>
                <w:szCs w:val="20"/>
              </w:rPr>
              <w:t>0 pkt</w:t>
            </w:r>
          </w:p>
        </w:tc>
      </w:tr>
      <w:tr w:rsidR="003F50D9" w:rsidRPr="00E77C17" w:rsidTr="00845EE1">
        <w:trPr>
          <w:trHeight w:val="417"/>
        </w:trPr>
        <w:tc>
          <w:tcPr>
            <w:tcW w:w="3240" w:type="dxa"/>
            <w:tcBorders>
              <w:top w:val="single" w:sz="4" w:space="0" w:color="auto"/>
              <w:left w:val="single" w:sz="4" w:space="0" w:color="auto"/>
              <w:bottom w:val="single" w:sz="4" w:space="0" w:color="auto"/>
              <w:right w:val="single" w:sz="4" w:space="0" w:color="auto"/>
            </w:tcBorders>
            <w:hideMark/>
          </w:tcPr>
          <w:p w:rsidR="003F50D9" w:rsidRPr="00E77C17" w:rsidRDefault="003F50D9" w:rsidP="00845EE1">
            <w:pPr>
              <w:autoSpaceDE w:val="0"/>
              <w:autoSpaceDN w:val="0"/>
              <w:adjustRightInd w:val="0"/>
              <w:jc w:val="center"/>
              <w:rPr>
                <w:sz w:val="20"/>
                <w:szCs w:val="20"/>
              </w:rPr>
            </w:pPr>
            <w:r w:rsidRPr="00E77C17">
              <w:rPr>
                <w:sz w:val="20"/>
                <w:szCs w:val="20"/>
              </w:rPr>
              <w:t>o 12 miesięcy</w:t>
            </w:r>
          </w:p>
        </w:tc>
        <w:tc>
          <w:tcPr>
            <w:tcW w:w="2623" w:type="dxa"/>
            <w:tcBorders>
              <w:top w:val="single" w:sz="4" w:space="0" w:color="auto"/>
              <w:left w:val="single" w:sz="4" w:space="0" w:color="auto"/>
              <w:bottom w:val="single" w:sz="4" w:space="0" w:color="auto"/>
              <w:right w:val="single" w:sz="4" w:space="0" w:color="auto"/>
            </w:tcBorders>
            <w:hideMark/>
          </w:tcPr>
          <w:p w:rsidR="003F50D9" w:rsidRPr="00E77C17" w:rsidRDefault="003F50D9" w:rsidP="00845EE1">
            <w:pPr>
              <w:autoSpaceDE w:val="0"/>
              <w:autoSpaceDN w:val="0"/>
              <w:adjustRightInd w:val="0"/>
              <w:jc w:val="center"/>
              <w:rPr>
                <w:sz w:val="20"/>
                <w:szCs w:val="20"/>
              </w:rPr>
            </w:pPr>
            <w:r w:rsidRPr="00E77C17">
              <w:rPr>
                <w:sz w:val="20"/>
                <w:szCs w:val="20"/>
              </w:rPr>
              <w:t>72 miesiące</w:t>
            </w:r>
          </w:p>
        </w:tc>
        <w:tc>
          <w:tcPr>
            <w:tcW w:w="2890" w:type="dxa"/>
            <w:tcBorders>
              <w:top w:val="single" w:sz="4" w:space="0" w:color="auto"/>
              <w:left w:val="single" w:sz="4" w:space="0" w:color="auto"/>
              <w:bottom w:val="single" w:sz="4" w:space="0" w:color="auto"/>
              <w:right w:val="single" w:sz="4" w:space="0" w:color="auto"/>
            </w:tcBorders>
            <w:hideMark/>
          </w:tcPr>
          <w:p w:rsidR="003F50D9" w:rsidRPr="00E77C17" w:rsidRDefault="003F50D9" w:rsidP="00845EE1">
            <w:pPr>
              <w:autoSpaceDE w:val="0"/>
              <w:autoSpaceDN w:val="0"/>
              <w:adjustRightInd w:val="0"/>
              <w:jc w:val="center"/>
              <w:rPr>
                <w:sz w:val="20"/>
                <w:szCs w:val="20"/>
              </w:rPr>
            </w:pPr>
            <w:r w:rsidRPr="00E77C17">
              <w:rPr>
                <w:sz w:val="20"/>
                <w:szCs w:val="20"/>
              </w:rPr>
              <w:t>10 pkt</w:t>
            </w:r>
          </w:p>
        </w:tc>
      </w:tr>
    </w:tbl>
    <w:p w:rsidR="003F50D9" w:rsidRPr="00E77C17" w:rsidRDefault="003F50D9" w:rsidP="00611F17">
      <w:pPr>
        <w:autoSpaceDE w:val="0"/>
        <w:autoSpaceDN w:val="0"/>
        <w:adjustRightInd w:val="0"/>
        <w:jc w:val="both"/>
        <w:rPr>
          <w:sz w:val="22"/>
          <w:szCs w:val="22"/>
        </w:rPr>
      </w:pPr>
    </w:p>
    <w:p w:rsidR="00611F17" w:rsidRPr="00E77C17" w:rsidRDefault="00611F17" w:rsidP="003F50D9">
      <w:pPr>
        <w:autoSpaceDE w:val="0"/>
        <w:autoSpaceDN w:val="0"/>
        <w:adjustRightInd w:val="0"/>
        <w:spacing w:line="276" w:lineRule="auto"/>
        <w:jc w:val="both"/>
        <w:rPr>
          <w:sz w:val="22"/>
          <w:szCs w:val="22"/>
        </w:rPr>
      </w:pPr>
      <w:r w:rsidRPr="00E77C17">
        <w:rPr>
          <w:sz w:val="22"/>
          <w:szCs w:val="22"/>
        </w:rPr>
        <w:t xml:space="preserve">Zaoferowany przez Wykonawcę </w:t>
      </w:r>
      <w:r w:rsidRPr="00E77C17">
        <w:rPr>
          <w:sz w:val="22"/>
          <w:szCs w:val="22"/>
          <w:lang w:eastAsia="pl-PL"/>
        </w:rPr>
        <w:t>okres gwarancji na roboty budowlane</w:t>
      </w:r>
      <w:r w:rsidRPr="00E77C17">
        <w:rPr>
          <w:sz w:val="22"/>
          <w:szCs w:val="22"/>
        </w:rPr>
        <w:t xml:space="preserve"> nie może być krótszy </w:t>
      </w:r>
      <w:r w:rsidRPr="00E77C17">
        <w:rPr>
          <w:sz w:val="22"/>
          <w:szCs w:val="22"/>
        </w:rPr>
        <w:br/>
        <w:t xml:space="preserve">niż 60 miesięcy. W przypadku, gdy Wykonawca zaoferuje termin gwarancji krótszy niż 60 miesięcy Zamawiający odrzuci ofertę takiego Wykonawcy zgodnie z art. 89 ust. 1 pkt 2 ustawy </w:t>
      </w:r>
      <w:proofErr w:type="spellStart"/>
      <w:r w:rsidRPr="00E77C17">
        <w:rPr>
          <w:sz w:val="22"/>
          <w:szCs w:val="22"/>
        </w:rPr>
        <w:t>Pzp</w:t>
      </w:r>
      <w:proofErr w:type="spellEnd"/>
      <w:r w:rsidRPr="00E77C17">
        <w:rPr>
          <w:sz w:val="22"/>
          <w:szCs w:val="22"/>
        </w:rPr>
        <w:t>. W przypadku, gdy Wykonawca w formularzu oferty nie wskaże „okresu gwarancji na roboty budowlane”, Zamawiający przyjmie, że okres gwarancji na roboty budowlane wynosi 60 miesięcy i przyzna Wykonawcy „0” punktów.</w:t>
      </w:r>
    </w:p>
    <w:p w:rsidR="005F276A" w:rsidRPr="00E77C17" w:rsidRDefault="005F276A" w:rsidP="003F50D9">
      <w:pPr>
        <w:autoSpaceDE w:val="0"/>
        <w:autoSpaceDN w:val="0"/>
        <w:adjustRightInd w:val="0"/>
        <w:spacing w:line="276" w:lineRule="auto"/>
        <w:jc w:val="both"/>
        <w:rPr>
          <w:sz w:val="22"/>
          <w:szCs w:val="22"/>
        </w:rPr>
      </w:pPr>
    </w:p>
    <w:p w:rsidR="00611F17" w:rsidRPr="00E77C17" w:rsidRDefault="00611F17" w:rsidP="003F50D9">
      <w:pPr>
        <w:autoSpaceDE w:val="0"/>
        <w:autoSpaceDN w:val="0"/>
        <w:adjustRightInd w:val="0"/>
        <w:spacing w:line="276" w:lineRule="auto"/>
        <w:jc w:val="both"/>
        <w:rPr>
          <w:sz w:val="22"/>
          <w:szCs w:val="22"/>
        </w:rPr>
      </w:pPr>
      <w:r w:rsidRPr="00E77C17">
        <w:rPr>
          <w:sz w:val="22"/>
          <w:szCs w:val="22"/>
        </w:rPr>
        <w:t xml:space="preserve">W przypadku, gdy Wykonawca zaoferuje okres gwarancji na roboty budowlane dłuższy niż </w:t>
      </w:r>
      <w:r w:rsidRPr="00E77C17">
        <w:rPr>
          <w:sz w:val="22"/>
          <w:szCs w:val="22"/>
        </w:rPr>
        <w:br/>
      </w:r>
      <w:r w:rsidR="003F50D9" w:rsidRPr="00E77C17">
        <w:rPr>
          <w:sz w:val="22"/>
          <w:szCs w:val="22"/>
        </w:rPr>
        <w:t>72</w:t>
      </w:r>
      <w:r w:rsidRPr="00E77C17">
        <w:rPr>
          <w:sz w:val="22"/>
          <w:szCs w:val="22"/>
        </w:rPr>
        <w:t xml:space="preserve"> miesięcy, Zamawiający do wyliczenia punktów przyjmie gwarancję maksymalną w wysokości </w:t>
      </w:r>
      <w:r w:rsidR="003F50D9" w:rsidRPr="00E77C17">
        <w:rPr>
          <w:sz w:val="22"/>
          <w:szCs w:val="22"/>
        </w:rPr>
        <w:t>72</w:t>
      </w:r>
      <w:r w:rsidRPr="00E77C17">
        <w:rPr>
          <w:sz w:val="22"/>
          <w:szCs w:val="22"/>
        </w:rPr>
        <w:t xml:space="preserve"> miesięcy, natomiast do umowy zostanie wpisany okres gwarancji wskazany przez Wykonawcę w formularzu oferty.</w:t>
      </w:r>
    </w:p>
    <w:p w:rsidR="003F50D9" w:rsidRPr="00E77C17" w:rsidRDefault="003F50D9" w:rsidP="003F50D9">
      <w:pPr>
        <w:autoSpaceDE w:val="0"/>
        <w:autoSpaceDN w:val="0"/>
        <w:adjustRightInd w:val="0"/>
        <w:spacing w:line="276" w:lineRule="auto"/>
        <w:jc w:val="both"/>
        <w:rPr>
          <w:sz w:val="22"/>
          <w:szCs w:val="22"/>
        </w:rPr>
      </w:pPr>
    </w:p>
    <w:p w:rsidR="00611F17" w:rsidRPr="00E77C17" w:rsidRDefault="00611F17" w:rsidP="00611F17">
      <w:pPr>
        <w:numPr>
          <w:ilvl w:val="0"/>
          <w:numId w:val="10"/>
        </w:numPr>
        <w:autoSpaceDE w:val="0"/>
        <w:autoSpaceDN w:val="0"/>
        <w:adjustRightInd w:val="0"/>
        <w:ind w:left="284"/>
        <w:jc w:val="both"/>
        <w:rPr>
          <w:b/>
          <w:sz w:val="22"/>
          <w:szCs w:val="22"/>
        </w:rPr>
      </w:pPr>
      <w:r w:rsidRPr="00E77C17">
        <w:rPr>
          <w:b/>
          <w:sz w:val="22"/>
          <w:szCs w:val="22"/>
          <w:lang w:eastAsia="pl-PL"/>
        </w:rPr>
        <w:t>Skrócenie terminu realizacji zamówienia (T)</w:t>
      </w:r>
      <w:r w:rsidR="005F368E" w:rsidRPr="00E77C17">
        <w:rPr>
          <w:sz w:val="22"/>
          <w:szCs w:val="22"/>
        </w:rPr>
        <w:t xml:space="preserve"> przed </w:t>
      </w:r>
      <w:proofErr w:type="spellStart"/>
      <w:r w:rsidR="005F368E" w:rsidRPr="00E77C17">
        <w:rPr>
          <w:sz w:val="22"/>
          <w:szCs w:val="22"/>
        </w:rPr>
        <w:t>maksymalanym</w:t>
      </w:r>
      <w:proofErr w:type="spellEnd"/>
      <w:r w:rsidR="005F368E" w:rsidRPr="00E77C17">
        <w:rPr>
          <w:sz w:val="22"/>
          <w:szCs w:val="22"/>
        </w:rPr>
        <w:t xml:space="preserve"> terminem do 20 listopada 2019 r.</w:t>
      </w:r>
    </w:p>
    <w:p w:rsidR="002C5079" w:rsidRPr="00E77C17" w:rsidRDefault="002C5079" w:rsidP="002C5079">
      <w:pPr>
        <w:autoSpaceDE w:val="0"/>
        <w:autoSpaceDN w:val="0"/>
        <w:adjustRightInd w:val="0"/>
        <w:ind w:left="284"/>
        <w:jc w:val="both"/>
        <w:rPr>
          <w:b/>
          <w:sz w:val="22"/>
          <w:szCs w:val="22"/>
        </w:rPr>
      </w:pPr>
    </w:p>
    <w:p w:rsidR="003F50D9" w:rsidRPr="00E77C17" w:rsidRDefault="003F50D9" w:rsidP="003F50D9">
      <w:pPr>
        <w:suppressAutoHyphens w:val="0"/>
        <w:autoSpaceDE w:val="0"/>
        <w:autoSpaceDN w:val="0"/>
        <w:adjustRightInd w:val="0"/>
        <w:spacing w:line="276" w:lineRule="auto"/>
        <w:jc w:val="both"/>
        <w:rPr>
          <w:sz w:val="22"/>
          <w:szCs w:val="22"/>
        </w:rPr>
      </w:pPr>
      <w:r w:rsidRPr="00E77C17">
        <w:rPr>
          <w:sz w:val="22"/>
          <w:szCs w:val="22"/>
        </w:rPr>
        <w:t>Za skrócenie terminu wykonania zadania Wykonawca może otrzymać maksymalnie 25 pkt.</w:t>
      </w:r>
    </w:p>
    <w:p w:rsidR="003F50D9" w:rsidRPr="00E77C17" w:rsidRDefault="003F50D9" w:rsidP="003F50D9">
      <w:pPr>
        <w:suppressAutoHyphens w:val="0"/>
        <w:autoSpaceDE w:val="0"/>
        <w:autoSpaceDN w:val="0"/>
        <w:adjustRightInd w:val="0"/>
        <w:spacing w:line="276" w:lineRule="auto"/>
        <w:jc w:val="both"/>
        <w:rPr>
          <w:sz w:val="22"/>
          <w:szCs w:val="22"/>
        </w:rPr>
      </w:pPr>
    </w:p>
    <w:tbl>
      <w:tblPr>
        <w:tblW w:w="7837"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4"/>
        <w:gridCol w:w="3153"/>
      </w:tblGrid>
      <w:tr w:rsidR="00E77C17" w:rsidRPr="00E77C17" w:rsidTr="00845EE1">
        <w:trPr>
          <w:trHeight w:val="379"/>
        </w:trPr>
        <w:tc>
          <w:tcPr>
            <w:tcW w:w="0" w:type="auto"/>
            <w:tcBorders>
              <w:top w:val="single" w:sz="4" w:space="0" w:color="auto"/>
              <w:left w:val="single" w:sz="4" w:space="0" w:color="auto"/>
              <w:bottom w:val="single" w:sz="4" w:space="0" w:color="auto"/>
              <w:right w:val="single" w:sz="4" w:space="0" w:color="auto"/>
            </w:tcBorders>
            <w:hideMark/>
          </w:tcPr>
          <w:p w:rsidR="003F50D9" w:rsidRPr="00E77C17" w:rsidRDefault="003F50D9" w:rsidP="00845EE1">
            <w:pPr>
              <w:suppressAutoHyphens w:val="0"/>
              <w:autoSpaceDE w:val="0"/>
              <w:autoSpaceDN w:val="0"/>
              <w:adjustRightInd w:val="0"/>
              <w:spacing w:before="100" w:beforeAutospacing="1" w:after="100" w:afterAutospacing="1"/>
              <w:jc w:val="center"/>
              <w:rPr>
                <w:b/>
                <w:sz w:val="22"/>
                <w:szCs w:val="22"/>
              </w:rPr>
            </w:pPr>
            <w:r w:rsidRPr="00E77C17">
              <w:rPr>
                <w:b/>
                <w:sz w:val="22"/>
                <w:szCs w:val="22"/>
              </w:rPr>
              <w:t>Skrócenie terminu wykonania zamówienia:</w:t>
            </w:r>
          </w:p>
        </w:tc>
        <w:tc>
          <w:tcPr>
            <w:tcW w:w="0" w:type="auto"/>
            <w:tcBorders>
              <w:top w:val="single" w:sz="4" w:space="0" w:color="auto"/>
              <w:left w:val="single" w:sz="4" w:space="0" w:color="auto"/>
              <w:bottom w:val="single" w:sz="4" w:space="0" w:color="auto"/>
              <w:right w:val="single" w:sz="4" w:space="0" w:color="auto"/>
            </w:tcBorders>
            <w:hideMark/>
          </w:tcPr>
          <w:p w:rsidR="003F50D9" w:rsidRPr="00E77C17" w:rsidRDefault="003F50D9" w:rsidP="00845EE1">
            <w:pPr>
              <w:suppressAutoHyphens w:val="0"/>
              <w:autoSpaceDE w:val="0"/>
              <w:autoSpaceDN w:val="0"/>
              <w:adjustRightInd w:val="0"/>
              <w:spacing w:before="100" w:beforeAutospacing="1" w:after="100" w:afterAutospacing="1"/>
              <w:jc w:val="center"/>
              <w:rPr>
                <w:b/>
                <w:sz w:val="22"/>
                <w:szCs w:val="22"/>
              </w:rPr>
            </w:pPr>
            <w:r w:rsidRPr="00E77C17">
              <w:rPr>
                <w:b/>
                <w:sz w:val="22"/>
                <w:szCs w:val="22"/>
              </w:rPr>
              <w:t>Ilość przyznanych punktów:</w:t>
            </w:r>
          </w:p>
        </w:tc>
      </w:tr>
      <w:tr w:rsidR="00E77C17" w:rsidRPr="00E77C17" w:rsidTr="00845EE1">
        <w:trPr>
          <w:trHeight w:val="379"/>
        </w:trPr>
        <w:tc>
          <w:tcPr>
            <w:tcW w:w="0" w:type="auto"/>
            <w:tcBorders>
              <w:top w:val="single" w:sz="4" w:space="0" w:color="auto"/>
              <w:left w:val="single" w:sz="4" w:space="0" w:color="auto"/>
              <w:bottom w:val="single" w:sz="4" w:space="0" w:color="auto"/>
              <w:right w:val="single" w:sz="4" w:space="0" w:color="auto"/>
            </w:tcBorders>
            <w:hideMark/>
          </w:tcPr>
          <w:p w:rsidR="003F50D9" w:rsidRPr="00E77C17" w:rsidRDefault="003F50D9" w:rsidP="00845EE1">
            <w:pPr>
              <w:suppressAutoHyphens w:val="0"/>
              <w:autoSpaceDE w:val="0"/>
              <w:autoSpaceDN w:val="0"/>
              <w:adjustRightInd w:val="0"/>
              <w:spacing w:before="100" w:beforeAutospacing="1" w:after="100" w:afterAutospacing="1"/>
              <w:jc w:val="center"/>
              <w:rPr>
                <w:sz w:val="22"/>
                <w:szCs w:val="22"/>
              </w:rPr>
            </w:pPr>
            <w:r w:rsidRPr="00E77C17">
              <w:rPr>
                <w:sz w:val="22"/>
                <w:szCs w:val="22"/>
              </w:rPr>
              <w:t>Brak skrócenia terminu</w:t>
            </w:r>
          </w:p>
        </w:tc>
        <w:tc>
          <w:tcPr>
            <w:tcW w:w="0" w:type="auto"/>
            <w:tcBorders>
              <w:top w:val="single" w:sz="4" w:space="0" w:color="auto"/>
              <w:left w:val="single" w:sz="4" w:space="0" w:color="auto"/>
              <w:bottom w:val="single" w:sz="4" w:space="0" w:color="auto"/>
              <w:right w:val="single" w:sz="4" w:space="0" w:color="auto"/>
            </w:tcBorders>
            <w:hideMark/>
          </w:tcPr>
          <w:p w:rsidR="003F50D9" w:rsidRPr="00E77C17" w:rsidRDefault="003F50D9" w:rsidP="00845EE1">
            <w:pPr>
              <w:suppressAutoHyphens w:val="0"/>
              <w:autoSpaceDE w:val="0"/>
              <w:autoSpaceDN w:val="0"/>
              <w:adjustRightInd w:val="0"/>
              <w:spacing w:before="100" w:beforeAutospacing="1" w:after="100" w:afterAutospacing="1"/>
              <w:jc w:val="center"/>
              <w:rPr>
                <w:sz w:val="22"/>
                <w:szCs w:val="22"/>
              </w:rPr>
            </w:pPr>
            <w:r w:rsidRPr="00E77C17">
              <w:rPr>
                <w:sz w:val="22"/>
                <w:szCs w:val="22"/>
              </w:rPr>
              <w:t>0 pkt</w:t>
            </w:r>
          </w:p>
        </w:tc>
      </w:tr>
      <w:tr w:rsidR="00E77C17" w:rsidRPr="00E77C17" w:rsidTr="00845EE1">
        <w:trPr>
          <w:trHeight w:val="379"/>
        </w:trPr>
        <w:tc>
          <w:tcPr>
            <w:tcW w:w="0" w:type="auto"/>
            <w:tcBorders>
              <w:top w:val="single" w:sz="4" w:space="0" w:color="auto"/>
              <w:left w:val="single" w:sz="4" w:space="0" w:color="auto"/>
              <w:bottom w:val="single" w:sz="4" w:space="0" w:color="auto"/>
              <w:right w:val="single" w:sz="4" w:space="0" w:color="auto"/>
            </w:tcBorders>
            <w:hideMark/>
          </w:tcPr>
          <w:p w:rsidR="003F50D9" w:rsidRPr="00E77C17" w:rsidRDefault="003F50D9" w:rsidP="00845EE1">
            <w:pPr>
              <w:suppressAutoHyphens w:val="0"/>
              <w:autoSpaceDE w:val="0"/>
              <w:autoSpaceDN w:val="0"/>
              <w:adjustRightInd w:val="0"/>
              <w:spacing w:before="100" w:beforeAutospacing="1" w:after="100" w:afterAutospacing="1"/>
              <w:jc w:val="center"/>
              <w:rPr>
                <w:sz w:val="22"/>
                <w:szCs w:val="22"/>
              </w:rPr>
            </w:pPr>
            <w:r w:rsidRPr="00E77C17">
              <w:rPr>
                <w:sz w:val="22"/>
                <w:szCs w:val="22"/>
              </w:rPr>
              <w:t>od 1 do 5 dni</w:t>
            </w:r>
          </w:p>
        </w:tc>
        <w:tc>
          <w:tcPr>
            <w:tcW w:w="0" w:type="auto"/>
            <w:tcBorders>
              <w:top w:val="single" w:sz="4" w:space="0" w:color="auto"/>
              <w:left w:val="single" w:sz="4" w:space="0" w:color="auto"/>
              <w:bottom w:val="single" w:sz="4" w:space="0" w:color="auto"/>
              <w:right w:val="single" w:sz="4" w:space="0" w:color="auto"/>
            </w:tcBorders>
            <w:hideMark/>
          </w:tcPr>
          <w:p w:rsidR="003F50D9" w:rsidRPr="00E77C17" w:rsidRDefault="003F50D9" w:rsidP="00845EE1">
            <w:pPr>
              <w:suppressAutoHyphens w:val="0"/>
              <w:autoSpaceDE w:val="0"/>
              <w:autoSpaceDN w:val="0"/>
              <w:adjustRightInd w:val="0"/>
              <w:spacing w:before="100" w:beforeAutospacing="1" w:after="100" w:afterAutospacing="1"/>
              <w:jc w:val="center"/>
              <w:rPr>
                <w:sz w:val="22"/>
                <w:szCs w:val="22"/>
              </w:rPr>
            </w:pPr>
            <w:r w:rsidRPr="00E77C17">
              <w:rPr>
                <w:sz w:val="22"/>
                <w:szCs w:val="22"/>
              </w:rPr>
              <w:t>3 pkt</w:t>
            </w:r>
          </w:p>
        </w:tc>
      </w:tr>
      <w:tr w:rsidR="00E77C17" w:rsidRPr="00E77C17" w:rsidTr="00845EE1">
        <w:trPr>
          <w:trHeight w:val="379"/>
        </w:trPr>
        <w:tc>
          <w:tcPr>
            <w:tcW w:w="0" w:type="auto"/>
            <w:tcBorders>
              <w:top w:val="single" w:sz="4" w:space="0" w:color="auto"/>
              <w:left w:val="single" w:sz="4" w:space="0" w:color="auto"/>
              <w:bottom w:val="single" w:sz="4" w:space="0" w:color="auto"/>
              <w:right w:val="single" w:sz="4" w:space="0" w:color="auto"/>
            </w:tcBorders>
            <w:hideMark/>
          </w:tcPr>
          <w:p w:rsidR="003F50D9" w:rsidRPr="00E77C17" w:rsidRDefault="003F50D9" w:rsidP="00845EE1">
            <w:pPr>
              <w:suppressAutoHyphens w:val="0"/>
              <w:autoSpaceDE w:val="0"/>
              <w:autoSpaceDN w:val="0"/>
              <w:adjustRightInd w:val="0"/>
              <w:spacing w:before="100" w:beforeAutospacing="1" w:after="100" w:afterAutospacing="1"/>
              <w:jc w:val="center"/>
              <w:rPr>
                <w:sz w:val="22"/>
                <w:szCs w:val="22"/>
              </w:rPr>
            </w:pPr>
            <w:r w:rsidRPr="00E77C17">
              <w:rPr>
                <w:sz w:val="22"/>
                <w:szCs w:val="22"/>
              </w:rPr>
              <w:t>od 6 do  10 dni</w:t>
            </w:r>
          </w:p>
        </w:tc>
        <w:tc>
          <w:tcPr>
            <w:tcW w:w="0" w:type="auto"/>
            <w:tcBorders>
              <w:top w:val="single" w:sz="4" w:space="0" w:color="auto"/>
              <w:left w:val="single" w:sz="4" w:space="0" w:color="auto"/>
              <w:bottom w:val="single" w:sz="4" w:space="0" w:color="auto"/>
              <w:right w:val="single" w:sz="4" w:space="0" w:color="auto"/>
            </w:tcBorders>
            <w:hideMark/>
          </w:tcPr>
          <w:p w:rsidR="003F50D9" w:rsidRPr="00E77C17" w:rsidRDefault="003F50D9" w:rsidP="00845EE1">
            <w:pPr>
              <w:suppressAutoHyphens w:val="0"/>
              <w:autoSpaceDE w:val="0"/>
              <w:autoSpaceDN w:val="0"/>
              <w:adjustRightInd w:val="0"/>
              <w:spacing w:before="100" w:beforeAutospacing="1" w:after="100" w:afterAutospacing="1"/>
              <w:jc w:val="center"/>
              <w:rPr>
                <w:sz w:val="22"/>
                <w:szCs w:val="22"/>
              </w:rPr>
            </w:pPr>
            <w:r w:rsidRPr="00E77C17">
              <w:rPr>
                <w:sz w:val="22"/>
                <w:szCs w:val="22"/>
              </w:rPr>
              <w:t>6 pkt</w:t>
            </w:r>
          </w:p>
        </w:tc>
      </w:tr>
      <w:tr w:rsidR="00E77C17" w:rsidRPr="00E77C17" w:rsidTr="00845EE1">
        <w:trPr>
          <w:trHeight w:val="379"/>
        </w:trPr>
        <w:tc>
          <w:tcPr>
            <w:tcW w:w="0" w:type="auto"/>
            <w:tcBorders>
              <w:top w:val="single" w:sz="4" w:space="0" w:color="auto"/>
              <w:left w:val="single" w:sz="4" w:space="0" w:color="auto"/>
              <w:bottom w:val="single" w:sz="4" w:space="0" w:color="auto"/>
              <w:right w:val="single" w:sz="4" w:space="0" w:color="auto"/>
            </w:tcBorders>
            <w:hideMark/>
          </w:tcPr>
          <w:p w:rsidR="003F50D9" w:rsidRPr="00E77C17" w:rsidRDefault="003F50D9" w:rsidP="00845EE1">
            <w:pPr>
              <w:suppressAutoHyphens w:val="0"/>
              <w:autoSpaceDE w:val="0"/>
              <w:autoSpaceDN w:val="0"/>
              <w:adjustRightInd w:val="0"/>
              <w:spacing w:before="100" w:beforeAutospacing="1" w:after="100" w:afterAutospacing="1"/>
              <w:jc w:val="center"/>
              <w:rPr>
                <w:sz w:val="22"/>
                <w:szCs w:val="22"/>
              </w:rPr>
            </w:pPr>
            <w:r w:rsidRPr="00E77C17">
              <w:rPr>
                <w:sz w:val="22"/>
                <w:szCs w:val="22"/>
              </w:rPr>
              <w:t>od 11 do 15 dni</w:t>
            </w:r>
          </w:p>
        </w:tc>
        <w:tc>
          <w:tcPr>
            <w:tcW w:w="0" w:type="auto"/>
            <w:tcBorders>
              <w:top w:val="single" w:sz="4" w:space="0" w:color="auto"/>
              <w:left w:val="single" w:sz="4" w:space="0" w:color="auto"/>
              <w:bottom w:val="single" w:sz="4" w:space="0" w:color="auto"/>
              <w:right w:val="single" w:sz="4" w:space="0" w:color="auto"/>
            </w:tcBorders>
            <w:hideMark/>
          </w:tcPr>
          <w:p w:rsidR="003F50D9" w:rsidRPr="00E77C17" w:rsidRDefault="003F50D9" w:rsidP="00845EE1">
            <w:pPr>
              <w:suppressAutoHyphens w:val="0"/>
              <w:autoSpaceDE w:val="0"/>
              <w:autoSpaceDN w:val="0"/>
              <w:adjustRightInd w:val="0"/>
              <w:spacing w:before="100" w:beforeAutospacing="1" w:after="100" w:afterAutospacing="1"/>
              <w:jc w:val="center"/>
              <w:rPr>
                <w:sz w:val="22"/>
                <w:szCs w:val="22"/>
              </w:rPr>
            </w:pPr>
            <w:r w:rsidRPr="00E77C17">
              <w:rPr>
                <w:sz w:val="22"/>
                <w:szCs w:val="22"/>
              </w:rPr>
              <w:t>10 pkt</w:t>
            </w:r>
          </w:p>
        </w:tc>
      </w:tr>
      <w:tr w:rsidR="00E77C17" w:rsidRPr="00E77C17" w:rsidTr="00845EE1">
        <w:trPr>
          <w:trHeight w:val="379"/>
        </w:trPr>
        <w:tc>
          <w:tcPr>
            <w:tcW w:w="0" w:type="auto"/>
            <w:tcBorders>
              <w:top w:val="single" w:sz="4" w:space="0" w:color="auto"/>
              <w:left w:val="single" w:sz="4" w:space="0" w:color="auto"/>
              <w:bottom w:val="single" w:sz="4" w:space="0" w:color="auto"/>
              <w:right w:val="single" w:sz="4" w:space="0" w:color="auto"/>
            </w:tcBorders>
            <w:hideMark/>
          </w:tcPr>
          <w:p w:rsidR="003F50D9" w:rsidRPr="00E77C17" w:rsidRDefault="003F50D9" w:rsidP="00845EE1">
            <w:pPr>
              <w:suppressAutoHyphens w:val="0"/>
              <w:autoSpaceDE w:val="0"/>
              <w:autoSpaceDN w:val="0"/>
              <w:adjustRightInd w:val="0"/>
              <w:spacing w:before="100" w:beforeAutospacing="1" w:after="100" w:afterAutospacing="1"/>
              <w:jc w:val="center"/>
              <w:rPr>
                <w:sz w:val="22"/>
                <w:szCs w:val="22"/>
              </w:rPr>
            </w:pPr>
            <w:r w:rsidRPr="00E77C17">
              <w:rPr>
                <w:sz w:val="22"/>
                <w:szCs w:val="22"/>
              </w:rPr>
              <w:t>od 16 do 20 dni</w:t>
            </w:r>
          </w:p>
        </w:tc>
        <w:tc>
          <w:tcPr>
            <w:tcW w:w="0" w:type="auto"/>
            <w:tcBorders>
              <w:top w:val="single" w:sz="4" w:space="0" w:color="auto"/>
              <w:left w:val="single" w:sz="4" w:space="0" w:color="auto"/>
              <w:bottom w:val="single" w:sz="4" w:space="0" w:color="auto"/>
              <w:right w:val="single" w:sz="4" w:space="0" w:color="auto"/>
            </w:tcBorders>
            <w:hideMark/>
          </w:tcPr>
          <w:p w:rsidR="003F50D9" w:rsidRPr="00E77C17" w:rsidRDefault="003F50D9" w:rsidP="00845EE1">
            <w:pPr>
              <w:suppressAutoHyphens w:val="0"/>
              <w:autoSpaceDE w:val="0"/>
              <w:autoSpaceDN w:val="0"/>
              <w:adjustRightInd w:val="0"/>
              <w:spacing w:before="100" w:beforeAutospacing="1" w:after="100" w:afterAutospacing="1"/>
              <w:jc w:val="center"/>
              <w:rPr>
                <w:sz w:val="22"/>
                <w:szCs w:val="22"/>
              </w:rPr>
            </w:pPr>
            <w:r w:rsidRPr="00E77C17">
              <w:rPr>
                <w:sz w:val="22"/>
                <w:szCs w:val="22"/>
              </w:rPr>
              <w:t>14 pkt</w:t>
            </w:r>
          </w:p>
        </w:tc>
      </w:tr>
      <w:tr w:rsidR="00E77C17" w:rsidRPr="00E77C17" w:rsidTr="00845EE1">
        <w:trPr>
          <w:trHeight w:val="379"/>
        </w:trPr>
        <w:tc>
          <w:tcPr>
            <w:tcW w:w="0" w:type="auto"/>
            <w:tcBorders>
              <w:top w:val="single" w:sz="4" w:space="0" w:color="auto"/>
              <w:left w:val="single" w:sz="4" w:space="0" w:color="auto"/>
              <w:bottom w:val="single" w:sz="4" w:space="0" w:color="auto"/>
              <w:right w:val="single" w:sz="4" w:space="0" w:color="auto"/>
            </w:tcBorders>
            <w:hideMark/>
          </w:tcPr>
          <w:p w:rsidR="003F50D9" w:rsidRPr="00E77C17" w:rsidRDefault="003F50D9" w:rsidP="00845EE1">
            <w:pPr>
              <w:suppressAutoHyphens w:val="0"/>
              <w:autoSpaceDE w:val="0"/>
              <w:autoSpaceDN w:val="0"/>
              <w:adjustRightInd w:val="0"/>
              <w:spacing w:before="100" w:beforeAutospacing="1" w:after="100" w:afterAutospacing="1"/>
              <w:jc w:val="center"/>
              <w:rPr>
                <w:sz w:val="22"/>
                <w:szCs w:val="22"/>
              </w:rPr>
            </w:pPr>
            <w:r w:rsidRPr="00E77C17">
              <w:rPr>
                <w:sz w:val="22"/>
                <w:szCs w:val="22"/>
              </w:rPr>
              <w:t>od 21 do 25 dni</w:t>
            </w:r>
          </w:p>
        </w:tc>
        <w:tc>
          <w:tcPr>
            <w:tcW w:w="0" w:type="auto"/>
            <w:tcBorders>
              <w:top w:val="single" w:sz="4" w:space="0" w:color="auto"/>
              <w:left w:val="single" w:sz="4" w:space="0" w:color="auto"/>
              <w:bottom w:val="single" w:sz="4" w:space="0" w:color="auto"/>
              <w:right w:val="single" w:sz="4" w:space="0" w:color="auto"/>
            </w:tcBorders>
            <w:hideMark/>
          </w:tcPr>
          <w:p w:rsidR="003F50D9" w:rsidRPr="00E77C17" w:rsidRDefault="003F50D9" w:rsidP="00845EE1">
            <w:pPr>
              <w:suppressAutoHyphens w:val="0"/>
              <w:autoSpaceDE w:val="0"/>
              <w:autoSpaceDN w:val="0"/>
              <w:adjustRightInd w:val="0"/>
              <w:spacing w:before="100" w:beforeAutospacing="1" w:after="100" w:afterAutospacing="1"/>
              <w:jc w:val="center"/>
              <w:rPr>
                <w:sz w:val="22"/>
                <w:szCs w:val="22"/>
              </w:rPr>
            </w:pPr>
            <w:r w:rsidRPr="00E77C17">
              <w:rPr>
                <w:sz w:val="22"/>
                <w:szCs w:val="22"/>
              </w:rPr>
              <w:t>18 pkt</w:t>
            </w:r>
          </w:p>
        </w:tc>
      </w:tr>
      <w:tr w:rsidR="00E77C17" w:rsidRPr="00E77C17" w:rsidTr="00845EE1">
        <w:trPr>
          <w:trHeight w:val="379"/>
        </w:trPr>
        <w:tc>
          <w:tcPr>
            <w:tcW w:w="0" w:type="auto"/>
            <w:tcBorders>
              <w:top w:val="single" w:sz="4" w:space="0" w:color="auto"/>
              <w:left w:val="single" w:sz="4" w:space="0" w:color="auto"/>
              <w:bottom w:val="single" w:sz="4" w:space="0" w:color="auto"/>
              <w:right w:val="single" w:sz="4" w:space="0" w:color="auto"/>
            </w:tcBorders>
            <w:hideMark/>
          </w:tcPr>
          <w:p w:rsidR="003F50D9" w:rsidRPr="00E77C17" w:rsidRDefault="003F50D9" w:rsidP="00845EE1">
            <w:pPr>
              <w:suppressAutoHyphens w:val="0"/>
              <w:autoSpaceDE w:val="0"/>
              <w:autoSpaceDN w:val="0"/>
              <w:adjustRightInd w:val="0"/>
              <w:spacing w:before="100" w:beforeAutospacing="1" w:after="100" w:afterAutospacing="1"/>
              <w:jc w:val="center"/>
              <w:rPr>
                <w:sz w:val="22"/>
                <w:szCs w:val="22"/>
              </w:rPr>
            </w:pPr>
            <w:r w:rsidRPr="00E77C17">
              <w:rPr>
                <w:sz w:val="22"/>
                <w:szCs w:val="22"/>
              </w:rPr>
              <w:t>od 26 do 29 dni</w:t>
            </w:r>
          </w:p>
        </w:tc>
        <w:tc>
          <w:tcPr>
            <w:tcW w:w="0" w:type="auto"/>
            <w:tcBorders>
              <w:top w:val="single" w:sz="4" w:space="0" w:color="auto"/>
              <w:left w:val="single" w:sz="4" w:space="0" w:color="auto"/>
              <w:bottom w:val="single" w:sz="4" w:space="0" w:color="auto"/>
              <w:right w:val="single" w:sz="4" w:space="0" w:color="auto"/>
            </w:tcBorders>
            <w:hideMark/>
          </w:tcPr>
          <w:p w:rsidR="003F50D9" w:rsidRPr="00E77C17" w:rsidRDefault="003F50D9" w:rsidP="00845EE1">
            <w:pPr>
              <w:suppressAutoHyphens w:val="0"/>
              <w:autoSpaceDE w:val="0"/>
              <w:autoSpaceDN w:val="0"/>
              <w:adjustRightInd w:val="0"/>
              <w:spacing w:before="100" w:beforeAutospacing="1" w:after="100" w:afterAutospacing="1"/>
              <w:jc w:val="center"/>
              <w:rPr>
                <w:sz w:val="22"/>
                <w:szCs w:val="22"/>
              </w:rPr>
            </w:pPr>
            <w:r w:rsidRPr="00E77C17">
              <w:rPr>
                <w:sz w:val="22"/>
                <w:szCs w:val="22"/>
              </w:rPr>
              <w:t>22 pkt</w:t>
            </w:r>
          </w:p>
        </w:tc>
      </w:tr>
      <w:tr w:rsidR="00E77C17" w:rsidRPr="00E77C17" w:rsidTr="00845EE1">
        <w:trPr>
          <w:trHeight w:val="379"/>
        </w:trPr>
        <w:tc>
          <w:tcPr>
            <w:tcW w:w="0" w:type="auto"/>
            <w:tcBorders>
              <w:top w:val="single" w:sz="4" w:space="0" w:color="auto"/>
              <w:left w:val="single" w:sz="4" w:space="0" w:color="auto"/>
              <w:bottom w:val="single" w:sz="4" w:space="0" w:color="auto"/>
              <w:right w:val="single" w:sz="4" w:space="0" w:color="auto"/>
            </w:tcBorders>
            <w:hideMark/>
          </w:tcPr>
          <w:p w:rsidR="003F50D9" w:rsidRPr="00E77C17" w:rsidRDefault="003F50D9" w:rsidP="00845EE1">
            <w:pPr>
              <w:suppressAutoHyphens w:val="0"/>
              <w:autoSpaceDE w:val="0"/>
              <w:autoSpaceDN w:val="0"/>
              <w:adjustRightInd w:val="0"/>
              <w:spacing w:before="100" w:beforeAutospacing="1" w:after="100" w:afterAutospacing="1"/>
              <w:jc w:val="center"/>
              <w:rPr>
                <w:sz w:val="22"/>
                <w:szCs w:val="22"/>
              </w:rPr>
            </w:pPr>
            <w:r w:rsidRPr="00E77C17">
              <w:rPr>
                <w:sz w:val="22"/>
                <w:szCs w:val="22"/>
              </w:rPr>
              <w:t>o 30 dni i powyżej</w:t>
            </w:r>
          </w:p>
        </w:tc>
        <w:tc>
          <w:tcPr>
            <w:tcW w:w="0" w:type="auto"/>
            <w:tcBorders>
              <w:top w:val="single" w:sz="4" w:space="0" w:color="auto"/>
              <w:left w:val="single" w:sz="4" w:space="0" w:color="auto"/>
              <w:bottom w:val="single" w:sz="4" w:space="0" w:color="auto"/>
              <w:right w:val="single" w:sz="4" w:space="0" w:color="auto"/>
            </w:tcBorders>
            <w:hideMark/>
          </w:tcPr>
          <w:p w:rsidR="003F50D9" w:rsidRPr="00E77C17" w:rsidRDefault="003F50D9" w:rsidP="00845EE1">
            <w:pPr>
              <w:suppressAutoHyphens w:val="0"/>
              <w:autoSpaceDE w:val="0"/>
              <w:autoSpaceDN w:val="0"/>
              <w:adjustRightInd w:val="0"/>
              <w:spacing w:before="100" w:beforeAutospacing="1" w:after="100" w:afterAutospacing="1"/>
              <w:jc w:val="center"/>
              <w:rPr>
                <w:sz w:val="22"/>
                <w:szCs w:val="22"/>
              </w:rPr>
            </w:pPr>
            <w:r w:rsidRPr="00E77C17">
              <w:rPr>
                <w:sz w:val="22"/>
                <w:szCs w:val="22"/>
              </w:rPr>
              <w:t>25 pkt</w:t>
            </w:r>
          </w:p>
        </w:tc>
      </w:tr>
    </w:tbl>
    <w:p w:rsidR="003F50D9" w:rsidRPr="00E77C17" w:rsidRDefault="003F50D9" w:rsidP="003F50D9">
      <w:pPr>
        <w:suppressAutoHyphens w:val="0"/>
        <w:spacing w:before="100" w:beforeAutospacing="1" w:after="100" w:afterAutospacing="1" w:line="276" w:lineRule="auto"/>
        <w:jc w:val="both"/>
        <w:rPr>
          <w:sz w:val="22"/>
          <w:szCs w:val="22"/>
        </w:rPr>
      </w:pPr>
      <w:r w:rsidRPr="00E77C17">
        <w:rPr>
          <w:sz w:val="22"/>
          <w:szCs w:val="22"/>
        </w:rPr>
        <w:t>W przypadku, gdy Wykonawca zaoferuje skrócenie terminu wykonania zamówienia powyżej 30 dni, Zamawiający przyzna maksymalne 25 pkt, a w umowie zostanie uwzględniony termin wskazany przez Wykonawcę w formularzu ofert</w:t>
      </w:r>
    </w:p>
    <w:p w:rsidR="00611F17" w:rsidRPr="00E77C17" w:rsidRDefault="00611F17" w:rsidP="00611F17">
      <w:pPr>
        <w:pStyle w:val="Akapitzlist"/>
        <w:numPr>
          <w:ilvl w:val="0"/>
          <w:numId w:val="10"/>
        </w:numPr>
        <w:spacing w:after="0"/>
        <w:ind w:left="284" w:hanging="284"/>
        <w:jc w:val="both"/>
        <w:rPr>
          <w:rFonts w:ascii="Times New Roman" w:hAnsi="Times New Roman"/>
        </w:rPr>
      </w:pPr>
      <w:r w:rsidRPr="00E77C17">
        <w:rPr>
          <w:rFonts w:ascii="Times New Roman" w:hAnsi="Times New Roman"/>
          <w:b/>
        </w:rPr>
        <w:lastRenderedPageBreak/>
        <w:t>Kryterium społeczne (S)</w:t>
      </w:r>
      <w:r w:rsidRPr="00E77C17">
        <w:rPr>
          <w:rFonts w:ascii="Times New Roman" w:hAnsi="Times New Roman"/>
        </w:rPr>
        <w:t xml:space="preserve"> tj. zatrudnienie przy realizacji zamówienia, nieprzerwalnie przez cały jego okres, </w:t>
      </w:r>
      <w:r w:rsidR="00A94792" w:rsidRPr="00E77C17">
        <w:rPr>
          <w:rFonts w:ascii="Times New Roman" w:hAnsi="Times New Roman"/>
          <w:b/>
        </w:rPr>
        <w:t>osoby</w:t>
      </w:r>
      <w:r w:rsidR="00A94792" w:rsidRPr="00E77C17">
        <w:rPr>
          <w:rFonts w:ascii="Times New Roman" w:hAnsi="Times New Roman"/>
        </w:rPr>
        <w:t>/</w:t>
      </w:r>
      <w:r w:rsidRPr="00E77C17">
        <w:rPr>
          <w:rFonts w:ascii="Times New Roman" w:hAnsi="Times New Roman"/>
          <w:b/>
        </w:rPr>
        <w:t>osób bezrobotnych</w:t>
      </w:r>
      <w:r w:rsidRPr="00E77C17">
        <w:rPr>
          <w:rFonts w:ascii="Times New Roman" w:hAnsi="Times New Roman"/>
        </w:rPr>
        <w:t xml:space="preserve"> na podstawie umowy o pracę zgodnie z przepisami Kodeksu pracy w wymiarze </w:t>
      </w:r>
      <w:r w:rsidR="002C5079" w:rsidRPr="00E77C17">
        <w:rPr>
          <w:rFonts w:ascii="Times New Roman" w:hAnsi="Times New Roman"/>
          <w:b/>
        </w:rPr>
        <w:t>minimum</w:t>
      </w:r>
      <w:r w:rsidRPr="00E77C17">
        <w:rPr>
          <w:rFonts w:ascii="Times New Roman" w:hAnsi="Times New Roman"/>
          <w:b/>
        </w:rPr>
        <w:t xml:space="preserve"> ¼ etatu</w:t>
      </w:r>
      <w:r w:rsidRPr="00E77C17">
        <w:rPr>
          <w:rFonts w:ascii="Times New Roman" w:hAnsi="Times New Roman"/>
        </w:rPr>
        <w:t xml:space="preserve"> lub umowy cywilnoprawnej. </w:t>
      </w:r>
    </w:p>
    <w:p w:rsidR="00611F17" w:rsidRPr="00E77C17" w:rsidRDefault="00611F17" w:rsidP="00611F17">
      <w:pPr>
        <w:pStyle w:val="Akapitzlist"/>
        <w:spacing w:after="0"/>
        <w:ind w:left="284"/>
        <w:jc w:val="both"/>
        <w:rPr>
          <w:rFonts w:ascii="Times New Roman" w:hAnsi="Times New Roman"/>
        </w:rPr>
      </w:pPr>
      <w:r w:rsidRPr="00E77C17">
        <w:rPr>
          <w:rFonts w:ascii="Times New Roman" w:hAnsi="Times New Roman"/>
        </w:rPr>
        <w:t>Przez osoby bezrobotne rozumie się bezrobotnych w rozumieniu ustawy z dnia 20 kwietnia 2004 r. o promocji zatrudnienia i instytucjach rynku pracy lub właściwych przepisów państwa członkowskiego UE lub Europejskiego Obszaru Gospodarczego w którym Wykonawca ma siedzibę lub miejsce zamieszkania.</w:t>
      </w:r>
    </w:p>
    <w:p w:rsidR="00611F17" w:rsidRPr="00E77C17" w:rsidRDefault="00611F17" w:rsidP="00611F17">
      <w:pPr>
        <w:pStyle w:val="Akapitzlist"/>
        <w:spacing w:after="0"/>
        <w:ind w:left="284"/>
        <w:rPr>
          <w:rFonts w:ascii="Times New Roman" w:hAnsi="Times New Roman"/>
        </w:rPr>
      </w:pPr>
    </w:p>
    <w:p w:rsidR="00611F17" w:rsidRPr="00E77C17" w:rsidRDefault="00A94792" w:rsidP="00611F17">
      <w:pPr>
        <w:pStyle w:val="Akapitzlist"/>
        <w:spacing w:after="0"/>
        <w:ind w:left="284"/>
        <w:rPr>
          <w:rFonts w:ascii="Times New Roman" w:hAnsi="Times New Roman"/>
        </w:rPr>
      </w:pPr>
      <w:r w:rsidRPr="00E77C17">
        <w:rPr>
          <w:rFonts w:ascii="Times New Roman" w:hAnsi="Times New Roman"/>
        </w:rPr>
        <w:t>Za zatrudnienie 1</w:t>
      </w:r>
      <w:r w:rsidR="00611F17" w:rsidRPr="00E77C17">
        <w:rPr>
          <w:rFonts w:ascii="Times New Roman" w:hAnsi="Times New Roman"/>
        </w:rPr>
        <w:t xml:space="preserve"> lub więcej osób bezrobotnych Wykonawca może otrzymać maksymalnie </w:t>
      </w:r>
      <w:r w:rsidRPr="00E77C17">
        <w:rPr>
          <w:rFonts w:ascii="Times New Roman" w:hAnsi="Times New Roman"/>
        </w:rPr>
        <w:t>5</w:t>
      </w:r>
      <w:r w:rsidR="00611F17" w:rsidRPr="00E77C17">
        <w:rPr>
          <w:rFonts w:ascii="Times New Roman" w:hAnsi="Times New Roman"/>
        </w:rPr>
        <w:t xml:space="preserve"> pkt.</w:t>
      </w:r>
    </w:p>
    <w:p w:rsidR="00611F17" w:rsidRPr="00E77C17" w:rsidRDefault="00611F17" w:rsidP="00611F17">
      <w:pPr>
        <w:pStyle w:val="Akapitzlist"/>
        <w:spacing w:after="0"/>
        <w:ind w:left="284"/>
        <w:rPr>
          <w:rFonts w:ascii="Times New Roman" w:hAnsi="Times New Roman"/>
        </w:rPr>
      </w:pPr>
      <w:r w:rsidRPr="00E77C17">
        <w:rPr>
          <w:rFonts w:ascii="Times New Roman" w:hAnsi="Times New Roman"/>
        </w:rPr>
        <w:t>Deklaracja zatrudnienia osób bezrobotnych przez Wykonawcę zawarta w ofercie (w formularzu ofertowym) zostanie oceniona w następujący sposób:</w:t>
      </w:r>
    </w:p>
    <w:p w:rsidR="003F50D9" w:rsidRPr="00E77C17" w:rsidRDefault="003F50D9" w:rsidP="003F50D9">
      <w:pPr>
        <w:suppressAutoHyphens w:val="0"/>
        <w:spacing w:line="276" w:lineRule="auto"/>
        <w:ind w:left="284"/>
        <w:rPr>
          <w:sz w:val="22"/>
          <w:szCs w:val="22"/>
        </w:rPr>
      </w:pPr>
      <w:r w:rsidRPr="00E77C17">
        <w:rPr>
          <w:sz w:val="22"/>
          <w:szCs w:val="22"/>
        </w:rPr>
        <w:t>Niezatrudnienie żadnej osoby bezrobotnej – 0 pkt</w:t>
      </w:r>
    </w:p>
    <w:p w:rsidR="003F50D9" w:rsidRPr="00E77C17" w:rsidRDefault="003F50D9" w:rsidP="003F50D9">
      <w:pPr>
        <w:suppressAutoHyphens w:val="0"/>
        <w:spacing w:line="276" w:lineRule="auto"/>
        <w:ind w:left="284"/>
        <w:rPr>
          <w:sz w:val="22"/>
          <w:szCs w:val="22"/>
        </w:rPr>
      </w:pPr>
      <w:r w:rsidRPr="00E77C17">
        <w:rPr>
          <w:sz w:val="22"/>
          <w:szCs w:val="22"/>
        </w:rPr>
        <w:t>Zatrudnienie 1 osoby bezrobotnej – 2 pkt</w:t>
      </w:r>
    </w:p>
    <w:p w:rsidR="003F50D9" w:rsidRPr="00E77C17" w:rsidRDefault="003F50D9" w:rsidP="003F50D9">
      <w:pPr>
        <w:suppressAutoHyphens w:val="0"/>
        <w:spacing w:line="276" w:lineRule="auto"/>
        <w:ind w:left="284"/>
        <w:rPr>
          <w:sz w:val="22"/>
          <w:szCs w:val="22"/>
        </w:rPr>
      </w:pPr>
      <w:r w:rsidRPr="00E77C17">
        <w:rPr>
          <w:sz w:val="22"/>
          <w:szCs w:val="22"/>
        </w:rPr>
        <w:t>Zatrudnienie 2 lub więcej osób bezrobotnych – 5 pkt</w:t>
      </w:r>
    </w:p>
    <w:p w:rsidR="00611F17" w:rsidRPr="00E77C17" w:rsidRDefault="00611F17" w:rsidP="00611F17">
      <w:pPr>
        <w:pStyle w:val="Akapitzlist"/>
        <w:ind w:left="284"/>
        <w:jc w:val="both"/>
        <w:rPr>
          <w:rFonts w:ascii="Times New Roman" w:hAnsi="Times New Roman"/>
        </w:rPr>
      </w:pPr>
      <w:r w:rsidRPr="00E77C17">
        <w:rPr>
          <w:rFonts w:ascii="Times New Roman" w:hAnsi="Times New Roman"/>
        </w:rPr>
        <w:t>W przypadku, gdy Wykonawca nie wskaże w ofercie ilości osób, o których mowa powyżej Zamawiający przyjmie ilość osób 0 i przyzna 0 pkt w tym kryterium.</w:t>
      </w:r>
    </w:p>
    <w:p w:rsidR="00611F17" w:rsidRPr="00E77C17" w:rsidRDefault="00611F17" w:rsidP="00611F17">
      <w:pPr>
        <w:pStyle w:val="Akapitzlist"/>
        <w:ind w:left="284"/>
        <w:jc w:val="both"/>
        <w:rPr>
          <w:rFonts w:ascii="Times New Roman" w:hAnsi="Times New Roman"/>
        </w:rPr>
      </w:pPr>
      <w:r w:rsidRPr="00E77C17">
        <w:rPr>
          <w:rFonts w:ascii="Times New Roman" w:hAnsi="Times New Roman"/>
        </w:rPr>
        <w:t xml:space="preserve">Wykonawca </w:t>
      </w:r>
      <w:proofErr w:type="spellStart"/>
      <w:r w:rsidRPr="00E77C17">
        <w:rPr>
          <w:rFonts w:ascii="Times New Roman" w:hAnsi="Times New Roman"/>
        </w:rPr>
        <w:t>zobowiązny</w:t>
      </w:r>
      <w:proofErr w:type="spellEnd"/>
      <w:r w:rsidRPr="00E77C17">
        <w:rPr>
          <w:rFonts w:ascii="Times New Roman" w:hAnsi="Times New Roman"/>
        </w:rPr>
        <w:t xml:space="preserve"> jest zatrudnić osoby, o których mowa powyżej w terminie nie </w:t>
      </w:r>
      <w:proofErr w:type="spellStart"/>
      <w:r w:rsidRPr="00E77C17">
        <w:rPr>
          <w:rFonts w:ascii="Times New Roman" w:hAnsi="Times New Roman"/>
        </w:rPr>
        <w:t>dłużym</w:t>
      </w:r>
      <w:proofErr w:type="spellEnd"/>
      <w:r w:rsidRPr="00E77C17">
        <w:rPr>
          <w:rFonts w:ascii="Times New Roman" w:hAnsi="Times New Roman"/>
        </w:rPr>
        <w:t xml:space="preserve"> niż 14 dni od daty podpisania umowy.</w:t>
      </w:r>
    </w:p>
    <w:p w:rsidR="00611F17" w:rsidRPr="00E77C17" w:rsidRDefault="00611F17" w:rsidP="00611F17">
      <w:pPr>
        <w:suppressAutoHyphens w:val="0"/>
        <w:spacing w:line="276" w:lineRule="auto"/>
        <w:ind w:left="284"/>
        <w:jc w:val="both"/>
        <w:rPr>
          <w:sz w:val="22"/>
          <w:szCs w:val="22"/>
        </w:rPr>
      </w:pPr>
      <w:r w:rsidRPr="00E77C17">
        <w:rPr>
          <w:sz w:val="22"/>
          <w:szCs w:val="22"/>
        </w:rPr>
        <w:t>Wykonawca w terminie do 21 dni od daty podpisania umowy przedłoży Zamawiającemu dokumenty związane z procedurą zatrudnienia, w szczególności zgłoszenie oferty pracy przedstawione powiatowemu urzędowi pracy, odpisy skierowań bezrobotnych przez powiatowy urząd pracy do pracodawcy oraz umowę o pracę z bezrobotnym.</w:t>
      </w:r>
    </w:p>
    <w:p w:rsidR="00611F17" w:rsidRPr="00E77C17" w:rsidRDefault="00611F17" w:rsidP="00611F17">
      <w:pPr>
        <w:spacing w:line="276" w:lineRule="auto"/>
        <w:ind w:left="284" w:hanging="284"/>
        <w:jc w:val="both"/>
        <w:rPr>
          <w:sz w:val="22"/>
          <w:szCs w:val="22"/>
        </w:rPr>
      </w:pPr>
      <w:r w:rsidRPr="00E77C17">
        <w:rPr>
          <w:sz w:val="22"/>
          <w:szCs w:val="22"/>
        </w:rPr>
        <w:t>.   Zamawiający uprawniony jest do kontroli spełniania przez Wykonawcę wymagań dotyczących zatrudniania osób, o których mowa powyżej na każdym etapie realizacji umowy. Na żądanie Zamawiającego Wykonawca niezwłocznie udokumentuje fakt zatrudniania osoby i przedłoży dokumenty, o które wnioskuje Zamawiający.</w:t>
      </w:r>
    </w:p>
    <w:p w:rsidR="00611F17" w:rsidRPr="00E77C17" w:rsidRDefault="00611F17" w:rsidP="00611F17">
      <w:pPr>
        <w:pStyle w:val="Akapitzlist"/>
        <w:ind w:left="284"/>
        <w:jc w:val="both"/>
        <w:rPr>
          <w:rFonts w:ascii="Times New Roman" w:hAnsi="Times New Roman"/>
        </w:rPr>
      </w:pPr>
      <w:r w:rsidRPr="00E77C17">
        <w:rPr>
          <w:rFonts w:ascii="Times New Roman" w:hAnsi="Times New Roman"/>
        </w:rPr>
        <w:t>Za niezatrudnienie nieprzerwalnie przez cały okres realizacji zamówienia osób bezrobotnych na zasadach określonych w projekcie umowy, Wykonawca zapłaci Zamawiającemu karę umowną w wysokości 100 zł za każdy dzień, w którym Wykonawca pozostaje w zwłoce w realizacji tego zobowiązania za każdą osobę.</w:t>
      </w:r>
    </w:p>
    <w:p w:rsidR="00611F17" w:rsidRPr="00E77C17" w:rsidRDefault="00611F17" w:rsidP="00611F17">
      <w:pPr>
        <w:suppressAutoHyphens w:val="0"/>
        <w:spacing w:line="276" w:lineRule="auto"/>
        <w:ind w:left="284"/>
        <w:jc w:val="both"/>
        <w:rPr>
          <w:sz w:val="22"/>
          <w:szCs w:val="22"/>
        </w:rPr>
      </w:pPr>
      <w:r w:rsidRPr="00E77C17">
        <w:rPr>
          <w:sz w:val="22"/>
          <w:szCs w:val="22"/>
        </w:rPr>
        <w:t>Pozostałe kwestie dotyczące osób, o których mowa powyżej reguluje projekt umowy.</w:t>
      </w:r>
    </w:p>
    <w:p w:rsidR="00FF0E4A" w:rsidRPr="00E77C17" w:rsidRDefault="00FF0E4A" w:rsidP="00FF0E4A">
      <w:pPr>
        <w:suppressAutoHyphens w:val="0"/>
        <w:autoSpaceDE w:val="0"/>
        <w:autoSpaceDN w:val="0"/>
        <w:adjustRightInd w:val="0"/>
        <w:ind w:left="284"/>
        <w:jc w:val="both"/>
        <w:rPr>
          <w:sz w:val="22"/>
          <w:szCs w:val="22"/>
          <w:lang w:eastAsia="pl-PL"/>
        </w:rPr>
      </w:pPr>
    </w:p>
    <w:p w:rsidR="00611F17" w:rsidRPr="00E77C17" w:rsidRDefault="00611F17" w:rsidP="00611F17">
      <w:pPr>
        <w:autoSpaceDE w:val="0"/>
        <w:autoSpaceDN w:val="0"/>
        <w:adjustRightInd w:val="0"/>
        <w:rPr>
          <w:sz w:val="22"/>
          <w:szCs w:val="22"/>
          <w:lang w:eastAsia="pl-PL"/>
        </w:rPr>
      </w:pPr>
      <w:r w:rsidRPr="00E77C17">
        <w:rPr>
          <w:sz w:val="22"/>
          <w:szCs w:val="22"/>
        </w:rPr>
        <w:t xml:space="preserve">3. Całkowita liczba punktów, jaką otrzyma dana oferta, zostanie obliczona wg poniższego wzoru: </w:t>
      </w:r>
    </w:p>
    <w:p w:rsidR="00611F17" w:rsidRPr="00E77C17" w:rsidRDefault="00611F17" w:rsidP="00611F17">
      <w:pPr>
        <w:ind w:left="425"/>
        <w:jc w:val="center"/>
        <w:rPr>
          <w:b/>
          <w:sz w:val="22"/>
          <w:szCs w:val="22"/>
        </w:rPr>
      </w:pPr>
      <w:r w:rsidRPr="00E77C17">
        <w:rPr>
          <w:b/>
          <w:sz w:val="22"/>
          <w:szCs w:val="22"/>
        </w:rPr>
        <w:t>L = C +  G + T+ S</w:t>
      </w:r>
    </w:p>
    <w:p w:rsidR="00611F17" w:rsidRPr="00E77C17" w:rsidRDefault="00611F17" w:rsidP="00611F17">
      <w:pPr>
        <w:autoSpaceDE w:val="0"/>
        <w:autoSpaceDN w:val="0"/>
        <w:adjustRightInd w:val="0"/>
        <w:rPr>
          <w:sz w:val="22"/>
          <w:szCs w:val="22"/>
          <w:lang w:eastAsia="pl-PL"/>
        </w:rPr>
      </w:pPr>
      <w:r w:rsidRPr="00E77C17">
        <w:rPr>
          <w:sz w:val="22"/>
          <w:szCs w:val="22"/>
          <w:lang w:eastAsia="pl-PL"/>
        </w:rPr>
        <w:t>C - ilość punktów za cenę oferty brutto</w:t>
      </w:r>
    </w:p>
    <w:p w:rsidR="00611F17" w:rsidRPr="00E77C17" w:rsidRDefault="00611F17" w:rsidP="00611F17">
      <w:pPr>
        <w:autoSpaceDE w:val="0"/>
        <w:autoSpaceDN w:val="0"/>
        <w:adjustRightInd w:val="0"/>
        <w:rPr>
          <w:sz w:val="22"/>
          <w:szCs w:val="22"/>
        </w:rPr>
      </w:pPr>
      <w:r w:rsidRPr="00E77C17">
        <w:rPr>
          <w:sz w:val="22"/>
          <w:szCs w:val="22"/>
          <w:lang w:eastAsia="pl-PL"/>
        </w:rPr>
        <w:t>G - ilość punktów za wydłużenie okresu gwarancji na roboty budowlane</w:t>
      </w:r>
      <w:r w:rsidRPr="00E77C17">
        <w:rPr>
          <w:sz w:val="22"/>
          <w:szCs w:val="22"/>
        </w:rPr>
        <w:t xml:space="preserve"> </w:t>
      </w:r>
    </w:p>
    <w:p w:rsidR="00611F17" w:rsidRPr="00E77C17" w:rsidRDefault="00611F17" w:rsidP="00611F17">
      <w:pPr>
        <w:autoSpaceDE w:val="0"/>
        <w:autoSpaceDN w:val="0"/>
        <w:adjustRightInd w:val="0"/>
        <w:rPr>
          <w:sz w:val="22"/>
          <w:szCs w:val="22"/>
        </w:rPr>
      </w:pPr>
      <w:r w:rsidRPr="00E77C17">
        <w:rPr>
          <w:sz w:val="22"/>
          <w:szCs w:val="22"/>
        </w:rPr>
        <w:t>T – ilość punktów za skrócenie terminu realizacji zamówienia</w:t>
      </w:r>
    </w:p>
    <w:p w:rsidR="00611F17" w:rsidRPr="00E77C17" w:rsidRDefault="00611F17" w:rsidP="00611F17">
      <w:pPr>
        <w:autoSpaceDE w:val="0"/>
        <w:autoSpaceDN w:val="0"/>
        <w:adjustRightInd w:val="0"/>
        <w:rPr>
          <w:sz w:val="22"/>
          <w:szCs w:val="22"/>
        </w:rPr>
      </w:pPr>
      <w:r w:rsidRPr="00E77C17">
        <w:rPr>
          <w:sz w:val="22"/>
          <w:szCs w:val="22"/>
        </w:rPr>
        <w:t>S – ilość punktów za kryterium społeczne</w:t>
      </w:r>
    </w:p>
    <w:p w:rsidR="00611F17" w:rsidRPr="00E77C17" w:rsidRDefault="00611F17" w:rsidP="00611F17">
      <w:pPr>
        <w:autoSpaceDE w:val="0"/>
        <w:autoSpaceDN w:val="0"/>
        <w:adjustRightInd w:val="0"/>
        <w:spacing w:line="276" w:lineRule="auto"/>
        <w:rPr>
          <w:sz w:val="22"/>
          <w:szCs w:val="22"/>
          <w:lang w:eastAsia="pl-PL"/>
        </w:rPr>
      </w:pPr>
    </w:p>
    <w:p w:rsidR="00611F17" w:rsidRPr="00E77C17" w:rsidRDefault="00611F17" w:rsidP="00611F17">
      <w:pPr>
        <w:autoSpaceDE w:val="0"/>
        <w:autoSpaceDN w:val="0"/>
        <w:adjustRightInd w:val="0"/>
        <w:spacing w:line="276" w:lineRule="auto"/>
        <w:rPr>
          <w:sz w:val="22"/>
          <w:szCs w:val="22"/>
          <w:lang w:eastAsia="pl-PL"/>
        </w:rPr>
      </w:pPr>
      <w:r w:rsidRPr="00E77C17">
        <w:rPr>
          <w:sz w:val="22"/>
          <w:szCs w:val="22"/>
          <w:lang w:eastAsia="pl-PL"/>
        </w:rPr>
        <w:t>4. Ocena punktowa będzie dotyczyć ofert nie podlegających odrzuceniu.</w:t>
      </w:r>
      <w:r w:rsidRPr="00E77C17">
        <w:rPr>
          <w:sz w:val="22"/>
          <w:szCs w:val="22"/>
        </w:rPr>
        <w:t xml:space="preserve">    </w:t>
      </w:r>
    </w:p>
    <w:p w:rsidR="00611F17" w:rsidRPr="00E77C17" w:rsidRDefault="00611F17" w:rsidP="00611F17"/>
    <w:p w:rsidR="00D451A9" w:rsidRPr="00E77C17" w:rsidRDefault="004A33D7" w:rsidP="0020256B">
      <w:pPr>
        <w:pStyle w:val="Nagwek1"/>
        <w:spacing w:line="276" w:lineRule="auto"/>
        <w:ind w:hanging="3600"/>
        <w:rPr>
          <w:b/>
          <w:sz w:val="22"/>
          <w:szCs w:val="22"/>
        </w:rPr>
      </w:pPr>
      <w:r w:rsidRPr="00E77C17">
        <w:rPr>
          <w:b/>
          <w:sz w:val="22"/>
          <w:szCs w:val="22"/>
        </w:rPr>
        <w:t xml:space="preserve">XVIII. </w:t>
      </w:r>
      <w:r w:rsidR="00D451A9" w:rsidRPr="00E77C17">
        <w:rPr>
          <w:b/>
          <w:sz w:val="22"/>
          <w:szCs w:val="22"/>
        </w:rPr>
        <w:t>PRZESŁANKI ODRZUCENIA</w:t>
      </w:r>
      <w:r w:rsidRPr="00E77C17">
        <w:rPr>
          <w:b/>
          <w:sz w:val="22"/>
          <w:szCs w:val="22"/>
        </w:rPr>
        <w:t xml:space="preserve"> OFERTY</w:t>
      </w:r>
      <w:r w:rsidR="00D451A9" w:rsidRPr="00E77C17">
        <w:rPr>
          <w:b/>
          <w:sz w:val="22"/>
          <w:szCs w:val="22"/>
        </w:rPr>
        <w:t>.</w:t>
      </w:r>
      <w:bookmarkEnd w:id="25"/>
    </w:p>
    <w:p w:rsidR="003A1A16" w:rsidRPr="00E77C17" w:rsidRDefault="00D451A9" w:rsidP="003A1A16">
      <w:pPr>
        <w:spacing w:line="276" w:lineRule="auto"/>
        <w:jc w:val="both"/>
        <w:rPr>
          <w:rFonts w:eastAsia="Calibri"/>
          <w:sz w:val="22"/>
          <w:szCs w:val="22"/>
        </w:rPr>
      </w:pPr>
      <w:r w:rsidRPr="00E77C17">
        <w:rPr>
          <w:rFonts w:eastAsia="Calibri"/>
          <w:sz w:val="22"/>
          <w:szCs w:val="22"/>
        </w:rPr>
        <w:t xml:space="preserve">Zamawiający </w:t>
      </w:r>
      <w:r w:rsidR="00C12DF5" w:rsidRPr="00E77C17">
        <w:rPr>
          <w:rFonts w:eastAsia="Calibri"/>
          <w:sz w:val="22"/>
          <w:szCs w:val="22"/>
        </w:rPr>
        <w:t>odrzuca</w:t>
      </w:r>
      <w:r w:rsidRPr="00E77C17">
        <w:rPr>
          <w:rFonts w:eastAsia="Calibri"/>
          <w:sz w:val="22"/>
          <w:szCs w:val="22"/>
        </w:rPr>
        <w:t xml:space="preserve"> ofertę</w:t>
      </w:r>
      <w:r w:rsidR="003A1A16" w:rsidRPr="00E77C17">
        <w:rPr>
          <w:rFonts w:eastAsia="Calibri"/>
          <w:sz w:val="22"/>
          <w:szCs w:val="22"/>
        </w:rPr>
        <w:t xml:space="preserve"> zgodnie z art. 89 ust. 1 ustawy </w:t>
      </w:r>
      <w:proofErr w:type="spellStart"/>
      <w:r w:rsidR="003A1A16" w:rsidRPr="00E77C17">
        <w:rPr>
          <w:rFonts w:eastAsia="Calibri"/>
          <w:sz w:val="22"/>
          <w:szCs w:val="22"/>
        </w:rPr>
        <w:t>Pzp</w:t>
      </w:r>
      <w:proofErr w:type="spellEnd"/>
      <w:r w:rsidR="003A1A16" w:rsidRPr="00E77C17">
        <w:rPr>
          <w:rFonts w:eastAsia="Calibri"/>
          <w:sz w:val="22"/>
          <w:szCs w:val="22"/>
        </w:rPr>
        <w:t>.</w:t>
      </w:r>
    </w:p>
    <w:p w:rsidR="003A1A16" w:rsidRPr="00E77C17" w:rsidRDefault="003A1A16" w:rsidP="007A7602">
      <w:pPr>
        <w:pStyle w:val="Nagwek1"/>
        <w:tabs>
          <w:tab w:val="clear" w:pos="3600"/>
        </w:tabs>
        <w:spacing w:line="276" w:lineRule="auto"/>
        <w:ind w:left="0"/>
        <w:jc w:val="both"/>
        <w:rPr>
          <w:b/>
          <w:sz w:val="22"/>
          <w:szCs w:val="22"/>
        </w:rPr>
      </w:pPr>
      <w:bookmarkStart w:id="26" w:name="_Toc495995458"/>
    </w:p>
    <w:p w:rsidR="003E71B2" w:rsidRPr="00E77C17" w:rsidRDefault="007C60B7" w:rsidP="002F6D05">
      <w:pPr>
        <w:pStyle w:val="Nagwek1"/>
        <w:tabs>
          <w:tab w:val="clear" w:pos="3600"/>
        </w:tabs>
        <w:spacing w:line="276" w:lineRule="auto"/>
        <w:ind w:left="0"/>
        <w:jc w:val="both"/>
        <w:rPr>
          <w:b/>
          <w:sz w:val="22"/>
          <w:szCs w:val="22"/>
        </w:rPr>
      </w:pPr>
      <w:r w:rsidRPr="00E77C17">
        <w:rPr>
          <w:b/>
          <w:sz w:val="22"/>
          <w:szCs w:val="22"/>
        </w:rPr>
        <w:t>X</w:t>
      </w:r>
      <w:r w:rsidR="004A33D7" w:rsidRPr="00E77C17">
        <w:rPr>
          <w:b/>
          <w:sz w:val="22"/>
          <w:szCs w:val="22"/>
        </w:rPr>
        <w:t>IX</w:t>
      </w:r>
      <w:r w:rsidR="00F1156D" w:rsidRPr="00E77C17">
        <w:rPr>
          <w:b/>
          <w:sz w:val="22"/>
          <w:szCs w:val="22"/>
        </w:rPr>
        <w:t>. INFORMACJE O FORMALNOŚCIACH, JAKIE ZOSTANĄ DOPEŁNIONE PRZEZ ZAMAWIAJ</w:t>
      </w:r>
      <w:r w:rsidR="00D76EF1" w:rsidRPr="00E77C17">
        <w:rPr>
          <w:b/>
          <w:sz w:val="22"/>
          <w:szCs w:val="22"/>
        </w:rPr>
        <w:t>ĄCEG</w:t>
      </w:r>
      <w:r w:rsidR="00E10F30" w:rsidRPr="00E77C17">
        <w:rPr>
          <w:b/>
          <w:sz w:val="22"/>
          <w:szCs w:val="22"/>
        </w:rPr>
        <w:t>O</w:t>
      </w:r>
      <w:r w:rsidR="00D76EF1" w:rsidRPr="00E77C17">
        <w:rPr>
          <w:b/>
          <w:sz w:val="22"/>
          <w:szCs w:val="22"/>
        </w:rPr>
        <w:t xml:space="preserve"> </w:t>
      </w:r>
      <w:r w:rsidR="00F1156D" w:rsidRPr="00E77C17">
        <w:rPr>
          <w:b/>
          <w:sz w:val="22"/>
          <w:szCs w:val="22"/>
        </w:rPr>
        <w:t xml:space="preserve">PO WYBORZE OFERTY W CELU ZAWARCIA UMOWY </w:t>
      </w:r>
      <w:r w:rsidR="00744FCD" w:rsidRPr="00E77C17">
        <w:rPr>
          <w:b/>
          <w:sz w:val="22"/>
          <w:szCs w:val="22"/>
        </w:rPr>
        <w:t>W SPRAWIE ZAMÓWIENIA PUBLICZN</w:t>
      </w:r>
      <w:r w:rsidR="00426746" w:rsidRPr="00E77C17">
        <w:rPr>
          <w:b/>
          <w:sz w:val="22"/>
          <w:szCs w:val="22"/>
        </w:rPr>
        <w:t>E</w:t>
      </w:r>
      <w:r w:rsidR="00744FCD" w:rsidRPr="00E77C17">
        <w:rPr>
          <w:b/>
          <w:sz w:val="22"/>
          <w:szCs w:val="22"/>
        </w:rPr>
        <w:t>GO</w:t>
      </w:r>
      <w:bookmarkStart w:id="27" w:name="_Toc495995459"/>
      <w:bookmarkEnd w:id="26"/>
    </w:p>
    <w:p w:rsidR="004A67FF" w:rsidRPr="00E77C17" w:rsidRDefault="004A67FF" w:rsidP="00BD6D85">
      <w:pPr>
        <w:numPr>
          <w:ilvl w:val="0"/>
          <w:numId w:val="28"/>
        </w:numPr>
        <w:spacing w:line="276" w:lineRule="auto"/>
        <w:ind w:left="284" w:hanging="284"/>
        <w:jc w:val="both"/>
        <w:rPr>
          <w:sz w:val="22"/>
          <w:szCs w:val="22"/>
        </w:rPr>
      </w:pPr>
      <w:r w:rsidRPr="00E77C17">
        <w:rPr>
          <w:rFonts w:eastAsia="Calibri"/>
          <w:sz w:val="22"/>
          <w:szCs w:val="22"/>
        </w:rPr>
        <w:t xml:space="preserve">Zamawiający zawrze umowę w sprawie zamówienia publicznego w terminie określonym </w:t>
      </w:r>
      <w:r w:rsidRPr="00E77C17">
        <w:rPr>
          <w:rFonts w:eastAsia="Calibri"/>
          <w:sz w:val="22"/>
          <w:szCs w:val="22"/>
        </w:rPr>
        <w:br/>
        <w:t xml:space="preserve">w art. 94 ustawy </w:t>
      </w:r>
      <w:proofErr w:type="spellStart"/>
      <w:r w:rsidRPr="00E77C17">
        <w:rPr>
          <w:rFonts w:eastAsia="Calibri"/>
          <w:sz w:val="22"/>
          <w:szCs w:val="22"/>
        </w:rPr>
        <w:t>Pzp</w:t>
      </w:r>
      <w:proofErr w:type="spellEnd"/>
      <w:r w:rsidRPr="00E77C17">
        <w:rPr>
          <w:rFonts w:eastAsia="Calibri"/>
          <w:sz w:val="22"/>
          <w:szCs w:val="22"/>
        </w:rPr>
        <w:t>.</w:t>
      </w:r>
    </w:p>
    <w:p w:rsidR="004A67FF" w:rsidRPr="00E77C17" w:rsidRDefault="004A67FF" w:rsidP="00BD6D85">
      <w:pPr>
        <w:numPr>
          <w:ilvl w:val="0"/>
          <w:numId w:val="28"/>
        </w:numPr>
        <w:spacing w:line="276" w:lineRule="auto"/>
        <w:ind w:left="284" w:hanging="284"/>
        <w:jc w:val="both"/>
        <w:rPr>
          <w:sz w:val="22"/>
          <w:szCs w:val="22"/>
        </w:rPr>
      </w:pPr>
      <w:r w:rsidRPr="00E77C17">
        <w:rPr>
          <w:rFonts w:eastAsia="Calibri"/>
          <w:sz w:val="22"/>
          <w:szCs w:val="22"/>
        </w:rPr>
        <w:t>Zamawiający zawiadomi Wykonawcę, którego oferta zostanie wybrana</w:t>
      </w:r>
      <w:r w:rsidRPr="00E77C17">
        <w:rPr>
          <w:sz w:val="22"/>
          <w:szCs w:val="22"/>
        </w:rPr>
        <w:t xml:space="preserve"> </w:t>
      </w:r>
      <w:r w:rsidRPr="00E77C17">
        <w:rPr>
          <w:rFonts w:eastAsia="Calibri"/>
          <w:sz w:val="22"/>
          <w:szCs w:val="22"/>
        </w:rPr>
        <w:t xml:space="preserve">jako najkorzystniejsza, </w:t>
      </w:r>
      <w:r w:rsidRPr="00E77C17">
        <w:rPr>
          <w:rFonts w:eastAsia="Calibri"/>
          <w:sz w:val="22"/>
          <w:szCs w:val="22"/>
        </w:rPr>
        <w:br/>
        <w:t xml:space="preserve">o terminie i miejscu podpisania umowy. </w:t>
      </w:r>
    </w:p>
    <w:p w:rsidR="004A67FF" w:rsidRPr="00E77C17" w:rsidRDefault="004A67FF" w:rsidP="00BD6D85">
      <w:pPr>
        <w:numPr>
          <w:ilvl w:val="0"/>
          <w:numId w:val="28"/>
        </w:numPr>
        <w:spacing w:line="276" w:lineRule="auto"/>
        <w:ind w:left="284" w:hanging="284"/>
        <w:jc w:val="both"/>
        <w:rPr>
          <w:sz w:val="22"/>
          <w:szCs w:val="22"/>
        </w:rPr>
      </w:pPr>
      <w:r w:rsidRPr="00E77C17">
        <w:rPr>
          <w:sz w:val="22"/>
          <w:szCs w:val="22"/>
        </w:rPr>
        <w:lastRenderedPageBreak/>
        <w:t xml:space="preserve">Wykonawcy wspólnie ubiegający się o zamówienie, których oferta zostanie uznana za najkorzystniejszą, przed podpisaniem umowy o realizację zamówienia zobowiązani są złożyć Zamawiającemu </w:t>
      </w:r>
      <w:r w:rsidRPr="00E77C17">
        <w:rPr>
          <w:b/>
          <w:sz w:val="22"/>
          <w:szCs w:val="22"/>
        </w:rPr>
        <w:t>umowę regulującą współpracę</w:t>
      </w:r>
      <w:r w:rsidRPr="00E77C17">
        <w:rPr>
          <w:sz w:val="22"/>
          <w:szCs w:val="22"/>
        </w:rPr>
        <w:t xml:space="preserve"> tych Wykonawców. </w:t>
      </w:r>
    </w:p>
    <w:p w:rsidR="004A67FF" w:rsidRPr="00E77C17" w:rsidRDefault="004A67FF" w:rsidP="00BD6D85">
      <w:pPr>
        <w:numPr>
          <w:ilvl w:val="0"/>
          <w:numId w:val="28"/>
        </w:numPr>
        <w:spacing w:line="276" w:lineRule="auto"/>
        <w:ind w:left="284" w:hanging="284"/>
        <w:jc w:val="both"/>
        <w:rPr>
          <w:sz w:val="22"/>
          <w:szCs w:val="22"/>
        </w:rPr>
      </w:pPr>
      <w:r w:rsidRPr="00E77C17">
        <w:rPr>
          <w:sz w:val="22"/>
          <w:szCs w:val="22"/>
          <w:lang w:eastAsia="pl-PL"/>
        </w:rPr>
        <w:t>Osoby reprezentujące Wykonawcę przy podpisywaniu umowy powinny posiadać ze sobą dokumenty potwierdzające ich umocowanie do podpisania umowy, o ile um</w:t>
      </w:r>
      <w:r w:rsidR="00656266" w:rsidRPr="00E77C17">
        <w:rPr>
          <w:sz w:val="22"/>
          <w:szCs w:val="22"/>
          <w:lang w:eastAsia="pl-PL"/>
        </w:rPr>
        <w:t>ocowanie to nie będzie wynikać</w:t>
      </w:r>
      <w:r w:rsidRPr="00E77C17">
        <w:rPr>
          <w:sz w:val="22"/>
          <w:szCs w:val="22"/>
          <w:lang w:eastAsia="pl-PL"/>
        </w:rPr>
        <w:t xml:space="preserve"> z dokumentów załączonych do oferty. </w:t>
      </w:r>
    </w:p>
    <w:p w:rsidR="004A67FF" w:rsidRPr="00E77C17" w:rsidRDefault="004A67FF" w:rsidP="00BD6D85">
      <w:pPr>
        <w:numPr>
          <w:ilvl w:val="0"/>
          <w:numId w:val="28"/>
        </w:numPr>
        <w:spacing w:line="276" w:lineRule="auto"/>
        <w:ind w:left="284" w:hanging="284"/>
        <w:jc w:val="both"/>
        <w:rPr>
          <w:sz w:val="22"/>
          <w:szCs w:val="22"/>
        </w:rPr>
      </w:pPr>
      <w:r w:rsidRPr="00E77C17">
        <w:rPr>
          <w:sz w:val="22"/>
          <w:szCs w:val="22"/>
        </w:rPr>
        <w:t>Wykonawca, którego oferta zostanie wybrana jako najkorzystniejsza, zobowiązany będzie do podpisania umowy na warunkach określony</w:t>
      </w:r>
      <w:r w:rsidR="002F6D05" w:rsidRPr="00E77C17">
        <w:rPr>
          <w:sz w:val="22"/>
          <w:szCs w:val="22"/>
        </w:rPr>
        <w:t>ch w projekcie umowy (zał. nr 10</w:t>
      </w:r>
      <w:r w:rsidRPr="00E77C17">
        <w:rPr>
          <w:sz w:val="22"/>
          <w:szCs w:val="22"/>
        </w:rPr>
        <w:t xml:space="preserve"> do SIWZ). </w:t>
      </w:r>
    </w:p>
    <w:p w:rsidR="004A67FF" w:rsidRPr="00E77C17" w:rsidRDefault="004A67FF" w:rsidP="00BD6D85">
      <w:pPr>
        <w:numPr>
          <w:ilvl w:val="0"/>
          <w:numId w:val="28"/>
        </w:numPr>
        <w:spacing w:line="276" w:lineRule="auto"/>
        <w:ind w:left="284" w:hanging="284"/>
        <w:jc w:val="both"/>
        <w:rPr>
          <w:sz w:val="22"/>
          <w:szCs w:val="22"/>
        </w:rPr>
      </w:pPr>
      <w:r w:rsidRPr="00E77C17">
        <w:rPr>
          <w:sz w:val="22"/>
          <w:szCs w:val="22"/>
        </w:rPr>
        <w:t xml:space="preserve">Przed podpisaniem umowy Zamawiający żąda </w:t>
      </w:r>
      <w:r w:rsidRPr="00E77C17">
        <w:rPr>
          <w:b/>
          <w:sz w:val="22"/>
          <w:szCs w:val="22"/>
        </w:rPr>
        <w:t>wniesienia zabezpieczenia należytego wykonania umowy</w:t>
      </w:r>
      <w:r w:rsidRPr="00E77C17">
        <w:rPr>
          <w:sz w:val="22"/>
          <w:szCs w:val="22"/>
        </w:rPr>
        <w:t xml:space="preserve"> zgodnie z rozdz. XX SIWZ.</w:t>
      </w:r>
    </w:p>
    <w:p w:rsidR="004A67FF" w:rsidRPr="00E77C17" w:rsidRDefault="004A67FF" w:rsidP="00BD6D85">
      <w:pPr>
        <w:numPr>
          <w:ilvl w:val="0"/>
          <w:numId w:val="28"/>
        </w:numPr>
        <w:spacing w:line="276" w:lineRule="auto"/>
        <w:ind w:left="284" w:hanging="284"/>
        <w:jc w:val="both"/>
        <w:rPr>
          <w:b/>
          <w:sz w:val="22"/>
          <w:szCs w:val="22"/>
        </w:rPr>
      </w:pPr>
      <w:r w:rsidRPr="00E77C17">
        <w:rPr>
          <w:bCs/>
          <w:sz w:val="22"/>
          <w:szCs w:val="22"/>
        </w:rPr>
        <w:t xml:space="preserve">Najpóźniej w dniu podpisania umowy, Wykonawca przekaże Zamawiającemu potwierdzoną za zgodność z oryginałem </w:t>
      </w:r>
      <w:r w:rsidRPr="00E77C17">
        <w:rPr>
          <w:b/>
          <w:bCs/>
          <w:sz w:val="22"/>
          <w:szCs w:val="22"/>
        </w:rPr>
        <w:t>kopię Polisy i dokumentów ubezpieczenia wraz z potwierdzeniem opłaty składki</w:t>
      </w:r>
      <w:r w:rsidRPr="00E77C17">
        <w:rPr>
          <w:b/>
          <w:sz w:val="22"/>
          <w:szCs w:val="22"/>
        </w:rPr>
        <w:t xml:space="preserve">, </w:t>
      </w:r>
      <w:r w:rsidRPr="00E77C17">
        <w:rPr>
          <w:sz w:val="22"/>
          <w:szCs w:val="22"/>
        </w:rPr>
        <w:t>o której mowa w projekcie umowy.</w:t>
      </w:r>
    </w:p>
    <w:p w:rsidR="004A67FF" w:rsidRPr="00E77C17" w:rsidRDefault="004A67FF" w:rsidP="00BD6D85">
      <w:pPr>
        <w:numPr>
          <w:ilvl w:val="0"/>
          <w:numId w:val="28"/>
        </w:numPr>
        <w:spacing w:line="276" w:lineRule="auto"/>
        <w:ind w:left="284" w:hanging="284"/>
        <w:jc w:val="both"/>
        <w:rPr>
          <w:sz w:val="22"/>
          <w:szCs w:val="22"/>
        </w:rPr>
      </w:pPr>
      <w:r w:rsidRPr="00E77C17">
        <w:rPr>
          <w:sz w:val="22"/>
          <w:szCs w:val="22"/>
        </w:rPr>
        <w:t xml:space="preserve">W terminie do 3 dni roboczych od podpisania umowy Wykonawca przedstawi Zamawiającemu </w:t>
      </w:r>
      <w:r w:rsidRPr="00E77C17">
        <w:rPr>
          <w:b/>
          <w:sz w:val="22"/>
          <w:szCs w:val="22"/>
        </w:rPr>
        <w:t>harmonogram rzeczowo-finansowy</w:t>
      </w:r>
      <w:r w:rsidRPr="00E77C17">
        <w:rPr>
          <w:sz w:val="22"/>
          <w:szCs w:val="22"/>
        </w:rPr>
        <w:t xml:space="preserve"> wykonania robót w dwóch egzemplarzach. Harmonogram obejmuje cały zakres wykonywanych robót objętych zamówieniem oraz wykonanie i zamontowanie tablicy informacyjno-pamiątkowej wraz z terminem rozpoczęcia i zakończenia prac. Harmonogram, po jego sporządzaniu i zaakceptowaniu przez Zamawiającego, będzie stanowił integralną część umowy – załącznik nr 3 do umowy. </w:t>
      </w:r>
    </w:p>
    <w:p w:rsidR="004A67FF" w:rsidRPr="00E77C17" w:rsidRDefault="004A67FF" w:rsidP="00BD6D85">
      <w:pPr>
        <w:numPr>
          <w:ilvl w:val="0"/>
          <w:numId w:val="28"/>
        </w:numPr>
        <w:spacing w:line="276" w:lineRule="auto"/>
        <w:ind w:left="284" w:hanging="284"/>
        <w:jc w:val="both"/>
        <w:rPr>
          <w:sz w:val="22"/>
          <w:szCs w:val="22"/>
        </w:rPr>
      </w:pPr>
      <w:r w:rsidRPr="00E77C17">
        <w:rPr>
          <w:sz w:val="22"/>
          <w:szCs w:val="22"/>
        </w:rPr>
        <w:t xml:space="preserve">Najpóźniej w dniu podpisania umowy Wykonawca zobowiązany jest do złożenia potwierdzonych za zgodność z oryginałem przez Wykonawcę </w:t>
      </w:r>
      <w:r w:rsidRPr="00E77C17">
        <w:rPr>
          <w:b/>
          <w:sz w:val="22"/>
          <w:szCs w:val="22"/>
        </w:rPr>
        <w:t xml:space="preserve">kopii uprawnień </w:t>
      </w:r>
      <w:r w:rsidRPr="00E77C17">
        <w:rPr>
          <w:sz w:val="22"/>
          <w:szCs w:val="22"/>
        </w:rPr>
        <w:t xml:space="preserve">kierownika budowy i </w:t>
      </w:r>
      <w:proofErr w:type="spellStart"/>
      <w:r w:rsidRPr="00E77C17">
        <w:rPr>
          <w:sz w:val="22"/>
          <w:szCs w:val="22"/>
        </w:rPr>
        <w:t>kierownikw</w:t>
      </w:r>
      <w:proofErr w:type="spellEnd"/>
      <w:r w:rsidRPr="00E77C17">
        <w:rPr>
          <w:sz w:val="22"/>
          <w:szCs w:val="22"/>
        </w:rPr>
        <w:t xml:space="preserve"> robót ujętych w ofercie wraz z aktualnym zaświadczeniem z </w:t>
      </w:r>
      <w:r w:rsidRPr="00E77C17">
        <w:rPr>
          <w:b/>
          <w:sz w:val="22"/>
          <w:szCs w:val="22"/>
        </w:rPr>
        <w:t>Izby Inżynierów Budownictwa</w:t>
      </w:r>
      <w:r w:rsidRPr="00E77C17">
        <w:rPr>
          <w:sz w:val="22"/>
          <w:szCs w:val="22"/>
        </w:rPr>
        <w:t xml:space="preserve"> o przynależności do właściwej izby samorządu zawodowego.</w:t>
      </w:r>
    </w:p>
    <w:p w:rsidR="004A67FF" w:rsidRPr="00E77C17" w:rsidRDefault="004A67FF" w:rsidP="00BD6D85">
      <w:pPr>
        <w:numPr>
          <w:ilvl w:val="0"/>
          <w:numId w:val="28"/>
        </w:numPr>
        <w:spacing w:line="276" w:lineRule="auto"/>
        <w:ind w:left="284" w:hanging="284"/>
        <w:jc w:val="both"/>
        <w:rPr>
          <w:sz w:val="22"/>
          <w:szCs w:val="22"/>
        </w:rPr>
      </w:pPr>
      <w:r w:rsidRPr="00E77C17">
        <w:rPr>
          <w:sz w:val="22"/>
          <w:szCs w:val="22"/>
        </w:rPr>
        <w:t xml:space="preserve">Najpóźniej w dniu zawarcia umowy Wykonawca zobowiązany będzie do przedłożenia Zamawiającemu </w:t>
      </w:r>
      <w:r w:rsidRPr="00E77C17">
        <w:rPr>
          <w:b/>
          <w:sz w:val="22"/>
          <w:szCs w:val="22"/>
        </w:rPr>
        <w:t xml:space="preserve">oświadczenia – wykazu umów </w:t>
      </w:r>
      <w:r w:rsidR="002E0BAE" w:rsidRPr="00E77C17">
        <w:rPr>
          <w:b/>
          <w:sz w:val="22"/>
          <w:szCs w:val="22"/>
        </w:rPr>
        <w:t xml:space="preserve">o pracę </w:t>
      </w:r>
      <w:r w:rsidRPr="00E77C17">
        <w:rPr>
          <w:b/>
          <w:sz w:val="22"/>
          <w:szCs w:val="22"/>
        </w:rPr>
        <w:t>dotyczących osób wykonujących czynności bezpośrednio związane z realizacją zamówienia</w:t>
      </w:r>
      <w:r w:rsidRPr="00E77C17">
        <w:rPr>
          <w:sz w:val="22"/>
          <w:szCs w:val="22"/>
        </w:rPr>
        <w:t>. Wykaz będzie stanowił integralną część umowy – zał</w:t>
      </w:r>
      <w:r w:rsidR="005B4CCD" w:rsidRPr="00E77C17">
        <w:rPr>
          <w:sz w:val="22"/>
          <w:szCs w:val="22"/>
        </w:rPr>
        <w:t>ącznik</w:t>
      </w:r>
      <w:r w:rsidRPr="00E77C17">
        <w:rPr>
          <w:sz w:val="22"/>
          <w:szCs w:val="22"/>
        </w:rPr>
        <w:t xml:space="preserve"> nr 5 do umowy</w:t>
      </w:r>
      <w:r w:rsidR="005B4CCD" w:rsidRPr="00E77C17">
        <w:rPr>
          <w:sz w:val="22"/>
          <w:szCs w:val="22"/>
        </w:rPr>
        <w:t>.</w:t>
      </w:r>
    </w:p>
    <w:p w:rsidR="00282EE4" w:rsidRPr="00E77C17" w:rsidRDefault="00282EE4" w:rsidP="007A7602">
      <w:pPr>
        <w:pStyle w:val="Nagwek1"/>
        <w:spacing w:line="276" w:lineRule="auto"/>
        <w:ind w:hanging="3600"/>
        <w:rPr>
          <w:b/>
          <w:sz w:val="22"/>
          <w:szCs w:val="22"/>
        </w:rPr>
      </w:pPr>
    </w:p>
    <w:p w:rsidR="005D4E64" w:rsidRPr="00E77C17" w:rsidRDefault="00C25D4D" w:rsidP="007A7602">
      <w:pPr>
        <w:pStyle w:val="Nagwek1"/>
        <w:spacing w:line="276" w:lineRule="auto"/>
        <w:ind w:hanging="3600"/>
        <w:rPr>
          <w:b/>
          <w:bCs/>
          <w:sz w:val="22"/>
          <w:szCs w:val="22"/>
        </w:rPr>
      </w:pPr>
      <w:r w:rsidRPr="00E77C17">
        <w:rPr>
          <w:b/>
          <w:sz w:val="22"/>
          <w:szCs w:val="22"/>
        </w:rPr>
        <w:t>XX.</w:t>
      </w:r>
      <w:r w:rsidRPr="00E77C17">
        <w:rPr>
          <w:b/>
          <w:bCs/>
          <w:sz w:val="22"/>
          <w:szCs w:val="22"/>
        </w:rPr>
        <w:t xml:space="preserve"> ZABEZPIECZENIE NALEŻYTEGO WYKONANIA UMOWY</w:t>
      </w:r>
      <w:bookmarkEnd w:id="27"/>
    </w:p>
    <w:p w:rsidR="00C25D4D" w:rsidRPr="00E77C17" w:rsidRDefault="00680853" w:rsidP="00AF68B8">
      <w:pPr>
        <w:tabs>
          <w:tab w:val="num" w:pos="426"/>
        </w:tabs>
        <w:spacing w:line="276" w:lineRule="auto"/>
        <w:ind w:left="360" w:hanging="360"/>
        <w:jc w:val="both"/>
        <w:rPr>
          <w:sz w:val="22"/>
          <w:szCs w:val="22"/>
        </w:rPr>
      </w:pPr>
      <w:r w:rsidRPr="00E77C17">
        <w:rPr>
          <w:sz w:val="22"/>
          <w:szCs w:val="22"/>
        </w:rPr>
        <w:t xml:space="preserve">1. </w:t>
      </w:r>
      <w:r w:rsidR="00C25D4D" w:rsidRPr="00E77C17">
        <w:rPr>
          <w:sz w:val="22"/>
          <w:szCs w:val="22"/>
        </w:rPr>
        <w:t>Zamawiający żąda od Wykonawcy wniesienia przed podpisaniem umowy zabezpieczenia należytego wykonania umowy.</w:t>
      </w:r>
    </w:p>
    <w:p w:rsidR="00C25D4D" w:rsidRPr="00E77C17" w:rsidRDefault="00C25D4D" w:rsidP="00AF68B8">
      <w:pPr>
        <w:numPr>
          <w:ilvl w:val="0"/>
          <w:numId w:val="7"/>
        </w:numPr>
        <w:tabs>
          <w:tab w:val="clear" w:pos="720"/>
          <w:tab w:val="num" w:pos="426"/>
        </w:tabs>
        <w:spacing w:line="276" w:lineRule="auto"/>
        <w:ind w:hanging="720"/>
        <w:jc w:val="both"/>
        <w:rPr>
          <w:sz w:val="22"/>
          <w:szCs w:val="22"/>
        </w:rPr>
      </w:pPr>
      <w:r w:rsidRPr="00E77C17">
        <w:rPr>
          <w:sz w:val="22"/>
          <w:szCs w:val="22"/>
        </w:rPr>
        <w:t xml:space="preserve">Zabezpieczenie ustala się w wysokości </w:t>
      </w:r>
      <w:r w:rsidR="004C410F" w:rsidRPr="00E77C17">
        <w:rPr>
          <w:b/>
          <w:sz w:val="22"/>
          <w:szCs w:val="22"/>
        </w:rPr>
        <w:t>5</w:t>
      </w:r>
      <w:r w:rsidRPr="00E77C17">
        <w:rPr>
          <w:b/>
          <w:sz w:val="22"/>
          <w:szCs w:val="22"/>
        </w:rPr>
        <w:t>%</w:t>
      </w:r>
      <w:r w:rsidRPr="00E77C17">
        <w:rPr>
          <w:sz w:val="22"/>
          <w:szCs w:val="22"/>
        </w:rPr>
        <w:t xml:space="preserve"> ceny całkowitej brutto podanej w ofercie.</w:t>
      </w:r>
    </w:p>
    <w:p w:rsidR="00C25D4D" w:rsidRPr="00E77C17" w:rsidRDefault="00C25D4D" w:rsidP="00AF68B8">
      <w:pPr>
        <w:numPr>
          <w:ilvl w:val="0"/>
          <w:numId w:val="7"/>
        </w:numPr>
        <w:tabs>
          <w:tab w:val="clear" w:pos="720"/>
          <w:tab w:val="num" w:pos="426"/>
        </w:tabs>
        <w:spacing w:line="276" w:lineRule="auto"/>
        <w:ind w:left="426" w:hanging="426"/>
        <w:jc w:val="both"/>
        <w:rPr>
          <w:sz w:val="22"/>
          <w:szCs w:val="22"/>
        </w:rPr>
      </w:pPr>
      <w:r w:rsidRPr="00E77C17">
        <w:rPr>
          <w:sz w:val="22"/>
          <w:szCs w:val="22"/>
        </w:rPr>
        <w:t>Zabezpieczenie służy pokryciu roszczeń z tytułu niewykonania lub nienależytego wykonania umowy.</w:t>
      </w:r>
    </w:p>
    <w:p w:rsidR="00C25D4D" w:rsidRPr="00E77C17" w:rsidRDefault="00C25D4D" w:rsidP="00AF68B8">
      <w:pPr>
        <w:numPr>
          <w:ilvl w:val="0"/>
          <w:numId w:val="7"/>
        </w:numPr>
        <w:tabs>
          <w:tab w:val="clear" w:pos="720"/>
          <w:tab w:val="num" w:pos="426"/>
        </w:tabs>
        <w:spacing w:line="276" w:lineRule="auto"/>
        <w:ind w:left="426" w:hanging="426"/>
        <w:jc w:val="both"/>
        <w:rPr>
          <w:sz w:val="22"/>
          <w:szCs w:val="22"/>
        </w:rPr>
      </w:pPr>
      <w:r w:rsidRPr="00E77C17">
        <w:rPr>
          <w:sz w:val="22"/>
          <w:szCs w:val="22"/>
        </w:rPr>
        <w:t>Zabezpieczenie może być wniesione w jednej lub kilku następujących formach:</w:t>
      </w:r>
    </w:p>
    <w:p w:rsidR="00C25D4D" w:rsidRPr="00E77C17" w:rsidRDefault="00C25D4D" w:rsidP="00AF68B8">
      <w:pPr>
        <w:numPr>
          <w:ilvl w:val="0"/>
          <w:numId w:val="8"/>
        </w:numPr>
        <w:tabs>
          <w:tab w:val="num" w:pos="426"/>
          <w:tab w:val="left" w:pos="567"/>
        </w:tabs>
        <w:spacing w:line="276" w:lineRule="auto"/>
        <w:ind w:left="567" w:hanging="141"/>
        <w:jc w:val="both"/>
        <w:rPr>
          <w:sz w:val="22"/>
          <w:szCs w:val="22"/>
        </w:rPr>
      </w:pPr>
      <w:r w:rsidRPr="00E77C17">
        <w:rPr>
          <w:sz w:val="22"/>
          <w:szCs w:val="22"/>
        </w:rPr>
        <w:t>pieniądza,</w:t>
      </w:r>
    </w:p>
    <w:p w:rsidR="00C25D4D" w:rsidRPr="00E77C17" w:rsidRDefault="00C25D4D" w:rsidP="00AF68B8">
      <w:pPr>
        <w:numPr>
          <w:ilvl w:val="0"/>
          <w:numId w:val="8"/>
        </w:numPr>
        <w:tabs>
          <w:tab w:val="num" w:pos="426"/>
        </w:tabs>
        <w:spacing w:line="276" w:lineRule="auto"/>
        <w:ind w:left="567" w:hanging="141"/>
        <w:jc w:val="both"/>
        <w:rPr>
          <w:sz w:val="22"/>
          <w:szCs w:val="22"/>
        </w:rPr>
      </w:pPr>
      <w:r w:rsidRPr="00E77C17">
        <w:rPr>
          <w:sz w:val="22"/>
          <w:szCs w:val="22"/>
        </w:rPr>
        <w:t xml:space="preserve">poręczeń bankowych lub poręczeniach spółdzielczej kasy oszczędnościowo-kredytowej,  </w:t>
      </w:r>
      <w:r w:rsidRPr="00E77C17">
        <w:rPr>
          <w:sz w:val="22"/>
          <w:szCs w:val="22"/>
        </w:rPr>
        <w:br/>
        <w:t>z tym że poręczenie kasy jest zawsze poręczeniem pieniężnym,</w:t>
      </w:r>
    </w:p>
    <w:p w:rsidR="00C25D4D" w:rsidRPr="00E77C17" w:rsidRDefault="00C25D4D" w:rsidP="00AF68B8">
      <w:pPr>
        <w:numPr>
          <w:ilvl w:val="0"/>
          <w:numId w:val="8"/>
        </w:numPr>
        <w:tabs>
          <w:tab w:val="num" w:pos="426"/>
          <w:tab w:val="left" w:pos="567"/>
        </w:tabs>
        <w:spacing w:line="276" w:lineRule="auto"/>
        <w:ind w:left="567" w:hanging="141"/>
        <w:jc w:val="both"/>
        <w:rPr>
          <w:sz w:val="22"/>
          <w:szCs w:val="22"/>
        </w:rPr>
      </w:pPr>
      <w:r w:rsidRPr="00E77C17">
        <w:rPr>
          <w:sz w:val="22"/>
          <w:szCs w:val="22"/>
        </w:rPr>
        <w:t>gwarancji bankowych,</w:t>
      </w:r>
    </w:p>
    <w:p w:rsidR="00C25D4D" w:rsidRPr="00E77C17" w:rsidRDefault="00C25D4D" w:rsidP="00AF68B8">
      <w:pPr>
        <w:numPr>
          <w:ilvl w:val="0"/>
          <w:numId w:val="8"/>
        </w:numPr>
        <w:tabs>
          <w:tab w:val="num" w:pos="426"/>
          <w:tab w:val="left" w:pos="567"/>
        </w:tabs>
        <w:spacing w:line="276" w:lineRule="auto"/>
        <w:ind w:left="567" w:hanging="141"/>
        <w:jc w:val="both"/>
        <w:rPr>
          <w:sz w:val="22"/>
          <w:szCs w:val="22"/>
        </w:rPr>
      </w:pPr>
      <w:r w:rsidRPr="00E77C17">
        <w:rPr>
          <w:sz w:val="22"/>
          <w:szCs w:val="22"/>
        </w:rPr>
        <w:t>gwarancji ubezpieczeniowych,</w:t>
      </w:r>
    </w:p>
    <w:p w:rsidR="00C25D4D" w:rsidRPr="00E77C17" w:rsidRDefault="00C25D4D" w:rsidP="00AF68B8">
      <w:pPr>
        <w:numPr>
          <w:ilvl w:val="0"/>
          <w:numId w:val="8"/>
        </w:numPr>
        <w:tabs>
          <w:tab w:val="num" w:pos="426"/>
          <w:tab w:val="left" w:pos="567"/>
        </w:tabs>
        <w:spacing w:line="276" w:lineRule="auto"/>
        <w:ind w:left="567" w:hanging="141"/>
        <w:jc w:val="both"/>
        <w:rPr>
          <w:sz w:val="22"/>
          <w:szCs w:val="22"/>
        </w:rPr>
      </w:pPr>
      <w:r w:rsidRPr="00E77C17">
        <w:rPr>
          <w:sz w:val="22"/>
          <w:szCs w:val="22"/>
        </w:rPr>
        <w:t xml:space="preserve">poręczeniach udzielanych przez podmioty, o których mowa w art. 6 b ust. 5 pkt 2 ustawy </w:t>
      </w:r>
      <w:r w:rsidRPr="00E77C17">
        <w:rPr>
          <w:sz w:val="22"/>
          <w:szCs w:val="22"/>
        </w:rPr>
        <w:br/>
        <w:t>z dnia 9 listopada 2000 r. o utworzeniu Polskiej Agencji Rozwoju Przedsiębiorczości.</w:t>
      </w:r>
    </w:p>
    <w:p w:rsidR="00C25D4D" w:rsidRPr="00E77C17" w:rsidRDefault="00C25D4D" w:rsidP="00AF68B8">
      <w:pPr>
        <w:numPr>
          <w:ilvl w:val="0"/>
          <w:numId w:val="7"/>
        </w:numPr>
        <w:tabs>
          <w:tab w:val="clear" w:pos="720"/>
          <w:tab w:val="num" w:pos="426"/>
        </w:tabs>
        <w:suppressAutoHyphens w:val="0"/>
        <w:autoSpaceDE w:val="0"/>
        <w:autoSpaceDN w:val="0"/>
        <w:adjustRightInd w:val="0"/>
        <w:spacing w:line="276" w:lineRule="auto"/>
        <w:ind w:left="426" w:hanging="426"/>
        <w:jc w:val="both"/>
        <w:rPr>
          <w:sz w:val="22"/>
          <w:szCs w:val="22"/>
          <w:lang w:eastAsia="pl-PL"/>
        </w:rPr>
      </w:pPr>
      <w:r w:rsidRPr="00E77C17">
        <w:rPr>
          <w:sz w:val="22"/>
          <w:szCs w:val="22"/>
          <w:lang w:eastAsia="pl-PL"/>
        </w:rPr>
        <w:t xml:space="preserve">Zamawiający </w:t>
      </w:r>
      <w:r w:rsidRPr="00E77C17">
        <w:rPr>
          <w:bCs/>
          <w:sz w:val="22"/>
          <w:szCs w:val="22"/>
          <w:lang w:eastAsia="pl-PL"/>
        </w:rPr>
        <w:t xml:space="preserve">nie wyraża </w:t>
      </w:r>
      <w:r w:rsidRPr="00E77C17">
        <w:rPr>
          <w:sz w:val="22"/>
          <w:szCs w:val="22"/>
          <w:lang w:eastAsia="pl-PL"/>
        </w:rPr>
        <w:t xml:space="preserve">zgody na wniesienie zabezpieczenia w formach określonych art. 148 ust. 2 ustawy </w:t>
      </w:r>
      <w:proofErr w:type="spellStart"/>
      <w:r w:rsidRPr="00E77C17">
        <w:rPr>
          <w:sz w:val="22"/>
          <w:szCs w:val="22"/>
          <w:lang w:eastAsia="pl-PL"/>
        </w:rPr>
        <w:t>Pzp</w:t>
      </w:r>
      <w:proofErr w:type="spellEnd"/>
      <w:r w:rsidRPr="00E77C17">
        <w:rPr>
          <w:sz w:val="22"/>
          <w:szCs w:val="22"/>
          <w:lang w:eastAsia="pl-PL"/>
        </w:rPr>
        <w:t xml:space="preserve">. </w:t>
      </w:r>
    </w:p>
    <w:p w:rsidR="00C25D4D" w:rsidRPr="00E77C17" w:rsidRDefault="00C25D4D" w:rsidP="00AF68B8">
      <w:pPr>
        <w:numPr>
          <w:ilvl w:val="0"/>
          <w:numId w:val="7"/>
        </w:numPr>
        <w:tabs>
          <w:tab w:val="clear" w:pos="720"/>
          <w:tab w:val="num" w:pos="426"/>
        </w:tabs>
        <w:spacing w:line="276" w:lineRule="auto"/>
        <w:ind w:left="426" w:hanging="426"/>
        <w:jc w:val="both"/>
        <w:rPr>
          <w:sz w:val="22"/>
          <w:szCs w:val="22"/>
        </w:rPr>
      </w:pPr>
      <w:r w:rsidRPr="00E77C17">
        <w:rPr>
          <w:sz w:val="22"/>
          <w:szCs w:val="22"/>
        </w:rPr>
        <w:t xml:space="preserve">Zabezpieczenie wnoszone w pieniądzu Wykonawca wpłaca przelewem na rachunek bankowy Zamawiającego Gminy Wrocław nr </w:t>
      </w:r>
      <w:r w:rsidRPr="00E77C17">
        <w:rPr>
          <w:b/>
          <w:sz w:val="22"/>
          <w:szCs w:val="22"/>
          <w:u w:val="single"/>
        </w:rPr>
        <w:t>41 1020 5226 0000 6102 0417 7663</w:t>
      </w:r>
      <w:r w:rsidRPr="00E77C17">
        <w:rPr>
          <w:sz w:val="22"/>
          <w:szCs w:val="22"/>
        </w:rPr>
        <w:t>. Potwierdzenie dokonania wpłaty należy okazać najpóźniej w dniu podpisania umowy.</w:t>
      </w:r>
    </w:p>
    <w:p w:rsidR="00C25D4D" w:rsidRPr="00E77C17" w:rsidRDefault="00C25D4D" w:rsidP="00AF68B8">
      <w:pPr>
        <w:numPr>
          <w:ilvl w:val="0"/>
          <w:numId w:val="7"/>
        </w:numPr>
        <w:tabs>
          <w:tab w:val="clear" w:pos="720"/>
          <w:tab w:val="num" w:pos="426"/>
        </w:tabs>
        <w:spacing w:line="276" w:lineRule="auto"/>
        <w:ind w:left="426" w:hanging="426"/>
        <w:jc w:val="both"/>
        <w:rPr>
          <w:sz w:val="22"/>
          <w:szCs w:val="22"/>
        </w:rPr>
      </w:pPr>
      <w:r w:rsidRPr="00E77C17">
        <w:rPr>
          <w:sz w:val="22"/>
          <w:szCs w:val="22"/>
        </w:rPr>
        <w:t xml:space="preserve">Zabezpieczenie wnoszone w pozostałych formach należy złożyć w oryginale w terminie do dnia podpisania umowy w siedzibie </w:t>
      </w:r>
      <w:r w:rsidR="00B74074" w:rsidRPr="00E77C17">
        <w:rPr>
          <w:sz w:val="22"/>
          <w:szCs w:val="22"/>
        </w:rPr>
        <w:t>Wrocławskich Mieszkań</w:t>
      </w:r>
      <w:r w:rsidRPr="00E77C17">
        <w:rPr>
          <w:sz w:val="22"/>
          <w:szCs w:val="22"/>
        </w:rPr>
        <w:t xml:space="preserve"> Sp. z o.o., ul. M. Reja 53-55, Wrocław, pokój nr 115. </w:t>
      </w:r>
    </w:p>
    <w:p w:rsidR="00C25D4D" w:rsidRPr="00E77C17" w:rsidRDefault="00C25D4D" w:rsidP="00AF68B8">
      <w:pPr>
        <w:numPr>
          <w:ilvl w:val="0"/>
          <w:numId w:val="7"/>
        </w:numPr>
        <w:tabs>
          <w:tab w:val="clear" w:pos="720"/>
          <w:tab w:val="num" w:pos="426"/>
        </w:tabs>
        <w:spacing w:line="276" w:lineRule="auto"/>
        <w:ind w:left="426" w:hanging="426"/>
        <w:jc w:val="both"/>
        <w:rPr>
          <w:sz w:val="22"/>
          <w:szCs w:val="22"/>
        </w:rPr>
      </w:pPr>
      <w:r w:rsidRPr="00E77C17">
        <w:rPr>
          <w:sz w:val="22"/>
          <w:szCs w:val="22"/>
        </w:rPr>
        <w:t>Warunki, które winna spełniać gwarancja ubezpieczeniowa lub</w:t>
      </w:r>
      <w:r w:rsidR="00656266" w:rsidRPr="00E77C17">
        <w:rPr>
          <w:sz w:val="22"/>
          <w:szCs w:val="22"/>
        </w:rPr>
        <w:t xml:space="preserve"> bankowa przedstawiona  </w:t>
      </w:r>
      <w:r w:rsidRPr="00E77C17">
        <w:rPr>
          <w:sz w:val="22"/>
          <w:szCs w:val="22"/>
        </w:rPr>
        <w:t>na zabezpieczenie należytego wykonania umowy:</w:t>
      </w:r>
    </w:p>
    <w:p w:rsidR="00C25D4D" w:rsidRPr="00E77C17" w:rsidRDefault="00C25D4D" w:rsidP="00AF68B8">
      <w:pPr>
        <w:numPr>
          <w:ilvl w:val="0"/>
          <w:numId w:val="9"/>
        </w:numPr>
        <w:tabs>
          <w:tab w:val="num" w:pos="426"/>
        </w:tabs>
        <w:spacing w:line="276" w:lineRule="auto"/>
        <w:ind w:left="709" w:hanging="283"/>
        <w:jc w:val="both"/>
        <w:rPr>
          <w:sz w:val="22"/>
          <w:szCs w:val="22"/>
        </w:rPr>
      </w:pPr>
      <w:r w:rsidRPr="00E77C17">
        <w:rPr>
          <w:sz w:val="22"/>
          <w:szCs w:val="22"/>
        </w:rPr>
        <w:lastRenderedPageBreak/>
        <w:t xml:space="preserve">gwarancja winna być udzielona nieodwołalnie, bezwarunkowo na pokrycie roszczeń </w:t>
      </w:r>
      <w:r w:rsidRPr="00E77C17">
        <w:rPr>
          <w:sz w:val="22"/>
          <w:szCs w:val="22"/>
        </w:rPr>
        <w:br/>
        <w:t xml:space="preserve">z tytułu niewykonania lub nienależytego wykonania umowy przez Wykonawcę, </w:t>
      </w:r>
    </w:p>
    <w:p w:rsidR="00C25D4D" w:rsidRPr="00E77C17" w:rsidRDefault="00C25D4D" w:rsidP="00AF68B8">
      <w:pPr>
        <w:numPr>
          <w:ilvl w:val="0"/>
          <w:numId w:val="9"/>
        </w:numPr>
        <w:tabs>
          <w:tab w:val="num" w:pos="426"/>
          <w:tab w:val="left" w:pos="851"/>
        </w:tabs>
        <w:spacing w:line="276" w:lineRule="auto"/>
        <w:ind w:left="709" w:hanging="283"/>
        <w:jc w:val="both"/>
        <w:rPr>
          <w:sz w:val="22"/>
          <w:szCs w:val="22"/>
        </w:rPr>
      </w:pPr>
      <w:r w:rsidRPr="00E77C17">
        <w:rPr>
          <w:sz w:val="22"/>
          <w:szCs w:val="22"/>
        </w:rPr>
        <w:t xml:space="preserve">kwota gwarancji i terminy jej obowiązywania winny być zgodne z </w:t>
      </w:r>
      <w:r w:rsidR="004E67A6" w:rsidRPr="00E77C17">
        <w:rPr>
          <w:sz w:val="22"/>
          <w:szCs w:val="22"/>
        </w:rPr>
        <w:t>postanowieniami SIWZ oraz umowy</w:t>
      </w:r>
      <w:r w:rsidRPr="00E77C17">
        <w:rPr>
          <w:bCs/>
          <w:sz w:val="22"/>
          <w:szCs w:val="22"/>
          <w:lang w:eastAsia="pl-PL"/>
        </w:rPr>
        <w:t>.</w:t>
      </w:r>
    </w:p>
    <w:p w:rsidR="00C25D4D" w:rsidRPr="00E77C17" w:rsidRDefault="00C25D4D" w:rsidP="00AF68B8">
      <w:pPr>
        <w:numPr>
          <w:ilvl w:val="0"/>
          <w:numId w:val="7"/>
        </w:numPr>
        <w:tabs>
          <w:tab w:val="clear" w:pos="720"/>
          <w:tab w:val="num" w:pos="426"/>
        </w:tabs>
        <w:spacing w:line="276" w:lineRule="auto"/>
        <w:ind w:left="426" w:hanging="426"/>
        <w:jc w:val="both"/>
        <w:rPr>
          <w:b/>
          <w:sz w:val="22"/>
          <w:szCs w:val="22"/>
        </w:rPr>
      </w:pPr>
      <w:r w:rsidRPr="00E77C17">
        <w:rPr>
          <w:b/>
          <w:sz w:val="22"/>
          <w:szCs w:val="22"/>
        </w:rPr>
        <w:t xml:space="preserve">Jakiekolwiek odstępstwa od zasad sporządzenia i przedstawienia gwarancji ubezpieczeniowej lub bankowej wskazanych w niniejszym rozdz. SIWZ i ustawie </w:t>
      </w:r>
      <w:proofErr w:type="spellStart"/>
      <w:r w:rsidRPr="00E77C17">
        <w:rPr>
          <w:b/>
          <w:sz w:val="22"/>
          <w:szCs w:val="22"/>
        </w:rPr>
        <w:t>Pzp</w:t>
      </w:r>
      <w:proofErr w:type="spellEnd"/>
      <w:r w:rsidRPr="00E77C17">
        <w:rPr>
          <w:b/>
          <w:sz w:val="22"/>
          <w:szCs w:val="22"/>
        </w:rPr>
        <w:t xml:space="preserve"> uniemożliwią podpisanie umowy. </w:t>
      </w:r>
    </w:p>
    <w:p w:rsidR="00C25D4D" w:rsidRPr="00E77C17" w:rsidRDefault="00C25D4D" w:rsidP="00AF68B8">
      <w:pPr>
        <w:numPr>
          <w:ilvl w:val="0"/>
          <w:numId w:val="7"/>
        </w:numPr>
        <w:tabs>
          <w:tab w:val="clear" w:pos="720"/>
          <w:tab w:val="num" w:pos="426"/>
        </w:tabs>
        <w:spacing w:line="276" w:lineRule="auto"/>
        <w:ind w:left="426" w:hanging="426"/>
        <w:jc w:val="both"/>
        <w:rPr>
          <w:sz w:val="22"/>
          <w:szCs w:val="22"/>
        </w:rPr>
      </w:pPr>
      <w:r w:rsidRPr="00E77C17">
        <w:rPr>
          <w:sz w:val="22"/>
          <w:szCs w:val="22"/>
        </w:rPr>
        <w:t>Dokonanie wypłaty zabezpieczonej kwoty nie może być uzależnione od spełnienia przez Zamawiającego jakichkolwiek dodatkowych warunków lub przedłożenia jakichkolwiek dokumentów.</w:t>
      </w:r>
    </w:p>
    <w:p w:rsidR="00C25D4D" w:rsidRPr="00E77C17" w:rsidRDefault="00C25D4D" w:rsidP="00AF68B8">
      <w:pPr>
        <w:numPr>
          <w:ilvl w:val="0"/>
          <w:numId w:val="7"/>
        </w:numPr>
        <w:tabs>
          <w:tab w:val="clear" w:pos="720"/>
          <w:tab w:val="num" w:pos="426"/>
        </w:tabs>
        <w:spacing w:line="276" w:lineRule="auto"/>
        <w:ind w:left="426" w:hanging="426"/>
        <w:jc w:val="both"/>
        <w:rPr>
          <w:sz w:val="22"/>
          <w:szCs w:val="22"/>
        </w:rPr>
      </w:pPr>
      <w:r w:rsidRPr="00E77C17">
        <w:rPr>
          <w:sz w:val="22"/>
          <w:szCs w:val="22"/>
          <w:lang w:eastAsia="pl-PL"/>
        </w:rPr>
        <w:t>Jeżeli okres na jaki ma zostać wniesione zabezpieczenie przekracza 5 lat, zabezpieczenie w pieniądzu wnosi się na cały ten okres, a zabezpieczenie w innej formie wnosi się n</w:t>
      </w:r>
      <w:r w:rsidR="00656266" w:rsidRPr="00E77C17">
        <w:rPr>
          <w:sz w:val="22"/>
          <w:szCs w:val="22"/>
          <w:lang w:eastAsia="pl-PL"/>
        </w:rPr>
        <w:t xml:space="preserve">a okres nie krótszy niż 5 lat, </w:t>
      </w:r>
      <w:r w:rsidRPr="00E77C17">
        <w:rPr>
          <w:sz w:val="22"/>
          <w:szCs w:val="22"/>
          <w:lang w:eastAsia="pl-PL"/>
        </w:rPr>
        <w:t xml:space="preserve">z jednoczesnym zobowiązaniem się wykonawcy do przedłużenia zabezpieczenia lub wniesienia nowego zabezpieczenia na kolejne okresy. </w:t>
      </w:r>
    </w:p>
    <w:p w:rsidR="00C25D4D" w:rsidRPr="00E77C17" w:rsidRDefault="00C25D4D" w:rsidP="00AF68B8">
      <w:pPr>
        <w:numPr>
          <w:ilvl w:val="0"/>
          <w:numId w:val="7"/>
        </w:numPr>
        <w:tabs>
          <w:tab w:val="clear" w:pos="720"/>
          <w:tab w:val="num" w:pos="426"/>
        </w:tabs>
        <w:spacing w:line="276" w:lineRule="auto"/>
        <w:ind w:left="426" w:hanging="426"/>
        <w:jc w:val="both"/>
        <w:rPr>
          <w:sz w:val="22"/>
          <w:szCs w:val="22"/>
        </w:rPr>
      </w:pPr>
      <w:r w:rsidRPr="00E77C17">
        <w:rPr>
          <w:sz w:val="22"/>
          <w:szCs w:val="22"/>
          <w:lang w:eastAsia="pl-PL"/>
        </w:rPr>
        <w:t xml:space="preserve">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Wypłata, o której mowa w niniejszym pkt następuje nie później niż w ostatnim dniu ważności dotychczasowego zabezpieczenia. </w:t>
      </w:r>
    </w:p>
    <w:p w:rsidR="004F5053" w:rsidRPr="00E77C17" w:rsidRDefault="00C25D4D" w:rsidP="00AF68B8">
      <w:pPr>
        <w:numPr>
          <w:ilvl w:val="0"/>
          <w:numId w:val="7"/>
        </w:numPr>
        <w:tabs>
          <w:tab w:val="clear" w:pos="720"/>
          <w:tab w:val="num" w:pos="426"/>
        </w:tabs>
        <w:spacing w:line="276" w:lineRule="auto"/>
        <w:ind w:left="426" w:hanging="426"/>
        <w:jc w:val="both"/>
        <w:rPr>
          <w:sz w:val="22"/>
          <w:szCs w:val="22"/>
        </w:rPr>
      </w:pPr>
      <w:r w:rsidRPr="00E77C17">
        <w:rPr>
          <w:sz w:val="22"/>
          <w:szCs w:val="22"/>
          <w:lang w:eastAsia="pl-PL"/>
        </w:rPr>
        <w:t>Zabezpieczenie należytego wykonania umowy w wysokości 70% zatrzymanej kwoty zostanie zwrócone w terminie 30 dni</w:t>
      </w:r>
      <w:r w:rsidRPr="00E77C17">
        <w:rPr>
          <w:sz w:val="22"/>
          <w:szCs w:val="22"/>
        </w:rPr>
        <w:t xml:space="preserve"> od dnia wykonania zamówienia i uznania przez Zamawiającego za należycie wykonane. tj. podpisania przez strony protokołu końcowego odbioru robót. Pozostała kwota zabezpieczenia zostanie zwrócona w ciągu 15 dni po upływie okresu rękojmi za wady.</w:t>
      </w:r>
      <w:bookmarkStart w:id="28" w:name="_Toc495995460"/>
    </w:p>
    <w:p w:rsidR="00552DB1" w:rsidRPr="00E77C17" w:rsidRDefault="00552DB1" w:rsidP="007A7602">
      <w:pPr>
        <w:pStyle w:val="Nagwek1"/>
        <w:spacing w:line="276" w:lineRule="auto"/>
        <w:ind w:hanging="3600"/>
        <w:rPr>
          <w:b/>
          <w:sz w:val="22"/>
          <w:szCs w:val="22"/>
        </w:rPr>
      </w:pPr>
    </w:p>
    <w:p w:rsidR="00A33879" w:rsidRPr="00E77C17" w:rsidRDefault="00113A6A" w:rsidP="007A7602">
      <w:pPr>
        <w:pStyle w:val="Nagwek1"/>
        <w:spacing w:line="276" w:lineRule="auto"/>
        <w:ind w:hanging="3600"/>
        <w:rPr>
          <w:b/>
          <w:sz w:val="22"/>
          <w:szCs w:val="22"/>
        </w:rPr>
      </w:pPr>
      <w:r w:rsidRPr="00E77C17">
        <w:rPr>
          <w:b/>
          <w:sz w:val="22"/>
          <w:szCs w:val="22"/>
        </w:rPr>
        <w:t>XX</w:t>
      </w:r>
      <w:r w:rsidR="004A33D7" w:rsidRPr="00E77C17">
        <w:rPr>
          <w:b/>
          <w:sz w:val="22"/>
          <w:szCs w:val="22"/>
        </w:rPr>
        <w:t>I</w:t>
      </w:r>
      <w:r w:rsidR="00F1156D" w:rsidRPr="00E77C17">
        <w:rPr>
          <w:b/>
          <w:sz w:val="22"/>
          <w:szCs w:val="22"/>
        </w:rPr>
        <w:t>. ŚRODKI OCHRONY PRAWNEJ</w:t>
      </w:r>
      <w:bookmarkEnd w:id="28"/>
      <w:r w:rsidR="00F1156D" w:rsidRPr="00E77C17">
        <w:rPr>
          <w:b/>
          <w:sz w:val="22"/>
          <w:szCs w:val="22"/>
        </w:rPr>
        <w:t xml:space="preserve"> </w:t>
      </w:r>
    </w:p>
    <w:p w:rsidR="00E03569" w:rsidRPr="00E77C17" w:rsidRDefault="00E03569" w:rsidP="0020256B">
      <w:pPr>
        <w:suppressAutoHyphens w:val="0"/>
        <w:autoSpaceDE w:val="0"/>
        <w:autoSpaceDN w:val="0"/>
        <w:adjustRightInd w:val="0"/>
        <w:spacing w:line="276" w:lineRule="auto"/>
        <w:ind w:left="284" w:hanging="284"/>
        <w:jc w:val="both"/>
        <w:rPr>
          <w:sz w:val="22"/>
          <w:szCs w:val="22"/>
          <w:lang w:eastAsia="pl-PL"/>
        </w:rPr>
      </w:pPr>
      <w:r w:rsidRPr="00E77C17">
        <w:rPr>
          <w:sz w:val="22"/>
          <w:szCs w:val="22"/>
          <w:lang w:eastAsia="pl-PL"/>
        </w:rPr>
        <w:t>1. Środki ochrony prawnej przysługują wykonawcy, uczestnikowi konkursu, a także innemu podmiotowi, jeżeli ma lub miał interes w uzyskaniu danego zamówienia oraz poniósł lub może ponieść szkodę w wyniku naruszenia przez zamawiającego przepisów niniejszej ustawy</w:t>
      </w:r>
      <w:r w:rsidR="0044350B" w:rsidRPr="00E77C17">
        <w:rPr>
          <w:sz w:val="22"/>
          <w:szCs w:val="22"/>
          <w:lang w:eastAsia="pl-PL"/>
        </w:rPr>
        <w:t xml:space="preserve"> </w:t>
      </w:r>
      <w:proofErr w:type="spellStart"/>
      <w:r w:rsidR="0044350B" w:rsidRPr="00E77C17">
        <w:rPr>
          <w:sz w:val="22"/>
          <w:szCs w:val="22"/>
          <w:lang w:eastAsia="pl-PL"/>
        </w:rPr>
        <w:t>Pzp</w:t>
      </w:r>
      <w:proofErr w:type="spellEnd"/>
      <w:r w:rsidRPr="00E77C17">
        <w:rPr>
          <w:sz w:val="22"/>
          <w:szCs w:val="22"/>
          <w:lang w:eastAsia="pl-PL"/>
        </w:rPr>
        <w:t xml:space="preserve">. </w:t>
      </w:r>
    </w:p>
    <w:p w:rsidR="00E03569" w:rsidRPr="00E77C17" w:rsidRDefault="00E03569" w:rsidP="0020256B">
      <w:pPr>
        <w:suppressAutoHyphens w:val="0"/>
        <w:autoSpaceDE w:val="0"/>
        <w:autoSpaceDN w:val="0"/>
        <w:adjustRightInd w:val="0"/>
        <w:spacing w:line="276" w:lineRule="auto"/>
        <w:ind w:left="284" w:hanging="284"/>
        <w:jc w:val="both"/>
        <w:rPr>
          <w:sz w:val="22"/>
          <w:szCs w:val="22"/>
          <w:lang w:eastAsia="pl-PL"/>
        </w:rPr>
      </w:pPr>
      <w:r w:rsidRPr="00E77C17">
        <w:rPr>
          <w:sz w:val="22"/>
          <w:szCs w:val="22"/>
          <w:lang w:eastAsia="pl-PL"/>
        </w:rPr>
        <w:t xml:space="preserve">2. Środki ochrony prawnej wobec ogłoszenia o zamówieniu oraz </w:t>
      </w:r>
      <w:r w:rsidR="0044350B" w:rsidRPr="00E77C17">
        <w:rPr>
          <w:sz w:val="22"/>
          <w:szCs w:val="22"/>
          <w:lang w:eastAsia="pl-PL"/>
        </w:rPr>
        <w:t>SIWZ</w:t>
      </w:r>
      <w:r w:rsidRPr="00E77C17">
        <w:rPr>
          <w:sz w:val="22"/>
          <w:szCs w:val="22"/>
          <w:lang w:eastAsia="pl-PL"/>
        </w:rPr>
        <w:t xml:space="preserve"> przysługują również organizacjom wpisanym na listę, o której mowa w art. 154 pkt 5 ustawy </w:t>
      </w:r>
      <w:proofErr w:type="spellStart"/>
      <w:r w:rsidRPr="00E77C17">
        <w:rPr>
          <w:sz w:val="22"/>
          <w:szCs w:val="22"/>
          <w:lang w:eastAsia="pl-PL"/>
        </w:rPr>
        <w:t>Pzp</w:t>
      </w:r>
      <w:proofErr w:type="spellEnd"/>
      <w:r w:rsidRPr="00E77C17">
        <w:rPr>
          <w:sz w:val="22"/>
          <w:szCs w:val="22"/>
          <w:lang w:eastAsia="pl-PL"/>
        </w:rPr>
        <w:t xml:space="preserve">. </w:t>
      </w:r>
    </w:p>
    <w:p w:rsidR="00E03569" w:rsidRPr="00E77C17" w:rsidRDefault="00E03569" w:rsidP="0020256B">
      <w:pPr>
        <w:suppressAutoHyphens w:val="0"/>
        <w:autoSpaceDE w:val="0"/>
        <w:autoSpaceDN w:val="0"/>
        <w:adjustRightInd w:val="0"/>
        <w:spacing w:line="276" w:lineRule="auto"/>
        <w:jc w:val="both"/>
        <w:rPr>
          <w:sz w:val="22"/>
          <w:szCs w:val="22"/>
          <w:lang w:eastAsia="pl-PL"/>
        </w:rPr>
      </w:pPr>
      <w:r w:rsidRPr="00E77C17">
        <w:rPr>
          <w:sz w:val="22"/>
          <w:szCs w:val="22"/>
          <w:lang w:eastAsia="pl-PL"/>
        </w:rPr>
        <w:t xml:space="preserve">3. Sposób korzystania oraz rozpatrywania środków ochrony prawnej regulują przepisy działu VI ustawy </w:t>
      </w:r>
      <w:proofErr w:type="spellStart"/>
      <w:r w:rsidRPr="00E77C17">
        <w:rPr>
          <w:sz w:val="22"/>
          <w:szCs w:val="22"/>
          <w:lang w:eastAsia="pl-PL"/>
        </w:rPr>
        <w:t>Pzp</w:t>
      </w:r>
      <w:proofErr w:type="spellEnd"/>
      <w:r w:rsidRPr="00E77C17">
        <w:rPr>
          <w:sz w:val="22"/>
          <w:szCs w:val="22"/>
          <w:lang w:eastAsia="pl-PL"/>
        </w:rPr>
        <w:t>.</w:t>
      </w:r>
    </w:p>
    <w:p w:rsidR="000C779F" w:rsidRPr="00E77C17" w:rsidRDefault="0044350B" w:rsidP="0020256B">
      <w:pPr>
        <w:suppressAutoHyphens w:val="0"/>
        <w:autoSpaceDE w:val="0"/>
        <w:autoSpaceDN w:val="0"/>
        <w:adjustRightInd w:val="0"/>
        <w:spacing w:line="276" w:lineRule="auto"/>
        <w:jc w:val="both"/>
        <w:rPr>
          <w:sz w:val="22"/>
          <w:szCs w:val="22"/>
          <w:lang w:eastAsia="pl-PL"/>
        </w:rPr>
      </w:pPr>
      <w:r w:rsidRPr="00E77C17">
        <w:rPr>
          <w:sz w:val="22"/>
          <w:szCs w:val="22"/>
          <w:lang w:eastAsia="pl-PL"/>
        </w:rPr>
        <w:t>4</w:t>
      </w:r>
      <w:r w:rsidR="000C779F" w:rsidRPr="00E77C17">
        <w:rPr>
          <w:sz w:val="22"/>
          <w:szCs w:val="22"/>
          <w:lang w:eastAsia="pl-PL"/>
        </w:rPr>
        <w:t>. W przedmiotowym postępowaniu odwołanie przysługuje wyłącznie wobec czynności:</w:t>
      </w:r>
    </w:p>
    <w:p w:rsidR="000C779F" w:rsidRPr="00E77C17" w:rsidRDefault="000C779F" w:rsidP="0020256B">
      <w:pPr>
        <w:suppressAutoHyphens w:val="0"/>
        <w:autoSpaceDE w:val="0"/>
        <w:autoSpaceDN w:val="0"/>
        <w:adjustRightInd w:val="0"/>
        <w:spacing w:line="276" w:lineRule="auto"/>
        <w:ind w:left="284"/>
        <w:jc w:val="both"/>
        <w:rPr>
          <w:sz w:val="22"/>
          <w:szCs w:val="22"/>
          <w:lang w:eastAsia="pl-PL"/>
        </w:rPr>
      </w:pPr>
      <w:r w:rsidRPr="00E77C17">
        <w:rPr>
          <w:sz w:val="22"/>
          <w:szCs w:val="22"/>
          <w:lang w:eastAsia="pl-PL"/>
        </w:rPr>
        <w:t>1) określenia warunków udziału w postępowaniu;</w:t>
      </w:r>
    </w:p>
    <w:p w:rsidR="000C779F" w:rsidRPr="00E77C17" w:rsidRDefault="000C779F" w:rsidP="0020256B">
      <w:pPr>
        <w:suppressAutoHyphens w:val="0"/>
        <w:autoSpaceDE w:val="0"/>
        <w:autoSpaceDN w:val="0"/>
        <w:adjustRightInd w:val="0"/>
        <w:spacing w:line="276" w:lineRule="auto"/>
        <w:ind w:left="284"/>
        <w:jc w:val="both"/>
        <w:rPr>
          <w:sz w:val="22"/>
          <w:szCs w:val="22"/>
          <w:lang w:eastAsia="pl-PL"/>
        </w:rPr>
      </w:pPr>
      <w:r w:rsidRPr="00E77C17">
        <w:rPr>
          <w:sz w:val="22"/>
          <w:szCs w:val="22"/>
          <w:lang w:eastAsia="pl-PL"/>
        </w:rPr>
        <w:t>2) wykluczenia odwołującego z postępowania o udzielenie zamówienia;</w:t>
      </w:r>
    </w:p>
    <w:p w:rsidR="000C779F" w:rsidRPr="00E77C17" w:rsidRDefault="000C779F" w:rsidP="0020256B">
      <w:pPr>
        <w:suppressAutoHyphens w:val="0"/>
        <w:autoSpaceDE w:val="0"/>
        <w:autoSpaceDN w:val="0"/>
        <w:adjustRightInd w:val="0"/>
        <w:spacing w:line="276" w:lineRule="auto"/>
        <w:ind w:left="284"/>
        <w:jc w:val="both"/>
        <w:rPr>
          <w:sz w:val="22"/>
          <w:szCs w:val="22"/>
          <w:lang w:eastAsia="pl-PL"/>
        </w:rPr>
      </w:pPr>
      <w:r w:rsidRPr="00E77C17">
        <w:rPr>
          <w:sz w:val="22"/>
          <w:szCs w:val="22"/>
          <w:lang w:eastAsia="pl-PL"/>
        </w:rPr>
        <w:t>3) odrzucenia oferty odwołującego;</w:t>
      </w:r>
    </w:p>
    <w:p w:rsidR="000C779F" w:rsidRPr="00E77C17" w:rsidRDefault="000C779F" w:rsidP="0020256B">
      <w:pPr>
        <w:suppressAutoHyphens w:val="0"/>
        <w:autoSpaceDE w:val="0"/>
        <w:autoSpaceDN w:val="0"/>
        <w:adjustRightInd w:val="0"/>
        <w:spacing w:line="276" w:lineRule="auto"/>
        <w:ind w:left="284"/>
        <w:jc w:val="both"/>
        <w:rPr>
          <w:sz w:val="22"/>
          <w:szCs w:val="22"/>
          <w:lang w:eastAsia="pl-PL"/>
        </w:rPr>
      </w:pPr>
      <w:r w:rsidRPr="00E77C17">
        <w:rPr>
          <w:sz w:val="22"/>
          <w:szCs w:val="22"/>
          <w:lang w:eastAsia="pl-PL"/>
        </w:rPr>
        <w:t>4) opisu przedmiotu zamówienia;</w:t>
      </w:r>
    </w:p>
    <w:p w:rsidR="000C779F" w:rsidRPr="00E77C17" w:rsidRDefault="000C779F" w:rsidP="0020256B">
      <w:pPr>
        <w:suppressAutoHyphens w:val="0"/>
        <w:autoSpaceDE w:val="0"/>
        <w:autoSpaceDN w:val="0"/>
        <w:adjustRightInd w:val="0"/>
        <w:spacing w:line="276" w:lineRule="auto"/>
        <w:ind w:left="284"/>
        <w:jc w:val="both"/>
        <w:rPr>
          <w:sz w:val="22"/>
          <w:szCs w:val="22"/>
          <w:lang w:eastAsia="pl-PL"/>
        </w:rPr>
      </w:pPr>
      <w:r w:rsidRPr="00E77C17">
        <w:rPr>
          <w:sz w:val="22"/>
          <w:szCs w:val="22"/>
          <w:lang w:eastAsia="pl-PL"/>
        </w:rPr>
        <w:t>5) wyboru najkorzystniejszej oferty.</w:t>
      </w:r>
    </w:p>
    <w:p w:rsidR="000C779F" w:rsidRPr="00E77C17" w:rsidRDefault="0044350B" w:rsidP="0044350B">
      <w:pPr>
        <w:suppressAutoHyphens w:val="0"/>
        <w:autoSpaceDE w:val="0"/>
        <w:autoSpaceDN w:val="0"/>
        <w:adjustRightInd w:val="0"/>
        <w:spacing w:line="276" w:lineRule="auto"/>
        <w:ind w:left="284" w:hanging="284"/>
        <w:jc w:val="both"/>
        <w:rPr>
          <w:sz w:val="22"/>
          <w:szCs w:val="22"/>
          <w:lang w:eastAsia="pl-PL"/>
        </w:rPr>
      </w:pPr>
      <w:r w:rsidRPr="00E77C17">
        <w:rPr>
          <w:sz w:val="22"/>
          <w:szCs w:val="22"/>
          <w:lang w:eastAsia="pl-PL"/>
        </w:rPr>
        <w:t>5</w:t>
      </w:r>
      <w:r w:rsidR="000C779F" w:rsidRPr="00E77C17">
        <w:rPr>
          <w:sz w:val="22"/>
          <w:szCs w:val="22"/>
          <w:lang w:eastAsia="pl-PL"/>
        </w:rPr>
        <w:t>. Odwołanie powinno wskazywać czyn</w:t>
      </w:r>
      <w:r w:rsidRPr="00E77C17">
        <w:rPr>
          <w:sz w:val="22"/>
          <w:szCs w:val="22"/>
          <w:lang w:eastAsia="pl-PL"/>
        </w:rPr>
        <w:t>ność lub zaniechanie czynności Z</w:t>
      </w:r>
      <w:r w:rsidR="000C779F" w:rsidRPr="00E77C17">
        <w:rPr>
          <w:sz w:val="22"/>
          <w:szCs w:val="22"/>
          <w:lang w:eastAsia="pl-PL"/>
        </w:rPr>
        <w:t xml:space="preserve">amawiającego, której zarzuca się niezgodność z przepisami ustawy </w:t>
      </w:r>
      <w:proofErr w:type="spellStart"/>
      <w:r w:rsidR="000C779F" w:rsidRPr="00E77C17">
        <w:rPr>
          <w:sz w:val="22"/>
          <w:szCs w:val="22"/>
          <w:lang w:eastAsia="pl-PL"/>
        </w:rPr>
        <w:t>Pzp</w:t>
      </w:r>
      <w:proofErr w:type="spellEnd"/>
      <w:r w:rsidR="000C779F" w:rsidRPr="00E77C17">
        <w:rPr>
          <w:sz w:val="22"/>
          <w:szCs w:val="22"/>
          <w:lang w:eastAsia="pl-PL"/>
        </w:rPr>
        <w:t>, zawierać zwięzłe przedstawienie zarzutów, określać żądanie oraz wskazywać okoliczności faktyczne i prawne uzasadniające wniesienie odwołania.</w:t>
      </w:r>
    </w:p>
    <w:p w:rsidR="000C779F" w:rsidRPr="00E77C17" w:rsidRDefault="0044350B" w:rsidP="0044350B">
      <w:pPr>
        <w:suppressAutoHyphens w:val="0"/>
        <w:autoSpaceDE w:val="0"/>
        <w:autoSpaceDN w:val="0"/>
        <w:adjustRightInd w:val="0"/>
        <w:spacing w:line="276" w:lineRule="auto"/>
        <w:ind w:left="284" w:hanging="284"/>
        <w:jc w:val="both"/>
        <w:rPr>
          <w:sz w:val="22"/>
          <w:szCs w:val="22"/>
          <w:lang w:eastAsia="pl-PL"/>
        </w:rPr>
      </w:pPr>
      <w:r w:rsidRPr="00E77C17">
        <w:rPr>
          <w:sz w:val="22"/>
          <w:szCs w:val="22"/>
          <w:lang w:eastAsia="pl-PL"/>
        </w:rPr>
        <w:t>6</w:t>
      </w:r>
      <w:r w:rsidR="000C779F" w:rsidRPr="00E77C17">
        <w:rPr>
          <w:sz w:val="22"/>
          <w:szCs w:val="22"/>
          <w:lang w:eastAsia="pl-PL"/>
        </w:rPr>
        <w:t>. Odwołanie wnosi się do Prezesa Izby w formie pisemnej lub w postaci elektronicznej, podpisane bezpiecznym podpisem elektronicznym weryfikowanym przy pomocy ważnego kwalifikowanego certyfikatu lub równoważnego środka, spełniającego wymagania dla tego rodzaju podpisu.</w:t>
      </w:r>
    </w:p>
    <w:p w:rsidR="00A33879" w:rsidRPr="00E77C17" w:rsidRDefault="0044350B" w:rsidP="00CA2ADF">
      <w:pPr>
        <w:suppressAutoHyphens w:val="0"/>
        <w:autoSpaceDE w:val="0"/>
        <w:autoSpaceDN w:val="0"/>
        <w:adjustRightInd w:val="0"/>
        <w:spacing w:line="276" w:lineRule="auto"/>
        <w:ind w:left="284" w:hanging="284"/>
        <w:jc w:val="both"/>
        <w:rPr>
          <w:sz w:val="22"/>
          <w:szCs w:val="22"/>
          <w:lang w:eastAsia="pl-PL"/>
        </w:rPr>
      </w:pPr>
      <w:r w:rsidRPr="00E77C17">
        <w:rPr>
          <w:sz w:val="22"/>
          <w:szCs w:val="22"/>
          <w:lang w:eastAsia="pl-PL"/>
        </w:rPr>
        <w:t>7</w:t>
      </w:r>
      <w:r w:rsidR="000C779F" w:rsidRPr="00E77C17">
        <w:rPr>
          <w:sz w:val="22"/>
          <w:szCs w:val="22"/>
          <w:lang w:eastAsia="pl-PL"/>
        </w:rPr>
        <w:t>. Odwoł</w:t>
      </w:r>
      <w:r w:rsidR="00D736C2" w:rsidRPr="00E77C17">
        <w:rPr>
          <w:sz w:val="22"/>
          <w:szCs w:val="22"/>
          <w:lang w:eastAsia="pl-PL"/>
        </w:rPr>
        <w:t>ujący przesyła kopię odwołania Z</w:t>
      </w:r>
      <w:r w:rsidR="000C779F" w:rsidRPr="00E77C17">
        <w:rPr>
          <w:sz w:val="22"/>
          <w:szCs w:val="22"/>
          <w:lang w:eastAsia="pl-PL"/>
        </w:rPr>
        <w:t>amawiającemu przed upływem terminu do wniesienia odwołania w taki sposób, aby mógł on zapoznać się z jego treścią przed upływem tego ter</w:t>
      </w:r>
      <w:r w:rsidR="00D736C2" w:rsidRPr="00E77C17">
        <w:rPr>
          <w:sz w:val="22"/>
          <w:szCs w:val="22"/>
          <w:lang w:eastAsia="pl-PL"/>
        </w:rPr>
        <w:t>minu. Domniemywa się, iż Z</w:t>
      </w:r>
      <w:r w:rsidR="000C779F" w:rsidRPr="00E77C17">
        <w:rPr>
          <w:sz w:val="22"/>
          <w:szCs w:val="22"/>
          <w:lang w:eastAsia="pl-PL"/>
        </w:rPr>
        <w:t>amawiający mógł zapoznać się z treścią odwołania przed upływem terminu do jego wniesienia, jeżeli przesłanie jego kopii nastąpiło przed upływem terminu do jego wniesienia przy użyciu środków komunikacji elektronicznej.</w:t>
      </w:r>
      <w:bookmarkStart w:id="29" w:name="_Toc495995461"/>
    </w:p>
    <w:p w:rsidR="006E45E9" w:rsidRPr="00E77C17" w:rsidRDefault="006E45E9" w:rsidP="002D0FB9">
      <w:pPr>
        <w:pStyle w:val="Nagwek1"/>
        <w:spacing w:line="276" w:lineRule="auto"/>
        <w:ind w:hanging="3600"/>
        <w:rPr>
          <w:b/>
          <w:sz w:val="22"/>
          <w:szCs w:val="22"/>
        </w:rPr>
      </w:pPr>
    </w:p>
    <w:p w:rsidR="005D4E64" w:rsidRPr="00E77C17" w:rsidRDefault="001D587F" w:rsidP="002D0FB9">
      <w:pPr>
        <w:pStyle w:val="Nagwek1"/>
        <w:spacing w:line="276" w:lineRule="auto"/>
        <w:ind w:hanging="3600"/>
        <w:rPr>
          <w:b/>
          <w:sz w:val="22"/>
          <w:szCs w:val="22"/>
        </w:rPr>
      </w:pPr>
      <w:r w:rsidRPr="00E77C17">
        <w:rPr>
          <w:b/>
          <w:sz w:val="22"/>
          <w:szCs w:val="22"/>
        </w:rPr>
        <w:t>XX</w:t>
      </w:r>
      <w:r w:rsidR="007C60B7" w:rsidRPr="00E77C17">
        <w:rPr>
          <w:b/>
          <w:sz w:val="22"/>
          <w:szCs w:val="22"/>
        </w:rPr>
        <w:t>I</w:t>
      </w:r>
      <w:r w:rsidR="004A33D7" w:rsidRPr="00E77C17">
        <w:rPr>
          <w:b/>
          <w:sz w:val="22"/>
          <w:szCs w:val="22"/>
        </w:rPr>
        <w:t>I</w:t>
      </w:r>
      <w:r w:rsidRPr="00E77C17">
        <w:rPr>
          <w:b/>
          <w:sz w:val="22"/>
          <w:szCs w:val="22"/>
        </w:rPr>
        <w:t>. PODWYKONAWSTWO</w:t>
      </w:r>
      <w:bookmarkEnd w:id="29"/>
    </w:p>
    <w:p w:rsidR="007B526C" w:rsidRPr="00E77C17" w:rsidRDefault="00AF4922" w:rsidP="00EC4FF3">
      <w:pPr>
        <w:suppressAutoHyphens w:val="0"/>
        <w:autoSpaceDE w:val="0"/>
        <w:autoSpaceDN w:val="0"/>
        <w:adjustRightInd w:val="0"/>
        <w:spacing w:line="276" w:lineRule="auto"/>
        <w:ind w:left="284" w:hanging="284"/>
        <w:jc w:val="both"/>
        <w:rPr>
          <w:sz w:val="22"/>
          <w:szCs w:val="22"/>
        </w:rPr>
      </w:pPr>
      <w:r w:rsidRPr="00E77C17">
        <w:rPr>
          <w:sz w:val="22"/>
          <w:szCs w:val="22"/>
        </w:rPr>
        <w:t>1.</w:t>
      </w:r>
      <w:r w:rsidR="00750F3C" w:rsidRPr="00E77C17">
        <w:rPr>
          <w:sz w:val="22"/>
          <w:szCs w:val="22"/>
        </w:rPr>
        <w:t xml:space="preserve"> Zamawiający nie zastrzega obowiązku osobistego wykonania przez wykonawcę kluczowych części zamówienia. </w:t>
      </w:r>
      <w:r w:rsidR="00493096" w:rsidRPr="00E77C17">
        <w:rPr>
          <w:sz w:val="22"/>
          <w:szCs w:val="22"/>
        </w:rPr>
        <w:t xml:space="preserve">Wykonawca może powierzyć wykonanie części zamówienia podwykonawcy. </w:t>
      </w:r>
    </w:p>
    <w:p w:rsidR="00C97B15" w:rsidRPr="00E77C17" w:rsidRDefault="00DD2793" w:rsidP="007B526C">
      <w:pPr>
        <w:suppressAutoHyphens w:val="0"/>
        <w:spacing w:after="40" w:line="276" w:lineRule="auto"/>
        <w:ind w:left="284" w:hanging="284"/>
        <w:jc w:val="both"/>
        <w:rPr>
          <w:bCs/>
          <w:sz w:val="22"/>
          <w:szCs w:val="22"/>
        </w:rPr>
      </w:pPr>
      <w:r w:rsidRPr="00E77C17">
        <w:rPr>
          <w:sz w:val="22"/>
          <w:szCs w:val="22"/>
        </w:rPr>
        <w:lastRenderedPageBreak/>
        <w:t>2.</w:t>
      </w:r>
      <w:r w:rsidR="00060701" w:rsidRPr="00E77C17">
        <w:rPr>
          <w:b/>
          <w:sz w:val="22"/>
          <w:szCs w:val="22"/>
          <w:lang w:eastAsia="pl-PL"/>
        </w:rPr>
        <w:t xml:space="preserve"> </w:t>
      </w:r>
      <w:r w:rsidR="00060701" w:rsidRPr="00E77C17">
        <w:rPr>
          <w:sz w:val="22"/>
          <w:szCs w:val="22"/>
          <w:lang w:eastAsia="pl-PL"/>
        </w:rPr>
        <w:t>Za</w:t>
      </w:r>
      <w:r w:rsidR="00FC5D9F" w:rsidRPr="00E77C17">
        <w:rPr>
          <w:sz w:val="22"/>
          <w:szCs w:val="22"/>
          <w:lang w:eastAsia="pl-PL"/>
        </w:rPr>
        <w:t xml:space="preserve">mawiający </w:t>
      </w:r>
      <w:r w:rsidR="00FC5D9F" w:rsidRPr="00E77C17">
        <w:rPr>
          <w:b/>
          <w:sz w:val="22"/>
          <w:szCs w:val="22"/>
          <w:lang w:eastAsia="pl-PL"/>
        </w:rPr>
        <w:t xml:space="preserve">żąda </w:t>
      </w:r>
      <w:r w:rsidR="00FC5D9F" w:rsidRPr="00E77C17">
        <w:rPr>
          <w:sz w:val="22"/>
          <w:szCs w:val="22"/>
          <w:lang w:eastAsia="pl-PL"/>
        </w:rPr>
        <w:t>wskazania przez W</w:t>
      </w:r>
      <w:r w:rsidR="00060701" w:rsidRPr="00E77C17">
        <w:rPr>
          <w:sz w:val="22"/>
          <w:szCs w:val="22"/>
          <w:lang w:eastAsia="pl-PL"/>
        </w:rPr>
        <w:t xml:space="preserve">ykonawcę </w:t>
      </w:r>
      <w:r w:rsidR="003C7307" w:rsidRPr="00E77C17">
        <w:rPr>
          <w:sz w:val="22"/>
          <w:szCs w:val="22"/>
          <w:lang w:eastAsia="pl-PL"/>
        </w:rPr>
        <w:t xml:space="preserve">w formularzu oferty </w:t>
      </w:r>
      <w:r w:rsidR="00060701" w:rsidRPr="00E77C17">
        <w:rPr>
          <w:sz w:val="22"/>
          <w:szCs w:val="22"/>
          <w:u w:val="single"/>
          <w:lang w:eastAsia="pl-PL"/>
        </w:rPr>
        <w:t>części zamówienia</w:t>
      </w:r>
      <w:r w:rsidR="00060701" w:rsidRPr="00E77C17">
        <w:rPr>
          <w:sz w:val="22"/>
          <w:szCs w:val="22"/>
          <w:lang w:eastAsia="pl-PL"/>
        </w:rPr>
        <w:t xml:space="preserve">, których wykonanie zamierza powierzyć podwykonawcom, i podania przez wykonawcę </w:t>
      </w:r>
      <w:r w:rsidR="00060701" w:rsidRPr="00E77C17">
        <w:rPr>
          <w:sz w:val="22"/>
          <w:szCs w:val="22"/>
          <w:u w:val="single"/>
          <w:lang w:eastAsia="pl-PL"/>
        </w:rPr>
        <w:t>firm podwykonawców</w:t>
      </w:r>
      <w:r w:rsidR="00F12016" w:rsidRPr="00E77C17">
        <w:rPr>
          <w:sz w:val="22"/>
          <w:szCs w:val="22"/>
          <w:lang w:eastAsia="pl-PL"/>
        </w:rPr>
        <w:t>.</w:t>
      </w:r>
      <w:r w:rsidR="007B526C" w:rsidRPr="00E77C17">
        <w:rPr>
          <w:bCs/>
          <w:sz w:val="22"/>
          <w:szCs w:val="22"/>
        </w:rPr>
        <w:t xml:space="preserve"> Brak takiej deklaracji w treści oferty </w:t>
      </w:r>
      <w:r w:rsidR="007B526C" w:rsidRPr="00E77C17">
        <w:rPr>
          <w:sz w:val="22"/>
          <w:szCs w:val="22"/>
        </w:rPr>
        <w:t>skutkowało będzie przyjęciem oświadczenia o braku udziału podwykonawców w realizacji przedmiotu zamówienia.</w:t>
      </w:r>
      <w:r w:rsidR="007B526C" w:rsidRPr="00E77C17">
        <w:rPr>
          <w:bCs/>
          <w:sz w:val="22"/>
          <w:szCs w:val="22"/>
        </w:rPr>
        <w:t xml:space="preserve"> </w:t>
      </w:r>
    </w:p>
    <w:p w:rsidR="00311A44" w:rsidRPr="00E77C17" w:rsidRDefault="00C147E1" w:rsidP="0020256B">
      <w:pPr>
        <w:autoSpaceDE w:val="0"/>
        <w:autoSpaceDN w:val="0"/>
        <w:adjustRightInd w:val="0"/>
        <w:spacing w:line="276" w:lineRule="auto"/>
        <w:ind w:left="284" w:hanging="284"/>
        <w:jc w:val="both"/>
        <w:rPr>
          <w:sz w:val="22"/>
          <w:szCs w:val="22"/>
          <w:lang w:eastAsia="pl-PL"/>
        </w:rPr>
      </w:pPr>
      <w:r w:rsidRPr="00E77C17">
        <w:rPr>
          <w:sz w:val="22"/>
          <w:szCs w:val="22"/>
          <w:lang w:eastAsia="pl-PL"/>
        </w:rPr>
        <w:t>3.</w:t>
      </w:r>
      <w:r w:rsidR="001525B5" w:rsidRPr="00E77C17">
        <w:rPr>
          <w:sz w:val="22"/>
          <w:szCs w:val="22"/>
        </w:rPr>
        <w:t xml:space="preserve"> </w:t>
      </w:r>
      <w:r w:rsidR="00BC400C" w:rsidRPr="00E77C17">
        <w:rPr>
          <w:sz w:val="22"/>
          <w:szCs w:val="22"/>
          <w:lang w:eastAsia="pl-PL"/>
        </w:rPr>
        <w:t>Zamawiający</w:t>
      </w:r>
      <w:r w:rsidR="00BC400C" w:rsidRPr="00E77C17">
        <w:rPr>
          <w:b/>
          <w:sz w:val="22"/>
          <w:szCs w:val="22"/>
          <w:lang w:eastAsia="pl-PL"/>
        </w:rPr>
        <w:t xml:space="preserve"> żąda, </w:t>
      </w:r>
      <w:r w:rsidR="00BC400C" w:rsidRPr="00E77C17">
        <w:rPr>
          <w:sz w:val="22"/>
          <w:szCs w:val="22"/>
          <w:lang w:eastAsia="pl-PL"/>
        </w:rPr>
        <w:t>aby przed przystąpieniem do wykonania zamówienia Wykonawca, o ile są już znane, podał nazwy albo imiona i nazwiska oraz dane kontaktowe podwykonawców i osób do kontaktu z nimi, zaangażowanych w zamówienie. Wykonawca zawiadamia Zamawiającego o wszelkich zmianach danych, o których mowa w zdaniu pierwszym, w trakcie realizacji zamówienia, a także przekazuje informacje na temat nowych podwykonawców, którym w późniejszym okresie zamierza powierzyć realizację zamówienia.</w:t>
      </w:r>
    </w:p>
    <w:p w:rsidR="00E91F73" w:rsidRPr="00E77C17" w:rsidRDefault="00E91F73" w:rsidP="0020256B">
      <w:pPr>
        <w:tabs>
          <w:tab w:val="left" w:pos="540"/>
        </w:tabs>
        <w:spacing w:line="276" w:lineRule="auto"/>
        <w:ind w:left="284" w:hanging="284"/>
        <w:jc w:val="both"/>
        <w:rPr>
          <w:sz w:val="22"/>
          <w:szCs w:val="22"/>
        </w:rPr>
      </w:pPr>
      <w:r w:rsidRPr="00E77C17">
        <w:rPr>
          <w:sz w:val="22"/>
          <w:szCs w:val="22"/>
          <w:lang w:eastAsia="pl-PL"/>
        </w:rPr>
        <w:t xml:space="preserve">4. </w:t>
      </w:r>
      <w:r w:rsidRPr="00E77C17">
        <w:rPr>
          <w:sz w:val="22"/>
          <w:szCs w:val="22"/>
        </w:rPr>
        <w:t xml:space="preserve"> Zgodnie z  art. 36b ust. 2 ustawy </w:t>
      </w:r>
      <w:proofErr w:type="spellStart"/>
      <w:r w:rsidRPr="00E77C17">
        <w:rPr>
          <w:sz w:val="22"/>
          <w:szCs w:val="22"/>
        </w:rPr>
        <w:t>Pzp</w:t>
      </w:r>
      <w:proofErr w:type="spellEnd"/>
      <w:r w:rsidRPr="00E77C17">
        <w:rPr>
          <w:sz w:val="22"/>
          <w:szCs w:val="22"/>
        </w:rPr>
        <w:t>, jeżeli zmiana albo rezygnacja z podwykonawcy dotyczy podmiotu, na którego zasoby wykonawca powoływał się, na zasadach określonych</w:t>
      </w:r>
      <w:r w:rsidR="002F6D05" w:rsidRPr="00E77C17">
        <w:rPr>
          <w:sz w:val="22"/>
          <w:szCs w:val="22"/>
        </w:rPr>
        <w:t xml:space="preserve"> w art. 22a ust. 1 ustawy </w:t>
      </w:r>
      <w:proofErr w:type="spellStart"/>
      <w:r w:rsidR="002F6D05" w:rsidRPr="00E77C17">
        <w:rPr>
          <w:sz w:val="22"/>
          <w:szCs w:val="22"/>
        </w:rPr>
        <w:t>Pzp</w:t>
      </w:r>
      <w:proofErr w:type="spellEnd"/>
      <w:r w:rsidR="002F6D05" w:rsidRPr="00E77C17">
        <w:rPr>
          <w:sz w:val="22"/>
          <w:szCs w:val="22"/>
        </w:rPr>
        <w:t xml:space="preserve">, </w:t>
      </w:r>
      <w:r w:rsidRPr="00E77C17">
        <w:rPr>
          <w:sz w:val="22"/>
          <w:szCs w:val="22"/>
        </w:rPr>
        <w:t>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D55821" w:rsidRPr="00E77C17" w:rsidRDefault="00E91F73" w:rsidP="0020256B">
      <w:pPr>
        <w:spacing w:line="276" w:lineRule="auto"/>
        <w:ind w:left="284" w:hanging="284"/>
        <w:jc w:val="both"/>
        <w:rPr>
          <w:bCs/>
          <w:sz w:val="22"/>
          <w:szCs w:val="22"/>
        </w:rPr>
      </w:pPr>
      <w:r w:rsidRPr="00E77C17">
        <w:rPr>
          <w:sz w:val="22"/>
          <w:szCs w:val="22"/>
          <w:lang w:eastAsia="pl-PL"/>
        </w:rPr>
        <w:t>5</w:t>
      </w:r>
      <w:r w:rsidR="00311A44" w:rsidRPr="00E77C17">
        <w:rPr>
          <w:sz w:val="22"/>
          <w:szCs w:val="22"/>
          <w:lang w:eastAsia="pl-PL"/>
        </w:rPr>
        <w:t>.</w:t>
      </w:r>
      <w:r w:rsidR="00D55821" w:rsidRPr="00E77C17">
        <w:rPr>
          <w:sz w:val="22"/>
          <w:szCs w:val="22"/>
          <w:lang w:eastAsia="pl-PL"/>
        </w:rPr>
        <w:t xml:space="preserve"> </w:t>
      </w:r>
      <w:r w:rsidR="0089605E" w:rsidRPr="00E77C17">
        <w:rPr>
          <w:sz w:val="22"/>
          <w:szCs w:val="22"/>
          <w:lang w:eastAsia="pl-PL"/>
        </w:rPr>
        <w:t>Powierzenie wykonania części zamówienia podw</w:t>
      </w:r>
      <w:r w:rsidR="004868D3" w:rsidRPr="00E77C17">
        <w:rPr>
          <w:sz w:val="22"/>
          <w:szCs w:val="22"/>
          <w:lang w:eastAsia="pl-PL"/>
        </w:rPr>
        <w:t xml:space="preserve">ykonawcom nie zwalnia wykonawcy </w:t>
      </w:r>
      <w:r w:rsidR="0089605E" w:rsidRPr="00E77C17">
        <w:rPr>
          <w:sz w:val="22"/>
          <w:szCs w:val="22"/>
          <w:lang w:eastAsia="pl-PL"/>
        </w:rPr>
        <w:t>z odpowiedzialności za nal</w:t>
      </w:r>
      <w:r w:rsidR="00E92FF9" w:rsidRPr="00E77C17">
        <w:rPr>
          <w:sz w:val="22"/>
          <w:szCs w:val="22"/>
          <w:lang w:eastAsia="pl-PL"/>
        </w:rPr>
        <w:t>eżyte wykonanie tego zamówienia.</w:t>
      </w:r>
    </w:p>
    <w:p w:rsidR="007537A4" w:rsidRPr="00E77C17" w:rsidRDefault="00E91F73" w:rsidP="0020256B">
      <w:pPr>
        <w:spacing w:line="276" w:lineRule="auto"/>
        <w:ind w:left="284" w:hanging="284"/>
        <w:jc w:val="both"/>
        <w:rPr>
          <w:b/>
          <w:sz w:val="22"/>
          <w:szCs w:val="22"/>
          <w:u w:color="FFFFFF"/>
          <w:shd w:val="clear" w:color="auto" w:fill="00FF00"/>
        </w:rPr>
      </w:pPr>
      <w:r w:rsidRPr="00E77C17">
        <w:rPr>
          <w:sz w:val="22"/>
          <w:szCs w:val="22"/>
        </w:rPr>
        <w:t>6</w:t>
      </w:r>
      <w:r w:rsidR="00D55821" w:rsidRPr="00E77C17">
        <w:rPr>
          <w:sz w:val="22"/>
          <w:szCs w:val="22"/>
        </w:rPr>
        <w:t xml:space="preserve">. </w:t>
      </w:r>
      <w:r w:rsidR="007537A4" w:rsidRPr="00E77C17">
        <w:rPr>
          <w:sz w:val="22"/>
          <w:szCs w:val="22"/>
        </w:rPr>
        <w:t xml:space="preserve">Wymagania </w:t>
      </w:r>
      <w:r w:rsidR="007537A4" w:rsidRPr="00E77C17">
        <w:rPr>
          <w:sz w:val="22"/>
          <w:szCs w:val="22"/>
          <w:lang w:eastAsia="pl-PL"/>
        </w:rPr>
        <w:t xml:space="preserve">dotyczące umów o podwykonawstwo, których przedmiotem są roboty budowlane, których niespełnienie spowoduje zgłoszenie przez zamawiającego odpowiednio zastrzeżeń lub sprzeciwu, </w:t>
      </w:r>
      <w:r w:rsidR="002F6D05" w:rsidRPr="00E77C17">
        <w:rPr>
          <w:sz w:val="22"/>
          <w:szCs w:val="22"/>
          <w:lang w:eastAsia="pl-PL"/>
        </w:rPr>
        <w:t xml:space="preserve"> </w:t>
      </w:r>
      <w:r w:rsidR="007537A4" w:rsidRPr="00E77C17">
        <w:rPr>
          <w:sz w:val="22"/>
          <w:szCs w:val="22"/>
          <w:lang w:eastAsia="pl-PL"/>
        </w:rPr>
        <w:t xml:space="preserve">a ponadto informacje o umowach o podwykonawstwo, których przedmiotem są dostawy lub usługi, które, z uwagi na wartość lub przedmiot tych dostaw </w:t>
      </w:r>
      <w:r w:rsidR="007537A4" w:rsidRPr="00E77C17">
        <w:rPr>
          <w:sz w:val="22"/>
          <w:szCs w:val="22"/>
        </w:rPr>
        <w:t xml:space="preserve">usług, nie podlegają obowiązkowi przedkładania Zamawiającemu, </w:t>
      </w:r>
      <w:r w:rsidR="007537A4" w:rsidRPr="00E77C17">
        <w:rPr>
          <w:rFonts w:eastAsia="Calibri"/>
          <w:sz w:val="22"/>
          <w:szCs w:val="22"/>
          <w:u w:color="FFFFFF"/>
          <w:lang w:eastAsia="en-US"/>
        </w:rPr>
        <w:t>zawie</w:t>
      </w:r>
      <w:r w:rsidR="00597F81" w:rsidRPr="00E77C17">
        <w:rPr>
          <w:rFonts w:eastAsia="Calibri"/>
          <w:sz w:val="22"/>
          <w:szCs w:val="22"/>
          <w:u w:color="FFFFFF"/>
          <w:lang w:eastAsia="en-US"/>
        </w:rPr>
        <w:t>ra projekt umowy (zał</w:t>
      </w:r>
      <w:r w:rsidR="008E39EC" w:rsidRPr="00E77C17">
        <w:rPr>
          <w:rFonts w:eastAsia="Calibri"/>
          <w:sz w:val="22"/>
          <w:szCs w:val="22"/>
          <w:u w:color="FFFFFF"/>
          <w:lang w:eastAsia="en-US"/>
        </w:rPr>
        <w:t>.</w:t>
      </w:r>
      <w:r w:rsidR="00597F81" w:rsidRPr="00E77C17">
        <w:rPr>
          <w:rFonts w:eastAsia="Calibri"/>
          <w:sz w:val="22"/>
          <w:szCs w:val="22"/>
          <w:u w:color="FFFFFF"/>
          <w:lang w:eastAsia="en-US"/>
        </w:rPr>
        <w:t xml:space="preserve"> nr </w:t>
      </w:r>
      <w:r w:rsidR="002F6D05" w:rsidRPr="00E77C17">
        <w:rPr>
          <w:rFonts w:eastAsia="Calibri"/>
          <w:sz w:val="22"/>
          <w:szCs w:val="22"/>
          <w:u w:color="FFFFFF"/>
          <w:lang w:eastAsia="en-US"/>
        </w:rPr>
        <w:t>10</w:t>
      </w:r>
      <w:r w:rsidR="007537A4" w:rsidRPr="00E77C17">
        <w:rPr>
          <w:rFonts w:eastAsia="Calibri"/>
          <w:sz w:val="22"/>
          <w:szCs w:val="22"/>
          <w:u w:color="FFFFFF"/>
          <w:lang w:eastAsia="en-US"/>
        </w:rPr>
        <w:t xml:space="preserve"> do SIWZ).</w:t>
      </w:r>
    </w:p>
    <w:p w:rsidR="003F50D9" w:rsidRPr="00E77C17" w:rsidRDefault="003F50D9" w:rsidP="008379DE">
      <w:pPr>
        <w:spacing w:line="276" w:lineRule="auto"/>
        <w:rPr>
          <w:b/>
          <w:sz w:val="22"/>
          <w:szCs w:val="22"/>
        </w:rPr>
      </w:pPr>
    </w:p>
    <w:p w:rsidR="00CB5B08" w:rsidRPr="00E77C17" w:rsidRDefault="00CB5B08" w:rsidP="008379DE">
      <w:pPr>
        <w:spacing w:line="276" w:lineRule="auto"/>
        <w:rPr>
          <w:b/>
          <w:sz w:val="22"/>
          <w:szCs w:val="22"/>
        </w:rPr>
      </w:pPr>
      <w:r w:rsidRPr="00E77C17">
        <w:rPr>
          <w:b/>
          <w:sz w:val="22"/>
          <w:szCs w:val="22"/>
        </w:rPr>
        <w:t xml:space="preserve">XXIII. </w:t>
      </w:r>
      <w:r w:rsidR="00F80BFC" w:rsidRPr="00E77C17">
        <w:rPr>
          <w:b/>
          <w:sz w:val="22"/>
          <w:szCs w:val="22"/>
        </w:rPr>
        <w:t xml:space="preserve">OBOWIĄZEK INFORMACYJNY W PRZYPADKU ZBIERANIA DANYCH OSOBOWYCH </w:t>
      </w:r>
      <w:r w:rsidR="008379DE" w:rsidRPr="00E77C17">
        <w:rPr>
          <w:b/>
          <w:sz w:val="22"/>
          <w:szCs w:val="22"/>
        </w:rPr>
        <w:t xml:space="preserve">  </w:t>
      </w:r>
      <w:r w:rsidR="00F80BFC" w:rsidRPr="00E77C17">
        <w:rPr>
          <w:b/>
          <w:sz w:val="22"/>
          <w:szCs w:val="22"/>
        </w:rPr>
        <w:t>BEZP</w:t>
      </w:r>
      <w:r w:rsidR="009301DC" w:rsidRPr="00E77C17">
        <w:rPr>
          <w:b/>
          <w:sz w:val="22"/>
          <w:szCs w:val="22"/>
        </w:rPr>
        <w:t>OŚREDNIO OD OSOBY FIZYCZNEJ, KTÓ</w:t>
      </w:r>
      <w:r w:rsidR="00F80BFC" w:rsidRPr="00E77C17">
        <w:rPr>
          <w:b/>
          <w:sz w:val="22"/>
          <w:szCs w:val="22"/>
        </w:rPr>
        <w:t>REJ DANE DOTYCZĄ W CELU ZWIĄZANYM Z POSTĘPOWANIEM O UDZIELENIE ZAMÓWIENIA PUBLICZNEGO</w:t>
      </w:r>
    </w:p>
    <w:p w:rsidR="001D52F0" w:rsidRPr="00E77C17" w:rsidRDefault="001D52F0" w:rsidP="001D52F0">
      <w:pPr>
        <w:widowControl w:val="0"/>
        <w:spacing w:line="276" w:lineRule="auto"/>
        <w:ind w:left="284" w:hanging="284"/>
        <w:jc w:val="both"/>
        <w:rPr>
          <w:kern w:val="1"/>
          <w:sz w:val="22"/>
          <w:szCs w:val="22"/>
          <w:lang w:eastAsia="pl-PL" w:bidi="hi-IN"/>
        </w:rPr>
      </w:pPr>
      <w:r w:rsidRPr="00E77C17">
        <w:rPr>
          <w:kern w:val="1"/>
          <w:sz w:val="22"/>
          <w:szCs w:val="22"/>
          <w:lang w:eastAsia="pl-PL" w:bidi="hi-IN"/>
        </w:rPr>
        <w:t xml:space="preserve">1. Zgodnie z art. 13 ust. 1 i 2 </w:t>
      </w:r>
      <w:r w:rsidRPr="00E77C17">
        <w:rPr>
          <w:rFonts w:eastAsia="SimSun"/>
          <w:kern w:val="1"/>
          <w:sz w:val="22"/>
          <w:szCs w:val="22"/>
          <w:lang w:eastAsia="hi-IN" w:bidi="hi-IN"/>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E77C17">
        <w:rPr>
          <w:kern w:val="1"/>
          <w:sz w:val="22"/>
          <w:szCs w:val="22"/>
          <w:lang w:eastAsia="pl-PL" w:bidi="hi-IN"/>
        </w:rPr>
        <w:t xml:space="preserve">dalej „RODO”, informuję, że: </w:t>
      </w:r>
    </w:p>
    <w:p w:rsidR="001D52F0" w:rsidRPr="00E77C17" w:rsidRDefault="001D52F0" w:rsidP="00BD6D85">
      <w:pPr>
        <w:widowControl w:val="0"/>
        <w:numPr>
          <w:ilvl w:val="0"/>
          <w:numId w:val="32"/>
        </w:numPr>
        <w:suppressAutoHyphens w:val="0"/>
        <w:spacing w:line="276" w:lineRule="auto"/>
        <w:ind w:left="567" w:hanging="425"/>
        <w:contextualSpacing/>
        <w:jc w:val="both"/>
        <w:rPr>
          <w:i/>
          <w:sz w:val="22"/>
          <w:szCs w:val="22"/>
          <w:lang w:eastAsia="pl-PL"/>
        </w:rPr>
      </w:pPr>
      <w:r w:rsidRPr="00E77C17">
        <w:rPr>
          <w:sz w:val="22"/>
          <w:szCs w:val="22"/>
          <w:lang w:eastAsia="pl-PL"/>
        </w:rPr>
        <w:t xml:space="preserve">administratorem Pani/Pana danych osobowych jest </w:t>
      </w:r>
      <w:r w:rsidRPr="00E77C17">
        <w:rPr>
          <w:b/>
          <w:bCs/>
          <w:sz w:val="22"/>
          <w:szCs w:val="22"/>
        </w:rPr>
        <w:t xml:space="preserve"> Gmina Wrocław, pl. Nowy Targ 1-8, </w:t>
      </w:r>
      <w:r w:rsidRPr="00E77C17">
        <w:rPr>
          <w:bCs/>
          <w:sz w:val="22"/>
          <w:szCs w:val="22"/>
        </w:rPr>
        <w:t xml:space="preserve">NIP 897-13-83-551, w imieniu której </w:t>
      </w:r>
      <w:r w:rsidRPr="00E77C17">
        <w:rPr>
          <w:sz w:val="22"/>
          <w:szCs w:val="22"/>
        </w:rPr>
        <w:t xml:space="preserve">na podstawie pełnomocnictwa Prezydenta Wrocławia Nr 1/IV/Z/15 z dnia 5.01.2015 r. </w:t>
      </w:r>
      <w:r w:rsidRPr="00E77C17">
        <w:rPr>
          <w:bCs/>
          <w:sz w:val="22"/>
          <w:szCs w:val="22"/>
        </w:rPr>
        <w:t>działają</w:t>
      </w:r>
      <w:r w:rsidRPr="00E77C17">
        <w:rPr>
          <w:b/>
          <w:bCs/>
          <w:sz w:val="22"/>
          <w:szCs w:val="22"/>
        </w:rPr>
        <w:t xml:space="preserve"> Wrocławskie Mieszkania Sp. z o.o.</w:t>
      </w:r>
      <w:r w:rsidRPr="00E77C17">
        <w:rPr>
          <w:sz w:val="22"/>
          <w:szCs w:val="22"/>
        </w:rPr>
        <w:t>, z siedzibą we Wrocławiu, przy ul. Mikołaja Reja 53-55, zarejestrowana w Sądzie Rejonowym dla Wrocławia Fabrycznej, VI Wydział Gospodarczy Krajowego Rejestru Sądowego, KRS nr 0000291108, NIP 8982123598, REGON 020610504,</w:t>
      </w:r>
    </w:p>
    <w:p w:rsidR="001D52F0" w:rsidRPr="00E77C17" w:rsidRDefault="001D52F0" w:rsidP="00BD6D85">
      <w:pPr>
        <w:widowControl w:val="0"/>
        <w:numPr>
          <w:ilvl w:val="0"/>
          <w:numId w:val="32"/>
        </w:numPr>
        <w:suppressAutoHyphens w:val="0"/>
        <w:spacing w:line="276" w:lineRule="auto"/>
        <w:ind w:left="567" w:hanging="425"/>
        <w:contextualSpacing/>
        <w:jc w:val="both"/>
        <w:rPr>
          <w:i/>
          <w:sz w:val="22"/>
          <w:szCs w:val="22"/>
          <w:lang w:eastAsia="pl-PL"/>
        </w:rPr>
      </w:pPr>
      <w:r w:rsidRPr="00E77C17">
        <w:rPr>
          <w:sz w:val="22"/>
          <w:szCs w:val="22"/>
          <w:lang w:eastAsia="pl-PL"/>
        </w:rPr>
        <w:t xml:space="preserve">we </w:t>
      </w:r>
      <w:r w:rsidRPr="00E77C17">
        <w:rPr>
          <w:bCs/>
          <w:sz w:val="22"/>
          <w:szCs w:val="22"/>
        </w:rPr>
        <w:t xml:space="preserve">Wrocławskich Mieszkaniach Sp. z o.o. został powołany </w:t>
      </w:r>
      <w:r w:rsidR="00C1655A" w:rsidRPr="00E77C17">
        <w:rPr>
          <w:sz w:val="22"/>
          <w:szCs w:val="22"/>
          <w:lang w:eastAsia="pl-PL"/>
        </w:rPr>
        <w:t>Inspektor</w:t>
      </w:r>
      <w:r w:rsidRPr="00E77C17">
        <w:rPr>
          <w:sz w:val="22"/>
          <w:szCs w:val="22"/>
          <w:lang w:eastAsia="pl-PL"/>
        </w:rPr>
        <w:t xml:space="preserve"> Ochrony Danych Osobowych, adres </w:t>
      </w:r>
      <w:r w:rsidRPr="00E77C17">
        <w:rPr>
          <w:sz w:val="22"/>
          <w:szCs w:val="22"/>
        </w:rPr>
        <w:t xml:space="preserve">e-mail: </w:t>
      </w:r>
      <w:hyperlink r:id="rId12" w:history="1">
        <w:r w:rsidRPr="00E77C17">
          <w:rPr>
            <w:sz w:val="22"/>
            <w:szCs w:val="22"/>
            <w:u w:val="single"/>
          </w:rPr>
          <w:t>ochronadanych@wm.wroc.pl</w:t>
        </w:r>
      </w:hyperlink>
      <w:r w:rsidRPr="00E77C17">
        <w:rPr>
          <w:sz w:val="22"/>
          <w:szCs w:val="22"/>
        </w:rPr>
        <w:t>,</w:t>
      </w:r>
    </w:p>
    <w:p w:rsidR="001D52F0" w:rsidRPr="00E77C17" w:rsidRDefault="001D52F0" w:rsidP="00BD6D85">
      <w:pPr>
        <w:widowControl w:val="0"/>
        <w:numPr>
          <w:ilvl w:val="0"/>
          <w:numId w:val="32"/>
        </w:numPr>
        <w:suppressAutoHyphens w:val="0"/>
        <w:spacing w:line="276" w:lineRule="auto"/>
        <w:ind w:left="567"/>
        <w:contextualSpacing/>
        <w:jc w:val="both"/>
        <w:rPr>
          <w:i/>
          <w:sz w:val="22"/>
          <w:szCs w:val="22"/>
          <w:lang w:eastAsia="pl-PL"/>
        </w:rPr>
      </w:pPr>
      <w:r w:rsidRPr="00E77C17">
        <w:rPr>
          <w:sz w:val="22"/>
          <w:szCs w:val="22"/>
          <w:lang w:eastAsia="pl-PL"/>
        </w:rPr>
        <w:t>Pani/Pana dane osobowe przetwarzane będą na podstawie art. 6 ust. 1 lit. c</w:t>
      </w:r>
      <w:r w:rsidRPr="00E77C17">
        <w:rPr>
          <w:i/>
          <w:sz w:val="22"/>
          <w:szCs w:val="22"/>
          <w:lang w:eastAsia="pl-PL"/>
        </w:rPr>
        <w:t xml:space="preserve"> </w:t>
      </w:r>
      <w:r w:rsidRPr="00E77C17">
        <w:rPr>
          <w:sz w:val="22"/>
          <w:szCs w:val="22"/>
          <w:lang w:eastAsia="pl-PL"/>
        </w:rPr>
        <w:t>RODO w związku</w:t>
      </w:r>
      <w:r w:rsidRPr="00E77C17">
        <w:rPr>
          <w:sz w:val="22"/>
          <w:szCs w:val="22"/>
        </w:rPr>
        <w:t xml:space="preserve"> z postępowaniem o udzielenie zamówienia publicznego prowadzonym w trybie </w:t>
      </w:r>
      <w:r w:rsidRPr="00E77C17">
        <w:rPr>
          <w:rFonts w:eastAsia="ArialMT"/>
          <w:bCs/>
          <w:sz w:val="22"/>
          <w:szCs w:val="22"/>
          <w:lang w:eastAsia="en-US"/>
        </w:rPr>
        <w:t xml:space="preserve">przetargu nieograniczonego </w:t>
      </w:r>
      <w:r w:rsidR="00AF1031" w:rsidRPr="00E77C17">
        <w:rPr>
          <w:rFonts w:eastAsia="ArialMT"/>
          <w:bCs/>
          <w:sz w:val="22"/>
          <w:szCs w:val="22"/>
          <w:lang w:eastAsia="en-US"/>
        </w:rPr>
        <w:t xml:space="preserve">pn. ”Przebudowa budynku mieszkalnego wielorodzinnego przy ul. Gen. R. Traugutta 80a we Wrocławiu, </w:t>
      </w:r>
      <w:r w:rsidR="002F6D05" w:rsidRPr="00E77C17">
        <w:rPr>
          <w:rFonts w:eastAsia="ArialMT"/>
          <w:bCs/>
          <w:sz w:val="22"/>
          <w:szCs w:val="22"/>
          <w:lang w:eastAsia="en-US"/>
        </w:rPr>
        <w:t>dz. nr 15, AM-6, Obr. Południe”</w:t>
      </w:r>
      <w:r w:rsidRPr="00E77C17">
        <w:rPr>
          <w:sz w:val="22"/>
          <w:szCs w:val="22"/>
        </w:rPr>
        <w:t>,</w:t>
      </w:r>
      <w:r w:rsidR="00472AA9" w:rsidRPr="00E77C17">
        <w:rPr>
          <w:sz w:val="22"/>
          <w:szCs w:val="22"/>
        </w:rPr>
        <w:t xml:space="preserve"> z</w:t>
      </w:r>
      <w:r w:rsidR="00512B0F" w:rsidRPr="00E77C17">
        <w:rPr>
          <w:sz w:val="22"/>
          <w:szCs w:val="22"/>
        </w:rPr>
        <w:t>nak postępowania: WM/SZP/PN/</w:t>
      </w:r>
      <w:r w:rsidR="00B53FCF" w:rsidRPr="00E77C17">
        <w:rPr>
          <w:sz w:val="22"/>
          <w:szCs w:val="22"/>
        </w:rPr>
        <w:t>27</w:t>
      </w:r>
      <w:r w:rsidRPr="00E77C17">
        <w:rPr>
          <w:sz w:val="22"/>
          <w:szCs w:val="22"/>
        </w:rPr>
        <w:t>/201</w:t>
      </w:r>
      <w:r w:rsidR="002A5D34" w:rsidRPr="00E77C17">
        <w:rPr>
          <w:sz w:val="22"/>
          <w:szCs w:val="22"/>
        </w:rPr>
        <w:t>9</w:t>
      </w:r>
      <w:r w:rsidRPr="00E77C17">
        <w:rPr>
          <w:sz w:val="22"/>
          <w:szCs w:val="22"/>
        </w:rPr>
        <w:t>/G, w celu</w:t>
      </w:r>
      <w:r w:rsidR="00AF1031" w:rsidRPr="00E77C17">
        <w:rPr>
          <w:sz w:val="22"/>
          <w:szCs w:val="22"/>
        </w:rPr>
        <w:t xml:space="preserve"> </w:t>
      </w:r>
      <w:r w:rsidRPr="00E77C17">
        <w:rPr>
          <w:sz w:val="22"/>
          <w:szCs w:val="22"/>
        </w:rPr>
        <w:t xml:space="preserve"> i zakresie wyboru oferty w wyniku rozstrzygnięcia przetargu i realizacji innych obowiązków wynikających z</w:t>
      </w:r>
      <w:r w:rsidR="00AF68B8" w:rsidRPr="00E77C17">
        <w:rPr>
          <w:sz w:val="22"/>
          <w:szCs w:val="22"/>
        </w:rPr>
        <w:t xml:space="preserve"> ustawy z dnia 29 stycznia 2004</w:t>
      </w:r>
      <w:r w:rsidRPr="00E77C17">
        <w:rPr>
          <w:sz w:val="22"/>
          <w:szCs w:val="22"/>
        </w:rPr>
        <w:t xml:space="preserve">r. – Prawo zamówień publicznych oraz ustawy z dnia 6 września 2001 r. o dostępie do informacji publicznej, </w:t>
      </w:r>
    </w:p>
    <w:p w:rsidR="001D52F0" w:rsidRPr="00E77C17" w:rsidRDefault="001D52F0" w:rsidP="00BD6D85">
      <w:pPr>
        <w:widowControl w:val="0"/>
        <w:numPr>
          <w:ilvl w:val="0"/>
          <w:numId w:val="32"/>
        </w:numPr>
        <w:suppressAutoHyphens w:val="0"/>
        <w:spacing w:line="276" w:lineRule="auto"/>
        <w:ind w:left="567" w:hanging="425"/>
        <w:contextualSpacing/>
        <w:jc w:val="both"/>
        <w:rPr>
          <w:kern w:val="1"/>
          <w:sz w:val="22"/>
          <w:szCs w:val="22"/>
          <w:lang w:eastAsia="pl-PL" w:bidi="hi-IN"/>
        </w:rPr>
      </w:pPr>
      <w:r w:rsidRPr="00E77C17">
        <w:rPr>
          <w:kern w:val="1"/>
          <w:sz w:val="22"/>
          <w:szCs w:val="22"/>
          <w:lang w:eastAsia="pl-PL" w:bidi="hi-IN"/>
        </w:rPr>
        <w:t xml:space="preserve">odbiorcami Pani/Pana danych osobowych będą osoby lub podmioty, którym udostępniona zostanie dokumentacja postępowania w oparciu o art. 8 oraz art. 96 ust. 3 ustawy </w:t>
      </w:r>
      <w:proofErr w:type="spellStart"/>
      <w:r w:rsidRPr="00E77C17">
        <w:rPr>
          <w:kern w:val="1"/>
          <w:sz w:val="22"/>
          <w:szCs w:val="22"/>
          <w:lang w:eastAsia="pl-PL" w:bidi="hi-IN"/>
        </w:rPr>
        <w:t>Pzp</w:t>
      </w:r>
      <w:proofErr w:type="spellEnd"/>
      <w:r w:rsidRPr="00E77C17">
        <w:rPr>
          <w:kern w:val="1"/>
          <w:sz w:val="22"/>
          <w:szCs w:val="22"/>
          <w:lang w:eastAsia="pl-PL" w:bidi="hi-IN"/>
        </w:rPr>
        <w:t xml:space="preserve">;  </w:t>
      </w:r>
    </w:p>
    <w:p w:rsidR="001D52F0" w:rsidRPr="00E77C17" w:rsidRDefault="001D52F0" w:rsidP="00BD6D85">
      <w:pPr>
        <w:widowControl w:val="0"/>
        <w:numPr>
          <w:ilvl w:val="0"/>
          <w:numId w:val="32"/>
        </w:numPr>
        <w:suppressAutoHyphens w:val="0"/>
        <w:spacing w:line="276" w:lineRule="auto"/>
        <w:ind w:left="567" w:hanging="425"/>
        <w:contextualSpacing/>
        <w:jc w:val="both"/>
        <w:rPr>
          <w:kern w:val="1"/>
          <w:sz w:val="22"/>
          <w:szCs w:val="22"/>
          <w:lang w:eastAsia="pl-PL" w:bidi="hi-IN"/>
        </w:rPr>
      </w:pPr>
      <w:r w:rsidRPr="00E77C17">
        <w:rPr>
          <w:kern w:val="1"/>
          <w:sz w:val="22"/>
          <w:szCs w:val="22"/>
          <w:lang w:eastAsia="pl-PL" w:bidi="hi-IN"/>
        </w:rPr>
        <w:t xml:space="preserve">Pani/Pana dane osobowe będą przechowywane, zgodnie z art. 97 ust. 1 ustawy </w:t>
      </w:r>
      <w:proofErr w:type="spellStart"/>
      <w:r w:rsidRPr="00E77C17">
        <w:rPr>
          <w:kern w:val="1"/>
          <w:sz w:val="22"/>
          <w:szCs w:val="22"/>
          <w:lang w:eastAsia="pl-PL" w:bidi="hi-IN"/>
        </w:rPr>
        <w:t>Pzp</w:t>
      </w:r>
      <w:proofErr w:type="spellEnd"/>
      <w:r w:rsidRPr="00E77C17">
        <w:rPr>
          <w:kern w:val="1"/>
          <w:sz w:val="22"/>
          <w:szCs w:val="22"/>
          <w:lang w:eastAsia="pl-PL" w:bidi="hi-IN"/>
        </w:rPr>
        <w:t>, przez okres 4 lat od dnia zakończenia postępowania o udzielenie zamówienia, a jeżeli czas trwania umowy przekracza 4 lata, okres przechowywania obejmuje cały czas trwania umowy;</w:t>
      </w:r>
    </w:p>
    <w:p w:rsidR="001D52F0" w:rsidRPr="00E77C17" w:rsidRDefault="001D52F0" w:rsidP="00BD6D85">
      <w:pPr>
        <w:widowControl w:val="0"/>
        <w:numPr>
          <w:ilvl w:val="0"/>
          <w:numId w:val="32"/>
        </w:numPr>
        <w:suppressAutoHyphens w:val="0"/>
        <w:spacing w:line="276" w:lineRule="auto"/>
        <w:ind w:left="567" w:hanging="425"/>
        <w:contextualSpacing/>
        <w:jc w:val="both"/>
        <w:rPr>
          <w:b/>
          <w:i/>
          <w:kern w:val="1"/>
          <w:sz w:val="22"/>
          <w:szCs w:val="22"/>
          <w:lang w:eastAsia="pl-PL" w:bidi="hi-IN"/>
        </w:rPr>
      </w:pPr>
      <w:r w:rsidRPr="00E77C17">
        <w:rPr>
          <w:kern w:val="1"/>
          <w:sz w:val="22"/>
          <w:szCs w:val="22"/>
          <w:lang w:eastAsia="pl-PL" w:bidi="hi-IN"/>
        </w:rPr>
        <w:t xml:space="preserve">obowiązek podania przez Panią/Pana danych osobowych bezpośrednio Pani/Pana dotyczących jest </w:t>
      </w:r>
      <w:r w:rsidRPr="00E77C17">
        <w:rPr>
          <w:kern w:val="1"/>
          <w:sz w:val="22"/>
          <w:szCs w:val="22"/>
          <w:lang w:eastAsia="pl-PL" w:bidi="hi-IN"/>
        </w:rPr>
        <w:lastRenderedPageBreak/>
        <w:t xml:space="preserve">wymogiem ustawowym określonym w przepisach ustawy </w:t>
      </w:r>
      <w:proofErr w:type="spellStart"/>
      <w:r w:rsidRPr="00E77C17">
        <w:rPr>
          <w:kern w:val="1"/>
          <w:sz w:val="22"/>
          <w:szCs w:val="22"/>
          <w:lang w:eastAsia="pl-PL" w:bidi="hi-IN"/>
        </w:rPr>
        <w:t>Pzp</w:t>
      </w:r>
      <w:proofErr w:type="spellEnd"/>
      <w:r w:rsidRPr="00E77C17">
        <w:rPr>
          <w:kern w:val="1"/>
          <w:sz w:val="22"/>
          <w:szCs w:val="22"/>
          <w:lang w:eastAsia="pl-PL" w:bidi="hi-IN"/>
        </w:rPr>
        <w:t xml:space="preserve">, związanym z udziałem w postępowaniu o udzielenie zamówienia publicznego; konsekwencje niepodania określonych danych wynikają z ustawy </w:t>
      </w:r>
      <w:proofErr w:type="spellStart"/>
      <w:r w:rsidRPr="00E77C17">
        <w:rPr>
          <w:kern w:val="1"/>
          <w:sz w:val="22"/>
          <w:szCs w:val="22"/>
          <w:lang w:eastAsia="pl-PL" w:bidi="hi-IN"/>
        </w:rPr>
        <w:t>Pzp</w:t>
      </w:r>
      <w:proofErr w:type="spellEnd"/>
      <w:r w:rsidRPr="00E77C17">
        <w:rPr>
          <w:kern w:val="1"/>
          <w:sz w:val="22"/>
          <w:szCs w:val="22"/>
          <w:lang w:eastAsia="pl-PL" w:bidi="hi-IN"/>
        </w:rPr>
        <w:t xml:space="preserve">;  </w:t>
      </w:r>
    </w:p>
    <w:p w:rsidR="001D52F0" w:rsidRPr="00E77C17" w:rsidRDefault="001D52F0" w:rsidP="00BD6D85">
      <w:pPr>
        <w:widowControl w:val="0"/>
        <w:numPr>
          <w:ilvl w:val="0"/>
          <w:numId w:val="32"/>
        </w:numPr>
        <w:suppressAutoHyphens w:val="0"/>
        <w:spacing w:line="276" w:lineRule="auto"/>
        <w:ind w:left="567" w:hanging="425"/>
        <w:contextualSpacing/>
        <w:jc w:val="both"/>
        <w:rPr>
          <w:rFonts w:eastAsia="SimSun"/>
          <w:kern w:val="1"/>
          <w:sz w:val="22"/>
          <w:szCs w:val="22"/>
          <w:lang w:eastAsia="hi-IN" w:bidi="hi-IN"/>
        </w:rPr>
      </w:pPr>
      <w:r w:rsidRPr="00E77C17">
        <w:rPr>
          <w:kern w:val="1"/>
          <w:sz w:val="22"/>
          <w:szCs w:val="22"/>
          <w:lang w:eastAsia="pl-PL" w:bidi="hi-IN"/>
        </w:rPr>
        <w:t>w odniesieniu do Pani/Pana danych osobowych decyzje nie będą podejmowane w sposób zautomatyzowany, stosowanie do art. 22 RODO;</w:t>
      </w:r>
    </w:p>
    <w:p w:rsidR="001D52F0" w:rsidRPr="00E77C17" w:rsidRDefault="001D52F0" w:rsidP="00BD6D85">
      <w:pPr>
        <w:widowControl w:val="0"/>
        <w:numPr>
          <w:ilvl w:val="0"/>
          <w:numId w:val="32"/>
        </w:numPr>
        <w:suppressAutoHyphens w:val="0"/>
        <w:spacing w:line="276" w:lineRule="auto"/>
        <w:ind w:left="567" w:hanging="425"/>
        <w:contextualSpacing/>
        <w:jc w:val="both"/>
        <w:rPr>
          <w:kern w:val="1"/>
          <w:sz w:val="22"/>
          <w:szCs w:val="22"/>
          <w:lang w:eastAsia="pl-PL" w:bidi="hi-IN"/>
        </w:rPr>
      </w:pPr>
      <w:r w:rsidRPr="00E77C17">
        <w:rPr>
          <w:kern w:val="1"/>
          <w:sz w:val="22"/>
          <w:szCs w:val="22"/>
          <w:lang w:eastAsia="pl-PL" w:bidi="hi-IN"/>
        </w:rPr>
        <w:t>posiada Pani/Pan:</w:t>
      </w:r>
    </w:p>
    <w:p w:rsidR="001D52F0" w:rsidRPr="00E77C17" w:rsidRDefault="001D52F0" w:rsidP="00BD6D85">
      <w:pPr>
        <w:widowControl w:val="0"/>
        <w:numPr>
          <w:ilvl w:val="0"/>
          <w:numId w:val="30"/>
        </w:numPr>
        <w:suppressAutoHyphens w:val="0"/>
        <w:spacing w:line="276" w:lineRule="auto"/>
        <w:ind w:left="567" w:hanging="425"/>
        <w:contextualSpacing/>
        <w:jc w:val="both"/>
        <w:rPr>
          <w:kern w:val="1"/>
          <w:sz w:val="22"/>
          <w:szCs w:val="22"/>
          <w:lang w:eastAsia="pl-PL" w:bidi="hi-IN"/>
        </w:rPr>
      </w:pPr>
      <w:r w:rsidRPr="00E77C17">
        <w:rPr>
          <w:kern w:val="1"/>
          <w:sz w:val="22"/>
          <w:szCs w:val="22"/>
          <w:lang w:eastAsia="pl-PL" w:bidi="hi-IN"/>
        </w:rPr>
        <w:t>na podstawie art. 15 RODO prawo dostępu do danych osobowych Pani/Pana dotyczących;</w:t>
      </w:r>
    </w:p>
    <w:p w:rsidR="001D52F0" w:rsidRPr="00E77C17" w:rsidRDefault="001D52F0" w:rsidP="00BD6D85">
      <w:pPr>
        <w:widowControl w:val="0"/>
        <w:numPr>
          <w:ilvl w:val="0"/>
          <w:numId w:val="30"/>
        </w:numPr>
        <w:suppressAutoHyphens w:val="0"/>
        <w:spacing w:line="276" w:lineRule="auto"/>
        <w:ind w:left="567" w:hanging="425"/>
        <w:contextualSpacing/>
        <w:jc w:val="both"/>
        <w:rPr>
          <w:kern w:val="1"/>
          <w:sz w:val="22"/>
          <w:szCs w:val="22"/>
          <w:lang w:eastAsia="pl-PL" w:bidi="hi-IN"/>
        </w:rPr>
      </w:pPr>
      <w:r w:rsidRPr="00E77C17">
        <w:rPr>
          <w:kern w:val="1"/>
          <w:sz w:val="22"/>
          <w:szCs w:val="22"/>
          <w:lang w:eastAsia="pl-PL" w:bidi="hi-IN"/>
        </w:rPr>
        <w:t>na podstawie art. 16 RODO prawo do sprostowania Pani/Pana danych osobowych</w:t>
      </w:r>
      <w:r w:rsidRPr="00E77C17">
        <w:rPr>
          <w:rFonts w:eastAsia="SimSun"/>
          <w:kern w:val="1"/>
          <w:sz w:val="22"/>
          <w:szCs w:val="22"/>
          <w:lang w:eastAsia="hi-IN" w:bidi="hi-IN"/>
        </w:rPr>
        <w:t xml:space="preserve"> (skorzystanie z prawa do sprostowania nie może skutkować zmianą wyniku</w:t>
      </w:r>
      <w:r w:rsidRPr="00E77C17">
        <w:rPr>
          <w:kern w:val="1"/>
          <w:sz w:val="22"/>
          <w:szCs w:val="22"/>
          <w:lang w:eastAsia="pl-PL" w:bidi="hi-IN"/>
        </w:rPr>
        <w:t xml:space="preserve"> </w:t>
      </w:r>
      <w:r w:rsidRPr="00E77C17">
        <w:rPr>
          <w:rFonts w:eastAsia="SimSun"/>
          <w:kern w:val="1"/>
          <w:sz w:val="22"/>
          <w:szCs w:val="22"/>
          <w:lang w:eastAsia="hi-IN" w:bidi="hi-IN"/>
        </w:rPr>
        <w:t>postępowania o udzielenie zamówienia publicznego ani zmianą postanowień</w:t>
      </w:r>
      <w:r w:rsidRPr="00E77C17">
        <w:rPr>
          <w:kern w:val="1"/>
          <w:sz w:val="22"/>
          <w:szCs w:val="22"/>
          <w:lang w:eastAsia="pl-PL" w:bidi="hi-IN"/>
        </w:rPr>
        <w:t xml:space="preserve"> </w:t>
      </w:r>
      <w:r w:rsidRPr="00E77C17">
        <w:rPr>
          <w:rFonts w:eastAsia="SimSun"/>
          <w:kern w:val="1"/>
          <w:sz w:val="22"/>
          <w:szCs w:val="22"/>
          <w:lang w:eastAsia="hi-IN" w:bidi="hi-IN"/>
        </w:rPr>
        <w:t xml:space="preserve">umowy w zakresie niezgodnym z ustawą </w:t>
      </w:r>
      <w:proofErr w:type="spellStart"/>
      <w:r w:rsidRPr="00E77C17">
        <w:rPr>
          <w:rFonts w:eastAsia="SimSun"/>
          <w:kern w:val="1"/>
          <w:sz w:val="22"/>
          <w:szCs w:val="22"/>
          <w:lang w:eastAsia="hi-IN" w:bidi="hi-IN"/>
        </w:rPr>
        <w:t>Pzp</w:t>
      </w:r>
      <w:proofErr w:type="spellEnd"/>
      <w:r w:rsidRPr="00E77C17">
        <w:rPr>
          <w:rFonts w:eastAsia="SimSun"/>
          <w:kern w:val="1"/>
          <w:sz w:val="22"/>
          <w:szCs w:val="22"/>
          <w:lang w:eastAsia="hi-IN" w:bidi="hi-IN"/>
        </w:rPr>
        <w:t xml:space="preserve"> oraz nie może naruszać</w:t>
      </w:r>
      <w:r w:rsidRPr="00E77C17">
        <w:rPr>
          <w:kern w:val="1"/>
          <w:sz w:val="22"/>
          <w:szCs w:val="22"/>
          <w:lang w:eastAsia="pl-PL" w:bidi="hi-IN"/>
        </w:rPr>
        <w:t xml:space="preserve"> </w:t>
      </w:r>
      <w:r w:rsidRPr="00E77C17">
        <w:rPr>
          <w:rFonts w:eastAsia="SimSun"/>
          <w:kern w:val="1"/>
          <w:sz w:val="22"/>
          <w:szCs w:val="22"/>
          <w:lang w:eastAsia="hi-IN" w:bidi="hi-IN"/>
        </w:rPr>
        <w:t>integralności protokołu oraz jego załączników)</w:t>
      </w:r>
      <w:r w:rsidRPr="00E77C17">
        <w:rPr>
          <w:kern w:val="1"/>
          <w:sz w:val="22"/>
          <w:szCs w:val="22"/>
          <w:lang w:eastAsia="pl-PL" w:bidi="hi-IN"/>
        </w:rPr>
        <w:t>;</w:t>
      </w:r>
    </w:p>
    <w:p w:rsidR="001D52F0" w:rsidRPr="00E77C17" w:rsidRDefault="001D52F0" w:rsidP="00BD6D85">
      <w:pPr>
        <w:widowControl w:val="0"/>
        <w:numPr>
          <w:ilvl w:val="0"/>
          <w:numId w:val="30"/>
        </w:numPr>
        <w:suppressAutoHyphens w:val="0"/>
        <w:spacing w:line="276" w:lineRule="auto"/>
        <w:ind w:left="567" w:hanging="425"/>
        <w:contextualSpacing/>
        <w:jc w:val="both"/>
        <w:rPr>
          <w:kern w:val="1"/>
          <w:sz w:val="22"/>
          <w:szCs w:val="22"/>
          <w:lang w:eastAsia="pl-PL" w:bidi="hi-IN"/>
        </w:rPr>
      </w:pPr>
      <w:r w:rsidRPr="00E77C17">
        <w:rPr>
          <w:kern w:val="1"/>
          <w:sz w:val="22"/>
          <w:szCs w:val="22"/>
          <w:lang w:eastAsia="pl-PL" w:bidi="hi-IN"/>
        </w:rPr>
        <w:t>na podstawie art. 18 RODO prawo żądania od administratora ograniczenia przetwarzania danych osobowych z zastrzeżeniem przypadków, o których mowa w art. 18 ust. 2 RODO (</w:t>
      </w:r>
      <w:r w:rsidRPr="00E77C17">
        <w:rPr>
          <w:rFonts w:eastAsia="SimSun"/>
          <w:kern w:val="1"/>
          <w:sz w:val="22"/>
          <w:szCs w:val="22"/>
          <w:lang w:eastAsia="hi-IN" w:bidi="hi-IN"/>
        </w:rPr>
        <w:t xml:space="preserve">prawo do ograniczenia przetwarzania nie ma zastosowania w odniesieniu do </w:t>
      </w:r>
      <w:r w:rsidRPr="00E77C17">
        <w:rPr>
          <w:kern w:val="1"/>
          <w:sz w:val="22"/>
          <w:szCs w:val="22"/>
          <w:lang w:eastAsia="pl-PL" w:bidi="hi-IN"/>
        </w:rPr>
        <w:t>przechowywania, w celu zapewnienia korzystania ze środków ochrony prawnej lub w celu ochrony praw innej osoby fizycznej lub prawnej, lub z uwagi na ważne względy interesu publicznego Unii Europejskiej lub państwa członkowskiego);</w:t>
      </w:r>
    </w:p>
    <w:p w:rsidR="001D52F0" w:rsidRPr="00E77C17" w:rsidRDefault="001D52F0" w:rsidP="00BD6D85">
      <w:pPr>
        <w:widowControl w:val="0"/>
        <w:numPr>
          <w:ilvl w:val="0"/>
          <w:numId w:val="30"/>
        </w:numPr>
        <w:suppressAutoHyphens w:val="0"/>
        <w:spacing w:line="276" w:lineRule="auto"/>
        <w:ind w:left="567" w:hanging="425"/>
        <w:contextualSpacing/>
        <w:jc w:val="both"/>
        <w:rPr>
          <w:i/>
          <w:kern w:val="1"/>
          <w:sz w:val="22"/>
          <w:szCs w:val="22"/>
          <w:lang w:eastAsia="pl-PL" w:bidi="hi-IN"/>
        </w:rPr>
      </w:pPr>
      <w:r w:rsidRPr="00E77C17">
        <w:rPr>
          <w:kern w:val="1"/>
          <w:sz w:val="22"/>
          <w:szCs w:val="22"/>
          <w:lang w:eastAsia="pl-PL" w:bidi="hi-IN"/>
        </w:rPr>
        <w:t>prawo do wniesienia skargi do Prezesa Urzędu Ochrony Danych Osobowych, gdy uzna Pani/Pan, że przetwarzanie danych osobowych Pani/Pana dotyczących narusza przepisy RODO;</w:t>
      </w:r>
    </w:p>
    <w:p w:rsidR="001D52F0" w:rsidRPr="00E77C17" w:rsidRDefault="001D52F0" w:rsidP="00BD6D85">
      <w:pPr>
        <w:widowControl w:val="0"/>
        <w:numPr>
          <w:ilvl w:val="0"/>
          <w:numId w:val="32"/>
        </w:numPr>
        <w:suppressAutoHyphens w:val="0"/>
        <w:spacing w:line="276" w:lineRule="auto"/>
        <w:ind w:left="567" w:hanging="425"/>
        <w:contextualSpacing/>
        <w:jc w:val="both"/>
        <w:rPr>
          <w:i/>
          <w:sz w:val="22"/>
          <w:szCs w:val="22"/>
          <w:lang w:eastAsia="pl-PL"/>
        </w:rPr>
      </w:pPr>
      <w:r w:rsidRPr="00E77C17">
        <w:rPr>
          <w:sz w:val="22"/>
          <w:szCs w:val="22"/>
          <w:lang w:eastAsia="pl-PL"/>
        </w:rPr>
        <w:t>nie przysługuje Pani/Panu:</w:t>
      </w:r>
    </w:p>
    <w:p w:rsidR="001D52F0" w:rsidRPr="00E77C17" w:rsidRDefault="001D52F0" w:rsidP="00BD6D85">
      <w:pPr>
        <w:widowControl w:val="0"/>
        <w:numPr>
          <w:ilvl w:val="0"/>
          <w:numId w:val="31"/>
        </w:numPr>
        <w:suppressAutoHyphens w:val="0"/>
        <w:spacing w:line="276" w:lineRule="auto"/>
        <w:ind w:left="567" w:hanging="425"/>
        <w:contextualSpacing/>
        <w:jc w:val="both"/>
        <w:rPr>
          <w:i/>
          <w:kern w:val="1"/>
          <w:sz w:val="22"/>
          <w:szCs w:val="22"/>
          <w:lang w:eastAsia="pl-PL" w:bidi="hi-IN"/>
        </w:rPr>
      </w:pPr>
      <w:r w:rsidRPr="00E77C17">
        <w:rPr>
          <w:kern w:val="1"/>
          <w:sz w:val="22"/>
          <w:szCs w:val="22"/>
          <w:lang w:eastAsia="pl-PL" w:bidi="hi-IN"/>
        </w:rPr>
        <w:t>w związku z art. 17 ust. 3 lit. b, d lub e RODO prawo do usunięcia danych osobowych;</w:t>
      </w:r>
    </w:p>
    <w:p w:rsidR="001D52F0" w:rsidRPr="00E77C17" w:rsidRDefault="001D52F0" w:rsidP="00BD6D85">
      <w:pPr>
        <w:widowControl w:val="0"/>
        <w:numPr>
          <w:ilvl w:val="0"/>
          <w:numId w:val="31"/>
        </w:numPr>
        <w:suppressAutoHyphens w:val="0"/>
        <w:spacing w:line="276" w:lineRule="auto"/>
        <w:ind w:left="567" w:hanging="425"/>
        <w:contextualSpacing/>
        <w:jc w:val="both"/>
        <w:rPr>
          <w:b/>
          <w:i/>
          <w:kern w:val="1"/>
          <w:sz w:val="22"/>
          <w:szCs w:val="22"/>
          <w:lang w:eastAsia="pl-PL" w:bidi="hi-IN"/>
        </w:rPr>
      </w:pPr>
      <w:r w:rsidRPr="00E77C17">
        <w:rPr>
          <w:kern w:val="1"/>
          <w:sz w:val="22"/>
          <w:szCs w:val="22"/>
          <w:lang w:eastAsia="pl-PL" w:bidi="hi-IN"/>
        </w:rPr>
        <w:t>prawo do przenoszenia danych osobowych, o którym mowa w art. 20 RODO;</w:t>
      </w:r>
    </w:p>
    <w:p w:rsidR="001D52F0" w:rsidRPr="00E77C17" w:rsidRDefault="001D52F0" w:rsidP="00BD6D85">
      <w:pPr>
        <w:widowControl w:val="0"/>
        <w:numPr>
          <w:ilvl w:val="0"/>
          <w:numId w:val="31"/>
        </w:numPr>
        <w:suppressAutoHyphens w:val="0"/>
        <w:spacing w:line="276" w:lineRule="auto"/>
        <w:ind w:left="567" w:hanging="425"/>
        <w:contextualSpacing/>
        <w:jc w:val="both"/>
        <w:rPr>
          <w:i/>
          <w:kern w:val="1"/>
          <w:sz w:val="22"/>
          <w:szCs w:val="22"/>
          <w:lang w:eastAsia="pl-PL" w:bidi="hi-IN"/>
        </w:rPr>
      </w:pPr>
      <w:r w:rsidRPr="00E77C17">
        <w:rPr>
          <w:kern w:val="1"/>
          <w:sz w:val="22"/>
          <w:szCs w:val="22"/>
          <w:lang w:eastAsia="pl-PL" w:bidi="hi-IN"/>
        </w:rPr>
        <w:t xml:space="preserve">na podstawie art. 21 RODO prawo sprzeciwu, wobec przetwarzania danych osobowych, gdyż podstawą prawną przetwarzania Pani/Pana danych osobowych jest art. 6 ust. 1 lit. c RODO. </w:t>
      </w:r>
    </w:p>
    <w:p w:rsidR="001D52F0" w:rsidRPr="00E77C17" w:rsidRDefault="001D52F0" w:rsidP="001D52F0">
      <w:pPr>
        <w:widowControl w:val="0"/>
        <w:autoSpaceDE w:val="0"/>
        <w:autoSpaceDN w:val="0"/>
        <w:adjustRightInd w:val="0"/>
        <w:spacing w:line="276" w:lineRule="auto"/>
        <w:ind w:left="284" w:hanging="284"/>
        <w:jc w:val="both"/>
        <w:rPr>
          <w:rFonts w:eastAsia="SimSun"/>
          <w:b/>
          <w:kern w:val="1"/>
          <w:sz w:val="22"/>
          <w:szCs w:val="22"/>
          <w:lang w:eastAsia="hi-IN" w:bidi="hi-IN"/>
        </w:rPr>
      </w:pPr>
      <w:r w:rsidRPr="00E77C17">
        <w:rPr>
          <w:rFonts w:eastAsia="SimSun"/>
          <w:b/>
          <w:kern w:val="1"/>
          <w:sz w:val="22"/>
          <w:szCs w:val="22"/>
          <w:lang w:eastAsia="hi-IN" w:bidi="hi-IN"/>
        </w:rPr>
        <w:t>2. W zakresie wypełniania obowiązków informacyjnych przewidzianych w art. 13 lub 14 RODO Wykonawca składa oświadczenie zawarte w formularzu oferty.</w:t>
      </w:r>
    </w:p>
    <w:p w:rsidR="001D52F0" w:rsidRPr="00E77C17" w:rsidRDefault="001D52F0" w:rsidP="001D52F0">
      <w:pPr>
        <w:widowControl w:val="0"/>
        <w:autoSpaceDE w:val="0"/>
        <w:autoSpaceDN w:val="0"/>
        <w:adjustRightInd w:val="0"/>
        <w:spacing w:line="276" w:lineRule="auto"/>
        <w:ind w:left="284" w:hanging="426"/>
        <w:jc w:val="both"/>
        <w:rPr>
          <w:rFonts w:eastAsia="SimSun"/>
          <w:kern w:val="1"/>
          <w:sz w:val="22"/>
          <w:szCs w:val="22"/>
          <w:lang w:eastAsia="hi-IN" w:bidi="hi-IN"/>
        </w:rPr>
      </w:pPr>
      <w:r w:rsidRPr="00E77C17">
        <w:rPr>
          <w:rFonts w:eastAsia="SimSun"/>
          <w:kern w:val="1"/>
          <w:sz w:val="22"/>
          <w:szCs w:val="22"/>
          <w:lang w:eastAsia="hi-IN" w:bidi="hi-IN"/>
        </w:rPr>
        <w:t>3. W zamówieniach publicznych administratorem danych osobowych zobowiązanym do spełnienia obowiązku informacyjnego z art. 13 RODO jest w szczególności:</w:t>
      </w:r>
    </w:p>
    <w:p w:rsidR="001D52F0" w:rsidRPr="00E77C17" w:rsidRDefault="001D52F0" w:rsidP="001D52F0">
      <w:pPr>
        <w:widowControl w:val="0"/>
        <w:autoSpaceDE w:val="0"/>
        <w:autoSpaceDN w:val="0"/>
        <w:adjustRightInd w:val="0"/>
        <w:spacing w:line="276" w:lineRule="auto"/>
        <w:ind w:left="284" w:hanging="284"/>
        <w:jc w:val="both"/>
        <w:rPr>
          <w:rFonts w:eastAsia="SimSun"/>
          <w:kern w:val="1"/>
          <w:sz w:val="22"/>
          <w:szCs w:val="22"/>
          <w:lang w:eastAsia="hi-IN" w:bidi="hi-IN"/>
        </w:rPr>
      </w:pPr>
      <w:r w:rsidRPr="00E77C17">
        <w:rPr>
          <w:rFonts w:eastAsia="SimSun"/>
          <w:kern w:val="1"/>
          <w:sz w:val="22"/>
          <w:szCs w:val="22"/>
          <w:lang w:eastAsia="hi-IN" w:bidi="hi-IN"/>
        </w:rPr>
        <w:t xml:space="preserve">1) </w:t>
      </w:r>
      <w:r w:rsidRPr="00E77C17">
        <w:rPr>
          <w:rFonts w:eastAsia="SimSun"/>
          <w:b/>
          <w:bCs/>
          <w:kern w:val="1"/>
          <w:sz w:val="22"/>
          <w:szCs w:val="22"/>
          <w:lang w:eastAsia="hi-IN" w:bidi="hi-IN"/>
        </w:rPr>
        <w:t xml:space="preserve">Zamawiający </w:t>
      </w:r>
      <w:r w:rsidRPr="00E77C17">
        <w:rPr>
          <w:rFonts w:eastAsia="SimSun"/>
          <w:kern w:val="1"/>
          <w:sz w:val="22"/>
          <w:szCs w:val="22"/>
          <w:lang w:eastAsia="hi-IN" w:bidi="hi-IN"/>
        </w:rPr>
        <w:t>względem osób fizycznych, od których dane osobowe bezpośrednio pozyskał. Dotyczy to w szczególności:.</w:t>
      </w:r>
    </w:p>
    <w:p w:rsidR="001D52F0" w:rsidRPr="00E77C17" w:rsidRDefault="001D52F0" w:rsidP="001D52F0">
      <w:pPr>
        <w:widowControl w:val="0"/>
        <w:autoSpaceDE w:val="0"/>
        <w:autoSpaceDN w:val="0"/>
        <w:adjustRightInd w:val="0"/>
        <w:spacing w:line="276" w:lineRule="auto"/>
        <w:ind w:left="284" w:hanging="284"/>
        <w:jc w:val="both"/>
        <w:rPr>
          <w:rFonts w:eastAsia="SimSun"/>
          <w:kern w:val="1"/>
          <w:sz w:val="22"/>
          <w:szCs w:val="22"/>
          <w:lang w:eastAsia="hi-IN" w:bidi="hi-IN"/>
        </w:rPr>
      </w:pPr>
      <w:r w:rsidRPr="00E77C17">
        <w:rPr>
          <w:rFonts w:eastAsia="SimSun"/>
          <w:kern w:val="1"/>
          <w:sz w:val="22"/>
          <w:szCs w:val="22"/>
          <w:lang w:eastAsia="hi-IN" w:bidi="hi-IN"/>
        </w:rPr>
        <w:t>- Wykonawcy będącego osobą fizyczną,</w:t>
      </w:r>
    </w:p>
    <w:p w:rsidR="001D52F0" w:rsidRPr="00E77C17" w:rsidRDefault="001D52F0" w:rsidP="001D52F0">
      <w:pPr>
        <w:widowControl w:val="0"/>
        <w:autoSpaceDE w:val="0"/>
        <w:autoSpaceDN w:val="0"/>
        <w:adjustRightInd w:val="0"/>
        <w:spacing w:line="276" w:lineRule="auto"/>
        <w:ind w:left="284" w:hanging="284"/>
        <w:jc w:val="both"/>
        <w:rPr>
          <w:rFonts w:eastAsia="SimSun"/>
          <w:kern w:val="1"/>
          <w:sz w:val="22"/>
          <w:szCs w:val="22"/>
          <w:lang w:eastAsia="hi-IN" w:bidi="hi-IN"/>
        </w:rPr>
      </w:pPr>
      <w:r w:rsidRPr="00E77C17">
        <w:rPr>
          <w:rFonts w:eastAsia="SimSun"/>
          <w:kern w:val="1"/>
          <w:sz w:val="22"/>
          <w:szCs w:val="22"/>
          <w:lang w:eastAsia="hi-IN" w:bidi="hi-IN"/>
        </w:rPr>
        <w:t>- Wykonawcy będącego osobą fizyczną, prowadzącą jednoosobową działalność gospodarczą,</w:t>
      </w:r>
    </w:p>
    <w:p w:rsidR="001D52F0" w:rsidRPr="00E77C17" w:rsidRDefault="001D52F0" w:rsidP="001D52F0">
      <w:pPr>
        <w:widowControl w:val="0"/>
        <w:autoSpaceDE w:val="0"/>
        <w:autoSpaceDN w:val="0"/>
        <w:adjustRightInd w:val="0"/>
        <w:spacing w:line="276" w:lineRule="auto"/>
        <w:ind w:left="284" w:hanging="284"/>
        <w:jc w:val="both"/>
        <w:rPr>
          <w:rFonts w:eastAsia="SimSun"/>
          <w:kern w:val="1"/>
          <w:sz w:val="22"/>
          <w:szCs w:val="22"/>
          <w:lang w:eastAsia="hi-IN" w:bidi="hi-IN"/>
        </w:rPr>
      </w:pPr>
      <w:r w:rsidRPr="00E77C17">
        <w:rPr>
          <w:rFonts w:eastAsia="SimSun"/>
          <w:kern w:val="1"/>
          <w:sz w:val="22"/>
          <w:szCs w:val="22"/>
          <w:lang w:eastAsia="hi-IN" w:bidi="hi-IN"/>
        </w:rPr>
        <w:t>- pełnomocnika Wykonawcy będącego osobą fizyczną (np. dane osobowe zamieszczone w pełnomocnictwie),</w:t>
      </w:r>
    </w:p>
    <w:p w:rsidR="001D52F0" w:rsidRPr="00E77C17" w:rsidRDefault="001D52F0" w:rsidP="001D52F0">
      <w:pPr>
        <w:widowControl w:val="0"/>
        <w:autoSpaceDE w:val="0"/>
        <w:autoSpaceDN w:val="0"/>
        <w:adjustRightInd w:val="0"/>
        <w:spacing w:line="276" w:lineRule="auto"/>
        <w:ind w:left="284" w:hanging="284"/>
        <w:jc w:val="both"/>
        <w:rPr>
          <w:rFonts w:eastAsia="SimSun"/>
          <w:kern w:val="1"/>
          <w:sz w:val="22"/>
          <w:szCs w:val="22"/>
          <w:lang w:eastAsia="hi-IN" w:bidi="hi-IN"/>
        </w:rPr>
      </w:pPr>
      <w:r w:rsidRPr="00E77C17">
        <w:rPr>
          <w:rFonts w:eastAsia="SimSun"/>
          <w:kern w:val="1"/>
          <w:sz w:val="22"/>
          <w:szCs w:val="22"/>
          <w:lang w:eastAsia="hi-IN" w:bidi="hi-IN"/>
        </w:rPr>
        <w:t>- członka organu zarządzającego Wykonawcy, będącego osobą fizyczną (np. dane osobowe zamieszczone w informacji z KRK),</w:t>
      </w:r>
    </w:p>
    <w:p w:rsidR="001D52F0" w:rsidRPr="00E77C17" w:rsidRDefault="001D52F0" w:rsidP="001D52F0">
      <w:pPr>
        <w:widowControl w:val="0"/>
        <w:autoSpaceDE w:val="0"/>
        <w:autoSpaceDN w:val="0"/>
        <w:adjustRightInd w:val="0"/>
        <w:spacing w:line="276" w:lineRule="auto"/>
        <w:ind w:left="284" w:hanging="284"/>
        <w:jc w:val="both"/>
        <w:rPr>
          <w:rFonts w:eastAsia="SimSun"/>
          <w:kern w:val="1"/>
          <w:sz w:val="22"/>
          <w:szCs w:val="22"/>
          <w:lang w:eastAsia="hi-IN" w:bidi="hi-IN"/>
        </w:rPr>
      </w:pPr>
      <w:r w:rsidRPr="00E77C17">
        <w:rPr>
          <w:rFonts w:eastAsia="SimSun"/>
          <w:kern w:val="1"/>
          <w:sz w:val="22"/>
          <w:szCs w:val="22"/>
          <w:lang w:eastAsia="hi-IN" w:bidi="hi-IN"/>
        </w:rPr>
        <w:t>- osoby fizycznej skierowanej do przygotowania i przeprowadzenia postępowania o udzielenie zamówienia publicznego.</w:t>
      </w:r>
    </w:p>
    <w:p w:rsidR="001D52F0" w:rsidRPr="00E77C17" w:rsidRDefault="001D52F0" w:rsidP="001D52F0">
      <w:pPr>
        <w:widowControl w:val="0"/>
        <w:autoSpaceDE w:val="0"/>
        <w:autoSpaceDN w:val="0"/>
        <w:adjustRightInd w:val="0"/>
        <w:spacing w:line="276" w:lineRule="auto"/>
        <w:ind w:left="284" w:hanging="284"/>
        <w:jc w:val="both"/>
        <w:rPr>
          <w:rFonts w:eastAsia="SimSun"/>
          <w:kern w:val="1"/>
          <w:sz w:val="22"/>
          <w:szCs w:val="22"/>
          <w:lang w:eastAsia="hi-IN" w:bidi="hi-IN"/>
        </w:rPr>
      </w:pPr>
      <w:r w:rsidRPr="00E77C17">
        <w:rPr>
          <w:rFonts w:eastAsia="SimSun"/>
          <w:kern w:val="1"/>
          <w:sz w:val="22"/>
          <w:szCs w:val="22"/>
          <w:lang w:eastAsia="hi-IN" w:bidi="hi-IN"/>
        </w:rPr>
        <w:t xml:space="preserve">2) </w:t>
      </w:r>
      <w:r w:rsidRPr="00E77C17">
        <w:rPr>
          <w:rFonts w:eastAsia="SimSun"/>
          <w:b/>
          <w:bCs/>
          <w:kern w:val="1"/>
          <w:sz w:val="22"/>
          <w:szCs w:val="22"/>
          <w:lang w:eastAsia="hi-IN" w:bidi="hi-IN"/>
        </w:rPr>
        <w:t xml:space="preserve">Wykonawca </w:t>
      </w:r>
      <w:r w:rsidRPr="00E77C17">
        <w:rPr>
          <w:rFonts w:eastAsia="SimSun"/>
          <w:kern w:val="1"/>
          <w:sz w:val="22"/>
          <w:szCs w:val="22"/>
          <w:lang w:eastAsia="hi-IN" w:bidi="hi-IN"/>
        </w:rPr>
        <w:t>względem osób fizycznych, od których dane osobowe bezpośrednio pozyskał. Dotyczy to w szczególności:</w:t>
      </w:r>
    </w:p>
    <w:p w:rsidR="001D52F0" w:rsidRPr="00E77C17" w:rsidRDefault="001D52F0" w:rsidP="001D52F0">
      <w:pPr>
        <w:widowControl w:val="0"/>
        <w:autoSpaceDE w:val="0"/>
        <w:autoSpaceDN w:val="0"/>
        <w:adjustRightInd w:val="0"/>
        <w:spacing w:line="276" w:lineRule="auto"/>
        <w:ind w:left="284" w:hanging="284"/>
        <w:jc w:val="both"/>
        <w:rPr>
          <w:rFonts w:eastAsia="SimSun"/>
          <w:kern w:val="1"/>
          <w:sz w:val="22"/>
          <w:szCs w:val="22"/>
          <w:lang w:eastAsia="hi-IN" w:bidi="hi-IN"/>
        </w:rPr>
      </w:pPr>
      <w:r w:rsidRPr="00E77C17">
        <w:rPr>
          <w:rFonts w:eastAsia="SimSun"/>
          <w:kern w:val="1"/>
          <w:sz w:val="22"/>
          <w:szCs w:val="22"/>
          <w:lang w:eastAsia="hi-IN" w:bidi="hi-IN"/>
        </w:rPr>
        <w:t>- osoby fizycznej skierowanej do realizacji zamówienia,</w:t>
      </w:r>
    </w:p>
    <w:p w:rsidR="001D52F0" w:rsidRPr="00E77C17" w:rsidRDefault="001D52F0" w:rsidP="001D52F0">
      <w:pPr>
        <w:widowControl w:val="0"/>
        <w:autoSpaceDE w:val="0"/>
        <w:autoSpaceDN w:val="0"/>
        <w:adjustRightInd w:val="0"/>
        <w:spacing w:line="276" w:lineRule="auto"/>
        <w:ind w:left="284" w:hanging="284"/>
        <w:jc w:val="both"/>
        <w:rPr>
          <w:rFonts w:eastAsia="SimSun"/>
          <w:kern w:val="1"/>
          <w:sz w:val="22"/>
          <w:szCs w:val="22"/>
          <w:lang w:eastAsia="hi-IN" w:bidi="hi-IN"/>
        </w:rPr>
      </w:pPr>
      <w:r w:rsidRPr="00E77C17">
        <w:rPr>
          <w:rFonts w:eastAsia="SimSun"/>
          <w:kern w:val="1"/>
          <w:sz w:val="22"/>
          <w:szCs w:val="22"/>
          <w:lang w:eastAsia="hi-IN" w:bidi="hi-IN"/>
        </w:rPr>
        <w:t>- podwykonawcy/podmiotu trzeciego będącego osobą fizyczną,</w:t>
      </w:r>
    </w:p>
    <w:p w:rsidR="001D52F0" w:rsidRPr="00E77C17" w:rsidRDefault="001D52F0" w:rsidP="001D52F0">
      <w:pPr>
        <w:widowControl w:val="0"/>
        <w:autoSpaceDE w:val="0"/>
        <w:autoSpaceDN w:val="0"/>
        <w:adjustRightInd w:val="0"/>
        <w:spacing w:line="276" w:lineRule="auto"/>
        <w:ind w:left="284" w:hanging="284"/>
        <w:jc w:val="both"/>
        <w:rPr>
          <w:rFonts w:eastAsia="SimSun"/>
          <w:kern w:val="1"/>
          <w:sz w:val="22"/>
          <w:szCs w:val="22"/>
          <w:lang w:eastAsia="hi-IN" w:bidi="hi-IN"/>
        </w:rPr>
      </w:pPr>
      <w:r w:rsidRPr="00E77C17">
        <w:rPr>
          <w:rFonts w:eastAsia="SimSun"/>
          <w:kern w:val="1"/>
          <w:sz w:val="22"/>
          <w:szCs w:val="22"/>
          <w:lang w:eastAsia="hi-IN" w:bidi="hi-IN"/>
        </w:rPr>
        <w:t>- podwykonawcy/podmiotu trzeciego będącego osobą fizyczną, prowadzącą jednoosobową działalność gospodarczą,</w:t>
      </w:r>
    </w:p>
    <w:p w:rsidR="001D52F0" w:rsidRPr="00E77C17" w:rsidRDefault="001D52F0" w:rsidP="001D52F0">
      <w:pPr>
        <w:widowControl w:val="0"/>
        <w:autoSpaceDE w:val="0"/>
        <w:autoSpaceDN w:val="0"/>
        <w:adjustRightInd w:val="0"/>
        <w:spacing w:line="276" w:lineRule="auto"/>
        <w:ind w:left="284" w:hanging="284"/>
        <w:jc w:val="both"/>
        <w:rPr>
          <w:rFonts w:eastAsia="SimSun"/>
          <w:kern w:val="1"/>
          <w:sz w:val="22"/>
          <w:szCs w:val="22"/>
          <w:lang w:eastAsia="hi-IN" w:bidi="hi-IN"/>
        </w:rPr>
      </w:pPr>
      <w:r w:rsidRPr="00E77C17">
        <w:rPr>
          <w:rFonts w:eastAsia="SimSun"/>
          <w:kern w:val="1"/>
          <w:sz w:val="22"/>
          <w:szCs w:val="22"/>
          <w:lang w:eastAsia="hi-IN" w:bidi="hi-IN"/>
        </w:rPr>
        <w:t>- pełnomocnika podwykonawcy/podmiotu trzeciego będącego osobą fizyczną (np. dane osobowe zamieszczone w pełnomocnictwie),</w:t>
      </w:r>
    </w:p>
    <w:p w:rsidR="001D52F0" w:rsidRPr="00E77C17" w:rsidRDefault="001D52F0" w:rsidP="001D52F0">
      <w:pPr>
        <w:widowControl w:val="0"/>
        <w:autoSpaceDE w:val="0"/>
        <w:autoSpaceDN w:val="0"/>
        <w:adjustRightInd w:val="0"/>
        <w:spacing w:line="276" w:lineRule="auto"/>
        <w:ind w:left="284" w:hanging="284"/>
        <w:jc w:val="both"/>
        <w:rPr>
          <w:rFonts w:eastAsia="SimSun"/>
          <w:kern w:val="1"/>
          <w:sz w:val="22"/>
          <w:szCs w:val="22"/>
          <w:lang w:eastAsia="hi-IN" w:bidi="hi-IN"/>
        </w:rPr>
      </w:pPr>
      <w:r w:rsidRPr="00E77C17">
        <w:rPr>
          <w:rFonts w:eastAsia="SimSun"/>
          <w:kern w:val="1"/>
          <w:sz w:val="22"/>
          <w:szCs w:val="22"/>
          <w:lang w:eastAsia="hi-IN" w:bidi="hi-IN"/>
        </w:rPr>
        <w:t>- członka organu zarządzającego podwykonawcy/podmiotu trzeciego, będącego osobą fizyczną (np. dane osobowe zamieszczone w informacji z KRK),</w:t>
      </w:r>
    </w:p>
    <w:p w:rsidR="001D52F0" w:rsidRPr="00E77C17" w:rsidRDefault="001D52F0" w:rsidP="001D52F0">
      <w:pPr>
        <w:widowControl w:val="0"/>
        <w:autoSpaceDE w:val="0"/>
        <w:autoSpaceDN w:val="0"/>
        <w:adjustRightInd w:val="0"/>
        <w:spacing w:line="276" w:lineRule="auto"/>
        <w:ind w:left="284" w:hanging="284"/>
        <w:jc w:val="both"/>
        <w:rPr>
          <w:rFonts w:eastAsia="SimSun"/>
          <w:kern w:val="1"/>
          <w:sz w:val="22"/>
          <w:szCs w:val="22"/>
          <w:lang w:eastAsia="hi-IN" w:bidi="hi-IN"/>
        </w:rPr>
      </w:pPr>
      <w:r w:rsidRPr="00E77C17">
        <w:rPr>
          <w:rFonts w:eastAsia="SimSun"/>
          <w:kern w:val="1"/>
          <w:sz w:val="22"/>
          <w:szCs w:val="22"/>
          <w:lang w:eastAsia="hi-IN" w:bidi="hi-IN"/>
        </w:rPr>
        <w:t xml:space="preserve">3) </w:t>
      </w:r>
      <w:r w:rsidRPr="00E77C17">
        <w:rPr>
          <w:rFonts w:eastAsia="SimSun"/>
          <w:b/>
          <w:bCs/>
          <w:kern w:val="1"/>
          <w:sz w:val="22"/>
          <w:szCs w:val="22"/>
          <w:lang w:eastAsia="hi-IN" w:bidi="hi-IN"/>
        </w:rPr>
        <w:t xml:space="preserve">Podwykonawca/podmiot trzeci </w:t>
      </w:r>
      <w:r w:rsidRPr="00E77C17">
        <w:rPr>
          <w:rFonts w:eastAsia="SimSun"/>
          <w:kern w:val="1"/>
          <w:sz w:val="22"/>
          <w:szCs w:val="22"/>
          <w:lang w:eastAsia="hi-IN" w:bidi="hi-IN"/>
        </w:rPr>
        <w:t>względem osób fizycznych, od których dane osobowe bezpośrednio pozyskał. Dotyczy to w szczególności osoby fizycznej skierowanej do realizacji zamówienia.”</w:t>
      </w:r>
    </w:p>
    <w:p w:rsidR="008379DE" w:rsidRPr="00E77C17" w:rsidRDefault="008379DE" w:rsidP="001D52F0">
      <w:pPr>
        <w:spacing w:line="276" w:lineRule="auto"/>
        <w:rPr>
          <w:b/>
          <w:sz w:val="22"/>
          <w:szCs w:val="22"/>
          <w:u w:val="single"/>
        </w:rPr>
      </w:pPr>
    </w:p>
    <w:p w:rsidR="005D4E64" w:rsidRPr="00E77C17" w:rsidRDefault="00B73011" w:rsidP="007A7602">
      <w:pPr>
        <w:pStyle w:val="Nagwek1"/>
        <w:tabs>
          <w:tab w:val="clear" w:pos="3600"/>
        </w:tabs>
        <w:spacing w:line="276" w:lineRule="auto"/>
        <w:ind w:left="0"/>
        <w:jc w:val="both"/>
        <w:rPr>
          <w:b/>
          <w:sz w:val="22"/>
          <w:szCs w:val="22"/>
        </w:rPr>
      </w:pPr>
      <w:bookmarkStart w:id="30" w:name="_Toc495995462"/>
      <w:r w:rsidRPr="00E77C17">
        <w:rPr>
          <w:b/>
          <w:sz w:val="22"/>
          <w:szCs w:val="22"/>
        </w:rPr>
        <w:lastRenderedPageBreak/>
        <w:t>XXI</w:t>
      </w:r>
      <w:r w:rsidR="00CB5B08" w:rsidRPr="00E77C17">
        <w:rPr>
          <w:b/>
          <w:sz w:val="22"/>
          <w:szCs w:val="22"/>
        </w:rPr>
        <w:t>V</w:t>
      </w:r>
      <w:r w:rsidR="00F1156D" w:rsidRPr="00E77C17">
        <w:rPr>
          <w:b/>
          <w:sz w:val="22"/>
          <w:szCs w:val="22"/>
        </w:rPr>
        <w:t xml:space="preserve">. </w:t>
      </w:r>
      <w:r w:rsidR="00F52B77" w:rsidRPr="00E77C17">
        <w:rPr>
          <w:b/>
          <w:sz w:val="22"/>
          <w:szCs w:val="22"/>
        </w:rPr>
        <w:t xml:space="preserve">SPIS </w:t>
      </w:r>
      <w:r w:rsidR="00F1156D" w:rsidRPr="00E77C17">
        <w:rPr>
          <w:b/>
          <w:sz w:val="22"/>
          <w:szCs w:val="22"/>
        </w:rPr>
        <w:t>ZAŁĄCZNIK</w:t>
      </w:r>
      <w:r w:rsidR="00F52B77" w:rsidRPr="00E77C17">
        <w:rPr>
          <w:b/>
          <w:sz w:val="22"/>
          <w:szCs w:val="22"/>
        </w:rPr>
        <w:t>ÓW</w:t>
      </w:r>
      <w:r w:rsidR="005A3152" w:rsidRPr="00E77C17">
        <w:rPr>
          <w:b/>
          <w:sz w:val="22"/>
          <w:szCs w:val="22"/>
        </w:rPr>
        <w:t xml:space="preserve"> DO SIWZ</w:t>
      </w:r>
      <w:r w:rsidR="00D861DF" w:rsidRPr="00E77C17">
        <w:rPr>
          <w:b/>
          <w:sz w:val="22"/>
          <w:szCs w:val="22"/>
        </w:rPr>
        <w:t>, STANOWIĄCYCH</w:t>
      </w:r>
      <w:r w:rsidR="004F7879" w:rsidRPr="00E77C17">
        <w:rPr>
          <w:b/>
          <w:sz w:val="22"/>
          <w:szCs w:val="22"/>
        </w:rPr>
        <w:t xml:space="preserve"> JEJ INEGRALNĄ CZĘŚĆ</w:t>
      </w:r>
      <w:bookmarkEnd w:id="30"/>
    </w:p>
    <w:p w:rsidR="00F1156D" w:rsidRPr="00E77C17" w:rsidRDefault="00F1156D" w:rsidP="009F3DFE">
      <w:pPr>
        <w:numPr>
          <w:ilvl w:val="0"/>
          <w:numId w:val="3"/>
        </w:numPr>
        <w:tabs>
          <w:tab w:val="left" w:pos="284"/>
        </w:tabs>
        <w:autoSpaceDE w:val="0"/>
        <w:spacing w:line="276" w:lineRule="auto"/>
        <w:ind w:left="284" w:hanging="284"/>
        <w:jc w:val="both"/>
        <w:rPr>
          <w:rFonts w:eastAsia="Calibri"/>
          <w:bCs/>
          <w:sz w:val="22"/>
          <w:szCs w:val="22"/>
        </w:rPr>
      </w:pPr>
      <w:r w:rsidRPr="00E77C17">
        <w:rPr>
          <w:rFonts w:eastAsia="Calibri"/>
          <w:bCs/>
          <w:sz w:val="22"/>
          <w:szCs w:val="22"/>
        </w:rPr>
        <w:t>Formularz oferty</w:t>
      </w:r>
      <w:r w:rsidR="00637213" w:rsidRPr="00E77C17">
        <w:rPr>
          <w:rFonts w:eastAsia="Calibri"/>
          <w:bCs/>
          <w:sz w:val="22"/>
          <w:szCs w:val="22"/>
        </w:rPr>
        <w:t>– wz</w:t>
      </w:r>
      <w:r w:rsidR="009502A4" w:rsidRPr="00E77C17">
        <w:rPr>
          <w:rFonts w:eastAsia="Calibri"/>
          <w:bCs/>
          <w:sz w:val="22"/>
          <w:szCs w:val="22"/>
        </w:rPr>
        <w:t>ó</w:t>
      </w:r>
      <w:r w:rsidR="003B1919" w:rsidRPr="00E77C17">
        <w:rPr>
          <w:rFonts w:eastAsia="Calibri"/>
          <w:bCs/>
          <w:sz w:val="22"/>
          <w:szCs w:val="22"/>
        </w:rPr>
        <w:t>r</w:t>
      </w:r>
      <w:r w:rsidRPr="00E77C17">
        <w:rPr>
          <w:rFonts w:eastAsia="Calibri"/>
          <w:bCs/>
          <w:sz w:val="22"/>
          <w:szCs w:val="22"/>
        </w:rPr>
        <w:t xml:space="preserve"> (załącznik nr 1 do SIWZ).</w:t>
      </w:r>
    </w:p>
    <w:p w:rsidR="00AB48CB" w:rsidRPr="00E77C17" w:rsidRDefault="00C63456" w:rsidP="009F3DFE">
      <w:pPr>
        <w:numPr>
          <w:ilvl w:val="0"/>
          <w:numId w:val="3"/>
        </w:numPr>
        <w:autoSpaceDE w:val="0"/>
        <w:spacing w:line="276" w:lineRule="auto"/>
        <w:ind w:left="284" w:hanging="284"/>
        <w:jc w:val="both"/>
        <w:rPr>
          <w:rFonts w:eastAsia="Calibri"/>
          <w:bCs/>
          <w:sz w:val="22"/>
          <w:szCs w:val="22"/>
        </w:rPr>
      </w:pPr>
      <w:r w:rsidRPr="00E77C17">
        <w:rPr>
          <w:rFonts w:eastAsia="Calibri"/>
          <w:bCs/>
          <w:sz w:val="22"/>
          <w:szCs w:val="22"/>
        </w:rPr>
        <w:t>O</w:t>
      </w:r>
      <w:r w:rsidR="00AB48CB" w:rsidRPr="00E77C17">
        <w:rPr>
          <w:rFonts w:eastAsia="Calibri"/>
          <w:bCs/>
          <w:sz w:val="22"/>
          <w:szCs w:val="22"/>
        </w:rPr>
        <w:t xml:space="preserve">świadczenie </w:t>
      </w:r>
      <w:r w:rsidR="0015086F" w:rsidRPr="00E77C17">
        <w:rPr>
          <w:rFonts w:eastAsia="Calibri"/>
          <w:bCs/>
          <w:sz w:val="22"/>
          <w:szCs w:val="22"/>
        </w:rPr>
        <w:t xml:space="preserve">Wykonawcy </w:t>
      </w:r>
      <w:r w:rsidRPr="00E77C17">
        <w:rPr>
          <w:rFonts w:eastAsia="Calibri"/>
          <w:bCs/>
          <w:sz w:val="22"/>
          <w:szCs w:val="22"/>
        </w:rPr>
        <w:t>z art. 2</w:t>
      </w:r>
      <w:r w:rsidR="0034418C" w:rsidRPr="00E77C17">
        <w:rPr>
          <w:rFonts w:eastAsia="Calibri"/>
          <w:bCs/>
          <w:sz w:val="22"/>
          <w:szCs w:val="22"/>
        </w:rPr>
        <w:t>5a ust.</w:t>
      </w:r>
      <w:r w:rsidRPr="00E77C17">
        <w:rPr>
          <w:rFonts w:eastAsia="Calibri"/>
          <w:bCs/>
          <w:sz w:val="22"/>
          <w:szCs w:val="22"/>
        </w:rPr>
        <w:t xml:space="preserve"> 1</w:t>
      </w:r>
      <w:r w:rsidR="001E3C77" w:rsidRPr="00E77C17">
        <w:rPr>
          <w:rFonts w:eastAsia="Calibri"/>
          <w:bCs/>
          <w:sz w:val="22"/>
          <w:szCs w:val="22"/>
        </w:rPr>
        <w:t xml:space="preserve"> ustawy </w:t>
      </w:r>
      <w:proofErr w:type="spellStart"/>
      <w:r w:rsidR="001E3C77" w:rsidRPr="00E77C17">
        <w:rPr>
          <w:rFonts w:eastAsia="Calibri"/>
          <w:bCs/>
          <w:sz w:val="22"/>
          <w:szCs w:val="22"/>
        </w:rPr>
        <w:t>Pzp</w:t>
      </w:r>
      <w:proofErr w:type="spellEnd"/>
      <w:r w:rsidR="0015086F" w:rsidRPr="00E77C17">
        <w:rPr>
          <w:rFonts w:eastAsia="Calibri"/>
          <w:bCs/>
          <w:sz w:val="22"/>
          <w:szCs w:val="22"/>
        </w:rPr>
        <w:t xml:space="preserve"> </w:t>
      </w:r>
      <w:r w:rsidR="00AB48CB" w:rsidRPr="00E77C17">
        <w:rPr>
          <w:rFonts w:eastAsia="Calibri"/>
          <w:bCs/>
          <w:sz w:val="22"/>
          <w:szCs w:val="22"/>
        </w:rPr>
        <w:t>– wzór (załącznik</w:t>
      </w:r>
      <w:r w:rsidR="001406AC" w:rsidRPr="00E77C17">
        <w:rPr>
          <w:rFonts w:eastAsia="Calibri"/>
          <w:bCs/>
          <w:sz w:val="22"/>
          <w:szCs w:val="22"/>
        </w:rPr>
        <w:t>i</w:t>
      </w:r>
      <w:r w:rsidR="00AB48CB" w:rsidRPr="00E77C17">
        <w:rPr>
          <w:rFonts w:eastAsia="Calibri"/>
          <w:bCs/>
          <w:sz w:val="22"/>
          <w:szCs w:val="22"/>
        </w:rPr>
        <w:t xml:space="preserve"> nr 2</w:t>
      </w:r>
      <w:r w:rsidR="00565E7E" w:rsidRPr="00E77C17">
        <w:rPr>
          <w:rFonts w:eastAsia="Calibri"/>
          <w:bCs/>
          <w:sz w:val="22"/>
          <w:szCs w:val="22"/>
        </w:rPr>
        <w:t xml:space="preserve"> </w:t>
      </w:r>
      <w:r w:rsidR="00301B96" w:rsidRPr="00E77C17">
        <w:rPr>
          <w:rFonts w:eastAsia="Calibri"/>
          <w:bCs/>
          <w:sz w:val="22"/>
          <w:szCs w:val="22"/>
        </w:rPr>
        <w:t>a, b</w:t>
      </w:r>
      <w:r w:rsidR="00AB48CB" w:rsidRPr="00E77C17">
        <w:rPr>
          <w:rFonts w:eastAsia="Calibri"/>
          <w:bCs/>
          <w:sz w:val="22"/>
          <w:szCs w:val="22"/>
        </w:rPr>
        <w:t xml:space="preserve"> do SIWZ).</w:t>
      </w:r>
    </w:p>
    <w:p w:rsidR="00472889" w:rsidRPr="00E77C17" w:rsidRDefault="00472889" w:rsidP="009F3DFE">
      <w:pPr>
        <w:numPr>
          <w:ilvl w:val="0"/>
          <w:numId w:val="3"/>
        </w:numPr>
        <w:autoSpaceDE w:val="0"/>
        <w:spacing w:line="276" w:lineRule="auto"/>
        <w:ind w:left="284" w:hanging="284"/>
        <w:jc w:val="both"/>
        <w:rPr>
          <w:rFonts w:eastAsia="Calibri"/>
          <w:bCs/>
          <w:sz w:val="22"/>
          <w:szCs w:val="22"/>
        </w:rPr>
      </w:pPr>
      <w:r w:rsidRPr="00E77C17">
        <w:rPr>
          <w:sz w:val="22"/>
          <w:szCs w:val="22"/>
          <w:lang w:eastAsia="pl-PL"/>
        </w:rPr>
        <w:t>Oświadczenie o przynależności lub</w:t>
      </w:r>
      <w:r w:rsidRPr="00E77C17">
        <w:rPr>
          <w:rFonts w:eastAsia="Calibri"/>
          <w:bCs/>
          <w:sz w:val="22"/>
          <w:szCs w:val="22"/>
        </w:rPr>
        <w:t xml:space="preserve"> </w:t>
      </w:r>
      <w:r w:rsidRPr="00E77C17">
        <w:rPr>
          <w:sz w:val="22"/>
          <w:szCs w:val="22"/>
          <w:lang w:eastAsia="pl-PL"/>
        </w:rPr>
        <w:t xml:space="preserve">braku przynależności do tej samej grupy kapitałowej, o której mowa </w:t>
      </w:r>
      <w:r w:rsidR="00EA25C9" w:rsidRPr="00E77C17">
        <w:rPr>
          <w:sz w:val="22"/>
          <w:szCs w:val="22"/>
          <w:lang w:eastAsia="pl-PL"/>
        </w:rPr>
        <w:t>w art. 24 ust. 1 pkt 23</w:t>
      </w:r>
      <w:r w:rsidRPr="00E77C17">
        <w:rPr>
          <w:sz w:val="22"/>
          <w:szCs w:val="22"/>
          <w:lang w:eastAsia="pl-PL"/>
        </w:rPr>
        <w:t xml:space="preserve"> ustawy </w:t>
      </w:r>
      <w:proofErr w:type="spellStart"/>
      <w:r w:rsidRPr="00E77C17">
        <w:rPr>
          <w:sz w:val="22"/>
          <w:szCs w:val="22"/>
          <w:lang w:eastAsia="pl-PL"/>
        </w:rPr>
        <w:t>Pzp</w:t>
      </w:r>
      <w:proofErr w:type="spellEnd"/>
      <w:r w:rsidRPr="00E77C17">
        <w:rPr>
          <w:rFonts w:eastAsia="Calibri"/>
          <w:bCs/>
          <w:sz w:val="22"/>
          <w:szCs w:val="22"/>
        </w:rPr>
        <w:t xml:space="preserve"> - </w:t>
      </w:r>
      <w:r w:rsidR="00523951" w:rsidRPr="00E77C17">
        <w:rPr>
          <w:rFonts w:eastAsia="Calibri"/>
          <w:bCs/>
          <w:sz w:val="22"/>
          <w:szCs w:val="22"/>
        </w:rPr>
        <w:t xml:space="preserve">wzór (załącznik nr 3 </w:t>
      </w:r>
      <w:r w:rsidRPr="00E77C17">
        <w:rPr>
          <w:rFonts w:eastAsia="Calibri"/>
          <w:bCs/>
          <w:sz w:val="22"/>
          <w:szCs w:val="22"/>
        </w:rPr>
        <w:t>do SIWZ).</w:t>
      </w:r>
    </w:p>
    <w:p w:rsidR="00F1156D" w:rsidRPr="00E77C17" w:rsidRDefault="00BB667D" w:rsidP="009F3DFE">
      <w:pPr>
        <w:numPr>
          <w:ilvl w:val="0"/>
          <w:numId w:val="3"/>
        </w:numPr>
        <w:autoSpaceDE w:val="0"/>
        <w:spacing w:line="276" w:lineRule="auto"/>
        <w:ind w:left="284" w:hanging="284"/>
        <w:jc w:val="both"/>
        <w:rPr>
          <w:rFonts w:eastAsia="Calibri"/>
          <w:bCs/>
          <w:sz w:val="22"/>
          <w:szCs w:val="22"/>
        </w:rPr>
      </w:pPr>
      <w:r w:rsidRPr="00E77C17">
        <w:rPr>
          <w:rFonts w:eastAsia="Calibri"/>
          <w:bCs/>
          <w:sz w:val="22"/>
          <w:szCs w:val="22"/>
        </w:rPr>
        <w:t>Wykaz osób</w:t>
      </w:r>
      <w:r w:rsidR="00FB1159" w:rsidRPr="00E77C17">
        <w:rPr>
          <w:rFonts w:eastAsia="Calibri"/>
          <w:bCs/>
          <w:sz w:val="22"/>
          <w:szCs w:val="22"/>
        </w:rPr>
        <w:t xml:space="preserve"> </w:t>
      </w:r>
      <w:r w:rsidR="00F1156D" w:rsidRPr="00E77C17">
        <w:rPr>
          <w:rFonts w:eastAsia="Calibri"/>
          <w:bCs/>
          <w:sz w:val="22"/>
          <w:szCs w:val="22"/>
        </w:rPr>
        <w:t>– wzó</w:t>
      </w:r>
      <w:r w:rsidR="00597F81" w:rsidRPr="00E77C17">
        <w:rPr>
          <w:rFonts w:eastAsia="Calibri"/>
          <w:bCs/>
          <w:sz w:val="22"/>
          <w:szCs w:val="22"/>
        </w:rPr>
        <w:t xml:space="preserve">r (załącznik nr </w:t>
      </w:r>
      <w:r w:rsidR="009A6748" w:rsidRPr="00E77C17">
        <w:rPr>
          <w:rFonts w:eastAsia="Calibri"/>
          <w:bCs/>
          <w:sz w:val="22"/>
          <w:szCs w:val="22"/>
        </w:rPr>
        <w:t xml:space="preserve">4 </w:t>
      </w:r>
      <w:r w:rsidR="00F1156D" w:rsidRPr="00E77C17">
        <w:rPr>
          <w:rFonts w:eastAsia="Calibri"/>
          <w:bCs/>
          <w:sz w:val="22"/>
          <w:szCs w:val="22"/>
        </w:rPr>
        <w:t>do SIWZ).</w:t>
      </w:r>
    </w:p>
    <w:p w:rsidR="00887F25" w:rsidRPr="00E77C17" w:rsidRDefault="00887F25" w:rsidP="009F3DFE">
      <w:pPr>
        <w:numPr>
          <w:ilvl w:val="0"/>
          <w:numId w:val="3"/>
        </w:numPr>
        <w:autoSpaceDE w:val="0"/>
        <w:spacing w:line="276" w:lineRule="auto"/>
        <w:ind w:left="284" w:hanging="284"/>
        <w:jc w:val="both"/>
        <w:rPr>
          <w:rFonts w:eastAsia="Calibri"/>
          <w:bCs/>
          <w:sz w:val="22"/>
          <w:szCs w:val="22"/>
        </w:rPr>
      </w:pPr>
      <w:r w:rsidRPr="00E77C17">
        <w:rPr>
          <w:rFonts w:eastAsia="Calibri"/>
          <w:bCs/>
          <w:sz w:val="22"/>
          <w:szCs w:val="22"/>
        </w:rPr>
        <w:t>Wykaz robót</w:t>
      </w:r>
      <w:r w:rsidR="00D736C2" w:rsidRPr="00E77C17">
        <w:rPr>
          <w:rFonts w:eastAsia="Calibri"/>
          <w:bCs/>
          <w:sz w:val="22"/>
          <w:szCs w:val="22"/>
        </w:rPr>
        <w:t xml:space="preserve"> budowl</w:t>
      </w:r>
      <w:r w:rsidR="00172854" w:rsidRPr="00E77C17">
        <w:rPr>
          <w:rFonts w:eastAsia="Calibri"/>
          <w:bCs/>
          <w:sz w:val="22"/>
          <w:szCs w:val="22"/>
        </w:rPr>
        <w:t>a</w:t>
      </w:r>
      <w:r w:rsidR="00D736C2" w:rsidRPr="00E77C17">
        <w:rPr>
          <w:rFonts w:eastAsia="Calibri"/>
          <w:bCs/>
          <w:sz w:val="22"/>
          <w:szCs w:val="22"/>
        </w:rPr>
        <w:t>nych</w:t>
      </w:r>
      <w:r w:rsidRPr="00E77C17">
        <w:rPr>
          <w:rFonts w:eastAsia="Calibri"/>
          <w:bCs/>
          <w:sz w:val="22"/>
          <w:szCs w:val="22"/>
        </w:rPr>
        <w:t xml:space="preserve"> – wzór (załącznik nr 5 do SIWZ).</w:t>
      </w:r>
    </w:p>
    <w:p w:rsidR="00597F81" w:rsidRPr="00E77C17" w:rsidRDefault="00772C48" w:rsidP="009F3DFE">
      <w:pPr>
        <w:numPr>
          <w:ilvl w:val="0"/>
          <w:numId w:val="3"/>
        </w:numPr>
        <w:autoSpaceDE w:val="0"/>
        <w:spacing w:line="276" w:lineRule="auto"/>
        <w:ind w:left="284" w:hanging="284"/>
        <w:jc w:val="both"/>
        <w:rPr>
          <w:rFonts w:eastAsia="Calibri"/>
          <w:bCs/>
          <w:sz w:val="22"/>
          <w:szCs w:val="22"/>
        </w:rPr>
      </w:pPr>
      <w:r w:rsidRPr="00E77C17">
        <w:rPr>
          <w:rFonts w:eastAsia="Verdana,Bold"/>
          <w:bCs/>
          <w:sz w:val="22"/>
          <w:szCs w:val="22"/>
        </w:rPr>
        <w:t xml:space="preserve">Zobowiązanie </w:t>
      </w:r>
      <w:r w:rsidRPr="00E77C17">
        <w:rPr>
          <w:sz w:val="22"/>
          <w:szCs w:val="22"/>
        </w:rPr>
        <w:t>podmiotu do oddania Wykonawcy do dyspozycji niezbędnych zasobów na potrzeby realizacji przedmiotowego zamówienia</w:t>
      </w:r>
      <w:r w:rsidRPr="00E77C17">
        <w:rPr>
          <w:rFonts w:eastAsia="Verdana,Bold"/>
          <w:bCs/>
          <w:sz w:val="22"/>
          <w:szCs w:val="22"/>
        </w:rPr>
        <w:t xml:space="preserve"> zgodnie z art. 22a</w:t>
      </w:r>
      <w:r w:rsidR="006B11EB" w:rsidRPr="00E77C17">
        <w:rPr>
          <w:rFonts w:eastAsia="Verdana,Bold"/>
          <w:bCs/>
          <w:sz w:val="22"/>
          <w:szCs w:val="22"/>
        </w:rPr>
        <w:t xml:space="preserve"> ust. 2</w:t>
      </w:r>
      <w:r w:rsidRPr="00E77C17">
        <w:rPr>
          <w:rFonts w:eastAsia="Verdana,Bold"/>
          <w:bCs/>
          <w:sz w:val="22"/>
          <w:szCs w:val="22"/>
        </w:rPr>
        <w:t xml:space="preserve"> ustawy </w:t>
      </w:r>
      <w:proofErr w:type="spellStart"/>
      <w:r w:rsidRPr="00E77C17">
        <w:rPr>
          <w:rFonts w:eastAsia="Verdana,Bold"/>
          <w:bCs/>
          <w:sz w:val="22"/>
          <w:szCs w:val="22"/>
        </w:rPr>
        <w:t>Pzp</w:t>
      </w:r>
      <w:proofErr w:type="spellEnd"/>
      <w:r w:rsidRPr="00E77C17">
        <w:rPr>
          <w:sz w:val="22"/>
          <w:szCs w:val="22"/>
        </w:rPr>
        <w:t xml:space="preserve"> </w:t>
      </w:r>
      <w:r w:rsidR="00F551B8" w:rsidRPr="00E77C17">
        <w:rPr>
          <w:sz w:val="22"/>
          <w:szCs w:val="22"/>
        </w:rPr>
        <w:t>- wzór (załącznik</w:t>
      </w:r>
      <w:r w:rsidR="001406AC" w:rsidRPr="00E77C17">
        <w:rPr>
          <w:sz w:val="22"/>
          <w:szCs w:val="22"/>
        </w:rPr>
        <w:t>i</w:t>
      </w:r>
      <w:r w:rsidR="00F551B8" w:rsidRPr="00E77C17">
        <w:rPr>
          <w:sz w:val="22"/>
          <w:szCs w:val="22"/>
        </w:rPr>
        <w:t xml:space="preserve"> nr 6</w:t>
      </w:r>
      <w:r w:rsidR="00253623" w:rsidRPr="00E77C17">
        <w:rPr>
          <w:sz w:val="22"/>
          <w:szCs w:val="22"/>
        </w:rPr>
        <w:t>a,</w:t>
      </w:r>
      <w:r w:rsidR="00565E7E" w:rsidRPr="00E77C17">
        <w:rPr>
          <w:sz w:val="22"/>
          <w:szCs w:val="22"/>
        </w:rPr>
        <w:t xml:space="preserve"> </w:t>
      </w:r>
      <w:r w:rsidR="00253623" w:rsidRPr="00E77C17">
        <w:rPr>
          <w:sz w:val="22"/>
          <w:szCs w:val="22"/>
        </w:rPr>
        <w:t>b</w:t>
      </w:r>
      <w:r w:rsidR="00A4021C" w:rsidRPr="00E77C17">
        <w:rPr>
          <w:sz w:val="22"/>
          <w:szCs w:val="22"/>
        </w:rPr>
        <w:t xml:space="preserve">, c </w:t>
      </w:r>
      <w:r w:rsidR="00597F81" w:rsidRPr="00E77C17">
        <w:rPr>
          <w:sz w:val="22"/>
          <w:szCs w:val="22"/>
        </w:rPr>
        <w:t>do SIWZ).</w:t>
      </w:r>
    </w:p>
    <w:p w:rsidR="00C0345E" w:rsidRPr="00E77C17" w:rsidRDefault="00B613FC" w:rsidP="009F3DFE">
      <w:pPr>
        <w:numPr>
          <w:ilvl w:val="0"/>
          <w:numId w:val="3"/>
        </w:numPr>
        <w:autoSpaceDE w:val="0"/>
        <w:spacing w:line="276" w:lineRule="auto"/>
        <w:ind w:left="284" w:hanging="284"/>
        <w:jc w:val="both"/>
        <w:rPr>
          <w:rFonts w:eastAsia="Calibri"/>
          <w:bCs/>
          <w:sz w:val="22"/>
          <w:szCs w:val="22"/>
        </w:rPr>
      </w:pPr>
      <w:r w:rsidRPr="00E77C17">
        <w:rPr>
          <w:rFonts w:eastAsia="Calibri"/>
          <w:bCs/>
          <w:sz w:val="22"/>
          <w:szCs w:val="22"/>
        </w:rPr>
        <w:t>Oświadczenie</w:t>
      </w:r>
      <w:r w:rsidR="00D736C2" w:rsidRPr="00E77C17">
        <w:rPr>
          <w:rFonts w:eastAsia="Calibri"/>
          <w:bCs/>
          <w:sz w:val="22"/>
          <w:szCs w:val="22"/>
        </w:rPr>
        <w:t xml:space="preserve"> </w:t>
      </w:r>
      <w:r w:rsidR="000232A0" w:rsidRPr="00E77C17">
        <w:rPr>
          <w:rFonts w:eastAsia="Calibri"/>
          <w:bCs/>
          <w:sz w:val="22"/>
          <w:szCs w:val="22"/>
        </w:rPr>
        <w:t xml:space="preserve">– wzór </w:t>
      </w:r>
      <w:r w:rsidR="00F1156D" w:rsidRPr="00E77C17">
        <w:rPr>
          <w:rFonts w:eastAsia="Calibri"/>
          <w:bCs/>
          <w:sz w:val="22"/>
          <w:szCs w:val="22"/>
        </w:rPr>
        <w:t xml:space="preserve">(załącznik nr </w:t>
      </w:r>
      <w:r w:rsidR="006C72F9" w:rsidRPr="00E77C17">
        <w:rPr>
          <w:rFonts w:eastAsia="Calibri"/>
          <w:bCs/>
          <w:sz w:val="22"/>
          <w:szCs w:val="22"/>
        </w:rPr>
        <w:t>7</w:t>
      </w:r>
      <w:r w:rsidRPr="00E77C17">
        <w:rPr>
          <w:rFonts w:eastAsia="Calibri"/>
          <w:bCs/>
          <w:sz w:val="22"/>
          <w:szCs w:val="22"/>
        </w:rPr>
        <w:t>a</w:t>
      </w:r>
      <w:r w:rsidR="009A6748" w:rsidRPr="00E77C17">
        <w:rPr>
          <w:rFonts w:eastAsia="Calibri"/>
          <w:bCs/>
          <w:sz w:val="22"/>
          <w:szCs w:val="22"/>
        </w:rPr>
        <w:t xml:space="preserve"> </w:t>
      </w:r>
      <w:r w:rsidR="00F1156D" w:rsidRPr="00E77C17">
        <w:rPr>
          <w:rFonts w:eastAsia="Calibri"/>
          <w:bCs/>
          <w:sz w:val="22"/>
          <w:szCs w:val="22"/>
        </w:rPr>
        <w:t>do SIWZ).</w:t>
      </w:r>
    </w:p>
    <w:p w:rsidR="00B613FC" w:rsidRPr="00E77C17" w:rsidRDefault="00B613FC" w:rsidP="009F3DFE">
      <w:pPr>
        <w:numPr>
          <w:ilvl w:val="0"/>
          <w:numId w:val="3"/>
        </w:numPr>
        <w:autoSpaceDE w:val="0"/>
        <w:spacing w:line="276" w:lineRule="auto"/>
        <w:ind w:left="284" w:hanging="284"/>
        <w:jc w:val="both"/>
        <w:rPr>
          <w:rFonts w:eastAsia="Calibri"/>
          <w:bCs/>
          <w:sz w:val="22"/>
          <w:szCs w:val="22"/>
        </w:rPr>
      </w:pPr>
      <w:r w:rsidRPr="00E77C17">
        <w:rPr>
          <w:rFonts w:eastAsia="Calibri"/>
          <w:bCs/>
          <w:sz w:val="22"/>
          <w:szCs w:val="22"/>
        </w:rPr>
        <w:t>Oświadczenie</w:t>
      </w:r>
      <w:r w:rsidR="00D736C2" w:rsidRPr="00E77C17">
        <w:rPr>
          <w:rFonts w:eastAsia="Calibri"/>
          <w:bCs/>
          <w:sz w:val="22"/>
          <w:szCs w:val="22"/>
        </w:rPr>
        <w:t xml:space="preserve"> </w:t>
      </w:r>
      <w:r w:rsidR="000232A0" w:rsidRPr="00E77C17">
        <w:rPr>
          <w:rFonts w:eastAsia="Calibri"/>
          <w:bCs/>
          <w:sz w:val="22"/>
          <w:szCs w:val="22"/>
        </w:rPr>
        <w:t xml:space="preserve">– wzór </w:t>
      </w:r>
      <w:r w:rsidRPr="00E77C17">
        <w:rPr>
          <w:rFonts w:eastAsia="Calibri"/>
          <w:bCs/>
          <w:sz w:val="22"/>
          <w:szCs w:val="22"/>
        </w:rPr>
        <w:t>(załącznik nr 7b do SIWZ).</w:t>
      </w:r>
    </w:p>
    <w:p w:rsidR="00325A07" w:rsidRPr="00E77C17" w:rsidRDefault="00325A07" w:rsidP="00325A07">
      <w:pPr>
        <w:numPr>
          <w:ilvl w:val="0"/>
          <w:numId w:val="3"/>
        </w:numPr>
        <w:autoSpaceDE w:val="0"/>
        <w:spacing w:line="276" w:lineRule="auto"/>
        <w:ind w:left="284" w:hanging="284"/>
        <w:jc w:val="both"/>
        <w:rPr>
          <w:rFonts w:eastAsia="Calibri"/>
          <w:bCs/>
          <w:sz w:val="22"/>
          <w:szCs w:val="22"/>
        </w:rPr>
      </w:pPr>
      <w:r w:rsidRPr="00E77C17">
        <w:rPr>
          <w:rFonts w:eastAsia="Calibri"/>
          <w:bCs/>
          <w:sz w:val="22"/>
          <w:szCs w:val="22"/>
        </w:rPr>
        <w:t>Oświadczenie – wzór (załącznik nr 7c do SIWZ).</w:t>
      </w:r>
    </w:p>
    <w:p w:rsidR="009A6748" w:rsidRPr="00E77C17" w:rsidRDefault="00FF110A" w:rsidP="009F3DFE">
      <w:pPr>
        <w:numPr>
          <w:ilvl w:val="0"/>
          <w:numId w:val="3"/>
        </w:numPr>
        <w:autoSpaceDE w:val="0"/>
        <w:spacing w:line="276" w:lineRule="auto"/>
        <w:ind w:left="284" w:hanging="284"/>
        <w:jc w:val="both"/>
        <w:rPr>
          <w:rFonts w:eastAsia="Calibri"/>
          <w:bCs/>
          <w:sz w:val="22"/>
          <w:szCs w:val="22"/>
        </w:rPr>
      </w:pPr>
      <w:r w:rsidRPr="00E77C17">
        <w:rPr>
          <w:rFonts w:eastAsia="Calibri"/>
          <w:bCs/>
          <w:sz w:val="22"/>
          <w:szCs w:val="22"/>
        </w:rPr>
        <w:t xml:space="preserve"> </w:t>
      </w:r>
      <w:r w:rsidR="00FC4AA7" w:rsidRPr="00E77C17">
        <w:rPr>
          <w:rFonts w:eastAsia="Calibri"/>
          <w:bCs/>
          <w:sz w:val="22"/>
          <w:szCs w:val="22"/>
        </w:rPr>
        <w:t xml:space="preserve">Dokumentacja </w:t>
      </w:r>
      <w:r w:rsidR="003548C0" w:rsidRPr="00E77C17">
        <w:rPr>
          <w:rFonts w:eastAsia="Calibri"/>
          <w:bCs/>
          <w:sz w:val="22"/>
          <w:szCs w:val="22"/>
        </w:rPr>
        <w:t>projektowa</w:t>
      </w:r>
      <w:r w:rsidR="009A6748" w:rsidRPr="00E77C17">
        <w:rPr>
          <w:rFonts w:eastAsia="Calibri"/>
          <w:bCs/>
          <w:sz w:val="22"/>
          <w:szCs w:val="22"/>
        </w:rPr>
        <w:t xml:space="preserve"> (załącznik</w:t>
      </w:r>
      <w:r w:rsidR="00B613FC" w:rsidRPr="00E77C17">
        <w:rPr>
          <w:rFonts w:eastAsia="Calibri"/>
          <w:bCs/>
          <w:sz w:val="22"/>
          <w:szCs w:val="22"/>
        </w:rPr>
        <w:t>i</w:t>
      </w:r>
      <w:r w:rsidR="009A6748" w:rsidRPr="00E77C17">
        <w:rPr>
          <w:rFonts w:eastAsia="Calibri"/>
          <w:bCs/>
          <w:sz w:val="22"/>
          <w:szCs w:val="22"/>
        </w:rPr>
        <w:t xml:space="preserve"> nr </w:t>
      </w:r>
      <w:r w:rsidR="006C72F9" w:rsidRPr="00E77C17">
        <w:rPr>
          <w:rFonts w:eastAsia="Calibri"/>
          <w:bCs/>
          <w:sz w:val="22"/>
          <w:szCs w:val="22"/>
        </w:rPr>
        <w:t>8</w:t>
      </w:r>
      <w:r w:rsidR="001406AC" w:rsidRPr="00E77C17">
        <w:rPr>
          <w:rFonts w:eastAsia="Calibri"/>
          <w:bCs/>
          <w:sz w:val="22"/>
          <w:szCs w:val="22"/>
        </w:rPr>
        <w:t xml:space="preserve"> </w:t>
      </w:r>
      <w:r w:rsidR="009A6748" w:rsidRPr="00E77C17">
        <w:rPr>
          <w:rFonts w:eastAsia="Calibri"/>
          <w:bCs/>
          <w:sz w:val="22"/>
          <w:szCs w:val="22"/>
        </w:rPr>
        <w:t>do SIWZ).</w:t>
      </w:r>
    </w:p>
    <w:p w:rsidR="00860AFE" w:rsidRPr="00E77C17" w:rsidRDefault="00FF110A" w:rsidP="008D0A69">
      <w:pPr>
        <w:numPr>
          <w:ilvl w:val="0"/>
          <w:numId w:val="3"/>
        </w:numPr>
        <w:autoSpaceDE w:val="0"/>
        <w:spacing w:line="276" w:lineRule="auto"/>
        <w:ind w:left="284" w:hanging="284"/>
        <w:jc w:val="both"/>
        <w:rPr>
          <w:rFonts w:eastAsia="Calibri"/>
          <w:bCs/>
          <w:sz w:val="22"/>
          <w:szCs w:val="22"/>
        </w:rPr>
      </w:pPr>
      <w:r w:rsidRPr="00E77C17">
        <w:rPr>
          <w:sz w:val="22"/>
          <w:szCs w:val="22"/>
          <w:lang w:eastAsia="pl-PL"/>
        </w:rPr>
        <w:t xml:space="preserve">  </w:t>
      </w:r>
      <w:r w:rsidR="00860AFE" w:rsidRPr="00E77C17">
        <w:rPr>
          <w:sz w:val="22"/>
          <w:szCs w:val="22"/>
          <w:lang w:eastAsia="pl-PL"/>
        </w:rPr>
        <w:t>H</w:t>
      </w:r>
      <w:r w:rsidR="007C0C22" w:rsidRPr="00E77C17">
        <w:rPr>
          <w:sz w:val="22"/>
          <w:szCs w:val="22"/>
          <w:lang w:eastAsia="pl-PL"/>
        </w:rPr>
        <w:t>armonogram</w:t>
      </w:r>
      <w:r w:rsidR="00860AFE" w:rsidRPr="00E77C17">
        <w:rPr>
          <w:sz w:val="22"/>
          <w:szCs w:val="22"/>
          <w:lang w:eastAsia="pl-PL"/>
        </w:rPr>
        <w:t xml:space="preserve"> </w:t>
      </w:r>
      <w:r w:rsidR="000520BA" w:rsidRPr="00E77C17">
        <w:rPr>
          <w:sz w:val="22"/>
          <w:szCs w:val="22"/>
          <w:lang w:eastAsia="pl-PL"/>
        </w:rPr>
        <w:t>rzeczowo</w:t>
      </w:r>
      <w:r w:rsidR="00DA1A11" w:rsidRPr="00E77C17">
        <w:rPr>
          <w:sz w:val="22"/>
          <w:szCs w:val="22"/>
          <w:lang w:eastAsia="pl-PL"/>
        </w:rPr>
        <w:t>-</w:t>
      </w:r>
      <w:r w:rsidR="002E7346" w:rsidRPr="00E77C17">
        <w:rPr>
          <w:sz w:val="22"/>
          <w:szCs w:val="22"/>
          <w:lang w:eastAsia="pl-PL"/>
        </w:rPr>
        <w:t>finansow</w:t>
      </w:r>
      <w:r w:rsidR="0090760A" w:rsidRPr="00E77C17">
        <w:rPr>
          <w:sz w:val="22"/>
          <w:szCs w:val="22"/>
          <w:lang w:eastAsia="pl-PL"/>
        </w:rPr>
        <w:t>y</w:t>
      </w:r>
      <w:r w:rsidR="00203ADA" w:rsidRPr="00E77C17">
        <w:rPr>
          <w:sz w:val="22"/>
          <w:szCs w:val="22"/>
          <w:lang w:eastAsia="pl-PL"/>
        </w:rPr>
        <w:t xml:space="preserve"> </w:t>
      </w:r>
      <w:r w:rsidR="007C0C22" w:rsidRPr="00E77C17">
        <w:rPr>
          <w:rFonts w:eastAsia="Calibri"/>
          <w:bCs/>
          <w:sz w:val="22"/>
          <w:szCs w:val="22"/>
        </w:rPr>
        <w:t>(</w:t>
      </w:r>
      <w:r w:rsidR="00860AFE" w:rsidRPr="00E77C17">
        <w:rPr>
          <w:rFonts w:eastAsia="Calibri"/>
          <w:bCs/>
          <w:sz w:val="22"/>
          <w:szCs w:val="22"/>
        </w:rPr>
        <w:t xml:space="preserve">załącznik nr </w:t>
      </w:r>
      <w:r w:rsidR="003A182C" w:rsidRPr="00E77C17">
        <w:rPr>
          <w:rFonts w:eastAsia="Calibri"/>
          <w:bCs/>
          <w:sz w:val="22"/>
          <w:szCs w:val="22"/>
        </w:rPr>
        <w:t>9</w:t>
      </w:r>
      <w:r w:rsidR="00B0247D" w:rsidRPr="00E77C17">
        <w:rPr>
          <w:rFonts w:eastAsia="Calibri"/>
          <w:bCs/>
          <w:sz w:val="22"/>
          <w:szCs w:val="22"/>
        </w:rPr>
        <w:t xml:space="preserve"> </w:t>
      </w:r>
      <w:r w:rsidR="00860AFE" w:rsidRPr="00E77C17">
        <w:rPr>
          <w:rFonts w:eastAsia="Calibri"/>
          <w:bCs/>
          <w:sz w:val="22"/>
          <w:szCs w:val="22"/>
        </w:rPr>
        <w:t>do SIWZ</w:t>
      </w:r>
      <w:r w:rsidR="00544CBB" w:rsidRPr="00E77C17">
        <w:rPr>
          <w:rFonts w:eastAsia="Calibri"/>
          <w:bCs/>
          <w:sz w:val="22"/>
          <w:szCs w:val="22"/>
        </w:rPr>
        <w:t>/ załącznik nr 3 do Umowy</w:t>
      </w:r>
      <w:r w:rsidR="00860AFE" w:rsidRPr="00E77C17">
        <w:rPr>
          <w:rFonts w:eastAsia="Calibri"/>
          <w:bCs/>
          <w:sz w:val="22"/>
          <w:szCs w:val="22"/>
        </w:rPr>
        <w:t>).</w:t>
      </w:r>
    </w:p>
    <w:p w:rsidR="00B613FC" w:rsidRPr="00E77C17" w:rsidRDefault="00B613FC" w:rsidP="009F3DFE">
      <w:pPr>
        <w:numPr>
          <w:ilvl w:val="0"/>
          <w:numId w:val="3"/>
        </w:numPr>
        <w:autoSpaceDE w:val="0"/>
        <w:spacing w:line="276" w:lineRule="auto"/>
        <w:ind w:left="284" w:hanging="284"/>
        <w:jc w:val="both"/>
        <w:rPr>
          <w:rFonts w:eastAsia="Calibri"/>
          <w:bCs/>
          <w:sz w:val="22"/>
          <w:szCs w:val="22"/>
        </w:rPr>
      </w:pPr>
      <w:r w:rsidRPr="00E77C17">
        <w:rPr>
          <w:rFonts w:eastAsia="Calibri"/>
          <w:bCs/>
          <w:sz w:val="22"/>
          <w:szCs w:val="22"/>
        </w:rPr>
        <w:t>Projekt um</w:t>
      </w:r>
      <w:r w:rsidR="005A0966" w:rsidRPr="00E77C17">
        <w:rPr>
          <w:rFonts w:eastAsia="Calibri"/>
          <w:bCs/>
          <w:sz w:val="22"/>
          <w:szCs w:val="22"/>
        </w:rPr>
        <w:t>o</w:t>
      </w:r>
      <w:r w:rsidR="00231CBE" w:rsidRPr="00E77C17">
        <w:rPr>
          <w:rFonts w:eastAsia="Calibri"/>
          <w:bCs/>
          <w:sz w:val="22"/>
          <w:szCs w:val="22"/>
        </w:rPr>
        <w:t>w</w:t>
      </w:r>
      <w:r w:rsidR="005A0966" w:rsidRPr="00E77C17">
        <w:rPr>
          <w:rFonts w:eastAsia="Calibri"/>
          <w:bCs/>
          <w:sz w:val="22"/>
          <w:szCs w:val="22"/>
        </w:rPr>
        <w:t xml:space="preserve">y </w:t>
      </w:r>
      <w:r w:rsidRPr="00E77C17">
        <w:rPr>
          <w:rFonts w:eastAsia="Calibri"/>
          <w:bCs/>
          <w:sz w:val="22"/>
          <w:szCs w:val="22"/>
        </w:rPr>
        <w:t xml:space="preserve">(załącznik nr </w:t>
      </w:r>
      <w:r w:rsidR="001C3B17" w:rsidRPr="00E77C17">
        <w:rPr>
          <w:rFonts w:eastAsia="Calibri"/>
          <w:bCs/>
          <w:sz w:val="22"/>
          <w:szCs w:val="22"/>
        </w:rPr>
        <w:t>1</w:t>
      </w:r>
      <w:r w:rsidR="003A182C" w:rsidRPr="00E77C17">
        <w:rPr>
          <w:rFonts w:eastAsia="Calibri"/>
          <w:bCs/>
          <w:sz w:val="22"/>
          <w:szCs w:val="22"/>
        </w:rPr>
        <w:t>0</w:t>
      </w:r>
      <w:r w:rsidR="00231CBE" w:rsidRPr="00E77C17">
        <w:rPr>
          <w:rFonts w:eastAsia="Calibri"/>
          <w:bCs/>
          <w:sz w:val="22"/>
          <w:szCs w:val="22"/>
        </w:rPr>
        <w:t xml:space="preserve"> </w:t>
      </w:r>
      <w:r w:rsidR="00B47D17" w:rsidRPr="00E77C17">
        <w:rPr>
          <w:rFonts w:eastAsia="Calibri"/>
          <w:bCs/>
          <w:sz w:val="22"/>
          <w:szCs w:val="22"/>
        </w:rPr>
        <w:t>do SIWZ).</w:t>
      </w:r>
    </w:p>
    <w:p w:rsidR="00DE2CCA" w:rsidRPr="00E77C17" w:rsidRDefault="00DE2CCA" w:rsidP="00B53FCF">
      <w:pPr>
        <w:tabs>
          <w:tab w:val="left" w:pos="284"/>
        </w:tabs>
        <w:autoSpaceDE w:val="0"/>
        <w:spacing w:line="276" w:lineRule="auto"/>
        <w:ind w:left="3904"/>
        <w:jc w:val="both"/>
        <w:rPr>
          <w:rFonts w:eastAsia="Calibri"/>
          <w:bCs/>
          <w:strike/>
          <w:sz w:val="22"/>
          <w:szCs w:val="22"/>
          <w:highlight w:val="yellow"/>
        </w:rPr>
      </w:pPr>
    </w:p>
    <w:p w:rsidR="007C0C22" w:rsidRPr="00E77C17" w:rsidRDefault="007C0C22" w:rsidP="0020256B">
      <w:pPr>
        <w:autoSpaceDE w:val="0"/>
        <w:spacing w:line="276" w:lineRule="auto"/>
        <w:jc w:val="both"/>
        <w:rPr>
          <w:rFonts w:eastAsia="Calibri"/>
          <w:bCs/>
          <w:sz w:val="22"/>
          <w:szCs w:val="22"/>
        </w:rPr>
      </w:pPr>
    </w:p>
    <w:p w:rsidR="00502DF8" w:rsidRPr="00E77C17" w:rsidRDefault="00502DF8" w:rsidP="0020256B">
      <w:pPr>
        <w:autoSpaceDE w:val="0"/>
        <w:spacing w:line="276" w:lineRule="auto"/>
        <w:jc w:val="both"/>
        <w:rPr>
          <w:rFonts w:eastAsia="Calibri"/>
          <w:bCs/>
          <w:sz w:val="22"/>
          <w:szCs w:val="22"/>
        </w:rPr>
      </w:pPr>
    </w:p>
    <w:p w:rsidR="00502DF8" w:rsidRPr="00E77C17" w:rsidRDefault="00502DF8" w:rsidP="0020256B">
      <w:pPr>
        <w:autoSpaceDE w:val="0"/>
        <w:spacing w:line="276" w:lineRule="auto"/>
        <w:jc w:val="both"/>
        <w:rPr>
          <w:rFonts w:eastAsia="Calibri"/>
          <w:bCs/>
          <w:sz w:val="22"/>
          <w:szCs w:val="22"/>
        </w:rPr>
      </w:pPr>
    </w:p>
    <w:p w:rsidR="00373B6D" w:rsidRPr="00E77C17" w:rsidRDefault="00373B6D" w:rsidP="0020256B">
      <w:pPr>
        <w:autoSpaceDE w:val="0"/>
        <w:spacing w:line="276" w:lineRule="auto"/>
        <w:jc w:val="both"/>
        <w:rPr>
          <w:rFonts w:eastAsia="Calibri"/>
          <w:bCs/>
          <w:sz w:val="22"/>
          <w:szCs w:val="22"/>
        </w:rPr>
      </w:pPr>
    </w:p>
    <w:p w:rsidR="00373B6D" w:rsidRPr="00E77C17" w:rsidRDefault="00373B6D" w:rsidP="0020256B">
      <w:pPr>
        <w:autoSpaceDE w:val="0"/>
        <w:spacing w:line="276" w:lineRule="auto"/>
        <w:jc w:val="both"/>
        <w:rPr>
          <w:rFonts w:eastAsia="Calibri"/>
          <w:bCs/>
          <w:sz w:val="22"/>
          <w:szCs w:val="22"/>
        </w:rPr>
      </w:pPr>
    </w:p>
    <w:p w:rsidR="00373B6D" w:rsidRPr="00E77C17" w:rsidRDefault="00373B6D" w:rsidP="0020256B">
      <w:pPr>
        <w:autoSpaceDE w:val="0"/>
        <w:spacing w:line="276" w:lineRule="auto"/>
        <w:jc w:val="both"/>
        <w:rPr>
          <w:rFonts w:eastAsia="Calibri"/>
          <w:bCs/>
          <w:sz w:val="22"/>
          <w:szCs w:val="22"/>
        </w:rPr>
      </w:pPr>
    </w:p>
    <w:p w:rsidR="00373B6D" w:rsidRPr="00E77C17" w:rsidRDefault="00373B6D" w:rsidP="0020256B">
      <w:pPr>
        <w:autoSpaceDE w:val="0"/>
        <w:spacing w:line="276" w:lineRule="auto"/>
        <w:jc w:val="both"/>
        <w:rPr>
          <w:rFonts w:eastAsia="Calibri"/>
          <w:bCs/>
          <w:sz w:val="22"/>
          <w:szCs w:val="22"/>
        </w:rPr>
      </w:pPr>
    </w:p>
    <w:p w:rsidR="00763726" w:rsidRPr="00E77C17" w:rsidRDefault="00763726" w:rsidP="0020256B">
      <w:pPr>
        <w:autoSpaceDE w:val="0"/>
        <w:spacing w:line="276" w:lineRule="auto"/>
        <w:jc w:val="both"/>
        <w:rPr>
          <w:rFonts w:eastAsia="Calibri"/>
          <w:bCs/>
          <w:sz w:val="22"/>
          <w:szCs w:val="22"/>
        </w:rPr>
      </w:pPr>
    </w:p>
    <w:p w:rsidR="003F50D9" w:rsidRPr="00E77C17" w:rsidRDefault="003F50D9" w:rsidP="0020256B">
      <w:pPr>
        <w:autoSpaceDE w:val="0"/>
        <w:spacing w:line="276" w:lineRule="auto"/>
        <w:jc w:val="both"/>
        <w:rPr>
          <w:rFonts w:eastAsia="Calibri"/>
          <w:bCs/>
          <w:sz w:val="22"/>
          <w:szCs w:val="22"/>
        </w:rPr>
      </w:pPr>
    </w:p>
    <w:p w:rsidR="003F50D9" w:rsidRPr="00E77C17" w:rsidRDefault="003F50D9" w:rsidP="0020256B">
      <w:pPr>
        <w:autoSpaceDE w:val="0"/>
        <w:spacing w:line="276" w:lineRule="auto"/>
        <w:jc w:val="both"/>
        <w:rPr>
          <w:rFonts w:eastAsia="Calibri"/>
          <w:bCs/>
          <w:sz w:val="22"/>
          <w:szCs w:val="22"/>
        </w:rPr>
      </w:pPr>
    </w:p>
    <w:p w:rsidR="003F50D9" w:rsidRPr="00E77C17" w:rsidRDefault="003F50D9" w:rsidP="0020256B">
      <w:pPr>
        <w:autoSpaceDE w:val="0"/>
        <w:spacing w:line="276" w:lineRule="auto"/>
        <w:jc w:val="both"/>
        <w:rPr>
          <w:rFonts w:eastAsia="Calibri"/>
          <w:bCs/>
          <w:sz w:val="22"/>
          <w:szCs w:val="22"/>
        </w:rPr>
      </w:pPr>
    </w:p>
    <w:p w:rsidR="00D40286" w:rsidRPr="00E77C17" w:rsidRDefault="00D40286" w:rsidP="0020256B">
      <w:pPr>
        <w:autoSpaceDE w:val="0"/>
        <w:spacing w:line="276" w:lineRule="auto"/>
        <w:jc w:val="both"/>
        <w:rPr>
          <w:rFonts w:eastAsia="Calibri"/>
          <w:bCs/>
          <w:sz w:val="22"/>
          <w:szCs w:val="22"/>
        </w:rPr>
      </w:pPr>
    </w:p>
    <w:p w:rsidR="00D40286" w:rsidRPr="00E77C17" w:rsidRDefault="00D40286" w:rsidP="0020256B">
      <w:pPr>
        <w:autoSpaceDE w:val="0"/>
        <w:spacing w:line="276" w:lineRule="auto"/>
        <w:jc w:val="both"/>
        <w:rPr>
          <w:rFonts w:eastAsia="Calibri"/>
          <w:bCs/>
          <w:sz w:val="22"/>
          <w:szCs w:val="22"/>
        </w:rPr>
      </w:pPr>
    </w:p>
    <w:p w:rsidR="00D40286" w:rsidRPr="00E77C17" w:rsidRDefault="00D40286" w:rsidP="0020256B">
      <w:pPr>
        <w:autoSpaceDE w:val="0"/>
        <w:spacing w:line="276" w:lineRule="auto"/>
        <w:jc w:val="both"/>
        <w:rPr>
          <w:rFonts w:eastAsia="Calibri"/>
          <w:bCs/>
          <w:sz w:val="22"/>
          <w:szCs w:val="22"/>
        </w:rPr>
      </w:pPr>
    </w:p>
    <w:p w:rsidR="00D40286" w:rsidRPr="00E77C17" w:rsidRDefault="00D40286" w:rsidP="0020256B">
      <w:pPr>
        <w:autoSpaceDE w:val="0"/>
        <w:spacing w:line="276" w:lineRule="auto"/>
        <w:jc w:val="both"/>
        <w:rPr>
          <w:rFonts w:eastAsia="Calibri"/>
          <w:bCs/>
          <w:sz w:val="22"/>
          <w:szCs w:val="22"/>
        </w:rPr>
      </w:pPr>
    </w:p>
    <w:p w:rsidR="00D40286" w:rsidRPr="00E77C17" w:rsidRDefault="00D40286" w:rsidP="0020256B">
      <w:pPr>
        <w:autoSpaceDE w:val="0"/>
        <w:spacing w:line="276" w:lineRule="auto"/>
        <w:jc w:val="both"/>
        <w:rPr>
          <w:rFonts w:eastAsia="Calibri"/>
          <w:bCs/>
          <w:sz w:val="22"/>
          <w:szCs w:val="22"/>
        </w:rPr>
      </w:pPr>
    </w:p>
    <w:p w:rsidR="00D40286" w:rsidRPr="00E77C17" w:rsidRDefault="00D40286" w:rsidP="0020256B">
      <w:pPr>
        <w:autoSpaceDE w:val="0"/>
        <w:spacing w:line="276" w:lineRule="auto"/>
        <w:jc w:val="both"/>
        <w:rPr>
          <w:rFonts w:eastAsia="Calibri"/>
          <w:bCs/>
          <w:sz w:val="22"/>
          <w:szCs w:val="22"/>
        </w:rPr>
      </w:pPr>
    </w:p>
    <w:p w:rsidR="003F50D9" w:rsidRPr="00E77C17" w:rsidRDefault="003F50D9" w:rsidP="0020256B">
      <w:pPr>
        <w:autoSpaceDE w:val="0"/>
        <w:spacing w:line="276" w:lineRule="auto"/>
        <w:jc w:val="both"/>
        <w:rPr>
          <w:rFonts w:eastAsia="Calibri"/>
          <w:bCs/>
          <w:sz w:val="22"/>
          <w:szCs w:val="22"/>
        </w:rPr>
      </w:pPr>
    </w:p>
    <w:p w:rsidR="003F50D9" w:rsidRPr="00E77C17" w:rsidRDefault="003F50D9" w:rsidP="0020256B">
      <w:pPr>
        <w:autoSpaceDE w:val="0"/>
        <w:spacing w:line="276" w:lineRule="auto"/>
        <w:jc w:val="both"/>
        <w:rPr>
          <w:rFonts w:eastAsia="Calibri"/>
          <w:bCs/>
          <w:sz w:val="22"/>
          <w:szCs w:val="22"/>
        </w:rPr>
      </w:pPr>
    </w:p>
    <w:p w:rsidR="003F50D9" w:rsidRPr="00E77C17" w:rsidRDefault="003F50D9" w:rsidP="0020256B">
      <w:pPr>
        <w:autoSpaceDE w:val="0"/>
        <w:spacing w:line="276" w:lineRule="auto"/>
        <w:jc w:val="both"/>
        <w:rPr>
          <w:rFonts w:eastAsia="Calibri"/>
          <w:bCs/>
          <w:sz w:val="22"/>
          <w:szCs w:val="22"/>
        </w:rPr>
      </w:pPr>
    </w:p>
    <w:p w:rsidR="003F50D9" w:rsidRPr="00E77C17" w:rsidRDefault="003F50D9" w:rsidP="0020256B">
      <w:pPr>
        <w:autoSpaceDE w:val="0"/>
        <w:spacing w:line="276" w:lineRule="auto"/>
        <w:jc w:val="both"/>
        <w:rPr>
          <w:rFonts w:eastAsia="Calibri"/>
          <w:bCs/>
          <w:sz w:val="22"/>
          <w:szCs w:val="22"/>
        </w:rPr>
      </w:pPr>
    </w:p>
    <w:p w:rsidR="003F50D9" w:rsidRPr="00E77C17" w:rsidRDefault="003F50D9" w:rsidP="0020256B">
      <w:pPr>
        <w:autoSpaceDE w:val="0"/>
        <w:spacing w:line="276" w:lineRule="auto"/>
        <w:jc w:val="both"/>
        <w:rPr>
          <w:rFonts w:eastAsia="Calibri"/>
          <w:bCs/>
          <w:sz w:val="22"/>
          <w:szCs w:val="22"/>
        </w:rPr>
      </w:pPr>
    </w:p>
    <w:p w:rsidR="003F50D9" w:rsidRPr="00E77C17" w:rsidRDefault="003F50D9" w:rsidP="0020256B">
      <w:pPr>
        <w:autoSpaceDE w:val="0"/>
        <w:spacing w:line="276" w:lineRule="auto"/>
        <w:jc w:val="both"/>
        <w:rPr>
          <w:rFonts w:eastAsia="Calibri"/>
          <w:bCs/>
          <w:sz w:val="22"/>
          <w:szCs w:val="22"/>
        </w:rPr>
      </w:pPr>
    </w:p>
    <w:p w:rsidR="003F50D9" w:rsidRPr="00E77C17" w:rsidRDefault="003F50D9" w:rsidP="0020256B">
      <w:pPr>
        <w:autoSpaceDE w:val="0"/>
        <w:spacing w:line="276" w:lineRule="auto"/>
        <w:jc w:val="both"/>
        <w:rPr>
          <w:rFonts w:eastAsia="Calibri"/>
          <w:bCs/>
          <w:sz w:val="22"/>
          <w:szCs w:val="22"/>
        </w:rPr>
      </w:pPr>
    </w:p>
    <w:p w:rsidR="003F50D9" w:rsidRPr="00E77C17" w:rsidRDefault="003F50D9" w:rsidP="0020256B">
      <w:pPr>
        <w:autoSpaceDE w:val="0"/>
        <w:spacing w:line="276" w:lineRule="auto"/>
        <w:jc w:val="both"/>
        <w:rPr>
          <w:rFonts w:eastAsia="Calibri"/>
          <w:bCs/>
          <w:sz w:val="22"/>
          <w:szCs w:val="22"/>
        </w:rPr>
      </w:pPr>
    </w:p>
    <w:p w:rsidR="003F50D9" w:rsidRPr="00E77C17" w:rsidRDefault="003F50D9" w:rsidP="0020256B">
      <w:pPr>
        <w:autoSpaceDE w:val="0"/>
        <w:spacing w:line="276" w:lineRule="auto"/>
        <w:jc w:val="both"/>
        <w:rPr>
          <w:rFonts w:eastAsia="Calibri"/>
          <w:bCs/>
          <w:sz w:val="22"/>
          <w:szCs w:val="22"/>
        </w:rPr>
      </w:pPr>
    </w:p>
    <w:p w:rsidR="003F50D9" w:rsidRPr="00E77C17" w:rsidRDefault="003F50D9" w:rsidP="0020256B">
      <w:pPr>
        <w:autoSpaceDE w:val="0"/>
        <w:spacing w:line="276" w:lineRule="auto"/>
        <w:jc w:val="both"/>
        <w:rPr>
          <w:rFonts w:eastAsia="Calibri"/>
          <w:bCs/>
          <w:sz w:val="22"/>
          <w:szCs w:val="22"/>
        </w:rPr>
      </w:pPr>
    </w:p>
    <w:p w:rsidR="003F50D9" w:rsidRPr="00E77C17" w:rsidRDefault="003F50D9" w:rsidP="0020256B">
      <w:pPr>
        <w:autoSpaceDE w:val="0"/>
        <w:spacing w:line="276" w:lineRule="auto"/>
        <w:jc w:val="both"/>
        <w:rPr>
          <w:rFonts w:eastAsia="Calibri"/>
          <w:bCs/>
          <w:sz w:val="22"/>
          <w:szCs w:val="22"/>
        </w:rPr>
      </w:pPr>
    </w:p>
    <w:p w:rsidR="003F50D9" w:rsidRPr="00E77C17" w:rsidRDefault="003F50D9" w:rsidP="0020256B">
      <w:pPr>
        <w:autoSpaceDE w:val="0"/>
        <w:spacing w:line="276" w:lineRule="auto"/>
        <w:jc w:val="both"/>
        <w:rPr>
          <w:rFonts w:eastAsia="Calibri"/>
          <w:bCs/>
          <w:sz w:val="22"/>
          <w:szCs w:val="22"/>
        </w:rPr>
      </w:pPr>
    </w:p>
    <w:p w:rsidR="003F50D9" w:rsidRPr="00E77C17" w:rsidRDefault="003F50D9" w:rsidP="0020256B">
      <w:pPr>
        <w:autoSpaceDE w:val="0"/>
        <w:spacing w:line="276" w:lineRule="auto"/>
        <w:jc w:val="both"/>
        <w:rPr>
          <w:rFonts w:eastAsia="Calibri"/>
          <w:bCs/>
          <w:sz w:val="22"/>
          <w:szCs w:val="22"/>
        </w:rPr>
      </w:pPr>
    </w:p>
    <w:p w:rsidR="003F50D9" w:rsidRPr="00E77C17" w:rsidRDefault="003F50D9" w:rsidP="0020256B">
      <w:pPr>
        <w:autoSpaceDE w:val="0"/>
        <w:spacing w:line="276" w:lineRule="auto"/>
        <w:jc w:val="both"/>
        <w:rPr>
          <w:rFonts w:eastAsia="Calibri"/>
          <w:bCs/>
          <w:sz w:val="22"/>
          <w:szCs w:val="22"/>
        </w:rPr>
      </w:pPr>
    </w:p>
    <w:p w:rsidR="003F50D9" w:rsidRPr="00E77C17" w:rsidRDefault="003F50D9" w:rsidP="0020256B">
      <w:pPr>
        <w:autoSpaceDE w:val="0"/>
        <w:spacing w:line="276" w:lineRule="auto"/>
        <w:jc w:val="both"/>
        <w:rPr>
          <w:rFonts w:eastAsia="Calibri"/>
          <w:bCs/>
          <w:sz w:val="22"/>
          <w:szCs w:val="22"/>
        </w:rPr>
      </w:pPr>
    </w:p>
    <w:p w:rsidR="003F50D9" w:rsidRPr="00E77C17" w:rsidRDefault="003F50D9" w:rsidP="0020256B">
      <w:pPr>
        <w:autoSpaceDE w:val="0"/>
        <w:spacing w:line="276" w:lineRule="auto"/>
        <w:jc w:val="both"/>
        <w:rPr>
          <w:rFonts w:eastAsia="Calibri"/>
          <w:bCs/>
          <w:sz w:val="22"/>
          <w:szCs w:val="22"/>
        </w:rPr>
      </w:pPr>
    </w:p>
    <w:p w:rsidR="003F50D9" w:rsidRPr="00E77C17" w:rsidRDefault="003F50D9" w:rsidP="0020256B">
      <w:pPr>
        <w:autoSpaceDE w:val="0"/>
        <w:spacing w:line="276" w:lineRule="auto"/>
        <w:jc w:val="both"/>
        <w:rPr>
          <w:rFonts w:eastAsia="Calibri"/>
          <w:bCs/>
          <w:sz w:val="22"/>
          <w:szCs w:val="22"/>
        </w:rPr>
      </w:pPr>
    </w:p>
    <w:p w:rsidR="003F50D9" w:rsidRPr="00E77C17" w:rsidRDefault="003F50D9" w:rsidP="0020256B">
      <w:pPr>
        <w:autoSpaceDE w:val="0"/>
        <w:spacing w:line="276" w:lineRule="auto"/>
        <w:jc w:val="both"/>
        <w:rPr>
          <w:rFonts w:eastAsia="Calibri"/>
          <w:bCs/>
          <w:sz w:val="22"/>
          <w:szCs w:val="22"/>
        </w:rPr>
      </w:pPr>
    </w:p>
    <w:p w:rsidR="00763726" w:rsidRPr="00E77C17" w:rsidRDefault="00763726" w:rsidP="0020256B">
      <w:pPr>
        <w:autoSpaceDE w:val="0"/>
        <w:spacing w:line="276" w:lineRule="auto"/>
        <w:jc w:val="both"/>
        <w:rPr>
          <w:rFonts w:eastAsia="Calibri"/>
          <w:bCs/>
          <w:sz w:val="22"/>
          <w:szCs w:val="22"/>
        </w:rPr>
      </w:pPr>
    </w:p>
    <w:p w:rsidR="00763726" w:rsidRPr="00E77C17" w:rsidRDefault="00763726" w:rsidP="0020256B">
      <w:pPr>
        <w:autoSpaceDE w:val="0"/>
        <w:spacing w:line="276" w:lineRule="auto"/>
        <w:jc w:val="both"/>
        <w:rPr>
          <w:rFonts w:eastAsia="Calibri"/>
          <w:bCs/>
          <w:sz w:val="22"/>
          <w:szCs w:val="22"/>
        </w:rPr>
      </w:pPr>
    </w:p>
    <w:p w:rsidR="00AF1031" w:rsidRPr="00E77C17" w:rsidRDefault="00AF1031" w:rsidP="0020256B">
      <w:pPr>
        <w:autoSpaceDE w:val="0"/>
        <w:spacing w:line="276" w:lineRule="auto"/>
        <w:jc w:val="both"/>
        <w:rPr>
          <w:rFonts w:eastAsia="Calibri"/>
          <w:bCs/>
          <w:sz w:val="22"/>
          <w:szCs w:val="22"/>
        </w:rPr>
      </w:pPr>
    </w:p>
    <w:p w:rsidR="00AF1031" w:rsidRPr="00E77C17" w:rsidRDefault="00AF1031" w:rsidP="0020256B">
      <w:pPr>
        <w:autoSpaceDE w:val="0"/>
        <w:spacing w:line="276" w:lineRule="auto"/>
        <w:jc w:val="both"/>
        <w:rPr>
          <w:rFonts w:eastAsia="Calibri"/>
          <w:bCs/>
          <w:sz w:val="22"/>
          <w:szCs w:val="22"/>
        </w:rPr>
      </w:pPr>
    </w:p>
    <w:p w:rsidR="00AF1031" w:rsidRPr="00E77C17" w:rsidRDefault="00AF1031" w:rsidP="0020256B">
      <w:pPr>
        <w:autoSpaceDE w:val="0"/>
        <w:spacing w:line="276" w:lineRule="auto"/>
        <w:jc w:val="both"/>
        <w:rPr>
          <w:rFonts w:eastAsia="Calibri"/>
          <w:bCs/>
          <w:sz w:val="22"/>
          <w:szCs w:val="22"/>
        </w:rPr>
      </w:pPr>
    </w:p>
    <w:p w:rsidR="00AF1031" w:rsidRPr="00E77C17" w:rsidRDefault="00AF1031" w:rsidP="0020256B">
      <w:pPr>
        <w:autoSpaceDE w:val="0"/>
        <w:spacing w:line="276" w:lineRule="auto"/>
        <w:jc w:val="both"/>
        <w:rPr>
          <w:rFonts w:eastAsia="Calibri"/>
          <w:bCs/>
          <w:sz w:val="22"/>
          <w:szCs w:val="22"/>
        </w:rPr>
      </w:pPr>
    </w:p>
    <w:p w:rsidR="00AF1031" w:rsidRPr="00E77C17" w:rsidRDefault="00AF1031" w:rsidP="0020256B">
      <w:pPr>
        <w:autoSpaceDE w:val="0"/>
        <w:spacing w:line="276" w:lineRule="auto"/>
        <w:jc w:val="both"/>
        <w:rPr>
          <w:rFonts w:eastAsia="Calibri"/>
          <w:bCs/>
          <w:sz w:val="22"/>
          <w:szCs w:val="22"/>
        </w:rPr>
      </w:pPr>
    </w:p>
    <w:p w:rsidR="00B53FCF" w:rsidRPr="00E77C17" w:rsidRDefault="00B53FCF" w:rsidP="0020256B">
      <w:pPr>
        <w:autoSpaceDE w:val="0"/>
        <w:spacing w:line="276" w:lineRule="auto"/>
        <w:jc w:val="both"/>
        <w:rPr>
          <w:rFonts w:eastAsia="Calibri"/>
          <w:bCs/>
          <w:sz w:val="22"/>
          <w:szCs w:val="22"/>
        </w:rPr>
      </w:pPr>
    </w:p>
    <w:p w:rsidR="00D40286" w:rsidRPr="00E77C17" w:rsidRDefault="00D40286" w:rsidP="0020256B">
      <w:pPr>
        <w:autoSpaceDE w:val="0"/>
        <w:spacing w:line="276" w:lineRule="auto"/>
        <w:jc w:val="both"/>
        <w:rPr>
          <w:rFonts w:eastAsia="Calibri"/>
          <w:bCs/>
          <w:sz w:val="22"/>
          <w:szCs w:val="22"/>
        </w:rPr>
      </w:pPr>
    </w:p>
    <w:p w:rsidR="00D40286" w:rsidRPr="00E77C17" w:rsidRDefault="00D40286" w:rsidP="0020256B">
      <w:pPr>
        <w:autoSpaceDE w:val="0"/>
        <w:spacing w:line="276" w:lineRule="auto"/>
        <w:jc w:val="both"/>
        <w:rPr>
          <w:rFonts w:eastAsia="Calibri"/>
          <w:bCs/>
          <w:sz w:val="22"/>
          <w:szCs w:val="22"/>
        </w:rPr>
      </w:pPr>
    </w:p>
    <w:p w:rsidR="00D40286" w:rsidRPr="00E77C17" w:rsidRDefault="00D40286" w:rsidP="0020256B">
      <w:pPr>
        <w:autoSpaceDE w:val="0"/>
        <w:spacing w:line="276" w:lineRule="auto"/>
        <w:jc w:val="both"/>
        <w:rPr>
          <w:rFonts w:eastAsia="Calibri"/>
          <w:bCs/>
          <w:sz w:val="22"/>
          <w:szCs w:val="22"/>
        </w:rPr>
      </w:pPr>
    </w:p>
    <w:p w:rsidR="00D40286" w:rsidRPr="00E77C17" w:rsidRDefault="00D40286" w:rsidP="0020256B">
      <w:pPr>
        <w:autoSpaceDE w:val="0"/>
        <w:spacing w:line="276" w:lineRule="auto"/>
        <w:jc w:val="both"/>
        <w:rPr>
          <w:rFonts w:eastAsia="Calibri"/>
          <w:bCs/>
          <w:sz w:val="22"/>
          <w:szCs w:val="22"/>
        </w:rPr>
      </w:pPr>
    </w:p>
    <w:p w:rsidR="00D40286" w:rsidRPr="00E77C17" w:rsidRDefault="00D40286" w:rsidP="0020256B">
      <w:pPr>
        <w:autoSpaceDE w:val="0"/>
        <w:spacing w:line="276" w:lineRule="auto"/>
        <w:jc w:val="both"/>
        <w:rPr>
          <w:rFonts w:eastAsia="Calibri"/>
          <w:bCs/>
          <w:sz w:val="22"/>
          <w:szCs w:val="22"/>
        </w:rPr>
      </w:pPr>
    </w:p>
    <w:p w:rsidR="00D40286" w:rsidRPr="00E77C17" w:rsidRDefault="00D40286" w:rsidP="0020256B">
      <w:pPr>
        <w:autoSpaceDE w:val="0"/>
        <w:spacing w:line="276" w:lineRule="auto"/>
        <w:jc w:val="both"/>
        <w:rPr>
          <w:rFonts w:eastAsia="Calibri"/>
          <w:bCs/>
          <w:sz w:val="22"/>
          <w:szCs w:val="22"/>
        </w:rPr>
      </w:pPr>
    </w:p>
    <w:p w:rsidR="00D40286" w:rsidRPr="00E77C17" w:rsidRDefault="00D40286" w:rsidP="0020256B">
      <w:pPr>
        <w:autoSpaceDE w:val="0"/>
        <w:spacing w:line="276" w:lineRule="auto"/>
        <w:jc w:val="both"/>
        <w:rPr>
          <w:rFonts w:eastAsia="Calibri"/>
          <w:bCs/>
          <w:sz w:val="22"/>
          <w:szCs w:val="22"/>
        </w:rPr>
      </w:pPr>
    </w:p>
    <w:p w:rsidR="00D40286" w:rsidRPr="00E77C17" w:rsidRDefault="00D40286" w:rsidP="0020256B">
      <w:pPr>
        <w:autoSpaceDE w:val="0"/>
        <w:spacing w:line="276" w:lineRule="auto"/>
        <w:jc w:val="both"/>
        <w:rPr>
          <w:rFonts w:eastAsia="Calibri"/>
          <w:bCs/>
          <w:sz w:val="22"/>
          <w:szCs w:val="22"/>
        </w:rPr>
      </w:pPr>
    </w:p>
    <w:p w:rsidR="00D40286" w:rsidRPr="00E77C17" w:rsidRDefault="00D40286" w:rsidP="0020256B">
      <w:pPr>
        <w:autoSpaceDE w:val="0"/>
        <w:spacing w:line="276" w:lineRule="auto"/>
        <w:jc w:val="both"/>
        <w:rPr>
          <w:rFonts w:eastAsia="Calibri"/>
          <w:bCs/>
          <w:sz w:val="22"/>
          <w:szCs w:val="22"/>
        </w:rPr>
      </w:pPr>
    </w:p>
    <w:p w:rsidR="00D40286" w:rsidRPr="00E77C17" w:rsidRDefault="00D40286" w:rsidP="0020256B">
      <w:pPr>
        <w:autoSpaceDE w:val="0"/>
        <w:spacing w:line="276" w:lineRule="auto"/>
        <w:jc w:val="both"/>
        <w:rPr>
          <w:rFonts w:eastAsia="Calibri"/>
          <w:bCs/>
          <w:sz w:val="22"/>
          <w:szCs w:val="22"/>
        </w:rPr>
      </w:pPr>
    </w:p>
    <w:p w:rsidR="00D40286" w:rsidRPr="00E77C17" w:rsidRDefault="00D40286" w:rsidP="0020256B">
      <w:pPr>
        <w:autoSpaceDE w:val="0"/>
        <w:spacing w:line="276" w:lineRule="auto"/>
        <w:jc w:val="both"/>
        <w:rPr>
          <w:rFonts w:eastAsia="Calibri"/>
          <w:bCs/>
          <w:sz w:val="22"/>
          <w:szCs w:val="22"/>
        </w:rPr>
      </w:pPr>
    </w:p>
    <w:p w:rsidR="00D40286" w:rsidRPr="00E77C17" w:rsidRDefault="00D40286" w:rsidP="0020256B">
      <w:pPr>
        <w:autoSpaceDE w:val="0"/>
        <w:spacing w:line="276" w:lineRule="auto"/>
        <w:jc w:val="both"/>
        <w:rPr>
          <w:rFonts w:eastAsia="Calibri"/>
          <w:bCs/>
          <w:sz w:val="22"/>
          <w:szCs w:val="22"/>
        </w:rPr>
      </w:pPr>
    </w:p>
    <w:p w:rsidR="00AD57AB" w:rsidRPr="00E77C17" w:rsidRDefault="00AD57AB" w:rsidP="0020256B">
      <w:pPr>
        <w:autoSpaceDE w:val="0"/>
        <w:spacing w:line="276" w:lineRule="auto"/>
        <w:jc w:val="both"/>
        <w:rPr>
          <w:rFonts w:eastAsia="Calibri"/>
          <w:bCs/>
          <w:sz w:val="22"/>
          <w:szCs w:val="22"/>
        </w:rPr>
      </w:pPr>
    </w:p>
    <w:p w:rsidR="009C293F" w:rsidRPr="00E77C17" w:rsidRDefault="009C293F" w:rsidP="0020256B">
      <w:pPr>
        <w:autoSpaceDE w:val="0"/>
        <w:spacing w:line="276" w:lineRule="auto"/>
        <w:jc w:val="both"/>
        <w:rPr>
          <w:rFonts w:eastAsia="Calibri"/>
          <w:bCs/>
          <w:sz w:val="22"/>
          <w:szCs w:val="22"/>
        </w:rPr>
      </w:pPr>
    </w:p>
    <w:p w:rsidR="009C293F" w:rsidRPr="00E77C17" w:rsidRDefault="009C293F" w:rsidP="0020256B">
      <w:pPr>
        <w:autoSpaceDE w:val="0"/>
        <w:spacing w:line="276" w:lineRule="auto"/>
        <w:jc w:val="both"/>
        <w:rPr>
          <w:rFonts w:eastAsia="Calibri"/>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0"/>
      </w:tblGrid>
      <w:tr w:rsidR="00E77C17" w:rsidRPr="00E77C17" w:rsidTr="00942FE6">
        <w:tc>
          <w:tcPr>
            <w:tcW w:w="9921" w:type="dxa"/>
            <w:shd w:val="clear" w:color="auto" w:fill="F2F2F2"/>
          </w:tcPr>
          <w:p w:rsidR="00353AA5" w:rsidRPr="00E77C17" w:rsidRDefault="00353AA5" w:rsidP="0020256B">
            <w:pPr>
              <w:spacing w:line="276" w:lineRule="auto"/>
              <w:jc w:val="both"/>
              <w:rPr>
                <w:b/>
                <w:sz w:val="22"/>
                <w:szCs w:val="22"/>
                <w:u w:val="single"/>
              </w:rPr>
            </w:pPr>
          </w:p>
          <w:p w:rsidR="00A41925" w:rsidRPr="00E77C17" w:rsidRDefault="00A41925" w:rsidP="0020256B">
            <w:pPr>
              <w:spacing w:line="276" w:lineRule="auto"/>
              <w:jc w:val="center"/>
              <w:rPr>
                <w:b/>
                <w:sz w:val="22"/>
                <w:szCs w:val="22"/>
                <w:u w:val="single"/>
              </w:rPr>
            </w:pPr>
          </w:p>
          <w:p w:rsidR="00B2203E" w:rsidRPr="00E77C17" w:rsidRDefault="00353AA5" w:rsidP="0020256B">
            <w:pPr>
              <w:spacing w:line="276" w:lineRule="auto"/>
              <w:jc w:val="center"/>
              <w:rPr>
                <w:b/>
                <w:sz w:val="22"/>
                <w:szCs w:val="22"/>
                <w:u w:val="single"/>
              </w:rPr>
            </w:pPr>
            <w:r w:rsidRPr="00E77C17">
              <w:rPr>
                <w:b/>
                <w:sz w:val="22"/>
                <w:szCs w:val="22"/>
                <w:u w:val="single"/>
              </w:rPr>
              <w:t xml:space="preserve">DZIAŁ B.   </w:t>
            </w:r>
          </w:p>
          <w:p w:rsidR="00353AA5" w:rsidRPr="00E77C17" w:rsidRDefault="00353AA5" w:rsidP="0020256B">
            <w:pPr>
              <w:spacing w:line="276" w:lineRule="auto"/>
              <w:jc w:val="center"/>
              <w:rPr>
                <w:rFonts w:eastAsia="Calibri"/>
                <w:bCs/>
                <w:sz w:val="22"/>
                <w:szCs w:val="22"/>
              </w:rPr>
            </w:pPr>
            <w:r w:rsidRPr="00E77C17">
              <w:rPr>
                <w:b/>
                <w:sz w:val="22"/>
                <w:szCs w:val="22"/>
                <w:u w:val="single"/>
              </w:rPr>
              <w:t>FORMULARZ</w:t>
            </w:r>
            <w:r w:rsidR="00292BBD" w:rsidRPr="00E77C17">
              <w:rPr>
                <w:b/>
                <w:sz w:val="22"/>
                <w:szCs w:val="22"/>
                <w:u w:val="single"/>
              </w:rPr>
              <w:t xml:space="preserve"> </w:t>
            </w:r>
            <w:r w:rsidRPr="00E77C17">
              <w:rPr>
                <w:b/>
                <w:sz w:val="22"/>
                <w:szCs w:val="22"/>
                <w:u w:val="single"/>
              </w:rPr>
              <w:t xml:space="preserve"> OFERT</w:t>
            </w:r>
            <w:r w:rsidR="000A15CE" w:rsidRPr="00E77C17">
              <w:rPr>
                <w:b/>
                <w:sz w:val="22"/>
                <w:szCs w:val="22"/>
                <w:u w:val="single"/>
              </w:rPr>
              <w:t>Y</w:t>
            </w:r>
            <w:r w:rsidR="00D9598C" w:rsidRPr="00E77C17">
              <w:rPr>
                <w:b/>
                <w:sz w:val="22"/>
                <w:szCs w:val="22"/>
                <w:u w:val="single"/>
              </w:rPr>
              <w:t xml:space="preserve"> </w:t>
            </w:r>
            <w:r w:rsidR="00B2203E" w:rsidRPr="00E77C17">
              <w:rPr>
                <w:b/>
                <w:sz w:val="22"/>
                <w:szCs w:val="22"/>
                <w:u w:val="single"/>
              </w:rPr>
              <w:br/>
            </w:r>
            <w:r w:rsidRPr="00E77C17">
              <w:rPr>
                <w:b/>
                <w:sz w:val="22"/>
                <w:szCs w:val="22"/>
                <w:u w:val="single"/>
              </w:rPr>
              <w:t>ZAŁĄCZNIKI</w:t>
            </w:r>
            <w:r w:rsidR="00D9598C" w:rsidRPr="00E77C17">
              <w:rPr>
                <w:b/>
                <w:sz w:val="22"/>
                <w:szCs w:val="22"/>
                <w:u w:val="single"/>
              </w:rPr>
              <w:t xml:space="preserve"> DO OFERTY</w:t>
            </w:r>
          </w:p>
          <w:p w:rsidR="00353AA5" w:rsidRPr="00E77C17" w:rsidRDefault="00353AA5" w:rsidP="0020256B">
            <w:pPr>
              <w:autoSpaceDE w:val="0"/>
              <w:spacing w:line="276" w:lineRule="auto"/>
              <w:jc w:val="both"/>
              <w:rPr>
                <w:rFonts w:eastAsia="Calibri"/>
                <w:bCs/>
                <w:sz w:val="22"/>
                <w:szCs w:val="22"/>
              </w:rPr>
            </w:pPr>
          </w:p>
          <w:p w:rsidR="00353AA5" w:rsidRPr="00E77C17" w:rsidRDefault="00353AA5" w:rsidP="0020256B">
            <w:pPr>
              <w:autoSpaceDE w:val="0"/>
              <w:spacing w:line="276" w:lineRule="auto"/>
              <w:jc w:val="both"/>
              <w:rPr>
                <w:rFonts w:eastAsia="Calibri"/>
                <w:bCs/>
                <w:sz w:val="22"/>
                <w:szCs w:val="22"/>
              </w:rPr>
            </w:pPr>
          </w:p>
          <w:p w:rsidR="00353AA5" w:rsidRPr="00E77C17" w:rsidRDefault="00353AA5" w:rsidP="0020256B">
            <w:pPr>
              <w:autoSpaceDE w:val="0"/>
              <w:spacing w:line="276" w:lineRule="auto"/>
              <w:jc w:val="both"/>
              <w:rPr>
                <w:rFonts w:eastAsia="Calibri"/>
                <w:bCs/>
                <w:sz w:val="22"/>
                <w:szCs w:val="22"/>
              </w:rPr>
            </w:pPr>
          </w:p>
        </w:tc>
      </w:tr>
    </w:tbl>
    <w:p w:rsidR="00353AA5" w:rsidRPr="00E77C17" w:rsidRDefault="00353AA5" w:rsidP="0020256B">
      <w:pPr>
        <w:autoSpaceDE w:val="0"/>
        <w:spacing w:line="276" w:lineRule="auto"/>
        <w:jc w:val="both"/>
        <w:rPr>
          <w:rFonts w:eastAsia="Calibri"/>
          <w:bCs/>
          <w:sz w:val="22"/>
          <w:szCs w:val="22"/>
        </w:rPr>
      </w:pPr>
    </w:p>
    <w:p w:rsidR="00353AA5" w:rsidRPr="00E77C17" w:rsidRDefault="00353AA5" w:rsidP="0020256B">
      <w:pPr>
        <w:spacing w:line="276" w:lineRule="auto"/>
        <w:jc w:val="both"/>
        <w:rPr>
          <w:b/>
          <w:sz w:val="22"/>
          <w:szCs w:val="22"/>
          <w:u w:val="single"/>
        </w:rPr>
      </w:pPr>
    </w:p>
    <w:p w:rsidR="00353AA5" w:rsidRPr="00E77C17" w:rsidRDefault="00353AA5" w:rsidP="0020256B">
      <w:pPr>
        <w:spacing w:line="276" w:lineRule="auto"/>
        <w:jc w:val="both"/>
        <w:rPr>
          <w:b/>
          <w:sz w:val="22"/>
          <w:szCs w:val="22"/>
          <w:u w:val="single"/>
        </w:rPr>
      </w:pPr>
    </w:p>
    <w:p w:rsidR="00353AA5" w:rsidRPr="00E77C17" w:rsidRDefault="00353AA5" w:rsidP="0020256B">
      <w:pPr>
        <w:spacing w:line="276" w:lineRule="auto"/>
        <w:jc w:val="both"/>
        <w:rPr>
          <w:b/>
          <w:sz w:val="22"/>
          <w:szCs w:val="22"/>
          <w:u w:val="single"/>
        </w:rPr>
      </w:pPr>
    </w:p>
    <w:p w:rsidR="00D55DD2" w:rsidRPr="00E77C17" w:rsidRDefault="00D55DD2" w:rsidP="0020256B">
      <w:pPr>
        <w:spacing w:line="276" w:lineRule="auto"/>
        <w:jc w:val="both"/>
        <w:rPr>
          <w:b/>
          <w:sz w:val="22"/>
          <w:szCs w:val="22"/>
          <w:u w:val="single"/>
        </w:rPr>
      </w:pPr>
    </w:p>
    <w:p w:rsidR="00D55DD2" w:rsidRPr="00E77C17" w:rsidRDefault="00D55DD2" w:rsidP="0020256B">
      <w:pPr>
        <w:spacing w:line="276" w:lineRule="auto"/>
        <w:jc w:val="both"/>
        <w:rPr>
          <w:b/>
          <w:sz w:val="22"/>
          <w:szCs w:val="22"/>
          <w:u w:val="single"/>
        </w:rPr>
      </w:pPr>
    </w:p>
    <w:p w:rsidR="00D55DD2" w:rsidRPr="00E77C17" w:rsidRDefault="00D55DD2" w:rsidP="0020256B">
      <w:pPr>
        <w:spacing w:line="276" w:lineRule="auto"/>
        <w:jc w:val="both"/>
        <w:rPr>
          <w:b/>
          <w:sz w:val="22"/>
          <w:szCs w:val="22"/>
          <w:u w:val="single"/>
        </w:rPr>
      </w:pPr>
    </w:p>
    <w:p w:rsidR="00D55DD2" w:rsidRPr="00E77C17" w:rsidRDefault="00D55DD2" w:rsidP="0020256B">
      <w:pPr>
        <w:spacing w:line="276" w:lineRule="auto"/>
        <w:jc w:val="both"/>
        <w:rPr>
          <w:b/>
          <w:sz w:val="22"/>
          <w:szCs w:val="22"/>
          <w:u w:val="single"/>
        </w:rPr>
      </w:pPr>
    </w:p>
    <w:p w:rsidR="00D55DD2" w:rsidRPr="00E77C17" w:rsidRDefault="00D55DD2" w:rsidP="0020256B">
      <w:pPr>
        <w:spacing w:line="276" w:lineRule="auto"/>
        <w:jc w:val="both"/>
        <w:rPr>
          <w:b/>
          <w:sz w:val="22"/>
          <w:szCs w:val="22"/>
          <w:u w:val="single"/>
        </w:rPr>
      </w:pPr>
    </w:p>
    <w:p w:rsidR="00D55DD2" w:rsidRPr="00E77C17" w:rsidRDefault="00D55DD2" w:rsidP="0020256B">
      <w:pPr>
        <w:spacing w:line="276" w:lineRule="auto"/>
        <w:jc w:val="both"/>
        <w:rPr>
          <w:b/>
          <w:sz w:val="22"/>
          <w:szCs w:val="22"/>
          <w:u w:val="single"/>
        </w:rPr>
      </w:pPr>
    </w:p>
    <w:p w:rsidR="00D55DD2" w:rsidRPr="00E77C17" w:rsidRDefault="00D55DD2" w:rsidP="0020256B">
      <w:pPr>
        <w:spacing w:line="276" w:lineRule="auto"/>
        <w:jc w:val="both"/>
        <w:rPr>
          <w:b/>
          <w:sz w:val="22"/>
          <w:szCs w:val="22"/>
          <w:u w:val="single"/>
        </w:rPr>
      </w:pPr>
    </w:p>
    <w:p w:rsidR="00D55DD2" w:rsidRPr="00E77C17" w:rsidRDefault="00D55DD2" w:rsidP="0020256B">
      <w:pPr>
        <w:spacing w:line="276" w:lineRule="auto"/>
        <w:jc w:val="both"/>
        <w:rPr>
          <w:b/>
          <w:sz w:val="22"/>
          <w:szCs w:val="22"/>
          <w:u w:val="single"/>
        </w:rPr>
      </w:pPr>
    </w:p>
    <w:p w:rsidR="00D55DD2" w:rsidRPr="00E77C17" w:rsidRDefault="00D55DD2" w:rsidP="0020256B">
      <w:pPr>
        <w:spacing w:line="276" w:lineRule="auto"/>
        <w:jc w:val="both"/>
        <w:rPr>
          <w:b/>
          <w:sz w:val="22"/>
          <w:szCs w:val="22"/>
          <w:u w:val="single"/>
        </w:rPr>
      </w:pPr>
    </w:p>
    <w:p w:rsidR="00D55DD2" w:rsidRPr="00E77C17" w:rsidRDefault="00D55DD2" w:rsidP="0020256B">
      <w:pPr>
        <w:spacing w:line="276" w:lineRule="auto"/>
        <w:jc w:val="both"/>
        <w:rPr>
          <w:b/>
          <w:sz w:val="22"/>
          <w:szCs w:val="22"/>
          <w:u w:val="single"/>
        </w:rPr>
      </w:pPr>
    </w:p>
    <w:p w:rsidR="00D55DD2" w:rsidRPr="00E77C17" w:rsidRDefault="00D55DD2" w:rsidP="0020256B">
      <w:pPr>
        <w:spacing w:line="276" w:lineRule="auto"/>
        <w:jc w:val="both"/>
        <w:rPr>
          <w:b/>
          <w:sz w:val="22"/>
          <w:szCs w:val="22"/>
          <w:u w:val="single"/>
        </w:rPr>
      </w:pPr>
    </w:p>
    <w:p w:rsidR="00D55DD2" w:rsidRPr="00E77C17" w:rsidRDefault="00D55DD2" w:rsidP="0020256B">
      <w:pPr>
        <w:spacing w:line="276" w:lineRule="auto"/>
        <w:jc w:val="both"/>
        <w:rPr>
          <w:b/>
          <w:sz w:val="22"/>
          <w:szCs w:val="22"/>
          <w:u w:val="single"/>
        </w:rPr>
      </w:pPr>
    </w:p>
    <w:p w:rsidR="00D55DD2" w:rsidRPr="00E77C17" w:rsidRDefault="00D55DD2" w:rsidP="0020256B">
      <w:pPr>
        <w:spacing w:line="276" w:lineRule="auto"/>
        <w:jc w:val="both"/>
        <w:rPr>
          <w:b/>
          <w:sz w:val="22"/>
          <w:szCs w:val="22"/>
          <w:u w:val="single"/>
        </w:rPr>
      </w:pPr>
    </w:p>
    <w:p w:rsidR="003F50D9" w:rsidRPr="00E77C17" w:rsidRDefault="003F50D9" w:rsidP="0020256B">
      <w:pPr>
        <w:spacing w:line="276" w:lineRule="auto"/>
        <w:jc w:val="both"/>
        <w:rPr>
          <w:b/>
          <w:sz w:val="22"/>
          <w:szCs w:val="22"/>
          <w:u w:val="single"/>
        </w:rPr>
      </w:pPr>
    </w:p>
    <w:p w:rsidR="003F50D9" w:rsidRPr="00E77C17" w:rsidRDefault="003F50D9" w:rsidP="0020256B">
      <w:pPr>
        <w:spacing w:line="276" w:lineRule="auto"/>
        <w:jc w:val="both"/>
        <w:rPr>
          <w:b/>
          <w:sz w:val="22"/>
          <w:szCs w:val="22"/>
          <w:u w:val="single"/>
        </w:rPr>
      </w:pPr>
    </w:p>
    <w:p w:rsidR="00814CCD" w:rsidRPr="00E77C17" w:rsidRDefault="003A7BCD" w:rsidP="0088033B">
      <w:pPr>
        <w:autoSpaceDE w:val="0"/>
        <w:spacing w:line="276" w:lineRule="auto"/>
        <w:ind w:left="426"/>
        <w:jc w:val="right"/>
        <w:rPr>
          <w:b/>
          <w:sz w:val="22"/>
          <w:szCs w:val="22"/>
        </w:rPr>
      </w:pPr>
      <w:r w:rsidRPr="00E77C17">
        <w:rPr>
          <w:b/>
          <w:sz w:val="22"/>
          <w:szCs w:val="22"/>
        </w:rPr>
        <w:t>Załącznik nr 1 do SIWZ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0"/>
      </w:tblGrid>
      <w:tr w:rsidR="00E77C17" w:rsidRPr="00E77C17" w:rsidTr="0088033B">
        <w:trPr>
          <w:trHeight w:val="258"/>
        </w:trPr>
        <w:tc>
          <w:tcPr>
            <w:tcW w:w="9921" w:type="dxa"/>
            <w:shd w:val="clear" w:color="auto" w:fill="EDEDED"/>
          </w:tcPr>
          <w:p w:rsidR="00FC1BC9" w:rsidRPr="00E77C17" w:rsidRDefault="00FC1BC9" w:rsidP="0088033B">
            <w:pPr>
              <w:spacing w:line="276" w:lineRule="auto"/>
              <w:jc w:val="center"/>
              <w:rPr>
                <w:b/>
                <w:sz w:val="22"/>
                <w:szCs w:val="22"/>
              </w:rPr>
            </w:pPr>
          </w:p>
          <w:p w:rsidR="00AD57AB" w:rsidRPr="00E77C17" w:rsidRDefault="003A7BCD" w:rsidP="0088033B">
            <w:pPr>
              <w:spacing w:line="276" w:lineRule="auto"/>
              <w:jc w:val="center"/>
              <w:rPr>
                <w:b/>
                <w:sz w:val="22"/>
                <w:szCs w:val="22"/>
              </w:rPr>
            </w:pPr>
            <w:r w:rsidRPr="00E77C17">
              <w:rPr>
                <w:b/>
                <w:sz w:val="22"/>
                <w:szCs w:val="22"/>
              </w:rPr>
              <w:t>FORMULARZ OFERTY</w:t>
            </w:r>
          </w:p>
          <w:p w:rsidR="00FC1BC9" w:rsidRPr="00E77C17" w:rsidRDefault="00FC1BC9" w:rsidP="0088033B">
            <w:pPr>
              <w:spacing w:line="276" w:lineRule="auto"/>
              <w:jc w:val="center"/>
              <w:rPr>
                <w:b/>
                <w:sz w:val="22"/>
                <w:szCs w:val="22"/>
              </w:rPr>
            </w:pPr>
          </w:p>
        </w:tc>
      </w:tr>
    </w:tbl>
    <w:p w:rsidR="00655571" w:rsidRPr="00E77C17" w:rsidRDefault="00655571" w:rsidP="00302868">
      <w:pPr>
        <w:spacing w:before="120" w:line="276" w:lineRule="auto"/>
        <w:jc w:val="center"/>
        <w:rPr>
          <w:b/>
          <w:bCs/>
          <w:sz w:val="18"/>
          <w:szCs w:val="18"/>
        </w:rPr>
      </w:pPr>
      <w:r w:rsidRPr="00E77C17">
        <w:rPr>
          <w:b/>
          <w:bCs/>
          <w:sz w:val="18"/>
          <w:szCs w:val="18"/>
        </w:rPr>
        <w:t>w postępowaniu prowadzonym w trybie przetargu nieograniczonego pn.</w:t>
      </w:r>
    </w:p>
    <w:p w:rsidR="00AF1031" w:rsidRPr="00E77C17" w:rsidRDefault="00AF1031" w:rsidP="00302868">
      <w:pPr>
        <w:suppressAutoHyphens w:val="0"/>
        <w:spacing w:line="276" w:lineRule="auto"/>
        <w:jc w:val="center"/>
        <w:rPr>
          <w:b/>
          <w:bCs/>
          <w:sz w:val="18"/>
          <w:szCs w:val="18"/>
        </w:rPr>
      </w:pPr>
      <w:r w:rsidRPr="00E77C17">
        <w:rPr>
          <w:b/>
          <w:bCs/>
          <w:sz w:val="18"/>
          <w:szCs w:val="18"/>
        </w:rPr>
        <w:t>”Przebudowa budynku mieszkalnego wielorodzinnego przy ul. Gen. R. Traugutta 80a</w:t>
      </w:r>
    </w:p>
    <w:p w:rsidR="00655571" w:rsidRPr="00E77C17" w:rsidRDefault="00AF1031" w:rsidP="00302868">
      <w:pPr>
        <w:suppressAutoHyphens w:val="0"/>
        <w:spacing w:line="276" w:lineRule="auto"/>
        <w:jc w:val="center"/>
        <w:rPr>
          <w:b/>
          <w:bCs/>
          <w:sz w:val="18"/>
          <w:szCs w:val="18"/>
        </w:rPr>
      </w:pPr>
      <w:r w:rsidRPr="00E77C17">
        <w:rPr>
          <w:b/>
          <w:bCs/>
          <w:sz w:val="18"/>
          <w:szCs w:val="18"/>
        </w:rPr>
        <w:t>we Wrocławiu, dz. nr 15, AM-6, Obr. Południe”</w:t>
      </w:r>
    </w:p>
    <w:p w:rsidR="00655571" w:rsidRPr="00E77C17" w:rsidRDefault="00655571" w:rsidP="00302868">
      <w:pPr>
        <w:suppressAutoHyphens w:val="0"/>
        <w:spacing w:line="276" w:lineRule="auto"/>
        <w:jc w:val="center"/>
        <w:rPr>
          <w:b/>
          <w:bCs/>
          <w:sz w:val="18"/>
          <w:szCs w:val="18"/>
        </w:rPr>
      </w:pPr>
      <w:r w:rsidRPr="00E77C17">
        <w:rPr>
          <w:b/>
          <w:bCs/>
          <w:sz w:val="18"/>
          <w:szCs w:val="18"/>
        </w:rPr>
        <w:t xml:space="preserve">znak postępowania: </w:t>
      </w:r>
      <w:r w:rsidR="00A52160" w:rsidRPr="00E77C17">
        <w:rPr>
          <w:b/>
          <w:bCs/>
          <w:sz w:val="18"/>
          <w:szCs w:val="18"/>
        </w:rPr>
        <w:t>WM/SZP/PN/</w:t>
      </w:r>
      <w:r w:rsidR="00B53FCF" w:rsidRPr="00E77C17">
        <w:rPr>
          <w:b/>
          <w:bCs/>
          <w:sz w:val="18"/>
          <w:szCs w:val="18"/>
        </w:rPr>
        <w:t>27/</w:t>
      </w:r>
      <w:r w:rsidRPr="00E77C17">
        <w:rPr>
          <w:b/>
          <w:bCs/>
          <w:sz w:val="18"/>
          <w:szCs w:val="18"/>
        </w:rPr>
        <w:t>201</w:t>
      </w:r>
      <w:r w:rsidR="008270C4" w:rsidRPr="00E77C17">
        <w:rPr>
          <w:b/>
          <w:bCs/>
          <w:sz w:val="18"/>
          <w:szCs w:val="18"/>
        </w:rPr>
        <w:t>9</w:t>
      </w:r>
      <w:r w:rsidRPr="00E77C17">
        <w:rPr>
          <w:b/>
          <w:bCs/>
          <w:sz w:val="18"/>
          <w:szCs w:val="18"/>
        </w:rPr>
        <w:t>/G</w:t>
      </w:r>
    </w:p>
    <w:p w:rsidR="006D0F6E" w:rsidRPr="00E77C17" w:rsidRDefault="006D0F6E" w:rsidP="0020256B">
      <w:pPr>
        <w:autoSpaceDE w:val="0"/>
        <w:spacing w:line="276" w:lineRule="auto"/>
        <w:jc w:val="both"/>
        <w:rPr>
          <w:b/>
          <w:sz w:val="22"/>
          <w:szCs w:val="22"/>
          <w:u w:val="single"/>
        </w:rPr>
      </w:pPr>
    </w:p>
    <w:p w:rsidR="003A7BCD" w:rsidRPr="00E77C17" w:rsidRDefault="003A7BCD" w:rsidP="0020256B">
      <w:pPr>
        <w:autoSpaceDE w:val="0"/>
        <w:spacing w:line="276" w:lineRule="auto"/>
        <w:jc w:val="both"/>
        <w:rPr>
          <w:sz w:val="22"/>
          <w:szCs w:val="22"/>
          <w:u w:val="single"/>
        </w:rPr>
      </w:pPr>
      <w:r w:rsidRPr="00E77C17">
        <w:rPr>
          <w:b/>
          <w:sz w:val="22"/>
          <w:szCs w:val="22"/>
          <w:u w:val="single"/>
        </w:rPr>
        <w:t>DANE WYKONAWCY, a w przypadku Wykonawców wspólnie ubiegających się o udzielenie zamówienia – DANE WYKONAWCÓW (wraz z podaniem Lidera Konsorcjum)</w:t>
      </w:r>
      <w:r w:rsidRPr="00E77C17">
        <w:rPr>
          <w:sz w:val="22"/>
          <w:szCs w:val="22"/>
          <w:u w:val="single"/>
        </w:rPr>
        <w:t>:</w:t>
      </w:r>
    </w:p>
    <w:p w:rsidR="003A7BCD" w:rsidRPr="00E77C17" w:rsidRDefault="003A7BCD" w:rsidP="0020256B">
      <w:pPr>
        <w:widowControl w:val="0"/>
        <w:tabs>
          <w:tab w:val="left" w:pos="142"/>
          <w:tab w:val="left" w:pos="284"/>
        </w:tabs>
        <w:autoSpaceDE w:val="0"/>
        <w:spacing w:line="276" w:lineRule="auto"/>
        <w:ind w:left="284"/>
        <w:jc w:val="both"/>
        <w:rPr>
          <w:b/>
          <w:bCs/>
          <w:sz w:val="22"/>
          <w:szCs w:val="22"/>
        </w:rPr>
      </w:pPr>
    </w:p>
    <w:p w:rsidR="003A7BCD" w:rsidRPr="00E77C17" w:rsidRDefault="003A7BCD" w:rsidP="00302868">
      <w:pPr>
        <w:widowControl w:val="0"/>
        <w:tabs>
          <w:tab w:val="left" w:pos="142"/>
          <w:tab w:val="left" w:pos="284"/>
        </w:tabs>
        <w:autoSpaceDE w:val="0"/>
        <w:spacing w:line="276" w:lineRule="auto"/>
        <w:jc w:val="both"/>
        <w:rPr>
          <w:b/>
          <w:bCs/>
          <w:sz w:val="22"/>
          <w:szCs w:val="22"/>
        </w:rPr>
      </w:pPr>
      <w:r w:rsidRPr="00E77C17">
        <w:rPr>
          <w:b/>
          <w:bCs/>
          <w:sz w:val="22"/>
          <w:szCs w:val="22"/>
        </w:rPr>
        <w:t>Pełna zarejestrowana nazwa: **………………………………………………….............................</w:t>
      </w:r>
      <w:r w:rsidR="001E3A10" w:rsidRPr="00E77C17">
        <w:rPr>
          <w:b/>
          <w:bCs/>
          <w:sz w:val="22"/>
          <w:szCs w:val="22"/>
        </w:rPr>
        <w:t>..................</w:t>
      </w:r>
    </w:p>
    <w:p w:rsidR="00353184" w:rsidRPr="00E77C17" w:rsidRDefault="00353184" w:rsidP="00302868">
      <w:pPr>
        <w:widowControl w:val="0"/>
        <w:tabs>
          <w:tab w:val="left" w:pos="142"/>
          <w:tab w:val="left" w:pos="284"/>
        </w:tabs>
        <w:autoSpaceDE w:val="0"/>
        <w:spacing w:line="276" w:lineRule="auto"/>
        <w:jc w:val="both"/>
        <w:rPr>
          <w:b/>
          <w:bCs/>
          <w:sz w:val="22"/>
          <w:szCs w:val="22"/>
        </w:rPr>
      </w:pPr>
      <w:r w:rsidRPr="00E77C17">
        <w:rPr>
          <w:b/>
          <w:bCs/>
          <w:sz w:val="22"/>
          <w:szCs w:val="22"/>
        </w:rPr>
        <w:t>……………………………………………………………………………………………………………………..</w:t>
      </w:r>
    </w:p>
    <w:p w:rsidR="003A7BCD" w:rsidRPr="00E77C17" w:rsidRDefault="00DA4C21" w:rsidP="00302868">
      <w:pPr>
        <w:widowControl w:val="0"/>
        <w:tabs>
          <w:tab w:val="left" w:pos="142"/>
          <w:tab w:val="left" w:pos="284"/>
        </w:tabs>
        <w:autoSpaceDE w:val="0"/>
        <w:spacing w:line="276" w:lineRule="auto"/>
        <w:jc w:val="both"/>
        <w:rPr>
          <w:b/>
          <w:bCs/>
          <w:sz w:val="22"/>
          <w:szCs w:val="22"/>
        </w:rPr>
      </w:pPr>
      <w:r w:rsidRPr="00E77C17">
        <w:rPr>
          <w:b/>
          <w:bCs/>
          <w:sz w:val="22"/>
          <w:szCs w:val="22"/>
        </w:rPr>
        <w:t>Z</w:t>
      </w:r>
      <w:r w:rsidR="003A7BCD" w:rsidRPr="00E77C17">
        <w:rPr>
          <w:b/>
          <w:bCs/>
          <w:sz w:val="22"/>
          <w:szCs w:val="22"/>
        </w:rPr>
        <w:t>arejestrowany adres: ………………………………………………………......................................</w:t>
      </w:r>
      <w:r w:rsidR="001E3A10" w:rsidRPr="00E77C17">
        <w:rPr>
          <w:b/>
          <w:bCs/>
          <w:sz w:val="22"/>
          <w:szCs w:val="22"/>
        </w:rPr>
        <w:t>.................</w:t>
      </w:r>
    </w:p>
    <w:p w:rsidR="003A7BCD" w:rsidRPr="00E77C17" w:rsidRDefault="003A7BCD" w:rsidP="00302868">
      <w:pPr>
        <w:widowControl w:val="0"/>
        <w:tabs>
          <w:tab w:val="left" w:pos="142"/>
        </w:tabs>
        <w:autoSpaceDE w:val="0"/>
        <w:spacing w:line="276" w:lineRule="auto"/>
        <w:jc w:val="both"/>
        <w:rPr>
          <w:b/>
          <w:bCs/>
          <w:sz w:val="22"/>
          <w:szCs w:val="22"/>
        </w:rPr>
      </w:pPr>
      <w:r w:rsidRPr="00E77C17">
        <w:rPr>
          <w:b/>
          <w:bCs/>
          <w:sz w:val="22"/>
          <w:szCs w:val="22"/>
        </w:rPr>
        <w:t>NIP…………………………                 REGON……………………………………………………</w:t>
      </w:r>
      <w:r w:rsidR="001E3A10" w:rsidRPr="00E77C17">
        <w:rPr>
          <w:b/>
          <w:bCs/>
          <w:sz w:val="22"/>
          <w:szCs w:val="22"/>
        </w:rPr>
        <w:t>……………</w:t>
      </w:r>
    </w:p>
    <w:p w:rsidR="003A7BCD" w:rsidRPr="00E77C17" w:rsidRDefault="003A7BCD" w:rsidP="00302868">
      <w:pPr>
        <w:widowControl w:val="0"/>
        <w:tabs>
          <w:tab w:val="left" w:pos="142"/>
          <w:tab w:val="left" w:pos="284"/>
        </w:tabs>
        <w:autoSpaceDE w:val="0"/>
        <w:spacing w:line="276" w:lineRule="auto"/>
        <w:jc w:val="both"/>
        <w:rPr>
          <w:b/>
          <w:bCs/>
          <w:sz w:val="22"/>
          <w:szCs w:val="22"/>
        </w:rPr>
      </w:pPr>
      <w:r w:rsidRPr="00E77C17">
        <w:rPr>
          <w:b/>
          <w:sz w:val="22"/>
          <w:szCs w:val="22"/>
        </w:rPr>
        <w:t>Rodzaj przedsiębiors</w:t>
      </w:r>
      <w:r w:rsidR="00B86777" w:rsidRPr="00E77C17">
        <w:rPr>
          <w:b/>
          <w:sz w:val="22"/>
          <w:szCs w:val="22"/>
        </w:rPr>
        <w:t xml:space="preserve">twa  (mikro, małe, średnie) </w:t>
      </w:r>
      <w:r w:rsidRPr="00E77C17">
        <w:rPr>
          <w:b/>
          <w:sz w:val="22"/>
          <w:szCs w:val="22"/>
        </w:rPr>
        <w:t xml:space="preserve"> …………………………………………</w:t>
      </w:r>
      <w:r w:rsidR="001E3A10" w:rsidRPr="00E77C17">
        <w:rPr>
          <w:b/>
          <w:sz w:val="22"/>
          <w:szCs w:val="22"/>
        </w:rPr>
        <w:t>……………</w:t>
      </w:r>
    </w:p>
    <w:p w:rsidR="003A7BCD" w:rsidRPr="00E77C17" w:rsidRDefault="003A7BCD" w:rsidP="00302868">
      <w:pPr>
        <w:widowControl w:val="0"/>
        <w:tabs>
          <w:tab w:val="left" w:pos="142"/>
          <w:tab w:val="left" w:pos="284"/>
        </w:tabs>
        <w:autoSpaceDE w:val="0"/>
        <w:spacing w:line="276" w:lineRule="auto"/>
        <w:ind w:left="284"/>
        <w:jc w:val="both"/>
        <w:rPr>
          <w:b/>
          <w:bCs/>
          <w:sz w:val="22"/>
          <w:szCs w:val="22"/>
        </w:rPr>
      </w:pPr>
    </w:p>
    <w:p w:rsidR="003A7BCD" w:rsidRPr="00E77C17" w:rsidRDefault="003A7BCD" w:rsidP="00302868">
      <w:pPr>
        <w:widowControl w:val="0"/>
        <w:tabs>
          <w:tab w:val="left" w:pos="142"/>
          <w:tab w:val="left" w:pos="284"/>
        </w:tabs>
        <w:autoSpaceDE w:val="0"/>
        <w:spacing w:line="276" w:lineRule="auto"/>
        <w:jc w:val="both"/>
        <w:rPr>
          <w:b/>
          <w:bCs/>
          <w:sz w:val="22"/>
          <w:szCs w:val="22"/>
        </w:rPr>
      </w:pPr>
      <w:r w:rsidRPr="00E77C17">
        <w:rPr>
          <w:b/>
          <w:bCs/>
          <w:sz w:val="22"/>
          <w:szCs w:val="22"/>
        </w:rPr>
        <w:t>Pełna zarejestrowana nazwa: ………………………………………………….................................</w:t>
      </w:r>
      <w:r w:rsidR="001E3A10" w:rsidRPr="00E77C17">
        <w:rPr>
          <w:b/>
          <w:bCs/>
          <w:sz w:val="22"/>
          <w:szCs w:val="22"/>
        </w:rPr>
        <w:t>.................</w:t>
      </w:r>
    </w:p>
    <w:p w:rsidR="00353184" w:rsidRPr="00E77C17" w:rsidRDefault="00353184" w:rsidP="00302868">
      <w:pPr>
        <w:widowControl w:val="0"/>
        <w:tabs>
          <w:tab w:val="left" w:pos="142"/>
          <w:tab w:val="left" w:pos="284"/>
        </w:tabs>
        <w:autoSpaceDE w:val="0"/>
        <w:spacing w:line="276" w:lineRule="auto"/>
        <w:jc w:val="both"/>
        <w:rPr>
          <w:b/>
          <w:bCs/>
          <w:sz w:val="22"/>
          <w:szCs w:val="22"/>
        </w:rPr>
      </w:pPr>
      <w:r w:rsidRPr="00E77C17">
        <w:rPr>
          <w:b/>
          <w:bCs/>
          <w:sz w:val="22"/>
          <w:szCs w:val="22"/>
        </w:rPr>
        <w:t>……………………………………………………………………………………………………………………..</w:t>
      </w:r>
    </w:p>
    <w:p w:rsidR="003A7BCD" w:rsidRPr="00E77C17" w:rsidRDefault="003A7BCD" w:rsidP="00302868">
      <w:pPr>
        <w:widowControl w:val="0"/>
        <w:tabs>
          <w:tab w:val="left" w:pos="142"/>
        </w:tabs>
        <w:autoSpaceDE w:val="0"/>
        <w:spacing w:line="276" w:lineRule="auto"/>
        <w:jc w:val="both"/>
        <w:rPr>
          <w:b/>
          <w:bCs/>
          <w:sz w:val="22"/>
          <w:szCs w:val="22"/>
        </w:rPr>
      </w:pPr>
      <w:r w:rsidRPr="00E77C17">
        <w:rPr>
          <w:b/>
          <w:bCs/>
          <w:sz w:val="22"/>
          <w:szCs w:val="22"/>
        </w:rPr>
        <w:t>Zarejestrowany adres: ………………………………………………………....................................</w:t>
      </w:r>
      <w:r w:rsidR="001E3A10" w:rsidRPr="00E77C17">
        <w:rPr>
          <w:b/>
          <w:bCs/>
          <w:sz w:val="22"/>
          <w:szCs w:val="22"/>
        </w:rPr>
        <w:t>.................</w:t>
      </w:r>
    </w:p>
    <w:p w:rsidR="003A7BCD" w:rsidRPr="00E77C17" w:rsidRDefault="003A7BCD" w:rsidP="00302868">
      <w:pPr>
        <w:widowControl w:val="0"/>
        <w:tabs>
          <w:tab w:val="left" w:pos="142"/>
        </w:tabs>
        <w:autoSpaceDE w:val="0"/>
        <w:spacing w:line="276" w:lineRule="auto"/>
        <w:jc w:val="both"/>
        <w:rPr>
          <w:b/>
          <w:bCs/>
          <w:sz w:val="22"/>
          <w:szCs w:val="22"/>
        </w:rPr>
      </w:pPr>
      <w:r w:rsidRPr="00E77C17">
        <w:rPr>
          <w:b/>
          <w:bCs/>
          <w:sz w:val="22"/>
          <w:szCs w:val="22"/>
        </w:rPr>
        <w:t>NIP…………………………                 REGON……………………………………………………</w:t>
      </w:r>
      <w:r w:rsidR="001E3A10" w:rsidRPr="00E77C17">
        <w:rPr>
          <w:b/>
          <w:bCs/>
          <w:sz w:val="22"/>
          <w:szCs w:val="22"/>
        </w:rPr>
        <w:t>…………...</w:t>
      </w:r>
    </w:p>
    <w:p w:rsidR="003A7BCD" w:rsidRPr="00E77C17" w:rsidRDefault="003A7BCD" w:rsidP="00302868">
      <w:pPr>
        <w:widowControl w:val="0"/>
        <w:tabs>
          <w:tab w:val="left" w:pos="142"/>
          <w:tab w:val="left" w:pos="284"/>
        </w:tabs>
        <w:autoSpaceDE w:val="0"/>
        <w:spacing w:line="276" w:lineRule="auto"/>
        <w:jc w:val="both"/>
        <w:rPr>
          <w:b/>
          <w:bCs/>
          <w:sz w:val="22"/>
          <w:szCs w:val="22"/>
        </w:rPr>
      </w:pPr>
      <w:r w:rsidRPr="00E77C17">
        <w:rPr>
          <w:b/>
          <w:sz w:val="22"/>
          <w:szCs w:val="22"/>
        </w:rPr>
        <w:t>Rodzaj przedsiębiorst</w:t>
      </w:r>
      <w:r w:rsidR="00B86777" w:rsidRPr="00E77C17">
        <w:rPr>
          <w:b/>
          <w:sz w:val="22"/>
          <w:szCs w:val="22"/>
        </w:rPr>
        <w:t xml:space="preserve">wa  (mikro, małe, średnie) </w:t>
      </w:r>
      <w:r w:rsidRPr="00E77C17">
        <w:rPr>
          <w:b/>
          <w:sz w:val="22"/>
          <w:szCs w:val="22"/>
        </w:rPr>
        <w:t xml:space="preserve"> …………………………………………</w:t>
      </w:r>
      <w:r w:rsidR="001E3A10" w:rsidRPr="00E77C17">
        <w:rPr>
          <w:b/>
          <w:sz w:val="22"/>
          <w:szCs w:val="22"/>
        </w:rPr>
        <w:t>……………</w:t>
      </w:r>
    </w:p>
    <w:p w:rsidR="00976630" w:rsidRPr="00E77C17" w:rsidRDefault="00976630" w:rsidP="0020256B">
      <w:pPr>
        <w:widowControl w:val="0"/>
        <w:autoSpaceDE w:val="0"/>
        <w:spacing w:line="276" w:lineRule="auto"/>
        <w:jc w:val="both"/>
        <w:rPr>
          <w:b/>
          <w:bCs/>
          <w:sz w:val="22"/>
          <w:szCs w:val="22"/>
        </w:rPr>
      </w:pPr>
      <w:r w:rsidRPr="00E77C17">
        <w:rPr>
          <w:i/>
          <w:sz w:val="16"/>
          <w:szCs w:val="16"/>
        </w:rPr>
        <w:t xml:space="preserve">Mikroprzedsiębiorstwo tj. przedsiębiorstwo, które zatrudnia mniej niż 10 osób i którego roczny obrót lub roczna suma bilansowa nie przekracza </w:t>
      </w:r>
      <w:r w:rsidRPr="00E77C17">
        <w:rPr>
          <w:i/>
          <w:sz w:val="16"/>
          <w:szCs w:val="16"/>
        </w:rPr>
        <w:br/>
        <w:t>2 milionów EUR. Małe przedsiębiorstwo tj. przedsiębiorstwo, które zatrudnia mniej niż 50 osób i którego roczny obrót lub roczna suma bilansowa nie przekracza 10 milionów EUR. Średnie przedsiębiorstwo tj. przedsiębiorstwo, które nie jest mikroprzedsiębiorstwem ani małym przedsiębiorstwem i które zatrudnia mniej niż 250 osób i którego roczny obrót nie przekracza 50 milionów EUR lub roczna suma bilansowa nie przekracza 43 milionów EUR.</w:t>
      </w:r>
    </w:p>
    <w:p w:rsidR="00976630" w:rsidRPr="00E77C17" w:rsidRDefault="00976630" w:rsidP="0020256B">
      <w:pPr>
        <w:widowControl w:val="0"/>
        <w:autoSpaceDE w:val="0"/>
        <w:spacing w:line="276" w:lineRule="auto"/>
        <w:jc w:val="both"/>
        <w:rPr>
          <w:b/>
          <w:bCs/>
          <w:sz w:val="22"/>
          <w:szCs w:val="22"/>
        </w:rPr>
      </w:pPr>
    </w:p>
    <w:p w:rsidR="003A7BCD" w:rsidRPr="00E77C17" w:rsidRDefault="003A7BCD" w:rsidP="0020256B">
      <w:pPr>
        <w:widowControl w:val="0"/>
        <w:autoSpaceDE w:val="0"/>
        <w:spacing w:line="276" w:lineRule="auto"/>
        <w:jc w:val="both"/>
        <w:rPr>
          <w:b/>
          <w:bCs/>
          <w:sz w:val="22"/>
          <w:szCs w:val="22"/>
        </w:rPr>
      </w:pPr>
      <w:r w:rsidRPr="00E77C17">
        <w:rPr>
          <w:b/>
          <w:bCs/>
          <w:sz w:val="22"/>
          <w:szCs w:val="22"/>
        </w:rPr>
        <w:t>Adres do korespondencji, jeśli jest inny niż wskazany powyżej: …………………………………</w:t>
      </w:r>
      <w:r w:rsidR="001E3A10" w:rsidRPr="00E77C17">
        <w:rPr>
          <w:b/>
          <w:bCs/>
          <w:sz w:val="22"/>
          <w:szCs w:val="22"/>
        </w:rPr>
        <w:t>………….</w:t>
      </w:r>
    </w:p>
    <w:p w:rsidR="003A7BCD" w:rsidRPr="00E77C17" w:rsidRDefault="003A7BCD" w:rsidP="0020256B">
      <w:pPr>
        <w:widowControl w:val="0"/>
        <w:autoSpaceDE w:val="0"/>
        <w:spacing w:line="276" w:lineRule="auto"/>
        <w:jc w:val="both"/>
        <w:rPr>
          <w:bCs/>
          <w:sz w:val="22"/>
          <w:szCs w:val="22"/>
        </w:rPr>
      </w:pPr>
      <w:r w:rsidRPr="00E77C17">
        <w:rPr>
          <w:bCs/>
          <w:sz w:val="22"/>
          <w:szCs w:val="22"/>
        </w:rPr>
        <w:t xml:space="preserve">Do kontaktów z Zamawiającym w czasie trwania postępowania o udzielenie zamówienia wyznaczamy </w:t>
      </w:r>
    </w:p>
    <w:p w:rsidR="003A7BCD" w:rsidRPr="00E77C17" w:rsidRDefault="003A7BCD" w:rsidP="0020256B">
      <w:pPr>
        <w:widowControl w:val="0"/>
        <w:autoSpaceDE w:val="0"/>
        <w:spacing w:line="276" w:lineRule="auto"/>
        <w:jc w:val="both"/>
        <w:rPr>
          <w:bCs/>
          <w:sz w:val="22"/>
          <w:szCs w:val="22"/>
        </w:rPr>
      </w:pPr>
      <w:r w:rsidRPr="00E77C17">
        <w:rPr>
          <w:bCs/>
          <w:i/>
          <w:sz w:val="22"/>
          <w:szCs w:val="22"/>
        </w:rPr>
        <w:t>(imię i nazwisko osoby upoważnionej):</w:t>
      </w:r>
      <w:r w:rsidRPr="00E77C17">
        <w:rPr>
          <w:bCs/>
          <w:sz w:val="22"/>
          <w:szCs w:val="22"/>
        </w:rPr>
        <w:t xml:space="preserve"> ...................................................................................................</w:t>
      </w:r>
      <w:r w:rsidR="001E3A10" w:rsidRPr="00E77C17">
        <w:rPr>
          <w:bCs/>
          <w:sz w:val="22"/>
          <w:szCs w:val="22"/>
        </w:rPr>
        <w:t>..............</w:t>
      </w:r>
    </w:p>
    <w:p w:rsidR="003A7BCD" w:rsidRPr="00E77C17" w:rsidRDefault="003A7BCD" w:rsidP="0020256B">
      <w:pPr>
        <w:widowControl w:val="0"/>
        <w:autoSpaceDE w:val="0"/>
        <w:spacing w:line="276" w:lineRule="auto"/>
        <w:jc w:val="both"/>
        <w:rPr>
          <w:bCs/>
          <w:i/>
          <w:sz w:val="22"/>
          <w:szCs w:val="22"/>
        </w:rPr>
      </w:pPr>
      <w:r w:rsidRPr="00E77C17">
        <w:rPr>
          <w:bCs/>
          <w:i/>
          <w:sz w:val="22"/>
          <w:szCs w:val="22"/>
        </w:rPr>
        <w:t>(tel. kontaktowy osoby upoważnionej): …………………………………………………………….................</w:t>
      </w:r>
      <w:r w:rsidR="001E3A10" w:rsidRPr="00E77C17">
        <w:rPr>
          <w:bCs/>
          <w:i/>
          <w:sz w:val="22"/>
          <w:szCs w:val="22"/>
        </w:rPr>
        <w:t>..............</w:t>
      </w:r>
    </w:p>
    <w:p w:rsidR="00302868" w:rsidRPr="00E77C17" w:rsidRDefault="00302868" w:rsidP="0020256B">
      <w:pPr>
        <w:widowControl w:val="0"/>
        <w:autoSpaceDE w:val="0"/>
        <w:spacing w:line="276" w:lineRule="auto"/>
        <w:jc w:val="both"/>
        <w:rPr>
          <w:bCs/>
          <w:sz w:val="22"/>
          <w:szCs w:val="22"/>
        </w:rPr>
      </w:pPr>
    </w:p>
    <w:p w:rsidR="0036782A" w:rsidRPr="00E77C17" w:rsidRDefault="00F90E0D" w:rsidP="0036782A">
      <w:pPr>
        <w:pStyle w:val="Tekstpodstawowy32"/>
        <w:numPr>
          <w:ilvl w:val="1"/>
          <w:numId w:val="13"/>
        </w:numPr>
        <w:shd w:val="clear" w:color="auto" w:fill="FFFFFF"/>
        <w:spacing w:after="0" w:line="276" w:lineRule="auto"/>
        <w:ind w:left="284" w:hanging="284"/>
        <w:jc w:val="both"/>
        <w:rPr>
          <w:sz w:val="22"/>
          <w:szCs w:val="22"/>
        </w:rPr>
      </w:pPr>
      <w:r w:rsidRPr="00E77C17">
        <w:rPr>
          <w:sz w:val="22"/>
          <w:szCs w:val="22"/>
        </w:rPr>
        <w:t>O</w:t>
      </w:r>
      <w:r w:rsidR="003A7BCD" w:rsidRPr="00E77C17">
        <w:rPr>
          <w:sz w:val="22"/>
          <w:szCs w:val="22"/>
        </w:rPr>
        <w:t xml:space="preserve">ferujemy wykonanie przedmiotu zamówienia zgodnie ze wszystkimi warunkami zawartymi </w:t>
      </w:r>
      <w:r w:rsidR="003A7BCD" w:rsidRPr="00E77C17">
        <w:rPr>
          <w:sz w:val="22"/>
          <w:szCs w:val="22"/>
        </w:rPr>
        <w:br/>
        <w:t xml:space="preserve">w SIWZ </w:t>
      </w:r>
      <w:r w:rsidR="0088033B" w:rsidRPr="00E77C17">
        <w:rPr>
          <w:sz w:val="22"/>
          <w:szCs w:val="22"/>
        </w:rPr>
        <w:t>na podstawie kosztorysów inwestorskich</w:t>
      </w:r>
      <w:r w:rsidR="003A7BCD" w:rsidRPr="00E77C17">
        <w:rPr>
          <w:sz w:val="22"/>
          <w:szCs w:val="22"/>
        </w:rPr>
        <w:t>:</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686"/>
        <w:gridCol w:w="1417"/>
        <w:gridCol w:w="993"/>
        <w:gridCol w:w="1417"/>
        <w:gridCol w:w="1701"/>
      </w:tblGrid>
      <w:tr w:rsidR="00E77C17" w:rsidRPr="00E77C17" w:rsidTr="00CD75F8">
        <w:trPr>
          <w:trHeight w:val="710"/>
        </w:trPr>
        <w:tc>
          <w:tcPr>
            <w:tcW w:w="567" w:type="dxa"/>
            <w:shd w:val="clear" w:color="auto" w:fill="E7E6E6"/>
          </w:tcPr>
          <w:p w:rsidR="00327F1B" w:rsidRPr="00E77C17" w:rsidRDefault="00327F1B" w:rsidP="00CD75F8">
            <w:pPr>
              <w:spacing w:line="276" w:lineRule="auto"/>
              <w:jc w:val="both"/>
              <w:rPr>
                <w:b/>
                <w:sz w:val="20"/>
                <w:szCs w:val="20"/>
              </w:rPr>
            </w:pPr>
            <w:r w:rsidRPr="00E77C17">
              <w:rPr>
                <w:b/>
                <w:sz w:val="20"/>
                <w:szCs w:val="20"/>
              </w:rPr>
              <w:t>Lp.</w:t>
            </w:r>
          </w:p>
        </w:tc>
        <w:tc>
          <w:tcPr>
            <w:tcW w:w="3686" w:type="dxa"/>
            <w:shd w:val="clear" w:color="auto" w:fill="E7E6E6"/>
          </w:tcPr>
          <w:p w:rsidR="00327F1B" w:rsidRPr="00E77C17" w:rsidRDefault="00327F1B" w:rsidP="00CD75F8">
            <w:pPr>
              <w:spacing w:line="276" w:lineRule="auto"/>
              <w:jc w:val="both"/>
              <w:rPr>
                <w:b/>
                <w:sz w:val="20"/>
                <w:szCs w:val="20"/>
              </w:rPr>
            </w:pPr>
            <w:r w:rsidRPr="00E77C17">
              <w:rPr>
                <w:b/>
                <w:sz w:val="20"/>
                <w:szCs w:val="20"/>
              </w:rPr>
              <w:t>Zakres prac</w:t>
            </w:r>
          </w:p>
        </w:tc>
        <w:tc>
          <w:tcPr>
            <w:tcW w:w="1417" w:type="dxa"/>
            <w:shd w:val="clear" w:color="auto" w:fill="E7E6E6"/>
          </w:tcPr>
          <w:p w:rsidR="00327F1B" w:rsidRPr="00E77C17" w:rsidRDefault="00327F1B" w:rsidP="00CD75F8">
            <w:pPr>
              <w:spacing w:line="276" w:lineRule="auto"/>
              <w:jc w:val="both"/>
              <w:rPr>
                <w:b/>
                <w:sz w:val="20"/>
                <w:szCs w:val="20"/>
              </w:rPr>
            </w:pPr>
            <w:r w:rsidRPr="00E77C17">
              <w:rPr>
                <w:b/>
                <w:sz w:val="20"/>
                <w:szCs w:val="20"/>
              </w:rPr>
              <w:t xml:space="preserve">Wartość netto </w:t>
            </w:r>
          </w:p>
        </w:tc>
        <w:tc>
          <w:tcPr>
            <w:tcW w:w="993" w:type="dxa"/>
            <w:shd w:val="clear" w:color="auto" w:fill="E7E6E6"/>
          </w:tcPr>
          <w:p w:rsidR="00327F1B" w:rsidRPr="00E77C17" w:rsidRDefault="00327F1B" w:rsidP="00CD75F8">
            <w:pPr>
              <w:spacing w:line="276" w:lineRule="auto"/>
              <w:jc w:val="both"/>
              <w:rPr>
                <w:b/>
                <w:sz w:val="20"/>
                <w:szCs w:val="20"/>
              </w:rPr>
            </w:pPr>
            <w:r w:rsidRPr="00E77C17">
              <w:rPr>
                <w:b/>
                <w:sz w:val="20"/>
                <w:szCs w:val="20"/>
              </w:rPr>
              <w:t xml:space="preserve">Stawka podatku VAT </w:t>
            </w:r>
          </w:p>
        </w:tc>
        <w:tc>
          <w:tcPr>
            <w:tcW w:w="1417" w:type="dxa"/>
            <w:shd w:val="clear" w:color="auto" w:fill="E7E6E6"/>
          </w:tcPr>
          <w:p w:rsidR="00327F1B" w:rsidRPr="00E77C17" w:rsidRDefault="00327F1B" w:rsidP="00CD75F8">
            <w:pPr>
              <w:spacing w:line="276" w:lineRule="auto"/>
              <w:jc w:val="both"/>
              <w:rPr>
                <w:b/>
                <w:sz w:val="20"/>
                <w:szCs w:val="20"/>
              </w:rPr>
            </w:pPr>
            <w:r w:rsidRPr="00E77C17">
              <w:rPr>
                <w:b/>
                <w:sz w:val="20"/>
                <w:szCs w:val="20"/>
              </w:rPr>
              <w:t>Wartość podatku VAT</w:t>
            </w:r>
          </w:p>
        </w:tc>
        <w:tc>
          <w:tcPr>
            <w:tcW w:w="1701" w:type="dxa"/>
            <w:shd w:val="clear" w:color="auto" w:fill="E7E6E6"/>
          </w:tcPr>
          <w:p w:rsidR="00327F1B" w:rsidRPr="00E77C17" w:rsidRDefault="00327F1B" w:rsidP="00CD75F8">
            <w:pPr>
              <w:spacing w:line="276" w:lineRule="auto"/>
              <w:jc w:val="both"/>
              <w:rPr>
                <w:b/>
                <w:sz w:val="20"/>
                <w:szCs w:val="20"/>
              </w:rPr>
            </w:pPr>
            <w:r w:rsidRPr="00E77C17">
              <w:rPr>
                <w:b/>
                <w:sz w:val="20"/>
                <w:szCs w:val="20"/>
              </w:rPr>
              <w:t xml:space="preserve">Wartość brutto </w:t>
            </w:r>
          </w:p>
        </w:tc>
      </w:tr>
      <w:tr w:rsidR="00E77C17" w:rsidRPr="00E77C17" w:rsidTr="00CD75F8">
        <w:tc>
          <w:tcPr>
            <w:tcW w:w="567" w:type="dxa"/>
            <w:shd w:val="clear" w:color="auto" w:fill="DEEAF6"/>
          </w:tcPr>
          <w:p w:rsidR="00327F1B" w:rsidRPr="00E77C17" w:rsidRDefault="00327F1B" w:rsidP="00CD75F8">
            <w:pPr>
              <w:spacing w:line="276" w:lineRule="auto"/>
              <w:jc w:val="center"/>
              <w:rPr>
                <w:b/>
                <w:sz w:val="20"/>
                <w:szCs w:val="20"/>
              </w:rPr>
            </w:pPr>
          </w:p>
        </w:tc>
        <w:tc>
          <w:tcPr>
            <w:tcW w:w="3686" w:type="dxa"/>
            <w:shd w:val="clear" w:color="auto" w:fill="DEEAF6"/>
          </w:tcPr>
          <w:p w:rsidR="00327F1B" w:rsidRPr="00E77C17" w:rsidRDefault="00327F1B" w:rsidP="00CD75F8">
            <w:pPr>
              <w:spacing w:line="276" w:lineRule="auto"/>
              <w:jc w:val="center"/>
              <w:rPr>
                <w:b/>
                <w:sz w:val="20"/>
                <w:szCs w:val="20"/>
              </w:rPr>
            </w:pPr>
            <w:r w:rsidRPr="00E77C17">
              <w:rPr>
                <w:b/>
                <w:sz w:val="20"/>
                <w:szCs w:val="20"/>
              </w:rPr>
              <w:t>1</w:t>
            </w:r>
          </w:p>
        </w:tc>
        <w:tc>
          <w:tcPr>
            <w:tcW w:w="1417" w:type="dxa"/>
            <w:shd w:val="clear" w:color="auto" w:fill="DEEAF6"/>
          </w:tcPr>
          <w:p w:rsidR="00327F1B" w:rsidRPr="00E77C17" w:rsidRDefault="00327F1B" w:rsidP="00CD75F8">
            <w:pPr>
              <w:spacing w:line="276" w:lineRule="auto"/>
              <w:jc w:val="center"/>
              <w:rPr>
                <w:b/>
                <w:sz w:val="20"/>
                <w:szCs w:val="20"/>
              </w:rPr>
            </w:pPr>
            <w:r w:rsidRPr="00E77C17">
              <w:rPr>
                <w:b/>
                <w:sz w:val="20"/>
                <w:szCs w:val="20"/>
              </w:rPr>
              <w:t>2</w:t>
            </w:r>
          </w:p>
        </w:tc>
        <w:tc>
          <w:tcPr>
            <w:tcW w:w="993" w:type="dxa"/>
            <w:shd w:val="clear" w:color="auto" w:fill="DEEAF6"/>
          </w:tcPr>
          <w:p w:rsidR="00327F1B" w:rsidRPr="00E77C17" w:rsidRDefault="00327F1B" w:rsidP="00CD75F8">
            <w:pPr>
              <w:spacing w:line="276" w:lineRule="auto"/>
              <w:jc w:val="center"/>
              <w:rPr>
                <w:b/>
                <w:sz w:val="20"/>
                <w:szCs w:val="20"/>
              </w:rPr>
            </w:pPr>
            <w:r w:rsidRPr="00E77C17">
              <w:rPr>
                <w:b/>
                <w:sz w:val="20"/>
                <w:szCs w:val="20"/>
              </w:rPr>
              <w:t>3</w:t>
            </w:r>
          </w:p>
        </w:tc>
        <w:tc>
          <w:tcPr>
            <w:tcW w:w="1417" w:type="dxa"/>
            <w:shd w:val="clear" w:color="auto" w:fill="DEEAF6"/>
          </w:tcPr>
          <w:p w:rsidR="00327F1B" w:rsidRPr="00E77C17" w:rsidRDefault="00327F1B" w:rsidP="00CD75F8">
            <w:pPr>
              <w:spacing w:line="276" w:lineRule="auto"/>
              <w:jc w:val="center"/>
              <w:rPr>
                <w:b/>
                <w:sz w:val="20"/>
                <w:szCs w:val="20"/>
              </w:rPr>
            </w:pPr>
            <w:r w:rsidRPr="00E77C17">
              <w:rPr>
                <w:b/>
                <w:sz w:val="20"/>
                <w:szCs w:val="20"/>
              </w:rPr>
              <w:t>4 = [2x3]</w:t>
            </w:r>
          </w:p>
        </w:tc>
        <w:tc>
          <w:tcPr>
            <w:tcW w:w="1701" w:type="dxa"/>
            <w:shd w:val="clear" w:color="auto" w:fill="DEEAF6"/>
          </w:tcPr>
          <w:p w:rsidR="00327F1B" w:rsidRPr="00E77C17" w:rsidRDefault="00327F1B" w:rsidP="00CD75F8">
            <w:pPr>
              <w:spacing w:line="276" w:lineRule="auto"/>
              <w:jc w:val="center"/>
              <w:rPr>
                <w:b/>
                <w:sz w:val="20"/>
                <w:szCs w:val="20"/>
              </w:rPr>
            </w:pPr>
            <w:r w:rsidRPr="00E77C17">
              <w:rPr>
                <w:b/>
                <w:sz w:val="20"/>
                <w:szCs w:val="20"/>
              </w:rPr>
              <w:t>5 = [2+4]</w:t>
            </w:r>
          </w:p>
        </w:tc>
      </w:tr>
      <w:tr w:rsidR="00E77C17" w:rsidRPr="00E77C17" w:rsidTr="00302868">
        <w:trPr>
          <w:trHeight w:val="347"/>
        </w:trPr>
        <w:tc>
          <w:tcPr>
            <w:tcW w:w="567" w:type="dxa"/>
            <w:shd w:val="clear" w:color="auto" w:fill="auto"/>
            <w:vAlign w:val="center"/>
          </w:tcPr>
          <w:p w:rsidR="00327F1B" w:rsidRPr="00E77C17" w:rsidRDefault="00327F1B" w:rsidP="00CD75F8">
            <w:pPr>
              <w:spacing w:line="276" w:lineRule="auto"/>
              <w:jc w:val="both"/>
              <w:rPr>
                <w:b/>
                <w:sz w:val="20"/>
                <w:szCs w:val="20"/>
              </w:rPr>
            </w:pPr>
            <w:r w:rsidRPr="00E77C17">
              <w:rPr>
                <w:b/>
                <w:sz w:val="20"/>
                <w:szCs w:val="20"/>
              </w:rPr>
              <w:t>1</w:t>
            </w:r>
          </w:p>
        </w:tc>
        <w:tc>
          <w:tcPr>
            <w:tcW w:w="3686" w:type="dxa"/>
            <w:shd w:val="clear" w:color="auto" w:fill="auto"/>
            <w:vAlign w:val="center"/>
          </w:tcPr>
          <w:p w:rsidR="00327F1B" w:rsidRPr="00E77C17" w:rsidRDefault="00327F1B" w:rsidP="00E54EF3">
            <w:pPr>
              <w:spacing w:line="276" w:lineRule="auto"/>
              <w:jc w:val="both"/>
              <w:rPr>
                <w:b/>
                <w:sz w:val="20"/>
                <w:szCs w:val="20"/>
              </w:rPr>
            </w:pPr>
            <w:r w:rsidRPr="00E77C17">
              <w:rPr>
                <w:b/>
                <w:sz w:val="20"/>
                <w:szCs w:val="20"/>
              </w:rPr>
              <w:t xml:space="preserve">Roboty budowlane </w:t>
            </w:r>
            <w:r w:rsidR="0090760A" w:rsidRPr="00E77C17">
              <w:rPr>
                <w:b/>
                <w:sz w:val="20"/>
                <w:szCs w:val="20"/>
              </w:rPr>
              <w:t>– dotycz</w:t>
            </w:r>
            <w:r w:rsidR="00E54EF3">
              <w:rPr>
                <w:b/>
                <w:sz w:val="20"/>
                <w:szCs w:val="20"/>
              </w:rPr>
              <w:t>ą</w:t>
            </w:r>
            <w:r w:rsidR="0090760A" w:rsidRPr="00E77C17">
              <w:rPr>
                <w:b/>
                <w:sz w:val="20"/>
                <w:szCs w:val="20"/>
              </w:rPr>
              <w:t>ce prac remontowych kamienicy</w:t>
            </w:r>
          </w:p>
        </w:tc>
        <w:tc>
          <w:tcPr>
            <w:tcW w:w="1417" w:type="dxa"/>
            <w:shd w:val="clear" w:color="auto" w:fill="auto"/>
            <w:vAlign w:val="center"/>
          </w:tcPr>
          <w:p w:rsidR="00327F1B" w:rsidRPr="00E77C17" w:rsidRDefault="00327F1B" w:rsidP="00CD75F8">
            <w:pPr>
              <w:spacing w:line="276" w:lineRule="auto"/>
              <w:jc w:val="both"/>
              <w:rPr>
                <w:b/>
                <w:sz w:val="20"/>
                <w:szCs w:val="20"/>
              </w:rPr>
            </w:pPr>
          </w:p>
        </w:tc>
        <w:tc>
          <w:tcPr>
            <w:tcW w:w="993" w:type="dxa"/>
            <w:shd w:val="clear" w:color="auto" w:fill="auto"/>
          </w:tcPr>
          <w:p w:rsidR="00517812" w:rsidRPr="00E77C17" w:rsidRDefault="00517812" w:rsidP="00CD75F8">
            <w:pPr>
              <w:spacing w:line="276" w:lineRule="auto"/>
              <w:jc w:val="center"/>
              <w:rPr>
                <w:b/>
                <w:sz w:val="20"/>
                <w:szCs w:val="20"/>
              </w:rPr>
            </w:pPr>
          </w:p>
          <w:p w:rsidR="00327F1B" w:rsidRPr="00E77C17" w:rsidRDefault="00327F1B" w:rsidP="00CD75F8">
            <w:pPr>
              <w:spacing w:line="276" w:lineRule="auto"/>
              <w:jc w:val="center"/>
              <w:rPr>
                <w:b/>
                <w:sz w:val="20"/>
                <w:szCs w:val="20"/>
              </w:rPr>
            </w:pPr>
            <w:r w:rsidRPr="00E77C17">
              <w:rPr>
                <w:b/>
                <w:sz w:val="20"/>
                <w:szCs w:val="20"/>
              </w:rPr>
              <w:t>8%</w:t>
            </w:r>
          </w:p>
        </w:tc>
        <w:tc>
          <w:tcPr>
            <w:tcW w:w="1417" w:type="dxa"/>
            <w:shd w:val="clear" w:color="auto" w:fill="auto"/>
          </w:tcPr>
          <w:p w:rsidR="00327F1B" w:rsidRPr="00E77C17" w:rsidRDefault="00327F1B" w:rsidP="00CD75F8">
            <w:pPr>
              <w:spacing w:line="276" w:lineRule="auto"/>
              <w:jc w:val="both"/>
              <w:rPr>
                <w:b/>
                <w:sz w:val="20"/>
                <w:szCs w:val="20"/>
              </w:rPr>
            </w:pPr>
          </w:p>
        </w:tc>
        <w:tc>
          <w:tcPr>
            <w:tcW w:w="1701" w:type="dxa"/>
            <w:shd w:val="clear" w:color="auto" w:fill="auto"/>
          </w:tcPr>
          <w:p w:rsidR="00327F1B" w:rsidRPr="00E77C17" w:rsidRDefault="00327F1B" w:rsidP="00CD75F8">
            <w:pPr>
              <w:spacing w:line="276" w:lineRule="auto"/>
              <w:jc w:val="both"/>
              <w:rPr>
                <w:b/>
                <w:sz w:val="20"/>
                <w:szCs w:val="20"/>
              </w:rPr>
            </w:pPr>
          </w:p>
        </w:tc>
      </w:tr>
      <w:tr w:rsidR="00E77C17" w:rsidRPr="00E77C17" w:rsidTr="00302868">
        <w:trPr>
          <w:trHeight w:val="511"/>
        </w:trPr>
        <w:tc>
          <w:tcPr>
            <w:tcW w:w="567" w:type="dxa"/>
            <w:shd w:val="clear" w:color="auto" w:fill="auto"/>
            <w:vAlign w:val="center"/>
          </w:tcPr>
          <w:p w:rsidR="00327F1B" w:rsidRPr="00E77C17" w:rsidRDefault="00327F1B" w:rsidP="00CD75F8">
            <w:pPr>
              <w:spacing w:line="276" w:lineRule="auto"/>
              <w:jc w:val="both"/>
              <w:rPr>
                <w:b/>
                <w:sz w:val="20"/>
                <w:szCs w:val="20"/>
              </w:rPr>
            </w:pPr>
            <w:r w:rsidRPr="00E77C17">
              <w:rPr>
                <w:b/>
                <w:sz w:val="20"/>
                <w:szCs w:val="20"/>
              </w:rPr>
              <w:t>2</w:t>
            </w:r>
          </w:p>
        </w:tc>
        <w:tc>
          <w:tcPr>
            <w:tcW w:w="3686" w:type="dxa"/>
            <w:shd w:val="clear" w:color="auto" w:fill="auto"/>
            <w:vAlign w:val="center"/>
          </w:tcPr>
          <w:p w:rsidR="00327F1B" w:rsidRPr="00E77C17" w:rsidRDefault="00327F1B" w:rsidP="00617634">
            <w:pPr>
              <w:spacing w:line="276" w:lineRule="auto"/>
              <w:jc w:val="both"/>
              <w:rPr>
                <w:b/>
                <w:sz w:val="20"/>
                <w:szCs w:val="20"/>
              </w:rPr>
            </w:pPr>
            <w:r w:rsidRPr="00E77C17">
              <w:rPr>
                <w:b/>
                <w:sz w:val="20"/>
                <w:szCs w:val="20"/>
              </w:rPr>
              <w:t>Roboty budowlane – modernizacja systemu ogrzewan</w:t>
            </w:r>
            <w:r w:rsidR="0095554C" w:rsidRPr="00E77C17">
              <w:rPr>
                <w:b/>
                <w:sz w:val="20"/>
                <w:szCs w:val="20"/>
              </w:rPr>
              <w:t>ia i c.w.u</w:t>
            </w:r>
            <w:r w:rsidR="0090760A" w:rsidRPr="00E77C17">
              <w:rPr>
                <w:b/>
                <w:sz w:val="20"/>
                <w:szCs w:val="20"/>
              </w:rPr>
              <w:t>.</w:t>
            </w:r>
          </w:p>
        </w:tc>
        <w:tc>
          <w:tcPr>
            <w:tcW w:w="1417" w:type="dxa"/>
            <w:shd w:val="clear" w:color="auto" w:fill="auto"/>
            <w:vAlign w:val="center"/>
          </w:tcPr>
          <w:p w:rsidR="00327F1B" w:rsidRPr="00E77C17" w:rsidRDefault="00327F1B" w:rsidP="00CD75F8">
            <w:pPr>
              <w:spacing w:line="276" w:lineRule="auto"/>
              <w:jc w:val="both"/>
              <w:rPr>
                <w:b/>
                <w:sz w:val="20"/>
                <w:szCs w:val="20"/>
              </w:rPr>
            </w:pPr>
          </w:p>
        </w:tc>
        <w:tc>
          <w:tcPr>
            <w:tcW w:w="993" w:type="dxa"/>
            <w:shd w:val="clear" w:color="auto" w:fill="auto"/>
          </w:tcPr>
          <w:p w:rsidR="00517812" w:rsidRPr="00E77C17" w:rsidRDefault="00517812" w:rsidP="00CD75F8">
            <w:pPr>
              <w:spacing w:line="276" w:lineRule="auto"/>
              <w:jc w:val="center"/>
              <w:rPr>
                <w:b/>
                <w:sz w:val="20"/>
                <w:szCs w:val="20"/>
              </w:rPr>
            </w:pPr>
          </w:p>
          <w:p w:rsidR="00327F1B" w:rsidRPr="00E77C17" w:rsidRDefault="00327F1B" w:rsidP="00CD75F8">
            <w:pPr>
              <w:spacing w:line="276" w:lineRule="auto"/>
              <w:jc w:val="center"/>
              <w:rPr>
                <w:b/>
                <w:sz w:val="20"/>
                <w:szCs w:val="20"/>
              </w:rPr>
            </w:pPr>
            <w:r w:rsidRPr="00E77C17">
              <w:rPr>
                <w:b/>
                <w:sz w:val="20"/>
                <w:szCs w:val="20"/>
              </w:rPr>
              <w:t>8%</w:t>
            </w:r>
          </w:p>
        </w:tc>
        <w:tc>
          <w:tcPr>
            <w:tcW w:w="1417" w:type="dxa"/>
            <w:shd w:val="clear" w:color="auto" w:fill="auto"/>
          </w:tcPr>
          <w:p w:rsidR="00327F1B" w:rsidRPr="00E77C17" w:rsidRDefault="00327F1B" w:rsidP="00CD75F8">
            <w:pPr>
              <w:spacing w:line="276" w:lineRule="auto"/>
              <w:jc w:val="both"/>
              <w:rPr>
                <w:b/>
                <w:sz w:val="20"/>
                <w:szCs w:val="20"/>
              </w:rPr>
            </w:pPr>
          </w:p>
        </w:tc>
        <w:tc>
          <w:tcPr>
            <w:tcW w:w="1701" w:type="dxa"/>
            <w:shd w:val="clear" w:color="auto" w:fill="auto"/>
          </w:tcPr>
          <w:p w:rsidR="00327F1B" w:rsidRPr="00E77C17" w:rsidRDefault="00327F1B" w:rsidP="00CD75F8">
            <w:pPr>
              <w:spacing w:line="276" w:lineRule="auto"/>
              <w:jc w:val="both"/>
              <w:rPr>
                <w:b/>
                <w:sz w:val="20"/>
                <w:szCs w:val="20"/>
              </w:rPr>
            </w:pPr>
          </w:p>
        </w:tc>
      </w:tr>
      <w:tr w:rsidR="00327F1B" w:rsidRPr="00E77C17" w:rsidTr="00CD75F8">
        <w:trPr>
          <w:trHeight w:val="487"/>
        </w:trPr>
        <w:tc>
          <w:tcPr>
            <w:tcW w:w="567" w:type="dxa"/>
            <w:vAlign w:val="center"/>
          </w:tcPr>
          <w:p w:rsidR="00327F1B" w:rsidRPr="00E77C17" w:rsidRDefault="00327F1B" w:rsidP="00CD75F8">
            <w:pPr>
              <w:spacing w:line="276" w:lineRule="auto"/>
              <w:jc w:val="both"/>
              <w:rPr>
                <w:b/>
                <w:sz w:val="20"/>
                <w:szCs w:val="20"/>
              </w:rPr>
            </w:pPr>
          </w:p>
        </w:tc>
        <w:tc>
          <w:tcPr>
            <w:tcW w:w="3686" w:type="dxa"/>
            <w:vAlign w:val="center"/>
          </w:tcPr>
          <w:p w:rsidR="00327F1B" w:rsidRPr="00E77C17" w:rsidRDefault="00327F1B" w:rsidP="00CD75F8">
            <w:pPr>
              <w:spacing w:line="276" w:lineRule="auto"/>
              <w:jc w:val="both"/>
              <w:rPr>
                <w:b/>
                <w:sz w:val="20"/>
                <w:szCs w:val="20"/>
              </w:rPr>
            </w:pPr>
            <w:r w:rsidRPr="00E77C17">
              <w:rPr>
                <w:b/>
                <w:sz w:val="20"/>
                <w:szCs w:val="20"/>
              </w:rPr>
              <w:t>RAZEM WARTOŚĆ:</w:t>
            </w:r>
          </w:p>
          <w:p w:rsidR="00327F1B" w:rsidRPr="00E77C17" w:rsidRDefault="0088033B" w:rsidP="00CD75F8">
            <w:pPr>
              <w:spacing w:line="276" w:lineRule="auto"/>
              <w:jc w:val="both"/>
              <w:rPr>
                <w:b/>
                <w:sz w:val="20"/>
                <w:szCs w:val="20"/>
              </w:rPr>
            </w:pPr>
            <w:r w:rsidRPr="00E77C17">
              <w:rPr>
                <w:b/>
                <w:sz w:val="20"/>
                <w:szCs w:val="20"/>
              </w:rPr>
              <w:t>( Suma poz. 1 +2</w:t>
            </w:r>
            <w:r w:rsidR="00327F1B" w:rsidRPr="00E77C17">
              <w:rPr>
                <w:b/>
                <w:sz w:val="20"/>
                <w:szCs w:val="20"/>
              </w:rPr>
              <w:t>)</w:t>
            </w:r>
          </w:p>
        </w:tc>
        <w:tc>
          <w:tcPr>
            <w:tcW w:w="1417" w:type="dxa"/>
            <w:vAlign w:val="center"/>
          </w:tcPr>
          <w:p w:rsidR="00327F1B" w:rsidRPr="00E77C17" w:rsidRDefault="00327F1B" w:rsidP="00CD75F8">
            <w:pPr>
              <w:spacing w:line="276" w:lineRule="auto"/>
              <w:jc w:val="both"/>
              <w:rPr>
                <w:b/>
                <w:sz w:val="20"/>
                <w:szCs w:val="20"/>
              </w:rPr>
            </w:pPr>
          </w:p>
        </w:tc>
        <w:tc>
          <w:tcPr>
            <w:tcW w:w="993" w:type="dxa"/>
            <w:tcBorders>
              <w:tl2br w:val="single" w:sz="4" w:space="0" w:color="auto"/>
              <w:tr2bl w:val="single" w:sz="4" w:space="0" w:color="auto"/>
            </w:tcBorders>
          </w:tcPr>
          <w:p w:rsidR="00327F1B" w:rsidRPr="00E77C17" w:rsidRDefault="00327F1B" w:rsidP="00CD75F8">
            <w:pPr>
              <w:spacing w:line="276" w:lineRule="auto"/>
              <w:jc w:val="both"/>
              <w:rPr>
                <w:b/>
                <w:sz w:val="20"/>
                <w:szCs w:val="20"/>
              </w:rPr>
            </w:pPr>
          </w:p>
        </w:tc>
        <w:tc>
          <w:tcPr>
            <w:tcW w:w="1417" w:type="dxa"/>
          </w:tcPr>
          <w:p w:rsidR="00327F1B" w:rsidRPr="00E77C17" w:rsidRDefault="00327F1B" w:rsidP="00CD75F8">
            <w:pPr>
              <w:spacing w:line="276" w:lineRule="auto"/>
              <w:jc w:val="both"/>
              <w:rPr>
                <w:b/>
                <w:sz w:val="20"/>
                <w:szCs w:val="20"/>
              </w:rPr>
            </w:pPr>
          </w:p>
        </w:tc>
        <w:tc>
          <w:tcPr>
            <w:tcW w:w="1701" w:type="dxa"/>
          </w:tcPr>
          <w:p w:rsidR="00327F1B" w:rsidRPr="00E77C17" w:rsidRDefault="00327F1B" w:rsidP="00CD75F8">
            <w:pPr>
              <w:spacing w:line="276" w:lineRule="auto"/>
              <w:jc w:val="both"/>
              <w:rPr>
                <w:b/>
                <w:sz w:val="20"/>
                <w:szCs w:val="20"/>
              </w:rPr>
            </w:pPr>
          </w:p>
        </w:tc>
      </w:tr>
    </w:tbl>
    <w:p w:rsidR="00327F1B" w:rsidRPr="00E77C17" w:rsidRDefault="00327F1B" w:rsidP="0020256B">
      <w:pPr>
        <w:spacing w:line="276" w:lineRule="auto"/>
        <w:jc w:val="both"/>
        <w:rPr>
          <w:b/>
          <w:sz w:val="22"/>
          <w:szCs w:val="22"/>
        </w:rPr>
      </w:pPr>
    </w:p>
    <w:p w:rsidR="000D1361" w:rsidRPr="00E77C17" w:rsidRDefault="00430F06" w:rsidP="0036782A">
      <w:pPr>
        <w:spacing w:line="276" w:lineRule="auto"/>
        <w:rPr>
          <w:bCs/>
          <w:sz w:val="22"/>
          <w:szCs w:val="22"/>
          <w:lang w:eastAsia="pl-PL"/>
        </w:rPr>
      </w:pPr>
      <w:r w:rsidRPr="00E77C17">
        <w:rPr>
          <w:bCs/>
          <w:sz w:val="22"/>
          <w:szCs w:val="22"/>
        </w:rPr>
        <w:t>Słownie c</w:t>
      </w:r>
      <w:r w:rsidR="00441957" w:rsidRPr="00E77C17">
        <w:rPr>
          <w:bCs/>
          <w:sz w:val="22"/>
          <w:szCs w:val="22"/>
        </w:rPr>
        <w:t>ena</w:t>
      </w:r>
      <w:r w:rsidR="000D1361" w:rsidRPr="00E77C17">
        <w:rPr>
          <w:bCs/>
          <w:sz w:val="22"/>
          <w:szCs w:val="22"/>
        </w:rPr>
        <w:t xml:space="preserve"> </w:t>
      </w:r>
      <w:r w:rsidR="0036782A" w:rsidRPr="00E77C17">
        <w:rPr>
          <w:bCs/>
          <w:sz w:val="22"/>
          <w:szCs w:val="22"/>
        </w:rPr>
        <w:t xml:space="preserve">brutto </w:t>
      </w:r>
      <w:r w:rsidR="003D054E" w:rsidRPr="00E77C17">
        <w:rPr>
          <w:bCs/>
          <w:sz w:val="22"/>
          <w:szCs w:val="22"/>
        </w:rPr>
        <w:t>oferty</w:t>
      </w:r>
      <w:r w:rsidRPr="00E77C17">
        <w:rPr>
          <w:bCs/>
          <w:sz w:val="22"/>
          <w:szCs w:val="22"/>
        </w:rPr>
        <w:t xml:space="preserve">: </w:t>
      </w:r>
      <w:r w:rsidR="000D1361" w:rsidRPr="00E77C17">
        <w:rPr>
          <w:sz w:val="22"/>
          <w:szCs w:val="22"/>
        </w:rPr>
        <w:t>…………………………</w:t>
      </w:r>
      <w:r w:rsidR="003D446F" w:rsidRPr="00E77C17">
        <w:rPr>
          <w:sz w:val="22"/>
          <w:szCs w:val="22"/>
        </w:rPr>
        <w:t>…</w:t>
      </w:r>
      <w:r w:rsidR="007B4D76" w:rsidRPr="00E77C17">
        <w:rPr>
          <w:sz w:val="22"/>
          <w:szCs w:val="22"/>
        </w:rPr>
        <w:t>…</w:t>
      </w:r>
      <w:r w:rsidR="007B4D76" w:rsidRPr="00E77C17">
        <w:rPr>
          <w:bCs/>
          <w:sz w:val="22"/>
          <w:szCs w:val="22"/>
          <w:lang w:eastAsia="pl-PL"/>
        </w:rPr>
        <w:t>…………………</w:t>
      </w:r>
      <w:r w:rsidR="00FC1BC9" w:rsidRPr="00E77C17">
        <w:rPr>
          <w:bCs/>
          <w:sz w:val="22"/>
          <w:szCs w:val="22"/>
          <w:lang w:eastAsia="pl-PL"/>
        </w:rPr>
        <w:t>……………………..</w:t>
      </w:r>
    </w:p>
    <w:p w:rsidR="0088033B" w:rsidRPr="00E77C17" w:rsidRDefault="0088033B" w:rsidP="00C925FE">
      <w:pPr>
        <w:spacing w:line="276" w:lineRule="auto"/>
        <w:jc w:val="both"/>
        <w:rPr>
          <w:i/>
          <w:sz w:val="18"/>
          <w:szCs w:val="18"/>
        </w:rPr>
      </w:pPr>
    </w:p>
    <w:p w:rsidR="00C925FE" w:rsidRPr="00E77C17" w:rsidRDefault="00C925FE" w:rsidP="00C925FE">
      <w:pPr>
        <w:spacing w:line="276" w:lineRule="auto"/>
        <w:jc w:val="both"/>
        <w:rPr>
          <w:bCs/>
          <w:i/>
          <w:sz w:val="18"/>
          <w:szCs w:val="18"/>
        </w:rPr>
      </w:pPr>
      <w:r w:rsidRPr="00E77C17">
        <w:rPr>
          <w:i/>
          <w:sz w:val="18"/>
          <w:szCs w:val="18"/>
        </w:rPr>
        <w:t>W przypadku, gdy Wykonawca poda w ofercie inną, niż podana przez Zamawiającego stawkę podatku VAT, bądź jest zwolniony od podatku VAT należy przedstawić w ofercie uzasadnienie wraz z podstawą prawną.</w:t>
      </w:r>
    </w:p>
    <w:p w:rsidR="0036782A" w:rsidRPr="00E77C17" w:rsidRDefault="0036782A" w:rsidP="0020256B">
      <w:pPr>
        <w:spacing w:line="276" w:lineRule="auto"/>
        <w:jc w:val="both"/>
        <w:rPr>
          <w:b/>
          <w:sz w:val="18"/>
          <w:szCs w:val="18"/>
        </w:rPr>
      </w:pPr>
    </w:p>
    <w:p w:rsidR="0088033B" w:rsidRPr="00E77C17" w:rsidRDefault="0088033B" w:rsidP="0020256B">
      <w:pPr>
        <w:shd w:val="clear" w:color="auto" w:fill="FFFFFF"/>
        <w:spacing w:line="276" w:lineRule="auto"/>
        <w:jc w:val="both"/>
        <w:rPr>
          <w:b/>
          <w:sz w:val="22"/>
          <w:szCs w:val="22"/>
          <w:lang w:eastAsia="en-US" w:bidi="en-US"/>
        </w:rPr>
      </w:pPr>
    </w:p>
    <w:p w:rsidR="00B32312" w:rsidRPr="00E77C17" w:rsidRDefault="00B32312" w:rsidP="0020256B">
      <w:pPr>
        <w:shd w:val="clear" w:color="auto" w:fill="FFFFFF"/>
        <w:spacing w:line="276" w:lineRule="auto"/>
        <w:jc w:val="both"/>
        <w:rPr>
          <w:b/>
          <w:sz w:val="22"/>
          <w:szCs w:val="22"/>
          <w:lang w:eastAsia="en-US" w:bidi="en-US"/>
        </w:rPr>
      </w:pPr>
    </w:p>
    <w:p w:rsidR="00B32312" w:rsidRPr="00E77C17" w:rsidRDefault="00B32312" w:rsidP="0020256B">
      <w:pPr>
        <w:shd w:val="clear" w:color="auto" w:fill="FFFFFF"/>
        <w:spacing w:line="276" w:lineRule="auto"/>
        <w:jc w:val="both"/>
        <w:rPr>
          <w:b/>
          <w:sz w:val="22"/>
          <w:szCs w:val="22"/>
          <w:lang w:eastAsia="en-US" w:bidi="en-US"/>
        </w:rPr>
      </w:pPr>
    </w:p>
    <w:p w:rsidR="00B32312" w:rsidRPr="00E77C17" w:rsidRDefault="00B32312" w:rsidP="0020256B">
      <w:pPr>
        <w:shd w:val="clear" w:color="auto" w:fill="FFFFFF"/>
        <w:spacing w:line="276" w:lineRule="auto"/>
        <w:jc w:val="both"/>
        <w:rPr>
          <w:b/>
          <w:sz w:val="22"/>
          <w:szCs w:val="22"/>
          <w:lang w:eastAsia="en-US" w:bidi="en-US"/>
        </w:rPr>
      </w:pPr>
    </w:p>
    <w:p w:rsidR="000B2BC1" w:rsidRPr="00E77C17" w:rsidRDefault="000B2BC1" w:rsidP="0020256B">
      <w:pPr>
        <w:shd w:val="clear" w:color="auto" w:fill="FFFFFF"/>
        <w:spacing w:line="276" w:lineRule="auto"/>
        <w:jc w:val="both"/>
        <w:rPr>
          <w:b/>
          <w:sz w:val="22"/>
          <w:szCs w:val="22"/>
          <w:lang w:eastAsia="en-US" w:bidi="en-US"/>
        </w:rPr>
      </w:pPr>
    </w:p>
    <w:p w:rsidR="007B4D76" w:rsidRPr="00E77C17" w:rsidRDefault="00807EDB" w:rsidP="0020256B">
      <w:pPr>
        <w:shd w:val="clear" w:color="auto" w:fill="FFFFFF"/>
        <w:spacing w:line="276" w:lineRule="auto"/>
        <w:jc w:val="both"/>
        <w:rPr>
          <w:i/>
          <w:sz w:val="22"/>
          <w:szCs w:val="22"/>
        </w:rPr>
      </w:pPr>
      <w:r w:rsidRPr="00E77C17">
        <w:rPr>
          <w:b/>
          <w:sz w:val="22"/>
          <w:szCs w:val="22"/>
          <w:lang w:eastAsia="en-US" w:bidi="en-US"/>
        </w:rPr>
        <w:t xml:space="preserve">3. </w:t>
      </w:r>
      <w:r w:rsidR="003A7BCD" w:rsidRPr="00E77C17">
        <w:rPr>
          <w:b/>
          <w:sz w:val="22"/>
          <w:szCs w:val="22"/>
          <w:lang w:eastAsia="en-US" w:bidi="en-US"/>
        </w:rPr>
        <w:t xml:space="preserve">Deklarujemy </w:t>
      </w:r>
      <w:r w:rsidR="004839C3" w:rsidRPr="00E77C17">
        <w:rPr>
          <w:b/>
          <w:sz w:val="22"/>
          <w:szCs w:val="22"/>
          <w:lang w:eastAsia="en-US" w:bidi="en-US"/>
        </w:rPr>
        <w:t xml:space="preserve">wydłużenie </w:t>
      </w:r>
      <w:r w:rsidR="0018578B" w:rsidRPr="00E77C17">
        <w:rPr>
          <w:b/>
          <w:sz w:val="22"/>
          <w:szCs w:val="22"/>
          <w:lang w:eastAsia="pl-PL"/>
        </w:rPr>
        <w:t>okresu</w:t>
      </w:r>
      <w:r w:rsidR="003A7BCD" w:rsidRPr="00E77C17">
        <w:rPr>
          <w:b/>
          <w:sz w:val="22"/>
          <w:szCs w:val="22"/>
          <w:lang w:eastAsia="pl-PL"/>
        </w:rPr>
        <w:t xml:space="preserve"> </w:t>
      </w:r>
      <w:r w:rsidR="003A7BCD" w:rsidRPr="00E77C17">
        <w:rPr>
          <w:b/>
          <w:sz w:val="22"/>
          <w:szCs w:val="22"/>
          <w:lang w:eastAsia="en-US" w:bidi="en-US"/>
        </w:rPr>
        <w:t>gwarancji na roboty budowlane</w:t>
      </w:r>
      <w:r w:rsidR="00D9598C" w:rsidRPr="00E77C17">
        <w:rPr>
          <w:b/>
          <w:sz w:val="22"/>
          <w:szCs w:val="22"/>
          <w:lang w:eastAsia="en-US" w:bidi="en-US"/>
        </w:rPr>
        <w:t xml:space="preserve"> o </w:t>
      </w:r>
      <w:r w:rsidR="00D9598C" w:rsidRPr="00E77C17">
        <w:rPr>
          <w:b/>
          <w:sz w:val="22"/>
          <w:szCs w:val="22"/>
          <w:highlight w:val="yellow"/>
          <w:lang w:eastAsia="en-US" w:bidi="en-US"/>
        </w:rPr>
        <w:t>………….</w:t>
      </w:r>
      <w:r w:rsidR="00512746" w:rsidRPr="00E77C17">
        <w:rPr>
          <w:b/>
          <w:sz w:val="22"/>
          <w:szCs w:val="22"/>
          <w:lang w:eastAsia="en-US" w:bidi="en-US"/>
        </w:rPr>
        <w:t xml:space="preserve"> </w:t>
      </w:r>
      <w:r w:rsidR="00D9598C" w:rsidRPr="00E77C17">
        <w:rPr>
          <w:b/>
          <w:sz w:val="22"/>
          <w:szCs w:val="22"/>
          <w:lang w:eastAsia="en-US" w:bidi="en-US"/>
        </w:rPr>
        <w:t>miesięcy</w:t>
      </w:r>
      <w:r w:rsidR="004839C3" w:rsidRPr="00E77C17">
        <w:rPr>
          <w:b/>
          <w:sz w:val="22"/>
          <w:szCs w:val="22"/>
          <w:lang w:eastAsia="en-US" w:bidi="en-US"/>
        </w:rPr>
        <w:t xml:space="preserve"> (</w:t>
      </w:r>
      <w:r w:rsidR="00606886" w:rsidRPr="00E77C17">
        <w:rPr>
          <w:b/>
          <w:sz w:val="22"/>
          <w:szCs w:val="22"/>
          <w:lang w:eastAsia="en-US" w:bidi="en-US"/>
        </w:rPr>
        <w:t>powyżej 60</w:t>
      </w:r>
      <w:r w:rsidR="004839C3" w:rsidRPr="00E77C17">
        <w:rPr>
          <w:b/>
          <w:sz w:val="22"/>
          <w:szCs w:val="22"/>
          <w:lang w:eastAsia="en-US" w:bidi="en-US"/>
        </w:rPr>
        <w:t xml:space="preserve"> miesięcy).</w:t>
      </w:r>
      <w:r w:rsidR="00A2210C" w:rsidRPr="00E77C17">
        <w:rPr>
          <w:i/>
          <w:sz w:val="22"/>
          <w:szCs w:val="22"/>
        </w:rPr>
        <w:t xml:space="preserve"> ***</w:t>
      </w:r>
    </w:p>
    <w:p w:rsidR="00A417B3" w:rsidRPr="00E77C17" w:rsidRDefault="00A417B3" w:rsidP="00A417B3">
      <w:pPr>
        <w:autoSpaceDE w:val="0"/>
        <w:autoSpaceDN w:val="0"/>
        <w:adjustRightInd w:val="0"/>
        <w:jc w:val="both"/>
        <w:rPr>
          <w:i/>
          <w:sz w:val="18"/>
          <w:szCs w:val="18"/>
        </w:rPr>
      </w:pPr>
      <w:r w:rsidRPr="00E77C17">
        <w:rPr>
          <w:i/>
          <w:sz w:val="18"/>
          <w:szCs w:val="18"/>
        </w:rPr>
        <w:t xml:space="preserve">Za każde wydłużenie okresu gwarancji na roboty budowlane o 12 pełnych miesięcy powyżej wymaganego przez Zamawiającego okresu minimalnego wynoszącego 60 miesięcy, wykonawca może otrzymać </w:t>
      </w:r>
      <w:r w:rsidR="00D2045C" w:rsidRPr="00E77C17">
        <w:rPr>
          <w:i/>
          <w:sz w:val="18"/>
          <w:szCs w:val="18"/>
        </w:rPr>
        <w:t>10</w:t>
      </w:r>
      <w:r w:rsidR="00145022" w:rsidRPr="00E77C17">
        <w:rPr>
          <w:i/>
          <w:sz w:val="18"/>
          <w:szCs w:val="18"/>
        </w:rPr>
        <w:t xml:space="preserve"> punktów.</w:t>
      </w:r>
      <w:r w:rsidRPr="00E77C17">
        <w:rPr>
          <w:i/>
          <w:sz w:val="18"/>
          <w:szCs w:val="18"/>
        </w:rPr>
        <w:t xml:space="preserve"> </w:t>
      </w:r>
    </w:p>
    <w:p w:rsidR="00623828" w:rsidRPr="00E77C17" w:rsidRDefault="00623828" w:rsidP="005834BD">
      <w:pPr>
        <w:suppressAutoHyphens w:val="0"/>
        <w:autoSpaceDE w:val="0"/>
        <w:autoSpaceDN w:val="0"/>
        <w:adjustRightInd w:val="0"/>
        <w:spacing w:line="276" w:lineRule="auto"/>
        <w:jc w:val="both"/>
        <w:rPr>
          <w:b/>
          <w:sz w:val="22"/>
          <w:szCs w:val="22"/>
        </w:rPr>
      </w:pPr>
    </w:p>
    <w:p w:rsidR="00327F1B" w:rsidRPr="00E77C17" w:rsidRDefault="00D103ED" w:rsidP="00327F1B">
      <w:pPr>
        <w:tabs>
          <w:tab w:val="left" w:pos="360"/>
        </w:tabs>
        <w:spacing w:line="276" w:lineRule="auto"/>
        <w:jc w:val="both"/>
        <w:rPr>
          <w:i/>
          <w:sz w:val="18"/>
          <w:szCs w:val="18"/>
        </w:rPr>
      </w:pPr>
      <w:r w:rsidRPr="00E77C17">
        <w:rPr>
          <w:b/>
          <w:sz w:val="22"/>
          <w:szCs w:val="22"/>
        </w:rPr>
        <w:t>4</w:t>
      </w:r>
      <w:r w:rsidR="00327F1B" w:rsidRPr="00E77C17">
        <w:rPr>
          <w:b/>
          <w:sz w:val="22"/>
          <w:szCs w:val="22"/>
        </w:rPr>
        <w:t>.</w:t>
      </w:r>
      <w:r w:rsidR="00327F1B" w:rsidRPr="00E77C17">
        <w:rPr>
          <w:b/>
          <w:sz w:val="22"/>
          <w:szCs w:val="22"/>
          <w:lang w:eastAsia="en-US" w:bidi="en-US"/>
        </w:rPr>
        <w:t xml:space="preserve"> Deklarujemy</w:t>
      </w:r>
      <w:r w:rsidR="00327F1B" w:rsidRPr="00E77C17">
        <w:rPr>
          <w:spacing w:val="-2"/>
          <w:sz w:val="22"/>
          <w:szCs w:val="22"/>
          <w:lang w:eastAsia="en-US" w:bidi="en-US"/>
        </w:rPr>
        <w:t xml:space="preserve"> </w:t>
      </w:r>
      <w:r w:rsidR="00327F1B" w:rsidRPr="00E77C17">
        <w:rPr>
          <w:b/>
          <w:sz w:val="22"/>
          <w:szCs w:val="22"/>
          <w:lang w:eastAsia="pl-PL"/>
        </w:rPr>
        <w:t xml:space="preserve">skrócenie o </w:t>
      </w:r>
      <w:r w:rsidR="00327F1B" w:rsidRPr="00E77C17">
        <w:rPr>
          <w:b/>
          <w:sz w:val="22"/>
          <w:szCs w:val="22"/>
          <w:highlight w:val="yellow"/>
          <w:lang w:eastAsia="pl-PL"/>
        </w:rPr>
        <w:t>…….</w:t>
      </w:r>
      <w:r w:rsidR="00327F1B" w:rsidRPr="00E77C17">
        <w:rPr>
          <w:b/>
          <w:sz w:val="22"/>
          <w:szCs w:val="22"/>
          <w:lang w:eastAsia="pl-PL"/>
        </w:rPr>
        <w:t xml:space="preserve"> dni terminu wykonania zamówienia w stosunku do wymaganego przez Zamawiającego maksymalnego terminu (do </w:t>
      </w:r>
      <w:r w:rsidR="003F50D9" w:rsidRPr="00E77C17">
        <w:rPr>
          <w:b/>
          <w:sz w:val="22"/>
          <w:szCs w:val="22"/>
          <w:lang w:eastAsia="pl-PL"/>
        </w:rPr>
        <w:t>20</w:t>
      </w:r>
      <w:r w:rsidR="00327F1B" w:rsidRPr="00E77C17">
        <w:rPr>
          <w:b/>
          <w:sz w:val="22"/>
          <w:szCs w:val="22"/>
          <w:lang w:eastAsia="pl-PL"/>
        </w:rPr>
        <w:t xml:space="preserve"> listopada 2019r.).</w:t>
      </w:r>
      <w:r w:rsidR="00327F1B" w:rsidRPr="00E77C17">
        <w:rPr>
          <w:b/>
          <w:sz w:val="22"/>
          <w:szCs w:val="22"/>
          <w:lang w:eastAsia="en-US" w:bidi="en-US"/>
        </w:rPr>
        <w:t xml:space="preserve"> ****</w:t>
      </w:r>
    </w:p>
    <w:p w:rsidR="00327F1B" w:rsidRPr="00E77C17" w:rsidRDefault="00327F1B" w:rsidP="00327F1B">
      <w:pPr>
        <w:autoSpaceDE w:val="0"/>
        <w:autoSpaceDN w:val="0"/>
        <w:adjustRightInd w:val="0"/>
        <w:jc w:val="both"/>
        <w:rPr>
          <w:i/>
          <w:sz w:val="18"/>
          <w:szCs w:val="18"/>
        </w:rPr>
      </w:pPr>
      <w:r w:rsidRPr="00E77C17">
        <w:rPr>
          <w:i/>
          <w:sz w:val="18"/>
          <w:szCs w:val="18"/>
        </w:rPr>
        <w:t xml:space="preserve">Za skrócenie terminu wykonania zamówienia (przed maksymalnym terminem </w:t>
      </w:r>
      <w:r w:rsidR="00A317CE" w:rsidRPr="00E77C17">
        <w:rPr>
          <w:i/>
          <w:sz w:val="18"/>
          <w:szCs w:val="18"/>
        </w:rPr>
        <w:t xml:space="preserve">do </w:t>
      </w:r>
      <w:r w:rsidR="003F50D9" w:rsidRPr="00E77C17">
        <w:rPr>
          <w:i/>
          <w:sz w:val="18"/>
          <w:szCs w:val="18"/>
        </w:rPr>
        <w:t>2</w:t>
      </w:r>
      <w:r w:rsidRPr="00E77C17">
        <w:rPr>
          <w:i/>
          <w:sz w:val="18"/>
          <w:szCs w:val="18"/>
        </w:rPr>
        <w:t xml:space="preserve">0.11.2019r.) Wykonawca może otrzymać maksymalnie </w:t>
      </w:r>
      <w:r w:rsidRPr="00E77C17">
        <w:rPr>
          <w:i/>
          <w:sz w:val="18"/>
          <w:szCs w:val="18"/>
        </w:rPr>
        <w:br/>
        <w:t xml:space="preserve">25 punktów. </w:t>
      </w:r>
    </w:p>
    <w:p w:rsidR="00D103ED" w:rsidRPr="00E77C17" w:rsidRDefault="00D103ED" w:rsidP="0088033B">
      <w:pPr>
        <w:autoSpaceDE w:val="0"/>
        <w:autoSpaceDN w:val="0"/>
        <w:adjustRightInd w:val="0"/>
        <w:jc w:val="both"/>
        <w:rPr>
          <w:i/>
          <w:sz w:val="18"/>
          <w:szCs w:val="18"/>
        </w:rPr>
      </w:pPr>
    </w:p>
    <w:p w:rsidR="00403068" w:rsidRPr="00E77C17" w:rsidRDefault="00AD0415" w:rsidP="00403068">
      <w:pPr>
        <w:tabs>
          <w:tab w:val="left" w:pos="360"/>
        </w:tabs>
        <w:spacing w:line="276" w:lineRule="auto"/>
        <w:jc w:val="both"/>
        <w:rPr>
          <w:b/>
          <w:sz w:val="22"/>
          <w:szCs w:val="22"/>
          <w:lang w:eastAsia="pl-PL"/>
        </w:rPr>
      </w:pPr>
      <w:r w:rsidRPr="00E77C17">
        <w:rPr>
          <w:b/>
          <w:sz w:val="22"/>
          <w:szCs w:val="22"/>
        </w:rPr>
        <w:t>5.</w:t>
      </w:r>
      <w:r w:rsidR="00403068" w:rsidRPr="00E77C17">
        <w:rPr>
          <w:b/>
          <w:sz w:val="22"/>
          <w:szCs w:val="22"/>
        </w:rPr>
        <w:t xml:space="preserve"> </w:t>
      </w:r>
      <w:r w:rsidR="00E773CD" w:rsidRPr="00E77C17">
        <w:rPr>
          <w:b/>
          <w:sz w:val="22"/>
          <w:szCs w:val="22"/>
        </w:rPr>
        <w:t xml:space="preserve">Deklarujemy, że do </w:t>
      </w:r>
      <w:r w:rsidR="00E773CD" w:rsidRPr="00E77C17">
        <w:rPr>
          <w:b/>
          <w:sz w:val="22"/>
          <w:szCs w:val="22"/>
          <w:lang w:eastAsia="pl-PL"/>
        </w:rPr>
        <w:t xml:space="preserve">realizacji zamówienia zatrudnię </w:t>
      </w:r>
      <w:r w:rsidR="00E773CD" w:rsidRPr="00E77C17">
        <w:rPr>
          <w:b/>
          <w:sz w:val="22"/>
          <w:szCs w:val="22"/>
        </w:rPr>
        <w:t>nieprzerwalnie przez cały jego okres</w:t>
      </w:r>
      <w:r w:rsidR="00E773CD" w:rsidRPr="00E77C17">
        <w:rPr>
          <w:b/>
          <w:sz w:val="22"/>
          <w:szCs w:val="22"/>
          <w:highlight w:val="yellow"/>
          <w:lang w:eastAsia="pl-PL"/>
        </w:rPr>
        <w:t xml:space="preserve"> …………</w:t>
      </w:r>
      <w:r w:rsidR="00E773CD" w:rsidRPr="00E77C17">
        <w:rPr>
          <w:b/>
          <w:sz w:val="22"/>
          <w:szCs w:val="22"/>
          <w:lang w:eastAsia="pl-PL"/>
        </w:rPr>
        <w:t xml:space="preserve"> osób bezrobotnych, o których mowa w rodz. XVII SIWZ.</w:t>
      </w:r>
    </w:p>
    <w:p w:rsidR="00EA1763" w:rsidRPr="00E77C17" w:rsidRDefault="00EA1763" w:rsidP="00F53D6F">
      <w:pPr>
        <w:autoSpaceDE w:val="0"/>
        <w:autoSpaceDN w:val="0"/>
        <w:adjustRightInd w:val="0"/>
        <w:jc w:val="both"/>
        <w:rPr>
          <w:i/>
          <w:sz w:val="18"/>
          <w:szCs w:val="18"/>
        </w:rPr>
      </w:pPr>
      <w:r w:rsidRPr="00E77C17">
        <w:rPr>
          <w:i/>
          <w:sz w:val="18"/>
          <w:szCs w:val="18"/>
        </w:rPr>
        <w:t xml:space="preserve">Za zatrudnienie </w:t>
      </w:r>
      <w:r w:rsidR="00D2045C" w:rsidRPr="00E77C17">
        <w:rPr>
          <w:i/>
          <w:sz w:val="18"/>
          <w:szCs w:val="18"/>
        </w:rPr>
        <w:t>2</w:t>
      </w:r>
      <w:r w:rsidRPr="00E77C17">
        <w:rPr>
          <w:i/>
          <w:sz w:val="18"/>
          <w:szCs w:val="18"/>
        </w:rPr>
        <w:t xml:space="preserve"> lub więcej osób bezrobotnych Wykonawca może otrzymać maksymalnie </w:t>
      </w:r>
      <w:r w:rsidR="007718C8" w:rsidRPr="00E77C17">
        <w:rPr>
          <w:i/>
          <w:sz w:val="18"/>
          <w:szCs w:val="18"/>
        </w:rPr>
        <w:t>5</w:t>
      </w:r>
      <w:r w:rsidRPr="00E77C17">
        <w:rPr>
          <w:i/>
          <w:sz w:val="18"/>
          <w:szCs w:val="18"/>
        </w:rPr>
        <w:t xml:space="preserve"> pkt.</w:t>
      </w:r>
    </w:p>
    <w:p w:rsidR="00327F1B" w:rsidRPr="00E77C17" w:rsidRDefault="00327F1B" w:rsidP="004F131A">
      <w:pPr>
        <w:suppressAutoHyphens w:val="0"/>
        <w:spacing w:line="276" w:lineRule="auto"/>
        <w:jc w:val="both"/>
        <w:rPr>
          <w:sz w:val="22"/>
          <w:szCs w:val="22"/>
        </w:rPr>
      </w:pPr>
    </w:p>
    <w:p w:rsidR="00623828" w:rsidRPr="00E77C17" w:rsidRDefault="001A515E" w:rsidP="004F131A">
      <w:pPr>
        <w:suppressAutoHyphens w:val="0"/>
        <w:spacing w:line="276" w:lineRule="auto"/>
        <w:jc w:val="both"/>
        <w:rPr>
          <w:b/>
          <w:sz w:val="22"/>
          <w:szCs w:val="22"/>
          <w:lang w:eastAsia="pl-PL"/>
        </w:rPr>
      </w:pPr>
      <w:r w:rsidRPr="00E77C17">
        <w:rPr>
          <w:sz w:val="22"/>
          <w:szCs w:val="22"/>
        </w:rPr>
        <w:t>6</w:t>
      </w:r>
      <w:r w:rsidR="004F131A" w:rsidRPr="00E77C17">
        <w:rPr>
          <w:sz w:val="22"/>
          <w:szCs w:val="22"/>
        </w:rPr>
        <w:t xml:space="preserve">. </w:t>
      </w:r>
      <w:r w:rsidR="00623828" w:rsidRPr="00E77C17">
        <w:rPr>
          <w:sz w:val="22"/>
          <w:szCs w:val="22"/>
        </w:rPr>
        <w:t xml:space="preserve">Oświadczamy, że zapoznaliśmy się z treścią SIWZ i przyjmujemy bez zastrzeżeń wszystkie jej warunki </w:t>
      </w:r>
      <w:r w:rsidR="00623828" w:rsidRPr="00E77C17">
        <w:rPr>
          <w:sz w:val="22"/>
          <w:szCs w:val="22"/>
        </w:rPr>
        <w:br/>
        <w:t>i postanowienia.</w:t>
      </w:r>
    </w:p>
    <w:p w:rsidR="00623828" w:rsidRPr="00E77C17" w:rsidRDefault="001A515E" w:rsidP="004F131A">
      <w:pPr>
        <w:suppressAutoHyphens w:val="0"/>
        <w:spacing w:line="276" w:lineRule="auto"/>
        <w:jc w:val="both"/>
        <w:rPr>
          <w:b/>
          <w:sz w:val="22"/>
          <w:szCs w:val="22"/>
          <w:lang w:eastAsia="pl-PL"/>
        </w:rPr>
      </w:pPr>
      <w:r w:rsidRPr="00E77C17">
        <w:rPr>
          <w:sz w:val="22"/>
          <w:szCs w:val="22"/>
        </w:rPr>
        <w:t>7</w:t>
      </w:r>
      <w:r w:rsidR="004F131A" w:rsidRPr="00E77C17">
        <w:rPr>
          <w:sz w:val="22"/>
          <w:szCs w:val="22"/>
        </w:rPr>
        <w:t xml:space="preserve">. </w:t>
      </w:r>
      <w:r w:rsidR="00623828" w:rsidRPr="00E77C17">
        <w:rPr>
          <w:sz w:val="22"/>
          <w:szCs w:val="22"/>
        </w:rPr>
        <w:t>Zapoznaliśmy się z lokalnymi warunkami realizacji i uzyskaliśmy wszystkie niezbędne informacje do przygotowania oferty i wykonania umowy.</w:t>
      </w:r>
    </w:p>
    <w:p w:rsidR="00623828" w:rsidRPr="00E77C17" w:rsidRDefault="001A515E" w:rsidP="00821BE6">
      <w:pPr>
        <w:widowControl w:val="0"/>
        <w:autoSpaceDE w:val="0"/>
        <w:spacing w:line="276" w:lineRule="auto"/>
        <w:jc w:val="both"/>
        <w:rPr>
          <w:sz w:val="22"/>
          <w:szCs w:val="22"/>
        </w:rPr>
      </w:pPr>
      <w:r w:rsidRPr="00E77C17">
        <w:rPr>
          <w:sz w:val="22"/>
          <w:szCs w:val="22"/>
        </w:rPr>
        <w:t>8</w:t>
      </w:r>
      <w:r w:rsidR="00821BE6" w:rsidRPr="00E77C17">
        <w:rPr>
          <w:sz w:val="22"/>
          <w:szCs w:val="22"/>
        </w:rPr>
        <w:t xml:space="preserve">. </w:t>
      </w:r>
      <w:r w:rsidR="00623828" w:rsidRPr="00E77C17">
        <w:rPr>
          <w:sz w:val="22"/>
          <w:szCs w:val="22"/>
        </w:rPr>
        <w:t xml:space="preserve">Wszystkie informacje podane w ofercie są aktualne i zgodne z prawdą oraz zostały przedstawione z pełną świadomością konsekwencji wprowadzenia Zamawiającego w błąd przy przedstawianiu informacji. </w:t>
      </w:r>
    </w:p>
    <w:p w:rsidR="00623828" w:rsidRPr="00E77C17" w:rsidRDefault="001A515E" w:rsidP="00821BE6">
      <w:pPr>
        <w:widowControl w:val="0"/>
        <w:autoSpaceDE w:val="0"/>
        <w:spacing w:line="276" w:lineRule="auto"/>
        <w:jc w:val="both"/>
        <w:rPr>
          <w:sz w:val="22"/>
          <w:szCs w:val="22"/>
        </w:rPr>
      </w:pPr>
      <w:r w:rsidRPr="00E77C17">
        <w:rPr>
          <w:sz w:val="22"/>
          <w:szCs w:val="22"/>
        </w:rPr>
        <w:t>9</w:t>
      </w:r>
      <w:r w:rsidR="00821BE6" w:rsidRPr="00E77C17">
        <w:rPr>
          <w:sz w:val="22"/>
          <w:szCs w:val="22"/>
        </w:rPr>
        <w:t xml:space="preserve">. </w:t>
      </w:r>
      <w:r w:rsidR="00623828" w:rsidRPr="00E77C17">
        <w:rPr>
          <w:sz w:val="22"/>
          <w:szCs w:val="22"/>
        </w:rPr>
        <w:t>Akceptujemy zawarty w SIWZ projekt umowy (zał. nr 1</w:t>
      </w:r>
      <w:r w:rsidR="00F16D51" w:rsidRPr="00E77C17">
        <w:rPr>
          <w:sz w:val="22"/>
          <w:szCs w:val="22"/>
        </w:rPr>
        <w:t xml:space="preserve">0 </w:t>
      </w:r>
      <w:r w:rsidR="00623828" w:rsidRPr="00E77C17">
        <w:rPr>
          <w:sz w:val="22"/>
          <w:szCs w:val="22"/>
        </w:rPr>
        <w:t>do SIWZ)</w:t>
      </w:r>
      <w:r w:rsidR="00376C76" w:rsidRPr="00E77C17">
        <w:rPr>
          <w:sz w:val="22"/>
          <w:szCs w:val="22"/>
        </w:rPr>
        <w:t xml:space="preserve">, w tym warunki płatności                                      </w:t>
      </w:r>
      <w:r w:rsidR="00623828" w:rsidRPr="00E77C17">
        <w:rPr>
          <w:sz w:val="22"/>
          <w:szCs w:val="22"/>
        </w:rPr>
        <w:t xml:space="preserve"> i zobowiązujemy się w przypadku wyboru naszej oferty do zawarcia umowy na warunkach w nim określonych, w miejscu i terminie wyznaczonym przez Zamawiającego.</w:t>
      </w:r>
    </w:p>
    <w:p w:rsidR="00623828" w:rsidRPr="00E77C17" w:rsidRDefault="001A515E" w:rsidP="00821BE6">
      <w:pPr>
        <w:widowControl w:val="0"/>
        <w:autoSpaceDE w:val="0"/>
        <w:spacing w:line="276" w:lineRule="auto"/>
        <w:jc w:val="both"/>
        <w:rPr>
          <w:sz w:val="22"/>
          <w:szCs w:val="22"/>
        </w:rPr>
      </w:pPr>
      <w:r w:rsidRPr="00E77C17">
        <w:rPr>
          <w:sz w:val="22"/>
          <w:szCs w:val="22"/>
        </w:rPr>
        <w:t>10</w:t>
      </w:r>
      <w:r w:rsidR="00821BE6" w:rsidRPr="00E77C17">
        <w:rPr>
          <w:sz w:val="22"/>
          <w:szCs w:val="22"/>
        </w:rPr>
        <w:t xml:space="preserve">. </w:t>
      </w:r>
      <w:r w:rsidR="00623828" w:rsidRPr="00E77C17">
        <w:rPr>
          <w:sz w:val="22"/>
          <w:szCs w:val="22"/>
        </w:rPr>
        <w:t>Uważamy się za związanych niniejszą ofertą przez okres 30 dni</w:t>
      </w:r>
      <w:r w:rsidR="00623828" w:rsidRPr="00E77C17">
        <w:rPr>
          <w:b/>
          <w:bCs/>
          <w:i/>
          <w:iCs/>
          <w:sz w:val="22"/>
          <w:szCs w:val="22"/>
        </w:rPr>
        <w:t xml:space="preserve"> </w:t>
      </w:r>
      <w:r w:rsidR="00623828" w:rsidRPr="00E77C17">
        <w:rPr>
          <w:sz w:val="22"/>
          <w:szCs w:val="22"/>
        </w:rPr>
        <w:t>liczony wraz z dniem upływu terminu składania ofert.</w:t>
      </w:r>
    </w:p>
    <w:p w:rsidR="0088033B" w:rsidRPr="00E77C17" w:rsidRDefault="001A515E" w:rsidP="00821BE6">
      <w:pPr>
        <w:spacing w:before="60" w:after="60" w:line="276" w:lineRule="auto"/>
        <w:jc w:val="both"/>
        <w:rPr>
          <w:bCs/>
          <w:sz w:val="22"/>
          <w:szCs w:val="22"/>
          <w:lang w:eastAsia="pl-PL"/>
        </w:rPr>
      </w:pPr>
      <w:r w:rsidRPr="00E77C17">
        <w:rPr>
          <w:sz w:val="22"/>
          <w:szCs w:val="22"/>
        </w:rPr>
        <w:t>11</w:t>
      </w:r>
      <w:r w:rsidR="00821BE6" w:rsidRPr="00E77C17">
        <w:rPr>
          <w:sz w:val="22"/>
          <w:szCs w:val="22"/>
        </w:rPr>
        <w:t xml:space="preserve">. </w:t>
      </w:r>
      <w:r w:rsidR="00623828" w:rsidRPr="00E77C17">
        <w:rPr>
          <w:sz w:val="22"/>
          <w:szCs w:val="22"/>
        </w:rPr>
        <w:t xml:space="preserve">Tajemnicę przedsiębiorstwa w rozumieniu przepisów o zwalczaniu nieuczciwej konkurencji, które nie mogą być udostępnione innym uczestnikom postępowania, stanowią </w:t>
      </w:r>
      <w:r w:rsidR="00623828" w:rsidRPr="00E77C17">
        <w:rPr>
          <w:bCs/>
          <w:sz w:val="22"/>
          <w:szCs w:val="22"/>
          <w:lang w:eastAsia="pl-PL"/>
        </w:rPr>
        <w:t>wskazane poniżej informacje zawarte w ofercie:</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9"/>
        <w:gridCol w:w="4680"/>
        <w:gridCol w:w="1643"/>
        <w:gridCol w:w="1362"/>
      </w:tblGrid>
      <w:tr w:rsidR="00E77C17" w:rsidRPr="00E77C17" w:rsidTr="00814CCD">
        <w:tc>
          <w:tcPr>
            <w:tcW w:w="1159" w:type="dxa"/>
            <w:vMerge w:val="restart"/>
            <w:tcBorders>
              <w:top w:val="single" w:sz="4" w:space="0" w:color="auto"/>
              <w:left w:val="single" w:sz="4" w:space="0" w:color="auto"/>
              <w:bottom w:val="single" w:sz="4" w:space="0" w:color="auto"/>
              <w:right w:val="single" w:sz="4" w:space="0" w:color="auto"/>
            </w:tcBorders>
            <w:vAlign w:val="center"/>
            <w:hideMark/>
          </w:tcPr>
          <w:p w:rsidR="00623828" w:rsidRPr="00E77C17" w:rsidRDefault="00623828" w:rsidP="009721D7">
            <w:pPr>
              <w:suppressAutoHyphens w:val="0"/>
              <w:spacing w:line="276" w:lineRule="auto"/>
              <w:ind w:left="643"/>
              <w:jc w:val="both"/>
              <w:rPr>
                <w:sz w:val="22"/>
                <w:szCs w:val="22"/>
                <w:lang w:val="en-US" w:eastAsia="en-US" w:bidi="en-US"/>
              </w:rPr>
            </w:pPr>
            <w:proofErr w:type="spellStart"/>
            <w:r w:rsidRPr="00E77C17">
              <w:rPr>
                <w:sz w:val="22"/>
                <w:szCs w:val="22"/>
                <w:lang w:val="en-US" w:eastAsia="en-US" w:bidi="en-US"/>
              </w:rPr>
              <w:t>Lp</w:t>
            </w:r>
            <w:proofErr w:type="spellEnd"/>
            <w:r w:rsidRPr="00E77C17">
              <w:rPr>
                <w:sz w:val="22"/>
                <w:szCs w:val="22"/>
                <w:lang w:val="en-US" w:eastAsia="en-US" w:bidi="en-US"/>
              </w:rPr>
              <w:t>.</w:t>
            </w:r>
          </w:p>
        </w:tc>
        <w:tc>
          <w:tcPr>
            <w:tcW w:w="4680" w:type="dxa"/>
            <w:vMerge w:val="restart"/>
            <w:tcBorders>
              <w:top w:val="single" w:sz="4" w:space="0" w:color="auto"/>
              <w:left w:val="single" w:sz="4" w:space="0" w:color="auto"/>
              <w:bottom w:val="single" w:sz="4" w:space="0" w:color="auto"/>
              <w:right w:val="single" w:sz="4" w:space="0" w:color="auto"/>
            </w:tcBorders>
            <w:vAlign w:val="center"/>
            <w:hideMark/>
          </w:tcPr>
          <w:p w:rsidR="00623828" w:rsidRPr="00E77C17" w:rsidRDefault="00623828">
            <w:pPr>
              <w:suppressAutoHyphens w:val="0"/>
              <w:spacing w:line="276" w:lineRule="auto"/>
              <w:ind w:left="643"/>
              <w:rPr>
                <w:sz w:val="22"/>
                <w:szCs w:val="22"/>
                <w:lang w:val="en-US" w:eastAsia="en-US" w:bidi="en-US"/>
              </w:rPr>
            </w:pPr>
            <w:proofErr w:type="spellStart"/>
            <w:r w:rsidRPr="00E77C17">
              <w:rPr>
                <w:sz w:val="22"/>
                <w:szCs w:val="22"/>
                <w:lang w:val="en-US" w:eastAsia="en-US" w:bidi="en-US"/>
              </w:rPr>
              <w:t>Rodzaj</w:t>
            </w:r>
            <w:proofErr w:type="spellEnd"/>
            <w:r w:rsidRPr="00E77C17">
              <w:rPr>
                <w:sz w:val="22"/>
                <w:szCs w:val="22"/>
                <w:lang w:val="en-US" w:eastAsia="en-US" w:bidi="en-US"/>
              </w:rPr>
              <w:t xml:space="preserve"> (</w:t>
            </w:r>
            <w:proofErr w:type="spellStart"/>
            <w:r w:rsidRPr="00E77C17">
              <w:rPr>
                <w:sz w:val="22"/>
                <w:szCs w:val="22"/>
                <w:lang w:val="en-US" w:eastAsia="en-US" w:bidi="en-US"/>
              </w:rPr>
              <w:t>nazwa</w:t>
            </w:r>
            <w:proofErr w:type="spellEnd"/>
            <w:r w:rsidRPr="00E77C17">
              <w:rPr>
                <w:sz w:val="22"/>
                <w:szCs w:val="22"/>
                <w:lang w:val="en-US" w:eastAsia="en-US" w:bidi="en-US"/>
              </w:rPr>
              <w:t xml:space="preserve">) </w:t>
            </w:r>
            <w:proofErr w:type="spellStart"/>
            <w:r w:rsidRPr="00E77C17">
              <w:rPr>
                <w:sz w:val="22"/>
                <w:szCs w:val="22"/>
                <w:lang w:val="en-US" w:eastAsia="en-US" w:bidi="en-US"/>
              </w:rPr>
              <w:t>informacji</w:t>
            </w:r>
            <w:proofErr w:type="spellEnd"/>
          </w:p>
        </w:tc>
        <w:tc>
          <w:tcPr>
            <w:tcW w:w="3005" w:type="dxa"/>
            <w:gridSpan w:val="2"/>
            <w:tcBorders>
              <w:top w:val="single" w:sz="4" w:space="0" w:color="auto"/>
              <w:left w:val="single" w:sz="4" w:space="0" w:color="auto"/>
              <w:bottom w:val="single" w:sz="4" w:space="0" w:color="auto"/>
              <w:right w:val="single" w:sz="4" w:space="0" w:color="auto"/>
            </w:tcBorders>
            <w:hideMark/>
          </w:tcPr>
          <w:p w:rsidR="00623828" w:rsidRPr="00E77C17" w:rsidRDefault="00623828">
            <w:pPr>
              <w:suppressAutoHyphens w:val="0"/>
              <w:spacing w:line="276" w:lineRule="auto"/>
              <w:ind w:left="643"/>
              <w:rPr>
                <w:sz w:val="22"/>
                <w:szCs w:val="22"/>
                <w:lang w:eastAsia="en-US" w:bidi="en-US"/>
              </w:rPr>
            </w:pPr>
            <w:r w:rsidRPr="00E77C17">
              <w:rPr>
                <w:sz w:val="22"/>
                <w:szCs w:val="22"/>
                <w:lang w:eastAsia="en-US" w:bidi="en-US"/>
              </w:rPr>
              <w:t xml:space="preserve">Numery stron w ofercie </w:t>
            </w:r>
          </w:p>
        </w:tc>
      </w:tr>
      <w:tr w:rsidR="00E77C17" w:rsidRPr="00E77C17" w:rsidTr="00814CCD">
        <w:tc>
          <w:tcPr>
            <w:tcW w:w="1159" w:type="dxa"/>
            <w:vMerge/>
            <w:tcBorders>
              <w:top w:val="single" w:sz="4" w:space="0" w:color="auto"/>
              <w:left w:val="single" w:sz="4" w:space="0" w:color="auto"/>
              <w:bottom w:val="single" w:sz="4" w:space="0" w:color="auto"/>
              <w:right w:val="single" w:sz="4" w:space="0" w:color="auto"/>
            </w:tcBorders>
            <w:vAlign w:val="center"/>
            <w:hideMark/>
          </w:tcPr>
          <w:p w:rsidR="00623828" w:rsidRPr="00E77C17" w:rsidRDefault="00623828">
            <w:pPr>
              <w:suppressAutoHyphens w:val="0"/>
              <w:rPr>
                <w:sz w:val="22"/>
                <w:szCs w:val="22"/>
                <w:lang w:val="en-US" w:eastAsia="en-US" w:bidi="en-US"/>
              </w:rPr>
            </w:pPr>
          </w:p>
        </w:tc>
        <w:tc>
          <w:tcPr>
            <w:tcW w:w="4680" w:type="dxa"/>
            <w:vMerge/>
            <w:tcBorders>
              <w:top w:val="single" w:sz="4" w:space="0" w:color="auto"/>
              <w:left w:val="single" w:sz="4" w:space="0" w:color="auto"/>
              <w:bottom w:val="single" w:sz="4" w:space="0" w:color="auto"/>
              <w:right w:val="single" w:sz="4" w:space="0" w:color="auto"/>
            </w:tcBorders>
            <w:vAlign w:val="center"/>
            <w:hideMark/>
          </w:tcPr>
          <w:p w:rsidR="00623828" w:rsidRPr="00E77C17" w:rsidRDefault="00623828">
            <w:pPr>
              <w:suppressAutoHyphens w:val="0"/>
              <w:rPr>
                <w:sz w:val="22"/>
                <w:szCs w:val="22"/>
                <w:lang w:val="en-US" w:eastAsia="en-US" w:bidi="en-US"/>
              </w:rPr>
            </w:pPr>
          </w:p>
        </w:tc>
        <w:tc>
          <w:tcPr>
            <w:tcW w:w="1643" w:type="dxa"/>
            <w:tcBorders>
              <w:top w:val="single" w:sz="4" w:space="0" w:color="auto"/>
              <w:left w:val="single" w:sz="4" w:space="0" w:color="auto"/>
              <w:bottom w:val="single" w:sz="4" w:space="0" w:color="auto"/>
              <w:right w:val="single" w:sz="4" w:space="0" w:color="auto"/>
            </w:tcBorders>
            <w:hideMark/>
          </w:tcPr>
          <w:p w:rsidR="00623828" w:rsidRPr="00E77C17" w:rsidRDefault="00623828">
            <w:pPr>
              <w:suppressAutoHyphens w:val="0"/>
              <w:spacing w:line="276" w:lineRule="auto"/>
              <w:ind w:left="283"/>
              <w:jc w:val="center"/>
              <w:rPr>
                <w:sz w:val="22"/>
                <w:szCs w:val="22"/>
                <w:lang w:val="en-US" w:eastAsia="en-US" w:bidi="en-US"/>
              </w:rPr>
            </w:pPr>
            <w:r w:rsidRPr="00E77C17">
              <w:rPr>
                <w:sz w:val="22"/>
                <w:szCs w:val="22"/>
                <w:lang w:val="en-US" w:eastAsia="en-US" w:bidi="en-US"/>
              </w:rPr>
              <w:t>od</w:t>
            </w:r>
          </w:p>
        </w:tc>
        <w:tc>
          <w:tcPr>
            <w:tcW w:w="1362" w:type="dxa"/>
            <w:tcBorders>
              <w:top w:val="single" w:sz="4" w:space="0" w:color="auto"/>
              <w:left w:val="single" w:sz="4" w:space="0" w:color="auto"/>
              <w:bottom w:val="single" w:sz="4" w:space="0" w:color="auto"/>
              <w:right w:val="single" w:sz="4" w:space="0" w:color="auto"/>
            </w:tcBorders>
            <w:hideMark/>
          </w:tcPr>
          <w:p w:rsidR="00623828" w:rsidRPr="00E77C17" w:rsidRDefault="00623828">
            <w:pPr>
              <w:suppressAutoHyphens w:val="0"/>
              <w:spacing w:line="276" w:lineRule="auto"/>
              <w:ind w:left="643"/>
              <w:rPr>
                <w:sz w:val="22"/>
                <w:szCs w:val="22"/>
                <w:lang w:val="en-US" w:eastAsia="en-US" w:bidi="en-US"/>
              </w:rPr>
            </w:pPr>
            <w:r w:rsidRPr="00E77C17">
              <w:rPr>
                <w:sz w:val="22"/>
                <w:szCs w:val="22"/>
                <w:lang w:val="en-US" w:eastAsia="en-US" w:bidi="en-US"/>
              </w:rPr>
              <w:t>do</w:t>
            </w:r>
          </w:p>
        </w:tc>
      </w:tr>
      <w:tr w:rsidR="00E77C17" w:rsidRPr="00E77C17" w:rsidTr="00814CCD">
        <w:trPr>
          <w:trHeight w:val="477"/>
        </w:trPr>
        <w:tc>
          <w:tcPr>
            <w:tcW w:w="1159" w:type="dxa"/>
            <w:tcBorders>
              <w:top w:val="single" w:sz="4" w:space="0" w:color="auto"/>
              <w:left w:val="single" w:sz="4" w:space="0" w:color="auto"/>
              <w:bottom w:val="single" w:sz="4" w:space="0" w:color="auto"/>
              <w:right w:val="single" w:sz="4" w:space="0" w:color="auto"/>
            </w:tcBorders>
          </w:tcPr>
          <w:p w:rsidR="00623828" w:rsidRPr="00E77C17" w:rsidRDefault="00623828">
            <w:pPr>
              <w:suppressAutoHyphens w:val="0"/>
              <w:spacing w:line="276" w:lineRule="auto"/>
              <w:ind w:left="643"/>
              <w:rPr>
                <w:sz w:val="22"/>
                <w:szCs w:val="22"/>
                <w:lang w:val="en-US" w:eastAsia="en-US" w:bidi="en-US"/>
              </w:rPr>
            </w:pPr>
          </w:p>
        </w:tc>
        <w:tc>
          <w:tcPr>
            <w:tcW w:w="4680" w:type="dxa"/>
            <w:tcBorders>
              <w:top w:val="single" w:sz="4" w:space="0" w:color="auto"/>
              <w:left w:val="single" w:sz="4" w:space="0" w:color="auto"/>
              <w:bottom w:val="single" w:sz="4" w:space="0" w:color="auto"/>
              <w:right w:val="single" w:sz="4" w:space="0" w:color="auto"/>
            </w:tcBorders>
          </w:tcPr>
          <w:p w:rsidR="00623828" w:rsidRPr="00E77C17" w:rsidRDefault="00623828">
            <w:pPr>
              <w:suppressAutoHyphens w:val="0"/>
              <w:spacing w:line="276" w:lineRule="auto"/>
              <w:ind w:left="643"/>
              <w:rPr>
                <w:sz w:val="22"/>
                <w:szCs w:val="22"/>
                <w:lang w:val="en-US" w:eastAsia="en-US" w:bidi="en-US"/>
              </w:rPr>
            </w:pPr>
          </w:p>
        </w:tc>
        <w:tc>
          <w:tcPr>
            <w:tcW w:w="1643" w:type="dxa"/>
            <w:tcBorders>
              <w:top w:val="single" w:sz="4" w:space="0" w:color="auto"/>
              <w:left w:val="single" w:sz="4" w:space="0" w:color="auto"/>
              <w:bottom w:val="single" w:sz="4" w:space="0" w:color="auto"/>
              <w:right w:val="single" w:sz="4" w:space="0" w:color="auto"/>
            </w:tcBorders>
          </w:tcPr>
          <w:p w:rsidR="00623828" w:rsidRPr="00E77C17" w:rsidRDefault="00623828">
            <w:pPr>
              <w:suppressAutoHyphens w:val="0"/>
              <w:spacing w:line="276" w:lineRule="auto"/>
              <w:ind w:left="643"/>
              <w:rPr>
                <w:sz w:val="22"/>
                <w:szCs w:val="22"/>
                <w:lang w:val="en-US" w:eastAsia="en-US" w:bidi="en-US"/>
              </w:rPr>
            </w:pPr>
          </w:p>
        </w:tc>
        <w:tc>
          <w:tcPr>
            <w:tcW w:w="1362" w:type="dxa"/>
            <w:tcBorders>
              <w:top w:val="single" w:sz="4" w:space="0" w:color="auto"/>
              <w:left w:val="single" w:sz="4" w:space="0" w:color="auto"/>
              <w:bottom w:val="single" w:sz="4" w:space="0" w:color="auto"/>
              <w:right w:val="single" w:sz="4" w:space="0" w:color="auto"/>
            </w:tcBorders>
          </w:tcPr>
          <w:p w:rsidR="00623828" w:rsidRPr="00E77C17" w:rsidRDefault="00623828">
            <w:pPr>
              <w:suppressAutoHyphens w:val="0"/>
              <w:spacing w:line="276" w:lineRule="auto"/>
              <w:ind w:left="643"/>
              <w:rPr>
                <w:sz w:val="22"/>
                <w:szCs w:val="22"/>
                <w:lang w:val="en-US" w:eastAsia="en-US" w:bidi="en-US"/>
              </w:rPr>
            </w:pPr>
          </w:p>
        </w:tc>
      </w:tr>
    </w:tbl>
    <w:p w:rsidR="00623828" w:rsidRPr="00E77C17" w:rsidRDefault="00623828" w:rsidP="00623828">
      <w:pPr>
        <w:suppressAutoHyphens w:val="0"/>
        <w:spacing w:before="60" w:after="60" w:line="276" w:lineRule="auto"/>
        <w:jc w:val="both"/>
        <w:rPr>
          <w:sz w:val="22"/>
          <w:szCs w:val="22"/>
        </w:rPr>
      </w:pPr>
      <w:r w:rsidRPr="00E77C17">
        <w:rPr>
          <w:sz w:val="22"/>
          <w:szCs w:val="22"/>
          <w:lang w:eastAsia="pl-PL"/>
        </w:rPr>
        <w:t xml:space="preserve">Uzasadnienia zastrzeżenia dokumentów: </w:t>
      </w:r>
      <w:r w:rsidRPr="00E77C17">
        <w:rPr>
          <w:sz w:val="22"/>
          <w:szCs w:val="22"/>
        </w:rPr>
        <w:t xml:space="preserve">………………………………………………………………… </w:t>
      </w:r>
    </w:p>
    <w:p w:rsidR="0088033B" w:rsidRPr="00E77C17" w:rsidRDefault="00623828" w:rsidP="003D446F">
      <w:pPr>
        <w:suppressAutoHyphens w:val="0"/>
        <w:spacing w:before="60" w:after="60" w:line="276" w:lineRule="auto"/>
        <w:jc w:val="both"/>
        <w:rPr>
          <w:sz w:val="22"/>
          <w:szCs w:val="22"/>
        </w:rPr>
      </w:pPr>
      <w:r w:rsidRPr="00E77C17">
        <w:rPr>
          <w:sz w:val="22"/>
          <w:szCs w:val="22"/>
        </w:rPr>
        <w:t xml:space="preserve">……………………………………………………………………………………………………………..   </w:t>
      </w:r>
    </w:p>
    <w:p w:rsidR="00B32312" w:rsidRPr="00E77C17" w:rsidRDefault="00B32312" w:rsidP="005834BD">
      <w:pPr>
        <w:pStyle w:val="Tekstpodstawowy32"/>
        <w:shd w:val="clear" w:color="auto" w:fill="FFFFFF"/>
        <w:spacing w:before="120" w:after="0" w:line="276" w:lineRule="auto"/>
        <w:jc w:val="both"/>
        <w:rPr>
          <w:b/>
          <w:sz w:val="22"/>
          <w:szCs w:val="22"/>
        </w:rPr>
      </w:pPr>
    </w:p>
    <w:p w:rsidR="00623828" w:rsidRPr="00E77C17" w:rsidRDefault="005834BD" w:rsidP="005834BD">
      <w:pPr>
        <w:pStyle w:val="Tekstpodstawowy32"/>
        <w:shd w:val="clear" w:color="auto" w:fill="FFFFFF"/>
        <w:spacing w:before="120" w:after="0" w:line="276" w:lineRule="auto"/>
        <w:jc w:val="both"/>
        <w:rPr>
          <w:b/>
          <w:sz w:val="22"/>
          <w:szCs w:val="22"/>
        </w:rPr>
      </w:pPr>
      <w:r w:rsidRPr="00E77C17">
        <w:rPr>
          <w:b/>
          <w:sz w:val="22"/>
          <w:szCs w:val="22"/>
        </w:rPr>
        <w:t>1</w:t>
      </w:r>
      <w:r w:rsidR="001A515E" w:rsidRPr="00E77C17">
        <w:rPr>
          <w:b/>
          <w:sz w:val="22"/>
          <w:szCs w:val="22"/>
        </w:rPr>
        <w:t>2</w:t>
      </w:r>
      <w:r w:rsidR="00623828" w:rsidRPr="00E77C17">
        <w:rPr>
          <w:b/>
          <w:sz w:val="22"/>
          <w:szCs w:val="22"/>
        </w:rPr>
        <w:t xml:space="preserve">. Wnieśliśmy </w:t>
      </w:r>
      <w:r w:rsidRPr="00E77C17">
        <w:rPr>
          <w:b/>
          <w:sz w:val="22"/>
          <w:szCs w:val="22"/>
        </w:rPr>
        <w:t xml:space="preserve">wadium w wysokości </w:t>
      </w:r>
      <w:r w:rsidR="00623828" w:rsidRPr="00E77C17">
        <w:rPr>
          <w:b/>
          <w:sz w:val="22"/>
          <w:szCs w:val="22"/>
        </w:rPr>
        <w:t xml:space="preserve"> ....</w:t>
      </w:r>
      <w:r w:rsidRPr="00E77C17">
        <w:rPr>
          <w:b/>
          <w:sz w:val="22"/>
          <w:szCs w:val="22"/>
        </w:rPr>
        <w:t xml:space="preserve">..................... w formie </w:t>
      </w:r>
      <w:r w:rsidR="00623828" w:rsidRPr="00E77C17">
        <w:rPr>
          <w:b/>
          <w:sz w:val="22"/>
          <w:szCs w:val="22"/>
        </w:rPr>
        <w:t>...............</w:t>
      </w:r>
      <w:r w:rsidRPr="00E77C17">
        <w:rPr>
          <w:b/>
          <w:sz w:val="22"/>
          <w:szCs w:val="22"/>
        </w:rPr>
        <w:t>...........................</w:t>
      </w:r>
      <w:r w:rsidR="00132A1D" w:rsidRPr="00E77C17">
        <w:rPr>
          <w:b/>
          <w:sz w:val="22"/>
          <w:szCs w:val="22"/>
        </w:rPr>
        <w:t xml:space="preserve">. </w:t>
      </w:r>
    </w:p>
    <w:p w:rsidR="00623828" w:rsidRPr="00E77C17" w:rsidRDefault="00623828" w:rsidP="00623828">
      <w:pPr>
        <w:pStyle w:val="Tekstpodstawowy32"/>
        <w:shd w:val="clear" w:color="auto" w:fill="FFFFFF"/>
        <w:spacing w:before="120" w:after="0" w:line="276" w:lineRule="auto"/>
        <w:jc w:val="both"/>
        <w:rPr>
          <w:b/>
          <w:sz w:val="22"/>
          <w:szCs w:val="22"/>
        </w:rPr>
      </w:pPr>
      <w:r w:rsidRPr="00E77C17">
        <w:rPr>
          <w:b/>
          <w:sz w:val="22"/>
          <w:szCs w:val="22"/>
        </w:rPr>
        <w:t>Nr konta i nazwa banku Wykonawcy, na które należy dokonać zwrotu wniesionego w formie pieniężnej wadium: ............................................................................................................................................</w:t>
      </w:r>
    </w:p>
    <w:p w:rsidR="0088033B" w:rsidRPr="00E77C17" w:rsidRDefault="0088033B" w:rsidP="00B32312">
      <w:pPr>
        <w:suppressAutoHyphens w:val="0"/>
        <w:autoSpaceDE w:val="0"/>
        <w:autoSpaceDN w:val="0"/>
        <w:adjustRightInd w:val="0"/>
        <w:spacing w:line="276" w:lineRule="auto"/>
        <w:jc w:val="both"/>
        <w:rPr>
          <w:sz w:val="22"/>
          <w:szCs w:val="22"/>
        </w:rPr>
      </w:pPr>
    </w:p>
    <w:p w:rsidR="00B32312" w:rsidRPr="00E77C17" w:rsidRDefault="00B32312" w:rsidP="00B32312">
      <w:pPr>
        <w:suppressAutoHyphens w:val="0"/>
        <w:autoSpaceDE w:val="0"/>
        <w:autoSpaceDN w:val="0"/>
        <w:adjustRightInd w:val="0"/>
        <w:spacing w:line="276" w:lineRule="auto"/>
        <w:jc w:val="both"/>
        <w:rPr>
          <w:sz w:val="22"/>
          <w:szCs w:val="22"/>
        </w:rPr>
      </w:pPr>
    </w:p>
    <w:p w:rsidR="00B32312" w:rsidRPr="00E77C17" w:rsidRDefault="00B32312" w:rsidP="00B32312">
      <w:pPr>
        <w:suppressAutoHyphens w:val="0"/>
        <w:autoSpaceDE w:val="0"/>
        <w:autoSpaceDN w:val="0"/>
        <w:adjustRightInd w:val="0"/>
        <w:spacing w:line="276" w:lineRule="auto"/>
        <w:jc w:val="both"/>
        <w:rPr>
          <w:sz w:val="22"/>
          <w:szCs w:val="22"/>
        </w:rPr>
      </w:pPr>
    </w:p>
    <w:p w:rsidR="00B32312" w:rsidRPr="00E77C17" w:rsidRDefault="00B32312" w:rsidP="00B32312">
      <w:pPr>
        <w:suppressAutoHyphens w:val="0"/>
        <w:autoSpaceDE w:val="0"/>
        <w:autoSpaceDN w:val="0"/>
        <w:adjustRightInd w:val="0"/>
        <w:spacing w:line="276" w:lineRule="auto"/>
        <w:jc w:val="both"/>
        <w:rPr>
          <w:sz w:val="22"/>
          <w:szCs w:val="22"/>
        </w:rPr>
      </w:pPr>
    </w:p>
    <w:p w:rsidR="00B32312" w:rsidRPr="00E77C17" w:rsidRDefault="00B32312" w:rsidP="00B32312">
      <w:pPr>
        <w:suppressAutoHyphens w:val="0"/>
        <w:autoSpaceDE w:val="0"/>
        <w:autoSpaceDN w:val="0"/>
        <w:adjustRightInd w:val="0"/>
        <w:spacing w:line="276" w:lineRule="auto"/>
        <w:jc w:val="both"/>
        <w:rPr>
          <w:sz w:val="22"/>
          <w:szCs w:val="22"/>
        </w:rPr>
      </w:pPr>
    </w:p>
    <w:p w:rsidR="00B32312" w:rsidRPr="00E77C17" w:rsidRDefault="00B32312" w:rsidP="00B32312">
      <w:pPr>
        <w:suppressAutoHyphens w:val="0"/>
        <w:autoSpaceDE w:val="0"/>
        <w:autoSpaceDN w:val="0"/>
        <w:adjustRightInd w:val="0"/>
        <w:spacing w:line="276" w:lineRule="auto"/>
        <w:jc w:val="both"/>
        <w:rPr>
          <w:sz w:val="22"/>
          <w:szCs w:val="22"/>
        </w:rPr>
      </w:pPr>
    </w:p>
    <w:p w:rsidR="00B32312" w:rsidRPr="00E77C17" w:rsidRDefault="00B32312" w:rsidP="00B32312">
      <w:pPr>
        <w:suppressAutoHyphens w:val="0"/>
        <w:autoSpaceDE w:val="0"/>
        <w:autoSpaceDN w:val="0"/>
        <w:adjustRightInd w:val="0"/>
        <w:spacing w:line="276" w:lineRule="auto"/>
        <w:jc w:val="both"/>
        <w:rPr>
          <w:sz w:val="22"/>
          <w:szCs w:val="22"/>
        </w:rPr>
      </w:pPr>
    </w:p>
    <w:p w:rsidR="00B32312" w:rsidRPr="00E77C17" w:rsidRDefault="00B32312" w:rsidP="00B32312">
      <w:pPr>
        <w:suppressAutoHyphens w:val="0"/>
        <w:autoSpaceDE w:val="0"/>
        <w:autoSpaceDN w:val="0"/>
        <w:adjustRightInd w:val="0"/>
        <w:spacing w:line="276" w:lineRule="auto"/>
        <w:jc w:val="both"/>
        <w:rPr>
          <w:sz w:val="22"/>
          <w:szCs w:val="22"/>
        </w:rPr>
      </w:pPr>
    </w:p>
    <w:p w:rsidR="00B32312" w:rsidRPr="00E77C17" w:rsidRDefault="00B32312" w:rsidP="00B32312">
      <w:pPr>
        <w:suppressAutoHyphens w:val="0"/>
        <w:autoSpaceDE w:val="0"/>
        <w:autoSpaceDN w:val="0"/>
        <w:adjustRightInd w:val="0"/>
        <w:spacing w:line="276" w:lineRule="auto"/>
        <w:jc w:val="both"/>
        <w:rPr>
          <w:sz w:val="22"/>
          <w:szCs w:val="22"/>
        </w:rPr>
      </w:pPr>
    </w:p>
    <w:p w:rsidR="00B32312" w:rsidRPr="00E77C17" w:rsidRDefault="00B32312" w:rsidP="00B32312">
      <w:pPr>
        <w:suppressAutoHyphens w:val="0"/>
        <w:autoSpaceDE w:val="0"/>
        <w:autoSpaceDN w:val="0"/>
        <w:adjustRightInd w:val="0"/>
        <w:spacing w:line="276" w:lineRule="auto"/>
        <w:jc w:val="both"/>
        <w:rPr>
          <w:sz w:val="22"/>
          <w:szCs w:val="22"/>
        </w:rPr>
      </w:pPr>
    </w:p>
    <w:p w:rsidR="00B32312" w:rsidRPr="00E77C17" w:rsidRDefault="00B32312" w:rsidP="00B32312">
      <w:pPr>
        <w:suppressAutoHyphens w:val="0"/>
        <w:autoSpaceDE w:val="0"/>
        <w:autoSpaceDN w:val="0"/>
        <w:adjustRightInd w:val="0"/>
        <w:spacing w:line="276" w:lineRule="auto"/>
        <w:jc w:val="both"/>
        <w:rPr>
          <w:sz w:val="22"/>
          <w:szCs w:val="22"/>
        </w:rPr>
      </w:pPr>
    </w:p>
    <w:p w:rsidR="00623828" w:rsidRPr="00E77C17" w:rsidRDefault="005834BD" w:rsidP="00623828">
      <w:pPr>
        <w:suppressAutoHyphens w:val="0"/>
        <w:autoSpaceDE w:val="0"/>
        <w:autoSpaceDN w:val="0"/>
        <w:adjustRightInd w:val="0"/>
        <w:spacing w:line="276" w:lineRule="auto"/>
        <w:ind w:left="360" w:hanging="360"/>
        <w:jc w:val="both"/>
        <w:rPr>
          <w:sz w:val="22"/>
          <w:szCs w:val="22"/>
        </w:rPr>
      </w:pPr>
      <w:r w:rsidRPr="00E77C17">
        <w:rPr>
          <w:sz w:val="22"/>
          <w:szCs w:val="22"/>
        </w:rPr>
        <w:t>1</w:t>
      </w:r>
      <w:r w:rsidR="001A515E" w:rsidRPr="00E77C17">
        <w:rPr>
          <w:sz w:val="22"/>
          <w:szCs w:val="22"/>
        </w:rPr>
        <w:t>3</w:t>
      </w:r>
      <w:r w:rsidR="00C97EBE" w:rsidRPr="00E77C17">
        <w:rPr>
          <w:sz w:val="22"/>
          <w:szCs w:val="22"/>
        </w:rPr>
        <w:t>. Zamówienie</w:t>
      </w:r>
      <w:r w:rsidR="00625498" w:rsidRPr="00E77C17">
        <w:rPr>
          <w:sz w:val="22"/>
          <w:szCs w:val="22"/>
        </w:rPr>
        <w:t xml:space="preserve"> </w:t>
      </w:r>
      <w:r w:rsidR="00623828" w:rsidRPr="00E77C17">
        <w:rPr>
          <w:b/>
          <w:sz w:val="22"/>
          <w:szCs w:val="22"/>
        </w:rPr>
        <w:t>zamierzamy/ nie zamierzamy</w:t>
      </w:r>
      <w:r w:rsidR="00623828" w:rsidRPr="00E77C17">
        <w:rPr>
          <w:sz w:val="22"/>
          <w:szCs w:val="22"/>
        </w:rPr>
        <w:t xml:space="preserve"> * powierzyć podwykonawcom</w:t>
      </w:r>
    </w:p>
    <w:p w:rsidR="00623828" w:rsidRPr="00E77C17" w:rsidRDefault="00623828" w:rsidP="00BD338F">
      <w:pPr>
        <w:suppressAutoHyphens w:val="0"/>
        <w:autoSpaceDE w:val="0"/>
        <w:autoSpaceDN w:val="0"/>
        <w:adjustRightInd w:val="0"/>
        <w:spacing w:line="276" w:lineRule="auto"/>
        <w:ind w:left="330"/>
        <w:jc w:val="both"/>
        <w:rPr>
          <w:sz w:val="22"/>
          <w:szCs w:val="22"/>
        </w:rPr>
      </w:pPr>
      <w:r w:rsidRPr="00E77C17">
        <w:rPr>
          <w:sz w:val="22"/>
          <w:szCs w:val="22"/>
        </w:rPr>
        <w:t>Następujące prace zamierzamy zlecić podwykonawcom***</w:t>
      </w:r>
      <w:r w:rsidR="00990741" w:rsidRPr="00E77C17">
        <w:rPr>
          <w:sz w:val="22"/>
          <w:szCs w:val="22"/>
        </w:rPr>
        <w:t>*</w:t>
      </w:r>
      <w:r w:rsidRPr="00E77C17">
        <w:rPr>
          <w:sz w:val="22"/>
          <w:szCs w:val="22"/>
        </w:rPr>
        <w:t>*:</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559"/>
        <w:gridCol w:w="2694"/>
        <w:gridCol w:w="4677"/>
      </w:tblGrid>
      <w:tr w:rsidR="00E77C17" w:rsidRPr="00E77C17" w:rsidTr="007B4D76">
        <w:trPr>
          <w:trHeight w:val="279"/>
        </w:trPr>
        <w:tc>
          <w:tcPr>
            <w:tcW w:w="567" w:type="dxa"/>
            <w:tcBorders>
              <w:top w:val="single" w:sz="4" w:space="0" w:color="auto"/>
              <w:left w:val="single" w:sz="4" w:space="0" w:color="auto"/>
              <w:bottom w:val="single" w:sz="4" w:space="0" w:color="auto"/>
              <w:right w:val="single" w:sz="4" w:space="0" w:color="auto"/>
            </w:tcBorders>
            <w:vAlign w:val="center"/>
            <w:hideMark/>
          </w:tcPr>
          <w:p w:rsidR="00623828" w:rsidRPr="00E77C17" w:rsidRDefault="00EB7F43">
            <w:pPr>
              <w:tabs>
                <w:tab w:val="left" w:pos="427"/>
              </w:tabs>
              <w:spacing w:line="276" w:lineRule="auto"/>
              <w:rPr>
                <w:b/>
                <w:sz w:val="18"/>
                <w:szCs w:val="18"/>
              </w:rPr>
            </w:pPr>
            <w:proofErr w:type="spellStart"/>
            <w:r w:rsidRPr="00E77C17">
              <w:rPr>
                <w:b/>
                <w:sz w:val="18"/>
                <w:szCs w:val="18"/>
              </w:rPr>
              <w:t>Lp</w:t>
            </w:r>
            <w:proofErr w:type="spellEnd"/>
          </w:p>
        </w:tc>
        <w:tc>
          <w:tcPr>
            <w:tcW w:w="1559" w:type="dxa"/>
            <w:tcBorders>
              <w:top w:val="single" w:sz="4" w:space="0" w:color="auto"/>
              <w:left w:val="single" w:sz="4" w:space="0" w:color="auto"/>
              <w:bottom w:val="single" w:sz="4" w:space="0" w:color="auto"/>
              <w:right w:val="single" w:sz="4" w:space="0" w:color="auto"/>
            </w:tcBorders>
            <w:vAlign w:val="center"/>
            <w:hideMark/>
          </w:tcPr>
          <w:p w:rsidR="00623828" w:rsidRPr="00E77C17" w:rsidRDefault="00623828">
            <w:pPr>
              <w:tabs>
                <w:tab w:val="left" w:pos="360"/>
                <w:tab w:val="left" w:pos="427"/>
              </w:tabs>
              <w:spacing w:line="276" w:lineRule="auto"/>
              <w:rPr>
                <w:b/>
                <w:sz w:val="18"/>
                <w:szCs w:val="18"/>
              </w:rPr>
            </w:pPr>
            <w:r w:rsidRPr="00E77C17">
              <w:rPr>
                <w:b/>
                <w:sz w:val="18"/>
                <w:szCs w:val="18"/>
              </w:rPr>
              <w:t>Firma podwykonawcy</w:t>
            </w:r>
            <w:r w:rsidRPr="00E77C17">
              <w:rPr>
                <w:b/>
                <w:vanish/>
                <w:sz w:val="18"/>
                <w:szCs w:val="18"/>
              </w:rPr>
              <w:t>ony prawnej regulują przepisy u..</w:t>
            </w:r>
          </w:p>
        </w:tc>
        <w:tc>
          <w:tcPr>
            <w:tcW w:w="2694" w:type="dxa"/>
            <w:tcBorders>
              <w:top w:val="single" w:sz="4" w:space="0" w:color="auto"/>
              <w:left w:val="single" w:sz="4" w:space="0" w:color="auto"/>
              <w:bottom w:val="single" w:sz="4" w:space="0" w:color="auto"/>
              <w:right w:val="single" w:sz="4" w:space="0" w:color="auto"/>
            </w:tcBorders>
            <w:hideMark/>
          </w:tcPr>
          <w:p w:rsidR="00623828" w:rsidRPr="00E77C17" w:rsidRDefault="00623828">
            <w:pPr>
              <w:tabs>
                <w:tab w:val="left" w:pos="360"/>
                <w:tab w:val="left" w:pos="427"/>
              </w:tabs>
              <w:spacing w:line="276" w:lineRule="auto"/>
              <w:rPr>
                <w:b/>
                <w:sz w:val="18"/>
                <w:szCs w:val="18"/>
                <w:lang w:eastAsia="pl-PL"/>
              </w:rPr>
            </w:pPr>
            <w:r w:rsidRPr="00E77C17">
              <w:rPr>
                <w:b/>
                <w:sz w:val="18"/>
                <w:szCs w:val="18"/>
                <w:lang w:eastAsia="pl-PL"/>
              </w:rPr>
              <w:t>Części zamówienia, których wykonanie Wykonawca zamierza powierzyć podwykonawcom</w:t>
            </w:r>
          </w:p>
        </w:tc>
        <w:tc>
          <w:tcPr>
            <w:tcW w:w="4677" w:type="dxa"/>
            <w:tcBorders>
              <w:top w:val="single" w:sz="4" w:space="0" w:color="auto"/>
              <w:left w:val="single" w:sz="4" w:space="0" w:color="auto"/>
              <w:bottom w:val="single" w:sz="4" w:space="0" w:color="auto"/>
              <w:right w:val="single" w:sz="4" w:space="0" w:color="auto"/>
            </w:tcBorders>
            <w:vAlign w:val="center"/>
            <w:hideMark/>
          </w:tcPr>
          <w:p w:rsidR="00623828" w:rsidRPr="00E77C17" w:rsidRDefault="00623828">
            <w:pPr>
              <w:tabs>
                <w:tab w:val="left" w:pos="360"/>
                <w:tab w:val="left" w:pos="427"/>
              </w:tabs>
              <w:spacing w:line="276" w:lineRule="auto"/>
              <w:rPr>
                <w:sz w:val="18"/>
                <w:szCs w:val="18"/>
              </w:rPr>
            </w:pPr>
            <w:r w:rsidRPr="00E77C17">
              <w:rPr>
                <w:b/>
                <w:sz w:val="18"/>
                <w:szCs w:val="18"/>
                <w:lang w:eastAsia="pl-PL"/>
              </w:rPr>
              <w:t>Rodzaj podwykonawstwa</w:t>
            </w:r>
          </w:p>
        </w:tc>
      </w:tr>
      <w:tr w:rsidR="00E77C17" w:rsidRPr="00E77C17" w:rsidTr="007B4D76">
        <w:trPr>
          <w:trHeight w:val="1266"/>
        </w:trPr>
        <w:tc>
          <w:tcPr>
            <w:tcW w:w="567" w:type="dxa"/>
            <w:tcBorders>
              <w:top w:val="single" w:sz="4" w:space="0" w:color="auto"/>
              <w:left w:val="single" w:sz="4" w:space="0" w:color="auto"/>
              <w:bottom w:val="single" w:sz="4" w:space="0" w:color="auto"/>
              <w:right w:val="single" w:sz="4" w:space="0" w:color="auto"/>
            </w:tcBorders>
            <w:vAlign w:val="center"/>
            <w:hideMark/>
          </w:tcPr>
          <w:p w:rsidR="00623828" w:rsidRPr="00E77C17" w:rsidRDefault="00E33D17" w:rsidP="00BD338F">
            <w:pPr>
              <w:tabs>
                <w:tab w:val="left" w:pos="360"/>
                <w:tab w:val="left" w:pos="427"/>
              </w:tabs>
              <w:spacing w:line="276" w:lineRule="auto"/>
              <w:rPr>
                <w:sz w:val="18"/>
                <w:szCs w:val="18"/>
              </w:rPr>
            </w:pPr>
            <w:r w:rsidRPr="00E77C17">
              <w:rPr>
                <w:sz w:val="18"/>
                <w:szCs w:val="18"/>
              </w:rPr>
              <w:t>1</w:t>
            </w:r>
          </w:p>
        </w:tc>
        <w:tc>
          <w:tcPr>
            <w:tcW w:w="1559" w:type="dxa"/>
            <w:tcBorders>
              <w:top w:val="single" w:sz="4" w:space="0" w:color="auto"/>
              <w:left w:val="single" w:sz="4" w:space="0" w:color="auto"/>
              <w:bottom w:val="single" w:sz="4" w:space="0" w:color="auto"/>
              <w:right w:val="single" w:sz="4" w:space="0" w:color="auto"/>
            </w:tcBorders>
            <w:vAlign w:val="center"/>
          </w:tcPr>
          <w:p w:rsidR="00623828" w:rsidRPr="00E77C17" w:rsidRDefault="00623828">
            <w:pPr>
              <w:tabs>
                <w:tab w:val="left" w:pos="360"/>
                <w:tab w:val="left" w:pos="427"/>
              </w:tabs>
              <w:spacing w:line="276" w:lineRule="auto"/>
              <w:ind w:left="283"/>
              <w:rPr>
                <w:sz w:val="18"/>
                <w:szCs w:val="18"/>
              </w:rPr>
            </w:pPr>
          </w:p>
        </w:tc>
        <w:tc>
          <w:tcPr>
            <w:tcW w:w="2694" w:type="dxa"/>
            <w:tcBorders>
              <w:top w:val="single" w:sz="4" w:space="0" w:color="auto"/>
              <w:left w:val="single" w:sz="4" w:space="0" w:color="auto"/>
              <w:bottom w:val="single" w:sz="4" w:space="0" w:color="auto"/>
              <w:right w:val="single" w:sz="4" w:space="0" w:color="auto"/>
            </w:tcBorders>
          </w:tcPr>
          <w:p w:rsidR="00623828" w:rsidRPr="00E77C17" w:rsidRDefault="00623828">
            <w:pPr>
              <w:tabs>
                <w:tab w:val="left" w:pos="360"/>
                <w:tab w:val="left" w:pos="427"/>
              </w:tabs>
              <w:spacing w:line="276" w:lineRule="auto"/>
              <w:ind w:left="283"/>
              <w:rPr>
                <w:sz w:val="18"/>
                <w:szCs w:val="18"/>
              </w:rPr>
            </w:pPr>
          </w:p>
        </w:tc>
        <w:tc>
          <w:tcPr>
            <w:tcW w:w="4677" w:type="dxa"/>
            <w:tcBorders>
              <w:top w:val="single" w:sz="4" w:space="0" w:color="auto"/>
              <w:left w:val="single" w:sz="4" w:space="0" w:color="auto"/>
              <w:bottom w:val="single" w:sz="4" w:space="0" w:color="auto"/>
              <w:right w:val="single" w:sz="4" w:space="0" w:color="auto"/>
            </w:tcBorders>
            <w:vAlign w:val="center"/>
          </w:tcPr>
          <w:p w:rsidR="00623828" w:rsidRPr="00E77C17" w:rsidRDefault="00623828">
            <w:pPr>
              <w:tabs>
                <w:tab w:val="left" w:pos="360"/>
                <w:tab w:val="left" w:pos="427"/>
              </w:tabs>
              <w:spacing w:line="276" w:lineRule="auto"/>
              <w:rPr>
                <w:sz w:val="18"/>
                <w:szCs w:val="18"/>
                <w:lang w:eastAsia="pl-PL"/>
              </w:rPr>
            </w:pPr>
            <w:r w:rsidRPr="00E77C17">
              <w:rPr>
                <w:rFonts w:eastAsia="TimesNewRoman"/>
                <w:sz w:val="18"/>
                <w:szCs w:val="18"/>
                <w:lang w:eastAsia="pl-PL"/>
              </w:rPr>
              <w:t xml:space="preserve">Podmiot, na którego zdolnościach lub sytuacji wykonawca </w:t>
            </w:r>
            <w:r w:rsidRPr="00E77C17">
              <w:rPr>
                <w:rFonts w:eastAsia="TimesNewRoman"/>
                <w:b/>
                <w:sz w:val="18"/>
                <w:szCs w:val="18"/>
                <w:lang w:eastAsia="pl-PL"/>
              </w:rPr>
              <w:t>polega</w:t>
            </w:r>
            <w:r w:rsidRPr="00E77C17">
              <w:rPr>
                <w:rFonts w:eastAsia="TimesNewRoman"/>
                <w:sz w:val="18"/>
                <w:szCs w:val="18"/>
                <w:lang w:eastAsia="pl-PL"/>
              </w:rPr>
              <w:t xml:space="preserve"> na zasadach określonych w art. 22a ustawy </w:t>
            </w:r>
            <w:proofErr w:type="spellStart"/>
            <w:r w:rsidRPr="00E77C17">
              <w:rPr>
                <w:rFonts w:eastAsia="TimesNewRoman"/>
                <w:sz w:val="18"/>
                <w:szCs w:val="18"/>
                <w:lang w:eastAsia="pl-PL"/>
              </w:rPr>
              <w:t>Pzp</w:t>
            </w:r>
            <w:proofErr w:type="spellEnd"/>
            <w:r w:rsidRPr="00E77C17">
              <w:rPr>
                <w:bCs/>
                <w:sz w:val="18"/>
                <w:szCs w:val="18"/>
                <w:lang w:eastAsia="pl-PL"/>
              </w:rPr>
              <w:t xml:space="preserve"> </w:t>
            </w:r>
            <w:r w:rsidRPr="00E77C17">
              <w:rPr>
                <w:sz w:val="18"/>
                <w:szCs w:val="18"/>
                <w:lang w:eastAsia="pl-PL"/>
              </w:rPr>
              <w:t>*</w:t>
            </w:r>
          </w:p>
          <w:p w:rsidR="00623828" w:rsidRPr="00E77C17" w:rsidRDefault="00623828">
            <w:pPr>
              <w:tabs>
                <w:tab w:val="left" w:pos="360"/>
                <w:tab w:val="left" w:pos="427"/>
              </w:tabs>
              <w:spacing w:line="276" w:lineRule="auto"/>
              <w:rPr>
                <w:bCs/>
                <w:sz w:val="18"/>
                <w:szCs w:val="18"/>
                <w:lang w:eastAsia="pl-PL"/>
              </w:rPr>
            </w:pPr>
          </w:p>
          <w:p w:rsidR="00623828" w:rsidRPr="00E77C17" w:rsidRDefault="00623828">
            <w:pPr>
              <w:tabs>
                <w:tab w:val="left" w:pos="360"/>
                <w:tab w:val="left" w:pos="427"/>
              </w:tabs>
              <w:spacing w:line="276" w:lineRule="auto"/>
              <w:rPr>
                <w:sz w:val="18"/>
                <w:szCs w:val="18"/>
              </w:rPr>
            </w:pPr>
            <w:r w:rsidRPr="00E77C17">
              <w:rPr>
                <w:rFonts w:eastAsia="TimesNewRoman"/>
                <w:sz w:val="18"/>
                <w:szCs w:val="18"/>
                <w:lang w:eastAsia="pl-PL"/>
              </w:rPr>
              <w:t xml:space="preserve">Podmiot, na którego zdolnościach lub sytuacji wykonawca </w:t>
            </w:r>
            <w:r w:rsidRPr="00E77C17">
              <w:rPr>
                <w:rFonts w:eastAsia="TimesNewRoman"/>
                <w:b/>
                <w:sz w:val="18"/>
                <w:szCs w:val="18"/>
                <w:lang w:eastAsia="pl-PL"/>
              </w:rPr>
              <w:t>nie polega</w:t>
            </w:r>
            <w:r w:rsidRPr="00E77C17">
              <w:rPr>
                <w:rFonts w:eastAsia="TimesNewRoman"/>
                <w:sz w:val="18"/>
                <w:szCs w:val="18"/>
                <w:lang w:eastAsia="pl-PL"/>
              </w:rPr>
              <w:t xml:space="preserve"> na zasadach określonych w art. 22a ustawy </w:t>
            </w:r>
            <w:proofErr w:type="spellStart"/>
            <w:r w:rsidRPr="00E77C17">
              <w:rPr>
                <w:rFonts w:eastAsia="TimesNewRoman"/>
                <w:sz w:val="18"/>
                <w:szCs w:val="18"/>
                <w:lang w:eastAsia="pl-PL"/>
              </w:rPr>
              <w:t>Pzp</w:t>
            </w:r>
            <w:proofErr w:type="spellEnd"/>
            <w:r w:rsidRPr="00E77C17">
              <w:rPr>
                <w:bCs/>
                <w:sz w:val="18"/>
                <w:szCs w:val="18"/>
                <w:lang w:eastAsia="pl-PL"/>
              </w:rPr>
              <w:t xml:space="preserve"> </w:t>
            </w:r>
            <w:r w:rsidRPr="00E77C17">
              <w:rPr>
                <w:sz w:val="18"/>
                <w:szCs w:val="18"/>
                <w:lang w:eastAsia="pl-PL"/>
              </w:rPr>
              <w:t>*</w:t>
            </w:r>
          </w:p>
        </w:tc>
      </w:tr>
      <w:tr w:rsidR="00EB7F43" w:rsidRPr="00E77C17" w:rsidTr="007B4D76">
        <w:trPr>
          <w:trHeight w:val="1266"/>
        </w:trPr>
        <w:tc>
          <w:tcPr>
            <w:tcW w:w="567" w:type="dxa"/>
            <w:tcBorders>
              <w:top w:val="single" w:sz="4" w:space="0" w:color="auto"/>
              <w:left w:val="single" w:sz="4" w:space="0" w:color="auto"/>
              <w:bottom w:val="single" w:sz="4" w:space="0" w:color="auto"/>
              <w:right w:val="single" w:sz="4" w:space="0" w:color="auto"/>
            </w:tcBorders>
            <w:vAlign w:val="center"/>
          </w:tcPr>
          <w:p w:rsidR="00EB7F43" w:rsidRPr="00E77C17" w:rsidRDefault="00E33D17" w:rsidP="00BD338F">
            <w:pPr>
              <w:tabs>
                <w:tab w:val="left" w:pos="360"/>
                <w:tab w:val="left" w:pos="427"/>
              </w:tabs>
              <w:spacing w:line="276" w:lineRule="auto"/>
              <w:rPr>
                <w:sz w:val="18"/>
                <w:szCs w:val="18"/>
              </w:rPr>
            </w:pPr>
            <w:r w:rsidRPr="00E77C17">
              <w:rPr>
                <w:sz w:val="18"/>
                <w:szCs w:val="18"/>
              </w:rPr>
              <w:t>2</w:t>
            </w:r>
          </w:p>
        </w:tc>
        <w:tc>
          <w:tcPr>
            <w:tcW w:w="1559" w:type="dxa"/>
            <w:tcBorders>
              <w:top w:val="single" w:sz="4" w:space="0" w:color="auto"/>
              <w:left w:val="single" w:sz="4" w:space="0" w:color="auto"/>
              <w:bottom w:val="single" w:sz="4" w:space="0" w:color="auto"/>
              <w:right w:val="single" w:sz="4" w:space="0" w:color="auto"/>
            </w:tcBorders>
            <w:vAlign w:val="center"/>
          </w:tcPr>
          <w:p w:rsidR="00EB7F43" w:rsidRPr="00E77C17" w:rsidRDefault="00EB7F43">
            <w:pPr>
              <w:tabs>
                <w:tab w:val="left" w:pos="360"/>
                <w:tab w:val="left" w:pos="427"/>
              </w:tabs>
              <w:spacing w:line="276" w:lineRule="auto"/>
              <w:ind w:left="283"/>
              <w:rPr>
                <w:sz w:val="18"/>
                <w:szCs w:val="18"/>
              </w:rPr>
            </w:pPr>
          </w:p>
        </w:tc>
        <w:tc>
          <w:tcPr>
            <w:tcW w:w="2694" w:type="dxa"/>
            <w:tcBorders>
              <w:top w:val="single" w:sz="4" w:space="0" w:color="auto"/>
              <w:left w:val="single" w:sz="4" w:space="0" w:color="auto"/>
              <w:bottom w:val="single" w:sz="4" w:space="0" w:color="auto"/>
              <w:right w:val="single" w:sz="4" w:space="0" w:color="auto"/>
            </w:tcBorders>
          </w:tcPr>
          <w:p w:rsidR="00EB7F43" w:rsidRPr="00E77C17" w:rsidRDefault="00EB7F43">
            <w:pPr>
              <w:tabs>
                <w:tab w:val="left" w:pos="360"/>
                <w:tab w:val="left" w:pos="427"/>
              </w:tabs>
              <w:spacing w:line="276" w:lineRule="auto"/>
              <w:ind w:left="283"/>
              <w:rPr>
                <w:sz w:val="18"/>
                <w:szCs w:val="18"/>
              </w:rPr>
            </w:pPr>
          </w:p>
        </w:tc>
        <w:tc>
          <w:tcPr>
            <w:tcW w:w="4677" w:type="dxa"/>
            <w:tcBorders>
              <w:top w:val="single" w:sz="4" w:space="0" w:color="auto"/>
              <w:left w:val="single" w:sz="4" w:space="0" w:color="auto"/>
              <w:bottom w:val="single" w:sz="4" w:space="0" w:color="auto"/>
              <w:right w:val="single" w:sz="4" w:space="0" w:color="auto"/>
            </w:tcBorders>
            <w:vAlign w:val="center"/>
          </w:tcPr>
          <w:p w:rsidR="00EB7F43" w:rsidRPr="00E77C17" w:rsidRDefault="00EB7F43" w:rsidP="00EB7F43">
            <w:pPr>
              <w:tabs>
                <w:tab w:val="left" w:pos="360"/>
                <w:tab w:val="left" w:pos="427"/>
              </w:tabs>
              <w:spacing w:line="276" w:lineRule="auto"/>
              <w:rPr>
                <w:sz w:val="18"/>
                <w:szCs w:val="18"/>
                <w:lang w:eastAsia="pl-PL"/>
              </w:rPr>
            </w:pPr>
            <w:r w:rsidRPr="00E77C17">
              <w:rPr>
                <w:rFonts w:eastAsia="TimesNewRoman"/>
                <w:sz w:val="18"/>
                <w:szCs w:val="18"/>
                <w:lang w:eastAsia="pl-PL"/>
              </w:rPr>
              <w:t xml:space="preserve">Podmiot, na którego zdolnościach lub sytuacji wykonawca </w:t>
            </w:r>
            <w:r w:rsidRPr="00E77C17">
              <w:rPr>
                <w:rFonts w:eastAsia="TimesNewRoman"/>
                <w:b/>
                <w:sz w:val="18"/>
                <w:szCs w:val="18"/>
                <w:lang w:eastAsia="pl-PL"/>
              </w:rPr>
              <w:t>polega</w:t>
            </w:r>
            <w:r w:rsidRPr="00E77C17">
              <w:rPr>
                <w:rFonts w:eastAsia="TimesNewRoman"/>
                <w:sz w:val="18"/>
                <w:szCs w:val="18"/>
                <w:lang w:eastAsia="pl-PL"/>
              </w:rPr>
              <w:t xml:space="preserve"> na zasadach określonych w art. 22a ustawy </w:t>
            </w:r>
            <w:proofErr w:type="spellStart"/>
            <w:r w:rsidRPr="00E77C17">
              <w:rPr>
                <w:rFonts w:eastAsia="TimesNewRoman"/>
                <w:sz w:val="18"/>
                <w:szCs w:val="18"/>
                <w:lang w:eastAsia="pl-PL"/>
              </w:rPr>
              <w:t>Pzp</w:t>
            </w:r>
            <w:proofErr w:type="spellEnd"/>
            <w:r w:rsidRPr="00E77C17">
              <w:rPr>
                <w:bCs/>
                <w:sz w:val="18"/>
                <w:szCs w:val="18"/>
                <w:lang w:eastAsia="pl-PL"/>
              </w:rPr>
              <w:t xml:space="preserve"> </w:t>
            </w:r>
            <w:r w:rsidRPr="00E77C17">
              <w:rPr>
                <w:sz w:val="18"/>
                <w:szCs w:val="18"/>
                <w:lang w:eastAsia="pl-PL"/>
              </w:rPr>
              <w:t>*</w:t>
            </w:r>
          </w:p>
          <w:p w:rsidR="00EB7F43" w:rsidRPr="00E77C17" w:rsidRDefault="00EB7F43" w:rsidP="00EB7F43">
            <w:pPr>
              <w:tabs>
                <w:tab w:val="left" w:pos="360"/>
                <w:tab w:val="left" w:pos="427"/>
              </w:tabs>
              <w:spacing w:line="276" w:lineRule="auto"/>
              <w:rPr>
                <w:bCs/>
                <w:sz w:val="18"/>
                <w:szCs w:val="18"/>
                <w:lang w:eastAsia="pl-PL"/>
              </w:rPr>
            </w:pPr>
          </w:p>
          <w:p w:rsidR="00EB7F43" w:rsidRPr="00E77C17" w:rsidRDefault="00EB7F43" w:rsidP="00EB7F43">
            <w:pPr>
              <w:tabs>
                <w:tab w:val="left" w:pos="360"/>
                <w:tab w:val="left" w:pos="427"/>
              </w:tabs>
              <w:spacing w:line="276" w:lineRule="auto"/>
              <w:rPr>
                <w:rFonts w:eastAsia="TimesNewRoman"/>
                <w:sz w:val="18"/>
                <w:szCs w:val="18"/>
                <w:lang w:eastAsia="pl-PL"/>
              </w:rPr>
            </w:pPr>
            <w:r w:rsidRPr="00E77C17">
              <w:rPr>
                <w:rFonts w:eastAsia="TimesNewRoman"/>
                <w:sz w:val="18"/>
                <w:szCs w:val="18"/>
                <w:lang w:eastAsia="pl-PL"/>
              </w:rPr>
              <w:t xml:space="preserve">Podmiot, na którego zdolnościach lub sytuacji wykonawca </w:t>
            </w:r>
            <w:r w:rsidRPr="00E77C17">
              <w:rPr>
                <w:rFonts w:eastAsia="TimesNewRoman"/>
                <w:b/>
                <w:sz w:val="18"/>
                <w:szCs w:val="18"/>
                <w:lang w:eastAsia="pl-PL"/>
              </w:rPr>
              <w:t>nie polega</w:t>
            </w:r>
            <w:r w:rsidRPr="00E77C17">
              <w:rPr>
                <w:rFonts w:eastAsia="TimesNewRoman"/>
                <w:sz w:val="18"/>
                <w:szCs w:val="18"/>
                <w:lang w:eastAsia="pl-PL"/>
              </w:rPr>
              <w:t xml:space="preserve"> na zasadach określonych w art. 22a ustawy </w:t>
            </w:r>
            <w:proofErr w:type="spellStart"/>
            <w:r w:rsidRPr="00E77C17">
              <w:rPr>
                <w:rFonts w:eastAsia="TimesNewRoman"/>
                <w:sz w:val="18"/>
                <w:szCs w:val="18"/>
                <w:lang w:eastAsia="pl-PL"/>
              </w:rPr>
              <w:t>Pzp</w:t>
            </w:r>
            <w:proofErr w:type="spellEnd"/>
            <w:r w:rsidRPr="00E77C17">
              <w:rPr>
                <w:bCs/>
                <w:sz w:val="18"/>
                <w:szCs w:val="18"/>
                <w:lang w:eastAsia="pl-PL"/>
              </w:rPr>
              <w:t xml:space="preserve"> </w:t>
            </w:r>
            <w:r w:rsidRPr="00E77C17">
              <w:rPr>
                <w:sz w:val="18"/>
                <w:szCs w:val="18"/>
                <w:lang w:eastAsia="pl-PL"/>
              </w:rPr>
              <w:t>*</w:t>
            </w:r>
          </w:p>
        </w:tc>
      </w:tr>
    </w:tbl>
    <w:p w:rsidR="00F12017" w:rsidRPr="00E77C17" w:rsidRDefault="00F12017" w:rsidP="00623828">
      <w:pPr>
        <w:pStyle w:val="Bezodstpw"/>
        <w:spacing w:after="60" w:line="276" w:lineRule="auto"/>
        <w:ind w:left="720" w:hanging="720"/>
        <w:jc w:val="both"/>
        <w:rPr>
          <w:rFonts w:ascii="Times New Roman" w:hAnsi="Times New Roman"/>
          <w:sz w:val="22"/>
          <w:lang w:val="pl-PL"/>
        </w:rPr>
      </w:pPr>
    </w:p>
    <w:p w:rsidR="00CA05E4" w:rsidRPr="00E77C17" w:rsidRDefault="00E33D17" w:rsidP="00623828">
      <w:pPr>
        <w:pStyle w:val="Bezodstpw"/>
        <w:spacing w:after="60" w:line="276" w:lineRule="auto"/>
        <w:ind w:left="720" w:hanging="720"/>
        <w:jc w:val="both"/>
        <w:rPr>
          <w:rFonts w:ascii="Times New Roman" w:hAnsi="Times New Roman"/>
          <w:sz w:val="22"/>
          <w:lang w:val="pl-PL"/>
        </w:rPr>
      </w:pPr>
      <w:r w:rsidRPr="00E77C17">
        <w:rPr>
          <w:rFonts w:ascii="Times New Roman" w:hAnsi="Times New Roman"/>
          <w:sz w:val="22"/>
          <w:lang w:val="pl-PL"/>
        </w:rPr>
        <w:t>1</w:t>
      </w:r>
      <w:r w:rsidR="001A515E" w:rsidRPr="00E77C17">
        <w:rPr>
          <w:rFonts w:ascii="Times New Roman" w:hAnsi="Times New Roman"/>
          <w:sz w:val="22"/>
          <w:lang w:val="pl-PL"/>
        </w:rPr>
        <w:t>4</w:t>
      </w:r>
      <w:r w:rsidR="00623828" w:rsidRPr="00E77C17">
        <w:rPr>
          <w:rFonts w:ascii="Times New Roman" w:hAnsi="Times New Roman"/>
          <w:sz w:val="22"/>
          <w:lang w:val="pl-PL"/>
        </w:rPr>
        <w:t>. Oświadczamy, że złożona oferta</w:t>
      </w:r>
      <w:r w:rsidR="00CA05E4" w:rsidRPr="00E77C17">
        <w:rPr>
          <w:rFonts w:ascii="Times New Roman" w:hAnsi="Times New Roman"/>
          <w:sz w:val="22"/>
          <w:lang w:val="pl-PL"/>
        </w:rPr>
        <w:t>:</w:t>
      </w:r>
    </w:p>
    <w:p w:rsidR="00623828" w:rsidRPr="00E77C17" w:rsidRDefault="00623828" w:rsidP="00CA05E4">
      <w:pPr>
        <w:spacing w:before="60" w:line="276" w:lineRule="auto"/>
        <w:jc w:val="both"/>
        <w:rPr>
          <w:sz w:val="20"/>
          <w:szCs w:val="20"/>
        </w:rPr>
      </w:pPr>
      <w:r w:rsidRPr="00E77C17">
        <w:rPr>
          <w:b/>
          <w:sz w:val="20"/>
          <w:szCs w:val="20"/>
        </w:rPr>
        <w:t xml:space="preserve">-  </w:t>
      </w:r>
      <w:r w:rsidRPr="00E77C17">
        <w:rPr>
          <w:b/>
          <w:bCs/>
          <w:sz w:val="20"/>
          <w:szCs w:val="20"/>
        </w:rPr>
        <w:t>nie</w:t>
      </w:r>
      <w:r w:rsidRPr="00E77C17">
        <w:rPr>
          <w:b/>
          <w:sz w:val="20"/>
          <w:szCs w:val="20"/>
        </w:rPr>
        <w:t xml:space="preserve"> prowadzi</w:t>
      </w:r>
      <w:r w:rsidRPr="00E77C17">
        <w:rPr>
          <w:sz w:val="20"/>
          <w:szCs w:val="20"/>
        </w:rPr>
        <w:t xml:space="preserve"> * do powstania u zamawiającego obowiązku podatkowego zgodnie z przepisami o podatku od towarów i usług;</w:t>
      </w:r>
    </w:p>
    <w:p w:rsidR="00623828" w:rsidRPr="00E77C17" w:rsidRDefault="00623828" w:rsidP="00CA05E4">
      <w:pPr>
        <w:spacing w:before="60" w:after="60" w:line="276" w:lineRule="auto"/>
        <w:jc w:val="both"/>
        <w:rPr>
          <w:sz w:val="20"/>
          <w:szCs w:val="20"/>
        </w:rPr>
      </w:pPr>
      <w:r w:rsidRPr="00E77C17">
        <w:rPr>
          <w:b/>
          <w:sz w:val="20"/>
          <w:szCs w:val="20"/>
        </w:rPr>
        <w:t>-  prowadzi</w:t>
      </w:r>
      <w:r w:rsidRPr="00E77C17">
        <w:rPr>
          <w:sz w:val="20"/>
          <w:szCs w:val="20"/>
        </w:rPr>
        <w:t xml:space="preserve"> * do powstania u zamawiającego obowiązku podatkowego zgodnie z przepisami o podatku od towarów i usług, jednocześnie wskazujemy nazwę (rodzaj) towaru lub usługi, których dostawa lub świadczenie będzie prowadzić do jego powstania, oraz ich wartość bez kwoty podatku VAT: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7"/>
        <w:gridCol w:w="3981"/>
        <w:gridCol w:w="3685"/>
      </w:tblGrid>
      <w:tr w:rsidR="00E77C17" w:rsidRPr="00E77C17" w:rsidTr="00E33D17">
        <w:tc>
          <w:tcPr>
            <w:tcW w:w="697" w:type="dxa"/>
            <w:tcBorders>
              <w:top w:val="single" w:sz="4" w:space="0" w:color="auto"/>
              <w:left w:val="single" w:sz="4" w:space="0" w:color="auto"/>
              <w:bottom w:val="single" w:sz="4" w:space="0" w:color="auto"/>
              <w:right w:val="single" w:sz="4" w:space="0" w:color="auto"/>
            </w:tcBorders>
            <w:hideMark/>
          </w:tcPr>
          <w:p w:rsidR="002732BC" w:rsidRPr="00E77C17" w:rsidRDefault="002732BC">
            <w:pPr>
              <w:pStyle w:val="Bezodstpw"/>
              <w:spacing w:before="60" w:after="60" w:line="276" w:lineRule="auto"/>
              <w:rPr>
                <w:rFonts w:ascii="Times New Roman" w:hAnsi="Times New Roman"/>
                <w:szCs w:val="20"/>
              </w:rPr>
            </w:pPr>
            <w:proofErr w:type="spellStart"/>
            <w:r w:rsidRPr="00E77C17">
              <w:rPr>
                <w:rFonts w:ascii="Times New Roman" w:hAnsi="Times New Roman"/>
                <w:szCs w:val="20"/>
              </w:rPr>
              <w:t>Lp</w:t>
            </w:r>
            <w:proofErr w:type="spellEnd"/>
            <w:r w:rsidRPr="00E77C17">
              <w:rPr>
                <w:rFonts w:ascii="Times New Roman" w:hAnsi="Times New Roman"/>
                <w:szCs w:val="20"/>
              </w:rPr>
              <w:t>.</w:t>
            </w:r>
          </w:p>
        </w:tc>
        <w:tc>
          <w:tcPr>
            <w:tcW w:w="3981" w:type="dxa"/>
            <w:tcBorders>
              <w:top w:val="single" w:sz="4" w:space="0" w:color="auto"/>
              <w:left w:val="single" w:sz="4" w:space="0" w:color="auto"/>
              <w:bottom w:val="single" w:sz="4" w:space="0" w:color="auto"/>
              <w:right w:val="single" w:sz="4" w:space="0" w:color="auto"/>
            </w:tcBorders>
            <w:hideMark/>
          </w:tcPr>
          <w:p w:rsidR="002732BC" w:rsidRPr="00E77C17" w:rsidRDefault="002732BC">
            <w:pPr>
              <w:pStyle w:val="Bezodstpw"/>
              <w:spacing w:before="60" w:after="60" w:line="276" w:lineRule="auto"/>
              <w:ind w:left="720"/>
              <w:rPr>
                <w:rFonts w:ascii="Times New Roman" w:hAnsi="Times New Roman"/>
                <w:szCs w:val="20"/>
                <w:lang w:val="pl-PL"/>
              </w:rPr>
            </w:pPr>
            <w:r w:rsidRPr="00E77C17">
              <w:rPr>
                <w:rFonts w:ascii="Times New Roman" w:hAnsi="Times New Roman"/>
                <w:szCs w:val="20"/>
                <w:lang w:val="pl-PL"/>
              </w:rPr>
              <w:t>Nazwa (rodzaj) towaru lub usługi</w:t>
            </w:r>
          </w:p>
        </w:tc>
        <w:tc>
          <w:tcPr>
            <w:tcW w:w="3685" w:type="dxa"/>
            <w:tcBorders>
              <w:top w:val="single" w:sz="4" w:space="0" w:color="auto"/>
              <w:left w:val="single" w:sz="4" w:space="0" w:color="auto"/>
              <w:bottom w:val="single" w:sz="4" w:space="0" w:color="auto"/>
              <w:right w:val="single" w:sz="4" w:space="0" w:color="auto"/>
            </w:tcBorders>
            <w:hideMark/>
          </w:tcPr>
          <w:p w:rsidR="002732BC" w:rsidRPr="00E77C17" w:rsidRDefault="002732BC">
            <w:pPr>
              <w:pStyle w:val="Bezodstpw"/>
              <w:spacing w:before="60" w:after="60" w:line="276" w:lineRule="auto"/>
              <w:ind w:left="643"/>
              <w:rPr>
                <w:rFonts w:ascii="Times New Roman" w:hAnsi="Times New Roman"/>
                <w:szCs w:val="20"/>
                <w:lang w:val="pl-PL"/>
              </w:rPr>
            </w:pPr>
            <w:r w:rsidRPr="00E77C17">
              <w:rPr>
                <w:rFonts w:ascii="Times New Roman" w:hAnsi="Times New Roman"/>
                <w:szCs w:val="20"/>
                <w:lang w:val="pl-PL"/>
              </w:rPr>
              <w:t>Wartość bez kwoty podatku VAT</w:t>
            </w:r>
          </w:p>
        </w:tc>
      </w:tr>
      <w:tr w:rsidR="002732BC" w:rsidRPr="00E77C17" w:rsidTr="00E33D17">
        <w:trPr>
          <w:trHeight w:val="513"/>
        </w:trPr>
        <w:tc>
          <w:tcPr>
            <w:tcW w:w="697" w:type="dxa"/>
            <w:tcBorders>
              <w:top w:val="single" w:sz="4" w:space="0" w:color="auto"/>
              <w:left w:val="single" w:sz="4" w:space="0" w:color="auto"/>
              <w:bottom w:val="single" w:sz="4" w:space="0" w:color="auto"/>
              <w:right w:val="single" w:sz="4" w:space="0" w:color="auto"/>
            </w:tcBorders>
          </w:tcPr>
          <w:p w:rsidR="002732BC" w:rsidRPr="00E77C17" w:rsidRDefault="002732BC">
            <w:pPr>
              <w:pStyle w:val="Bezodstpw"/>
              <w:spacing w:line="276" w:lineRule="auto"/>
              <w:ind w:left="283"/>
              <w:rPr>
                <w:rFonts w:ascii="Times New Roman" w:hAnsi="Times New Roman"/>
                <w:szCs w:val="20"/>
                <w:lang w:val="pl-PL"/>
              </w:rPr>
            </w:pPr>
          </w:p>
        </w:tc>
        <w:tc>
          <w:tcPr>
            <w:tcW w:w="3981" w:type="dxa"/>
            <w:tcBorders>
              <w:top w:val="single" w:sz="4" w:space="0" w:color="auto"/>
              <w:left w:val="single" w:sz="4" w:space="0" w:color="auto"/>
              <w:bottom w:val="single" w:sz="4" w:space="0" w:color="auto"/>
              <w:right w:val="single" w:sz="4" w:space="0" w:color="auto"/>
            </w:tcBorders>
          </w:tcPr>
          <w:p w:rsidR="002732BC" w:rsidRPr="00E77C17" w:rsidRDefault="002732BC">
            <w:pPr>
              <w:pStyle w:val="Bezodstpw"/>
              <w:spacing w:line="276" w:lineRule="auto"/>
              <w:ind w:left="643"/>
              <w:rPr>
                <w:rFonts w:ascii="Times New Roman" w:hAnsi="Times New Roman"/>
                <w:szCs w:val="20"/>
                <w:lang w:val="pl-PL"/>
              </w:rPr>
            </w:pPr>
          </w:p>
        </w:tc>
        <w:tc>
          <w:tcPr>
            <w:tcW w:w="3685" w:type="dxa"/>
            <w:tcBorders>
              <w:top w:val="single" w:sz="4" w:space="0" w:color="auto"/>
              <w:left w:val="single" w:sz="4" w:space="0" w:color="auto"/>
              <w:bottom w:val="single" w:sz="4" w:space="0" w:color="auto"/>
              <w:right w:val="single" w:sz="4" w:space="0" w:color="auto"/>
            </w:tcBorders>
          </w:tcPr>
          <w:p w:rsidR="002732BC" w:rsidRPr="00E77C17" w:rsidRDefault="002732BC">
            <w:pPr>
              <w:pStyle w:val="Bezodstpw"/>
              <w:spacing w:line="276" w:lineRule="auto"/>
              <w:ind w:left="643"/>
              <w:rPr>
                <w:rFonts w:ascii="Times New Roman" w:hAnsi="Times New Roman"/>
                <w:szCs w:val="20"/>
                <w:lang w:val="pl-PL"/>
              </w:rPr>
            </w:pPr>
          </w:p>
        </w:tc>
      </w:tr>
    </w:tbl>
    <w:p w:rsidR="00623828" w:rsidRPr="00E77C17" w:rsidRDefault="00623828" w:rsidP="007B4D76">
      <w:pPr>
        <w:suppressAutoHyphens w:val="0"/>
        <w:autoSpaceDE w:val="0"/>
        <w:autoSpaceDN w:val="0"/>
        <w:adjustRightInd w:val="0"/>
        <w:spacing w:line="276" w:lineRule="auto"/>
        <w:jc w:val="both"/>
        <w:rPr>
          <w:sz w:val="22"/>
          <w:szCs w:val="22"/>
        </w:rPr>
      </w:pPr>
    </w:p>
    <w:p w:rsidR="00623828" w:rsidRPr="00E77C17" w:rsidRDefault="00E33D17" w:rsidP="008C3488">
      <w:pPr>
        <w:suppressAutoHyphens w:val="0"/>
        <w:autoSpaceDE w:val="0"/>
        <w:autoSpaceDN w:val="0"/>
        <w:adjustRightInd w:val="0"/>
        <w:spacing w:line="276" w:lineRule="auto"/>
        <w:ind w:left="284" w:hanging="284"/>
        <w:jc w:val="both"/>
        <w:rPr>
          <w:rFonts w:eastAsia="TimesNewRoman"/>
          <w:sz w:val="22"/>
          <w:szCs w:val="22"/>
          <w:lang w:eastAsia="pl-PL"/>
        </w:rPr>
      </w:pPr>
      <w:r w:rsidRPr="00E77C17">
        <w:rPr>
          <w:sz w:val="22"/>
          <w:szCs w:val="22"/>
        </w:rPr>
        <w:t>1</w:t>
      </w:r>
      <w:r w:rsidR="001A515E" w:rsidRPr="00E77C17">
        <w:rPr>
          <w:sz w:val="22"/>
          <w:szCs w:val="22"/>
        </w:rPr>
        <w:t>5</w:t>
      </w:r>
      <w:r w:rsidR="00623828" w:rsidRPr="00E77C17">
        <w:rPr>
          <w:sz w:val="22"/>
          <w:szCs w:val="22"/>
        </w:rPr>
        <w:t>.</w:t>
      </w:r>
      <w:r w:rsidR="00623828" w:rsidRPr="00E77C17">
        <w:rPr>
          <w:rFonts w:eastAsia="TimesNewRoman"/>
          <w:sz w:val="22"/>
          <w:szCs w:val="22"/>
          <w:lang w:eastAsia="pl-PL"/>
        </w:rPr>
        <w:t xml:space="preserve"> Wskazujemy na dostępność wymaganych przez Zamawiającego w niniejszym postępowaniu oświadczeń lub dokumentów, o których mowa w § 2, § 5 i § 7 Rozporządzenia </w:t>
      </w:r>
      <w:proofErr w:type="spellStart"/>
      <w:r w:rsidR="00623828" w:rsidRPr="00E77C17">
        <w:rPr>
          <w:rFonts w:eastAsia="TimesNewRoman"/>
          <w:sz w:val="22"/>
          <w:szCs w:val="22"/>
          <w:lang w:eastAsia="pl-PL"/>
        </w:rPr>
        <w:t>ws</w:t>
      </w:r>
      <w:proofErr w:type="spellEnd"/>
      <w:r w:rsidR="00623828" w:rsidRPr="00E77C17">
        <w:rPr>
          <w:rFonts w:eastAsia="TimesNewRoman"/>
          <w:sz w:val="22"/>
          <w:szCs w:val="22"/>
          <w:lang w:eastAsia="pl-PL"/>
        </w:rPr>
        <w:t xml:space="preserve"> dokumentów, w formie elektronicznej pod określonymi adresami internetowymi ogólnodostępnych i bezpłatnych baz danych: </w:t>
      </w:r>
    </w:p>
    <w:p w:rsidR="00C90950" w:rsidRPr="00E77C17" w:rsidRDefault="00623828" w:rsidP="0088033B">
      <w:pPr>
        <w:suppressAutoHyphens w:val="0"/>
        <w:autoSpaceDE w:val="0"/>
        <w:autoSpaceDN w:val="0"/>
        <w:adjustRightInd w:val="0"/>
        <w:spacing w:line="276" w:lineRule="auto"/>
        <w:ind w:left="142" w:hanging="284"/>
        <w:jc w:val="both"/>
        <w:rPr>
          <w:rFonts w:eastAsia="TimesNewRoman"/>
          <w:i/>
          <w:sz w:val="22"/>
          <w:szCs w:val="22"/>
          <w:lang w:eastAsia="pl-PL"/>
        </w:rPr>
      </w:pPr>
      <w:r w:rsidRPr="00E77C17">
        <w:rPr>
          <w:rFonts w:eastAsia="TimesNewRoman"/>
          <w:b/>
          <w:sz w:val="22"/>
          <w:szCs w:val="22"/>
          <w:lang w:eastAsia="pl-PL"/>
        </w:rPr>
        <w:t xml:space="preserve">         ………………………………………………………………... </w:t>
      </w:r>
      <w:r w:rsidRPr="00E77C17">
        <w:rPr>
          <w:rFonts w:eastAsia="TimesNewRoman"/>
          <w:i/>
          <w:sz w:val="22"/>
          <w:szCs w:val="22"/>
          <w:lang w:eastAsia="pl-PL"/>
        </w:rPr>
        <w:t>(należy podać adres strony internetowej).</w:t>
      </w:r>
    </w:p>
    <w:p w:rsidR="0088033B" w:rsidRPr="00E77C17" w:rsidRDefault="0088033B" w:rsidP="0088033B">
      <w:pPr>
        <w:suppressAutoHyphens w:val="0"/>
        <w:autoSpaceDE w:val="0"/>
        <w:autoSpaceDN w:val="0"/>
        <w:adjustRightInd w:val="0"/>
        <w:spacing w:line="276" w:lineRule="auto"/>
        <w:ind w:left="142" w:hanging="284"/>
        <w:jc w:val="both"/>
        <w:rPr>
          <w:rFonts w:eastAsia="TimesNewRoman"/>
          <w:i/>
          <w:sz w:val="22"/>
          <w:szCs w:val="22"/>
          <w:lang w:eastAsia="pl-PL"/>
        </w:rPr>
      </w:pPr>
    </w:p>
    <w:p w:rsidR="00623828" w:rsidRPr="00E77C17" w:rsidRDefault="00E33D17" w:rsidP="00F609E8">
      <w:pPr>
        <w:suppressAutoHyphens w:val="0"/>
        <w:autoSpaceDE w:val="0"/>
        <w:autoSpaceDN w:val="0"/>
        <w:adjustRightInd w:val="0"/>
        <w:spacing w:line="276" w:lineRule="auto"/>
        <w:ind w:left="284" w:hanging="426"/>
        <w:jc w:val="both"/>
        <w:rPr>
          <w:rFonts w:eastAsia="TimesNewRoman"/>
          <w:sz w:val="22"/>
          <w:szCs w:val="22"/>
          <w:lang w:eastAsia="pl-PL"/>
        </w:rPr>
      </w:pPr>
      <w:r w:rsidRPr="00E77C17">
        <w:rPr>
          <w:rFonts w:eastAsia="TimesNewRoman"/>
          <w:sz w:val="22"/>
          <w:szCs w:val="22"/>
          <w:lang w:eastAsia="pl-PL"/>
        </w:rPr>
        <w:t>1</w:t>
      </w:r>
      <w:r w:rsidR="001A515E" w:rsidRPr="00E77C17">
        <w:rPr>
          <w:rFonts w:eastAsia="TimesNewRoman"/>
          <w:sz w:val="22"/>
          <w:szCs w:val="22"/>
          <w:lang w:eastAsia="pl-PL"/>
        </w:rPr>
        <w:t>6</w:t>
      </w:r>
      <w:r w:rsidR="00623828" w:rsidRPr="00E77C17">
        <w:rPr>
          <w:rFonts w:eastAsia="TimesNewRoman"/>
          <w:sz w:val="22"/>
          <w:szCs w:val="22"/>
          <w:lang w:eastAsia="pl-PL"/>
        </w:rPr>
        <w:t xml:space="preserve">. Wskazujemy, że następujące wymagane przez Zamawiającego w niniejszym postępowaniu oświadczenia lub dokumenty, o których mowa w § 2, § 5 i § 7 Rozporządzenia </w:t>
      </w:r>
      <w:proofErr w:type="spellStart"/>
      <w:r w:rsidR="00623828" w:rsidRPr="00E77C17">
        <w:rPr>
          <w:rFonts w:eastAsia="TimesNewRoman"/>
          <w:sz w:val="22"/>
          <w:szCs w:val="22"/>
          <w:lang w:eastAsia="pl-PL"/>
        </w:rPr>
        <w:t>ws</w:t>
      </w:r>
      <w:proofErr w:type="spellEnd"/>
      <w:r w:rsidR="00623828" w:rsidRPr="00E77C17">
        <w:rPr>
          <w:rFonts w:eastAsia="TimesNewRoman"/>
          <w:sz w:val="22"/>
          <w:szCs w:val="22"/>
          <w:lang w:eastAsia="pl-PL"/>
        </w:rPr>
        <w:t xml:space="preserve"> dokumentów, znajdują się w posiadaniu zamawiającego:</w:t>
      </w:r>
    </w:p>
    <w:p w:rsidR="00F12017" w:rsidRPr="00E77C17" w:rsidRDefault="00C90950" w:rsidP="0088033B">
      <w:pPr>
        <w:suppressAutoHyphens w:val="0"/>
        <w:autoSpaceDE w:val="0"/>
        <w:autoSpaceDN w:val="0"/>
        <w:adjustRightInd w:val="0"/>
        <w:spacing w:line="276" w:lineRule="auto"/>
        <w:ind w:left="142" w:hanging="284"/>
        <w:jc w:val="both"/>
        <w:rPr>
          <w:rFonts w:eastAsia="TimesNewRoman"/>
          <w:i/>
          <w:sz w:val="22"/>
          <w:szCs w:val="22"/>
          <w:lang w:eastAsia="pl-PL"/>
        </w:rPr>
      </w:pPr>
      <w:r w:rsidRPr="00E77C17">
        <w:rPr>
          <w:rFonts w:eastAsia="TimesNewRoman"/>
          <w:b/>
          <w:sz w:val="22"/>
          <w:szCs w:val="22"/>
          <w:lang w:eastAsia="pl-PL"/>
        </w:rPr>
        <w:t xml:space="preserve">         …………………………..</w:t>
      </w:r>
      <w:r w:rsidR="00623828" w:rsidRPr="00E77C17">
        <w:rPr>
          <w:rFonts w:eastAsia="TimesNewRoman"/>
          <w:b/>
          <w:sz w:val="22"/>
          <w:szCs w:val="22"/>
          <w:lang w:eastAsia="pl-PL"/>
        </w:rPr>
        <w:t xml:space="preserve"> </w:t>
      </w:r>
      <w:r w:rsidR="00623828" w:rsidRPr="00E77C17">
        <w:rPr>
          <w:rFonts w:eastAsia="TimesNewRoman"/>
          <w:i/>
          <w:sz w:val="22"/>
          <w:szCs w:val="22"/>
          <w:lang w:eastAsia="pl-PL"/>
        </w:rPr>
        <w:t>(należy podać np. nr innego postępowania prowadzonego przez Zamawiającego).</w:t>
      </w:r>
    </w:p>
    <w:p w:rsidR="0088033B" w:rsidRPr="00E77C17" w:rsidRDefault="0088033B" w:rsidP="0088033B">
      <w:pPr>
        <w:suppressAutoHyphens w:val="0"/>
        <w:autoSpaceDE w:val="0"/>
        <w:autoSpaceDN w:val="0"/>
        <w:adjustRightInd w:val="0"/>
        <w:spacing w:line="276" w:lineRule="auto"/>
        <w:ind w:left="142" w:hanging="284"/>
        <w:jc w:val="both"/>
        <w:rPr>
          <w:rFonts w:eastAsia="TimesNewRoman"/>
          <w:i/>
          <w:sz w:val="22"/>
          <w:szCs w:val="22"/>
          <w:lang w:eastAsia="pl-PL"/>
        </w:rPr>
      </w:pPr>
    </w:p>
    <w:p w:rsidR="00F90E0D" w:rsidRPr="00E77C17" w:rsidRDefault="00E33D17" w:rsidP="0088033B">
      <w:pPr>
        <w:spacing w:line="276" w:lineRule="auto"/>
        <w:ind w:left="284" w:hanging="426"/>
        <w:jc w:val="both"/>
        <w:rPr>
          <w:rFonts w:eastAsia="TimesNewRoman"/>
          <w:sz w:val="22"/>
          <w:szCs w:val="22"/>
          <w:lang w:eastAsia="pl-PL"/>
        </w:rPr>
      </w:pPr>
      <w:r w:rsidRPr="00E77C17">
        <w:rPr>
          <w:sz w:val="22"/>
          <w:szCs w:val="22"/>
        </w:rPr>
        <w:t>1</w:t>
      </w:r>
      <w:r w:rsidR="001A515E" w:rsidRPr="00E77C17">
        <w:rPr>
          <w:sz w:val="22"/>
          <w:szCs w:val="22"/>
        </w:rPr>
        <w:t>7</w:t>
      </w:r>
      <w:r w:rsidR="00623828" w:rsidRPr="00E77C17">
        <w:rPr>
          <w:sz w:val="22"/>
          <w:szCs w:val="22"/>
        </w:rPr>
        <w:t xml:space="preserve">. </w:t>
      </w:r>
      <w:r w:rsidR="00623828" w:rsidRPr="00E77C17">
        <w:rPr>
          <w:rFonts w:eastAsia="TimesNewRoman"/>
          <w:sz w:val="22"/>
          <w:szCs w:val="22"/>
          <w:lang w:eastAsia="pl-PL"/>
        </w:rPr>
        <w:t xml:space="preserve">Zobowiązujemy się, że osoby wykonujące </w:t>
      </w:r>
      <w:r w:rsidR="00623828" w:rsidRPr="00E77C17">
        <w:rPr>
          <w:sz w:val="22"/>
          <w:szCs w:val="22"/>
        </w:rPr>
        <w:t xml:space="preserve">czynności bezpośrednio związane z realizacją zamówienia tzn. wszystkie roboty budowlane na terenie budowy </w:t>
      </w:r>
      <w:r w:rsidR="00804DB7" w:rsidRPr="00E77C17">
        <w:rPr>
          <w:sz w:val="22"/>
          <w:szCs w:val="22"/>
        </w:rPr>
        <w:t>w branży budowlanej, sanitarnej i elektrycznej opisane w dokumentacji projektowej w zakresie obejmującym przedmiot zamówienia, z wyłączeniem</w:t>
      </w:r>
      <w:r w:rsidR="009E52CD" w:rsidRPr="00E77C17">
        <w:rPr>
          <w:sz w:val="22"/>
          <w:szCs w:val="22"/>
        </w:rPr>
        <w:t xml:space="preserve"> kierownika budowy, kierownika </w:t>
      </w:r>
      <w:r w:rsidR="00AA6AFD" w:rsidRPr="00E77C17">
        <w:rPr>
          <w:sz w:val="22"/>
          <w:szCs w:val="22"/>
        </w:rPr>
        <w:t xml:space="preserve">robót, </w:t>
      </w:r>
      <w:r w:rsidR="00623828" w:rsidRPr="00E77C17">
        <w:rPr>
          <w:rFonts w:eastAsia="TimesNewRoman"/>
          <w:sz w:val="22"/>
          <w:szCs w:val="22"/>
          <w:lang w:eastAsia="pl-PL"/>
        </w:rPr>
        <w:t>będą zatrudnione na umowę o pracę w rozumieniu przepisów Kodeksu pracy.</w:t>
      </w:r>
    </w:p>
    <w:p w:rsidR="0088033B" w:rsidRPr="00E77C17" w:rsidRDefault="0088033B" w:rsidP="0088033B">
      <w:pPr>
        <w:spacing w:line="276" w:lineRule="auto"/>
        <w:ind w:left="284" w:hanging="426"/>
        <w:jc w:val="both"/>
        <w:rPr>
          <w:rFonts w:eastAsia="TimesNewRoman"/>
          <w:sz w:val="22"/>
          <w:szCs w:val="22"/>
          <w:lang w:eastAsia="pl-PL"/>
        </w:rPr>
      </w:pPr>
    </w:p>
    <w:p w:rsidR="0088033B" w:rsidRPr="00E77C17" w:rsidRDefault="0088033B" w:rsidP="0088033B">
      <w:pPr>
        <w:spacing w:line="276" w:lineRule="auto"/>
        <w:ind w:left="284" w:hanging="426"/>
        <w:jc w:val="both"/>
        <w:rPr>
          <w:rFonts w:eastAsia="TimesNewRoman"/>
          <w:sz w:val="22"/>
          <w:szCs w:val="22"/>
          <w:lang w:eastAsia="pl-PL"/>
        </w:rPr>
      </w:pPr>
    </w:p>
    <w:p w:rsidR="0088033B" w:rsidRPr="00E77C17" w:rsidRDefault="0088033B" w:rsidP="0088033B">
      <w:pPr>
        <w:spacing w:line="276" w:lineRule="auto"/>
        <w:ind w:left="284" w:hanging="426"/>
        <w:jc w:val="both"/>
        <w:rPr>
          <w:rFonts w:eastAsia="TimesNewRoman"/>
          <w:sz w:val="22"/>
          <w:szCs w:val="22"/>
          <w:lang w:eastAsia="pl-PL"/>
        </w:rPr>
      </w:pPr>
    </w:p>
    <w:p w:rsidR="0088033B" w:rsidRPr="00E77C17" w:rsidRDefault="0088033B" w:rsidP="0088033B">
      <w:pPr>
        <w:spacing w:line="276" w:lineRule="auto"/>
        <w:ind w:left="284" w:hanging="426"/>
        <w:jc w:val="both"/>
        <w:rPr>
          <w:rFonts w:eastAsia="TimesNewRoman"/>
          <w:sz w:val="22"/>
          <w:szCs w:val="22"/>
          <w:lang w:eastAsia="pl-PL"/>
        </w:rPr>
      </w:pPr>
    </w:p>
    <w:p w:rsidR="0088033B" w:rsidRPr="00E77C17" w:rsidRDefault="0088033B" w:rsidP="0088033B">
      <w:pPr>
        <w:spacing w:line="276" w:lineRule="auto"/>
        <w:ind w:left="284" w:hanging="426"/>
        <w:jc w:val="both"/>
        <w:rPr>
          <w:rFonts w:eastAsia="TimesNewRoman"/>
          <w:sz w:val="22"/>
          <w:szCs w:val="22"/>
          <w:lang w:eastAsia="pl-PL"/>
        </w:rPr>
      </w:pPr>
    </w:p>
    <w:p w:rsidR="0088033B" w:rsidRPr="00E77C17" w:rsidRDefault="0088033B" w:rsidP="0088033B">
      <w:pPr>
        <w:spacing w:line="276" w:lineRule="auto"/>
        <w:ind w:left="284" w:hanging="426"/>
        <w:jc w:val="both"/>
        <w:rPr>
          <w:rFonts w:eastAsia="TimesNewRoman"/>
          <w:sz w:val="22"/>
          <w:szCs w:val="22"/>
          <w:lang w:eastAsia="pl-PL"/>
        </w:rPr>
      </w:pPr>
    </w:p>
    <w:p w:rsidR="0088033B" w:rsidRPr="00E77C17" w:rsidRDefault="0088033B" w:rsidP="0088033B">
      <w:pPr>
        <w:spacing w:line="276" w:lineRule="auto"/>
        <w:ind w:left="284" w:hanging="426"/>
        <w:jc w:val="both"/>
        <w:rPr>
          <w:rFonts w:eastAsia="TimesNewRoman"/>
          <w:sz w:val="22"/>
          <w:szCs w:val="22"/>
          <w:lang w:eastAsia="pl-PL"/>
        </w:rPr>
      </w:pPr>
    </w:p>
    <w:p w:rsidR="0088033B" w:rsidRPr="00E77C17" w:rsidRDefault="0088033B" w:rsidP="0088033B">
      <w:pPr>
        <w:spacing w:line="276" w:lineRule="auto"/>
        <w:ind w:left="284" w:hanging="426"/>
        <w:jc w:val="both"/>
        <w:rPr>
          <w:rFonts w:eastAsia="TimesNewRoman"/>
          <w:sz w:val="22"/>
          <w:szCs w:val="22"/>
          <w:lang w:eastAsia="pl-PL"/>
        </w:rPr>
      </w:pPr>
    </w:p>
    <w:p w:rsidR="0088033B" w:rsidRPr="00E77C17" w:rsidRDefault="0088033B" w:rsidP="0088033B">
      <w:pPr>
        <w:spacing w:line="276" w:lineRule="auto"/>
        <w:ind w:left="284" w:hanging="426"/>
        <w:jc w:val="both"/>
        <w:rPr>
          <w:rFonts w:eastAsia="TimesNewRoman"/>
          <w:sz w:val="22"/>
          <w:szCs w:val="22"/>
          <w:lang w:eastAsia="pl-PL"/>
        </w:rPr>
      </w:pPr>
    </w:p>
    <w:p w:rsidR="0088033B" w:rsidRPr="00E77C17" w:rsidRDefault="0088033B" w:rsidP="0088033B">
      <w:pPr>
        <w:spacing w:line="276" w:lineRule="auto"/>
        <w:ind w:left="284" w:hanging="426"/>
        <w:jc w:val="both"/>
        <w:rPr>
          <w:rFonts w:eastAsia="TimesNewRoman"/>
          <w:sz w:val="22"/>
          <w:szCs w:val="22"/>
          <w:lang w:eastAsia="pl-PL"/>
        </w:rPr>
      </w:pPr>
    </w:p>
    <w:p w:rsidR="00F90E0D" w:rsidRPr="00E77C17" w:rsidRDefault="00F90E0D" w:rsidP="00AF03EA">
      <w:pPr>
        <w:spacing w:line="276" w:lineRule="auto"/>
        <w:ind w:left="284" w:hanging="426"/>
        <w:jc w:val="both"/>
        <w:rPr>
          <w:rFonts w:eastAsia="TimesNewRoman"/>
          <w:sz w:val="22"/>
          <w:szCs w:val="22"/>
          <w:lang w:eastAsia="pl-PL"/>
        </w:rPr>
      </w:pPr>
      <w:r w:rsidRPr="00E77C17">
        <w:rPr>
          <w:rFonts w:eastAsia="TimesNewRoman"/>
          <w:sz w:val="22"/>
          <w:szCs w:val="22"/>
          <w:lang w:eastAsia="pl-PL"/>
        </w:rPr>
        <w:t>1</w:t>
      </w:r>
      <w:r w:rsidR="001A515E" w:rsidRPr="00E77C17">
        <w:rPr>
          <w:rFonts w:eastAsia="TimesNewRoman"/>
          <w:sz w:val="22"/>
          <w:szCs w:val="22"/>
          <w:lang w:eastAsia="pl-PL"/>
        </w:rPr>
        <w:t>8</w:t>
      </w:r>
      <w:r w:rsidRPr="00E77C17">
        <w:rPr>
          <w:rFonts w:eastAsia="TimesNewRoman"/>
          <w:sz w:val="22"/>
          <w:szCs w:val="22"/>
          <w:lang w:eastAsia="pl-PL"/>
        </w:rPr>
        <w:t xml:space="preserve">. </w:t>
      </w:r>
      <w:r w:rsidR="0022056A" w:rsidRPr="00E77C17">
        <w:rPr>
          <w:sz w:val="22"/>
          <w:szCs w:val="22"/>
        </w:rPr>
        <w:t>Oświadczam, że wypełniłem obowiązki informacyjne przewidziane w art. 13 lub art. 14 RODO</w:t>
      </w:r>
      <w:r w:rsidR="0022056A" w:rsidRPr="00E77C17">
        <w:rPr>
          <w:sz w:val="22"/>
          <w:szCs w:val="22"/>
          <w:vertAlign w:val="superscript"/>
        </w:rPr>
        <w:t>1)</w:t>
      </w:r>
      <w:r w:rsidR="0022056A" w:rsidRPr="00E77C17">
        <w:rPr>
          <w:sz w:val="22"/>
          <w:szCs w:val="22"/>
        </w:rPr>
        <w:t xml:space="preserve"> wobec osób fizycznych, od których dane osobowe bezpośrednio lub pośrednio pozyskałem w celu ubiegania się o udzielenie zamówienia publicznego w niniejszym postępowaniu.</w:t>
      </w:r>
      <w:r w:rsidR="002359F7" w:rsidRPr="00E77C17">
        <w:rPr>
          <w:sz w:val="22"/>
          <w:szCs w:val="22"/>
          <w:vertAlign w:val="superscript"/>
        </w:rPr>
        <w:t>2)</w:t>
      </w:r>
    </w:p>
    <w:p w:rsidR="00623828" w:rsidRPr="00E77C17" w:rsidRDefault="00AF03EA" w:rsidP="0088033B">
      <w:pPr>
        <w:widowControl w:val="0"/>
        <w:spacing w:line="276" w:lineRule="auto"/>
        <w:ind w:left="284"/>
        <w:jc w:val="both"/>
        <w:rPr>
          <w:rFonts w:eastAsia="SimSun"/>
          <w:kern w:val="1"/>
          <w:sz w:val="22"/>
          <w:szCs w:val="22"/>
          <w:lang w:eastAsia="hi-IN" w:bidi="hi-IN"/>
        </w:rPr>
      </w:pPr>
      <w:r w:rsidRPr="00E77C17">
        <w:rPr>
          <w:rFonts w:eastAsia="SimSun"/>
          <w:kern w:val="1"/>
          <w:sz w:val="22"/>
          <w:szCs w:val="22"/>
          <w:lang w:eastAsia="hi-IN" w:bidi="hi-IN"/>
        </w:rPr>
        <w:t>Oświadczam, że zostałem/-</w:t>
      </w:r>
      <w:proofErr w:type="spellStart"/>
      <w:r w:rsidRPr="00E77C17">
        <w:rPr>
          <w:rFonts w:eastAsia="SimSun"/>
          <w:kern w:val="1"/>
          <w:sz w:val="22"/>
          <w:szCs w:val="22"/>
          <w:lang w:eastAsia="hi-IN" w:bidi="hi-IN"/>
        </w:rPr>
        <w:t>am</w:t>
      </w:r>
      <w:proofErr w:type="spellEnd"/>
      <w:r w:rsidRPr="00E77C17">
        <w:rPr>
          <w:rFonts w:eastAsia="SimSun"/>
          <w:kern w:val="1"/>
          <w:sz w:val="22"/>
          <w:szCs w:val="22"/>
          <w:lang w:eastAsia="hi-IN" w:bidi="hi-IN"/>
        </w:rPr>
        <w:t xml:space="preserve"> pouczony/-a o przysługujących prawach związanych z przetwarzaniem danych osobowych. </w:t>
      </w:r>
    </w:p>
    <w:p w:rsidR="0088033B" w:rsidRPr="00E77C17" w:rsidRDefault="0088033B" w:rsidP="0088033B">
      <w:pPr>
        <w:widowControl w:val="0"/>
        <w:spacing w:line="276" w:lineRule="auto"/>
        <w:ind w:left="284"/>
        <w:jc w:val="both"/>
        <w:rPr>
          <w:sz w:val="22"/>
          <w:szCs w:val="22"/>
        </w:rPr>
      </w:pPr>
    </w:p>
    <w:p w:rsidR="00623828" w:rsidRPr="00E77C17" w:rsidRDefault="00E33D17" w:rsidP="00623828">
      <w:pPr>
        <w:widowControl w:val="0"/>
        <w:autoSpaceDE w:val="0"/>
        <w:spacing w:line="276" w:lineRule="auto"/>
        <w:ind w:left="142" w:right="71" w:hanging="284"/>
        <w:rPr>
          <w:i/>
          <w:sz w:val="22"/>
          <w:szCs w:val="22"/>
        </w:rPr>
      </w:pPr>
      <w:r w:rsidRPr="00E77C17">
        <w:rPr>
          <w:b/>
          <w:sz w:val="22"/>
          <w:szCs w:val="22"/>
        </w:rPr>
        <w:t>1</w:t>
      </w:r>
      <w:r w:rsidR="001A515E" w:rsidRPr="00E77C17">
        <w:rPr>
          <w:b/>
          <w:sz w:val="22"/>
          <w:szCs w:val="22"/>
        </w:rPr>
        <w:t>9</w:t>
      </w:r>
      <w:r w:rsidR="00623828" w:rsidRPr="00E77C17">
        <w:rPr>
          <w:b/>
          <w:sz w:val="22"/>
          <w:szCs w:val="22"/>
        </w:rPr>
        <w:t>. Wyrażamy zgodę na otrzymywanie korespondencji związanej z niniejszym postępowaniem drogą        elektroniczną na adres poczty elektronicznej e-mail: ..........................................................................................................................................................................</w:t>
      </w:r>
    </w:p>
    <w:p w:rsidR="007B4D76" w:rsidRPr="00E77C17" w:rsidRDefault="007B4D76" w:rsidP="00623828">
      <w:pPr>
        <w:widowControl w:val="0"/>
        <w:autoSpaceDE w:val="0"/>
        <w:spacing w:line="276" w:lineRule="auto"/>
        <w:ind w:right="71"/>
        <w:jc w:val="both"/>
        <w:rPr>
          <w:i/>
          <w:sz w:val="22"/>
          <w:szCs w:val="22"/>
        </w:rPr>
      </w:pPr>
    </w:p>
    <w:p w:rsidR="001747B1" w:rsidRPr="00E77C17" w:rsidRDefault="001747B1" w:rsidP="00623828">
      <w:pPr>
        <w:widowControl w:val="0"/>
        <w:autoSpaceDE w:val="0"/>
        <w:spacing w:line="276" w:lineRule="auto"/>
        <w:ind w:right="71"/>
        <w:jc w:val="both"/>
        <w:rPr>
          <w:i/>
          <w:sz w:val="22"/>
          <w:szCs w:val="22"/>
        </w:rPr>
      </w:pPr>
    </w:p>
    <w:p w:rsidR="001747B1" w:rsidRPr="00E77C17" w:rsidRDefault="001747B1" w:rsidP="00623828">
      <w:pPr>
        <w:widowControl w:val="0"/>
        <w:autoSpaceDE w:val="0"/>
        <w:spacing w:line="276" w:lineRule="auto"/>
        <w:ind w:right="71"/>
        <w:jc w:val="both"/>
        <w:rPr>
          <w:i/>
          <w:sz w:val="22"/>
          <w:szCs w:val="22"/>
        </w:rPr>
      </w:pPr>
    </w:p>
    <w:p w:rsidR="00536B18" w:rsidRPr="00E77C17" w:rsidRDefault="00536B18" w:rsidP="00623828">
      <w:pPr>
        <w:widowControl w:val="0"/>
        <w:autoSpaceDE w:val="0"/>
        <w:spacing w:line="276" w:lineRule="auto"/>
        <w:ind w:right="71"/>
        <w:jc w:val="both"/>
        <w:rPr>
          <w:i/>
          <w:sz w:val="22"/>
          <w:szCs w:val="22"/>
        </w:rPr>
      </w:pPr>
    </w:p>
    <w:p w:rsidR="00623828" w:rsidRPr="00E77C17" w:rsidRDefault="00623828" w:rsidP="00623828">
      <w:pPr>
        <w:widowControl w:val="0"/>
        <w:autoSpaceDE w:val="0"/>
        <w:spacing w:line="276" w:lineRule="auto"/>
        <w:ind w:right="71"/>
        <w:jc w:val="both"/>
        <w:rPr>
          <w:i/>
          <w:sz w:val="18"/>
          <w:szCs w:val="18"/>
        </w:rPr>
      </w:pPr>
    </w:p>
    <w:p w:rsidR="00623828" w:rsidRPr="00E77C17" w:rsidRDefault="00623828" w:rsidP="00623828">
      <w:pPr>
        <w:widowControl w:val="0"/>
        <w:autoSpaceDE w:val="0"/>
        <w:spacing w:line="276" w:lineRule="auto"/>
        <w:ind w:right="71"/>
        <w:jc w:val="both"/>
        <w:rPr>
          <w:i/>
          <w:sz w:val="18"/>
          <w:szCs w:val="18"/>
        </w:rPr>
      </w:pPr>
    </w:p>
    <w:p w:rsidR="00623828" w:rsidRPr="00E77C17" w:rsidRDefault="00623828" w:rsidP="00623828">
      <w:pPr>
        <w:pStyle w:val="Nagwek"/>
        <w:tabs>
          <w:tab w:val="left" w:pos="708"/>
        </w:tabs>
        <w:spacing w:line="276" w:lineRule="auto"/>
        <w:ind w:left="426"/>
        <w:rPr>
          <w:sz w:val="18"/>
          <w:szCs w:val="18"/>
        </w:rPr>
      </w:pPr>
      <w:r w:rsidRPr="00E77C17">
        <w:rPr>
          <w:sz w:val="18"/>
          <w:szCs w:val="18"/>
        </w:rPr>
        <w:t>................................... dn. ..................                                                                                        .............................................................</w:t>
      </w:r>
    </w:p>
    <w:p w:rsidR="00623828" w:rsidRPr="00E77C17" w:rsidRDefault="00623828" w:rsidP="00623828">
      <w:pPr>
        <w:spacing w:line="276" w:lineRule="auto"/>
        <w:jc w:val="right"/>
        <w:rPr>
          <w:sz w:val="18"/>
          <w:szCs w:val="18"/>
        </w:rPr>
      </w:pPr>
      <w:r w:rsidRPr="00E77C17">
        <w:rPr>
          <w:sz w:val="18"/>
          <w:szCs w:val="18"/>
        </w:rPr>
        <w:t xml:space="preserve">miejscowość                                                                                              </w:t>
      </w:r>
      <w:r w:rsidRPr="00E77C17">
        <w:rPr>
          <w:sz w:val="18"/>
          <w:szCs w:val="18"/>
        </w:rPr>
        <w:tab/>
        <w:t xml:space="preserve">            podpis czytelny lub nieczytelny z pieczątką</w:t>
      </w:r>
    </w:p>
    <w:p w:rsidR="00623828" w:rsidRPr="00E77C17" w:rsidRDefault="00623828" w:rsidP="00623828">
      <w:pPr>
        <w:spacing w:line="276" w:lineRule="auto"/>
        <w:jc w:val="right"/>
        <w:rPr>
          <w:b/>
          <w:sz w:val="18"/>
          <w:szCs w:val="18"/>
        </w:rPr>
      </w:pPr>
      <w:r w:rsidRPr="00E77C17">
        <w:rPr>
          <w:sz w:val="18"/>
          <w:szCs w:val="18"/>
        </w:rPr>
        <w:t>imienną osoby uprawnionej do składania oświadczeń woli</w:t>
      </w:r>
      <w:r w:rsidRPr="00E77C17">
        <w:rPr>
          <w:b/>
          <w:sz w:val="18"/>
          <w:szCs w:val="18"/>
        </w:rPr>
        <w:t xml:space="preserve"> </w:t>
      </w:r>
    </w:p>
    <w:p w:rsidR="00623828" w:rsidRPr="00E77C17" w:rsidRDefault="00623828" w:rsidP="00623828">
      <w:pPr>
        <w:widowControl w:val="0"/>
        <w:autoSpaceDE w:val="0"/>
        <w:spacing w:line="276" w:lineRule="auto"/>
        <w:ind w:right="71"/>
        <w:jc w:val="both"/>
        <w:rPr>
          <w:i/>
          <w:sz w:val="16"/>
          <w:szCs w:val="16"/>
        </w:rPr>
      </w:pPr>
    </w:p>
    <w:p w:rsidR="00106028" w:rsidRPr="00E77C17" w:rsidRDefault="00106028" w:rsidP="00623828">
      <w:pPr>
        <w:widowControl w:val="0"/>
        <w:autoSpaceDE w:val="0"/>
        <w:ind w:right="71"/>
        <w:jc w:val="both"/>
        <w:rPr>
          <w:i/>
          <w:sz w:val="16"/>
          <w:szCs w:val="16"/>
        </w:rPr>
      </w:pPr>
    </w:p>
    <w:p w:rsidR="00E12718" w:rsidRPr="00E77C17" w:rsidRDefault="00E12718" w:rsidP="00623828">
      <w:pPr>
        <w:widowControl w:val="0"/>
        <w:autoSpaceDE w:val="0"/>
        <w:ind w:right="71"/>
        <w:jc w:val="both"/>
        <w:rPr>
          <w:i/>
          <w:sz w:val="16"/>
          <w:szCs w:val="16"/>
        </w:rPr>
      </w:pPr>
    </w:p>
    <w:p w:rsidR="00976630" w:rsidRPr="00E77C17" w:rsidRDefault="00976630" w:rsidP="00623828">
      <w:pPr>
        <w:widowControl w:val="0"/>
        <w:autoSpaceDE w:val="0"/>
        <w:ind w:right="71"/>
        <w:jc w:val="both"/>
        <w:rPr>
          <w:i/>
          <w:sz w:val="16"/>
          <w:szCs w:val="16"/>
        </w:rPr>
      </w:pPr>
    </w:p>
    <w:p w:rsidR="002359F7" w:rsidRPr="00E77C17" w:rsidRDefault="002359F7" w:rsidP="00F12017">
      <w:pPr>
        <w:widowControl w:val="0"/>
        <w:autoSpaceDE w:val="0"/>
        <w:spacing w:line="276" w:lineRule="auto"/>
        <w:ind w:right="71"/>
        <w:jc w:val="both"/>
        <w:rPr>
          <w:i/>
          <w:sz w:val="16"/>
          <w:szCs w:val="16"/>
        </w:rPr>
      </w:pPr>
    </w:p>
    <w:p w:rsidR="002359F7" w:rsidRPr="00E77C17" w:rsidRDefault="002359F7" w:rsidP="00F12017">
      <w:pPr>
        <w:pStyle w:val="Tekstprzypisudolnego"/>
        <w:spacing w:line="276" w:lineRule="auto"/>
        <w:jc w:val="both"/>
        <w:rPr>
          <w:sz w:val="16"/>
          <w:szCs w:val="16"/>
        </w:rPr>
      </w:pPr>
      <w:r w:rsidRPr="00E77C17">
        <w:rPr>
          <w:sz w:val="22"/>
          <w:szCs w:val="22"/>
          <w:vertAlign w:val="superscript"/>
        </w:rPr>
        <w:t>1</w:t>
      </w:r>
      <w:r w:rsidRPr="00E77C17">
        <w:rPr>
          <w:sz w:val="16"/>
          <w:szCs w:val="16"/>
          <w:vertAlign w:val="superscript"/>
        </w:rPr>
        <w:t xml:space="preserve">) </w:t>
      </w:r>
      <w:r w:rsidRPr="00E77C17">
        <w:rPr>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1B728F" w:rsidRPr="00E77C17" w:rsidRDefault="002359F7" w:rsidP="00BB3296">
      <w:pPr>
        <w:pStyle w:val="NormalnyWeb"/>
        <w:spacing w:before="0" w:beforeAutospacing="0" w:after="0" w:afterAutospacing="0" w:line="276" w:lineRule="auto"/>
        <w:ind w:left="142" w:hanging="142"/>
        <w:jc w:val="both"/>
        <w:rPr>
          <w:sz w:val="16"/>
          <w:szCs w:val="16"/>
        </w:rPr>
      </w:pPr>
      <w:r w:rsidRPr="00E77C17">
        <w:rPr>
          <w:sz w:val="16"/>
          <w:szCs w:val="16"/>
          <w:vertAlign w:val="superscript"/>
        </w:rPr>
        <w:t xml:space="preserve">2) </w:t>
      </w:r>
      <w:r w:rsidRPr="00E77C17">
        <w:rPr>
          <w:sz w:val="16"/>
          <w:szCs w:val="16"/>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623828" w:rsidRPr="00E77C17" w:rsidRDefault="00623828" w:rsidP="00F12017">
      <w:pPr>
        <w:pStyle w:val="NormalnyWeb"/>
        <w:spacing w:before="0" w:beforeAutospacing="0" w:after="0" w:afterAutospacing="0" w:line="276" w:lineRule="auto"/>
        <w:ind w:left="142" w:hanging="142"/>
        <w:jc w:val="both"/>
        <w:rPr>
          <w:sz w:val="16"/>
          <w:szCs w:val="16"/>
        </w:rPr>
      </w:pPr>
      <w:r w:rsidRPr="00E77C17">
        <w:rPr>
          <w:i/>
          <w:sz w:val="16"/>
          <w:szCs w:val="16"/>
        </w:rPr>
        <w:t>* niepotrzebne skreślić bez potrzeby parafowania</w:t>
      </w:r>
    </w:p>
    <w:p w:rsidR="00623828" w:rsidRPr="00E77C17" w:rsidRDefault="00623828" w:rsidP="00623828">
      <w:pPr>
        <w:pStyle w:val="Tekstpodstawowywcity2"/>
        <w:spacing w:after="0" w:line="240" w:lineRule="auto"/>
        <w:ind w:right="-711" w:hanging="284"/>
        <w:rPr>
          <w:i/>
          <w:sz w:val="16"/>
          <w:szCs w:val="16"/>
        </w:rPr>
      </w:pPr>
      <w:r w:rsidRPr="00E77C17">
        <w:rPr>
          <w:i/>
          <w:sz w:val="16"/>
          <w:szCs w:val="16"/>
        </w:rPr>
        <w:t>** w przypadku składania oferty wspólnej wymagane jest podanie danych wszystkich podmiotów składających ofertę wspólną</w:t>
      </w:r>
    </w:p>
    <w:p w:rsidR="00623828" w:rsidRPr="00E77C17" w:rsidRDefault="00623828" w:rsidP="00623828">
      <w:pPr>
        <w:ind w:left="283" w:right="-711" w:hanging="284"/>
        <w:rPr>
          <w:i/>
          <w:sz w:val="16"/>
          <w:szCs w:val="16"/>
        </w:rPr>
      </w:pPr>
      <w:r w:rsidRPr="00E77C17">
        <w:rPr>
          <w:i/>
          <w:sz w:val="16"/>
          <w:szCs w:val="16"/>
        </w:rPr>
        <w:t>***</w:t>
      </w:r>
      <w:r w:rsidR="00990741" w:rsidRPr="00E77C17">
        <w:rPr>
          <w:i/>
          <w:sz w:val="16"/>
          <w:szCs w:val="16"/>
        </w:rPr>
        <w:t xml:space="preserve"> </w:t>
      </w:r>
      <w:r w:rsidRPr="00E77C17">
        <w:rPr>
          <w:i/>
          <w:sz w:val="16"/>
          <w:szCs w:val="16"/>
        </w:rPr>
        <w:t xml:space="preserve">niewypełnienie powyższego pola skutkowało będzie przyjęciem oświadczenia o nie wydłużeniu okresu gwarancji na roboty budowlane </w:t>
      </w:r>
    </w:p>
    <w:p w:rsidR="00946CEC" w:rsidRPr="00E77C17" w:rsidRDefault="00946CEC" w:rsidP="00623828">
      <w:pPr>
        <w:ind w:left="283" w:right="-711" w:hanging="284"/>
        <w:rPr>
          <w:i/>
          <w:sz w:val="16"/>
          <w:szCs w:val="16"/>
        </w:rPr>
      </w:pPr>
      <w:r w:rsidRPr="00E77C17">
        <w:rPr>
          <w:i/>
          <w:sz w:val="16"/>
          <w:szCs w:val="16"/>
        </w:rPr>
        <w:t>****</w:t>
      </w:r>
      <w:r w:rsidR="001D06B4" w:rsidRPr="00E77C17">
        <w:rPr>
          <w:sz w:val="22"/>
          <w:szCs w:val="22"/>
          <w:lang w:eastAsia="pl-PL"/>
        </w:rPr>
        <w:t xml:space="preserve"> </w:t>
      </w:r>
      <w:r w:rsidR="001D06B4" w:rsidRPr="00E77C17">
        <w:rPr>
          <w:i/>
          <w:sz w:val="16"/>
          <w:szCs w:val="16"/>
        </w:rPr>
        <w:t>za brak skrócenia terminu Wykonawca otrzyma 0 pkt.</w:t>
      </w:r>
    </w:p>
    <w:p w:rsidR="00623828" w:rsidRPr="00E77C17" w:rsidRDefault="00623828" w:rsidP="00623828">
      <w:pPr>
        <w:widowControl w:val="0"/>
        <w:autoSpaceDE w:val="0"/>
        <w:ind w:right="71"/>
        <w:jc w:val="both"/>
        <w:rPr>
          <w:i/>
          <w:sz w:val="16"/>
          <w:szCs w:val="16"/>
        </w:rPr>
      </w:pPr>
      <w:r w:rsidRPr="00E77C17">
        <w:rPr>
          <w:i/>
          <w:sz w:val="16"/>
          <w:szCs w:val="16"/>
        </w:rPr>
        <w:t>****</w:t>
      </w:r>
      <w:r w:rsidR="00EA1763" w:rsidRPr="00E77C17">
        <w:rPr>
          <w:i/>
          <w:sz w:val="16"/>
          <w:szCs w:val="16"/>
        </w:rPr>
        <w:t>*</w:t>
      </w:r>
      <w:r w:rsidR="00990741" w:rsidRPr="00E77C17">
        <w:rPr>
          <w:i/>
          <w:sz w:val="16"/>
          <w:szCs w:val="16"/>
        </w:rPr>
        <w:t xml:space="preserve"> </w:t>
      </w:r>
      <w:r w:rsidRPr="00E77C17">
        <w:rPr>
          <w:i/>
          <w:sz w:val="16"/>
          <w:szCs w:val="16"/>
        </w:rPr>
        <w:t>niewypełnienie tabeli skutkowało będzie przyjęciem oświadczenia o braku udziału podwykonawców w realizacji przedmiotu zamówienia</w:t>
      </w:r>
    </w:p>
    <w:p w:rsidR="007D0486" w:rsidRPr="00E77C17" w:rsidRDefault="007D0486" w:rsidP="00623828">
      <w:pPr>
        <w:pStyle w:val="Tekstprzypisudolnego"/>
        <w:jc w:val="both"/>
        <w:rPr>
          <w:i/>
          <w:sz w:val="16"/>
          <w:szCs w:val="16"/>
        </w:rPr>
      </w:pPr>
    </w:p>
    <w:p w:rsidR="00EB4966" w:rsidRPr="00E77C17" w:rsidRDefault="00EB4966" w:rsidP="00623828">
      <w:pPr>
        <w:pStyle w:val="Tekstprzypisudolnego"/>
        <w:jc w:val="both"/>
        <w:rPr>
          <w:i/>
          <w:sz w:val="16"/>
          <w:szCs w:val="16"/>
        </w:rPr>
      </w:pPr>
    </w:p>
    <w:p w:rsidR="00EB4966" w:rsidRPr="00E77C17" w:rsidRDefault="00EB4966" w:rsidP="00623828">
      <w:pPr>
        <w:pStyle w:val="Tekstprzypisudolnego"/>
        <w:jc w:val="both"/>
        <w:rPr>
          <w:i/>
          <w:sz w:val="16"/>
          <w:szCs w:val="16"/>
        </w:rPr>
      </w:pPr>
    </w:p>
    <w:p w:rsidR="00EB4966" w:rsidRPr="00E77C17" w:rsidRDefault="00EB4966" w:rsidP="00623828">
      <w:pPr>
        <w:pStyle w:val="Tekstprzypisudolnego"/>
        <w:jc w:val="both"/>
        <w:rPr>
          <w:i/>
          <w:sz w:val="16"/>
          <w:szCs w:val="16"/>
        </w:rPr>
      </w:pPr>
    </w:p>
    <w:p w:rsidR="00EB4966" w:rsidRPr="00E77C17" w:rsidRDefault="00EB4966" w:rsidP="00623828">
      <w:pPr>
        <w:pStyle w:val="Tekstprzypisudolnego"/>
        <w:jc w:val="both"/>
        <w:rPr>
          <w:i/>
          <w:sz w:val="16"/>
          <w:szCs w:val="16"/>
        </w:rPr>
      </w:pPr>
    </w:p>
    <w:p w:rsidR="00EB4966" w:rsidRPr="00E77C17" w:rsidRDefault="00EB4966" w:rsidP="00623828">
      <w:pPr>
        <w:pStyle w:val="Tekstprzypisudolnego"/>
        <w:jc w:val="both"/>
        <w:rPr>
          <w:i/>
          <w:sz w:val="16"/>
          <w:szCs w:val="16"/>
        </w:rPr>
      </w:pPr>
    </w:p>
    <w:p w:rsidR="00EB4966" w:rsidRPr="00E77C17" w:rsidRDefault="00EB4966" w:rsidP="00623828">
      <w:pPr>
        <w:pStyle w:val="Tekstprzypisudolnego"/>
        <w:jc w:val="both"/>
        <w:rPr>
          <w:i/>
          <w:sz w:val="16"/>
          <w:szCs w:val="16"/>
        </w:rPr>
      </w:pPr>
    </w:p>
    <w:p w:rsidR="00EB4966" w:rsidRPr="00E77C17" w:rsidRDefault="00EB4966" w:rsidP="00623828">
      <w:pPr>
        <w:pStyle w:val="Tekstprzypisudolnego"/>
        <w:jc w:val="both"/>
        <w:rPr>
          <w:i/>
          <w:sz w:val="16"/>
          <w:szCs w:val="16"/>
        </w:rPr>
      </w:pPr>
    </w:p>
    <w:p w:rsidR="00EB4966" w:rsidRPr="00E77C17" w:rsidRDefault="00EB4966" w:rsidP="00623828">
      <w:pPr>
        <w:pStyle w:val="Tekstprzypisudolnego"/>
        <w:jc w:val="both"/>
        <w:rPr>
          <w:i/>
          <w:sz w:val="16"/>
          <w:szCs w:val="16"/>
        </w:rPr>
      </w:pPr>
    </w:p>
    <w:p w:rsidR="0088033B" w:rsidRPr="00E77C17" w:rsidRDefault="0088033B" w:rsidP="00623828">
      <w:pPr>
        <w:pStyle w:val="Tekstprzypisudolnego"/>
        <w:jc w:val="both"/>
        <w:rPr>
          <w:i/>
          <w:sz w:val="16"/>
          <w:szCs w:val="16"/>
        </w:rPr>
      </w:pPr>
    </w:p>
    <w:p w:rsidR="0088033B" w:rsidRPr="00E77C17" w:rsidRDefault="0088033B" w:rsidP="00623828">
      <w:pPr>
        <w:pStyle w:val="Tekstprzypisudolnego"/>
        <w:jc w:val="both"/>
        <w:rPr>
          <w:i/>
          <w:sz w:val="16"/>
          <w:szCs w:val="16"/>
        </w:rPr>
      </w:pPr>
    </w:p>
    <w:p w:rsidR="0088033B" w:rsidRPr="00E77C17" w:rsidRDefault="0088033B" w:rsidP="00623828">
      <w:pPr>
        <w:pStyle w:val="Tekstprzypisudolnego"/>
        <w:jc w:val="both"/>
        <w:rPr>
          <w:i/>
          <w:sz w:val="16"/>
          <w:szCs w:val="16"/>
        </w:rPr>
      </w:pPr>
    </w:p>
    <w:p w:rsidR="0088033B" w:rsidRPr="00E77C17" w:rsidRDefault="0088033B" w:rsidP="00623828">
      <w:pPr>
        <w:pStyle w:val="Tekstprzypisudolnego"/>
        <w:jc w:val="both"/>
        <w:rPr>
          <w:i/>
          <w:sz w:val="16"/>
          <w:szCs w:val="16"/>
        </w:rPr>
      </w:pPr>
    </w:p>
    <w:p w:rsidR="0088033B" w:rsidRPr="00E77C17" w:rsidRDefault="0088033B" w:rsidP="00623828">
      <w:pPr>
        <w:pStyle w:val="Tekstprzypisudolnego"/>
        <w:jc w:val="both"/>
        <w:rPr>
          <w:i/>
          <w:sz w:val="16"/>
          <w:szCs w:val="16"/>
        </w:rPr>
      </w:pPr>
    </w:p>
    <w:p w:rsidR="0088033B" w:rsidRPr="00E77C17" w:rsidRDefault="0088033B" w:rsidP="00623828">
      <w:pPr>
        <w:pStyle w:val="Tekstprzypisudolnego"/>
        <w:jc w:val="both"/>
        <w:rPr>
          <w:i/>
          <w:sz w:val="16"/>
          <w:szCs w:val="16"/>
        </w:rPr>
      </w:pPr>
    </w:p>
    <w:p w:rsidR="0088033B" w:rsidRPr="00E77C17" w:rsidRDefault="0088033B" w:rsidP="00623828">
      <w:pPr>
        <w:pStyle w:val="Tekstprzypisudolnego"/>
        <w:jc w:val="both"/>
        <w:rPr>
          <w:i/>
          <w:sz w:val="16"/>
          <w:szCs w:val="16"/>
        </w:rPr>
      </w:pPr>
    </w:p>
    <w:p w:rsidR="0088033B" w:rsidRPr="00E77C17" w:rsidRDefault="0088033B" w:rsidP="00623828">
      <w:pPr>
        <w:pStyle w:val="Tekstprzypisudolnego"/>
        <w:jc w:val="both"/>
        <w:rPr>
          <w:i/>
          <w:sz w:val="16"/>
          <w:szCs w:val="16"/>
        </w:rPr>
      </w:pPr>
    </w:p>
    <w:p w:rsidR="0088033B" w:rsidRPr="00E77C17" w:rsidRDefault="0088033B" w:rsidP="00623828">
      <w:pPr>
        <w:pStyle w:val="Tekstprzypisudolnego"/>
        <w:jc w:val="both"/>
        <w:rPr>
          <w:i/>
          <w:sz w:val="16"/>
          <w:szCs w:val="16"/>
        </w:rPr>
      </w:pPr>
    </w:p>
    <w:p w:rsidR="0088033B" w:rsidRPr="00E77C17" w:rsidRDefault="0088033B" w:rsidP="00623828">
      <w:pPr>
        <w:pStyle w:val="Tekstprzypisudolnego"/>
        <w:jc w:val="both"/>
        <w:rPr>
          <w:i/>
          <w:sz w:val="16"/>
          <w:szCs w:val="16"/>
        </w:rPr>
      </w:pPr>
    </w:p>
    <w:p w:rsidR="0088033B" w:rsidRPr="00E77C17" w:rsidRDefault="0088033B" w:rsidP="00623828">
      <w:pPr>
        <w:pStyle w:val="Tekstprzypisudolnego"/>
        <w:jc w:val="both"/>
        <w:rPr>
          <w:i/>
          <w:sz w:val="16"/>
          <w:szCs w:val="16"/>
        </w:rPr>
      </w:pPr>
    </w:p>
    <w:p w:rsidR="0088033B" w:rsidRPr="00E77C17" w:rsidRDefault="0088033B" w:rsidP="00623828">
      <w:pPr>
        <w:pStyle w:val="Tekstprzypisudolnego"/>
        <w:jc w:val="both"/>
        <w:rPr>
          <w:i/>
          <w:sz w:val="16"/>
          <w:szCs w:val="16"/>
        </w:rPr>
      </w:pPr>
    </w:p>
    <w:p w:rsidR="0088033B" w:rsidRPr="00E77C17" w:rsidRDefault="0088033B" w:rsidP="00623828">
      <w:pPr>
        <w:pStyle w:val="Tekstprzypisudolnego"/>
        <w:jc w:val="both"/>
        <w:rPr>
          <w:i/>
          <w:sz w:val="16"/>
          <w:szCs w:val="16"/>
        </w:rPr>
      </w:pPr>
    </w:p>
    <w:p w:rsidR="0088033B" w:rsidRPr="00E77C17" w:rsidRDefault="0088033B" w:rsidP="00623828">
      <w:pPr>
        <w:pStyle w:val="Tekstprzypisudolnego"/>
        <w:jc w:val="both"/>
        <w:rPr>
          <w:i/>
          <w:sz w:val="16"/>
          <w:szCs w:val="16"/>
        </w:rPr>
      </w:pPr>
    </w:p>
    <w:p w:rsidR="0088033B" w:rsidRPr="00E77C17" w:rsidRDefault="0088033B" w:rsidP="00623828">
      <w:pPr>
        <w:pStyle w:val="Tekstprzypisudolnego"/>
        <w:jc w:val="both"/>
        <w:rPr>
          <w:i/>
          <w:sz w:val="16"/>
          <w:szCs w:val="16"/>
        </w:rPr>
      </w:pPr>
    </w:p>
    <w:p w:rsidR="0088033B" w:rsidRPr="00E77C17" w:rsidRDefault="0088033B" w:rsidP="00623828">
      <w:pPr>
        <w:pStyle w:val="Tekstprzypisudolnego"/>
        <w:jc w:val="both"/>
        <w:rPr>
          <w:i/>
          <w:sz w:val="16"/>
          <w:szCs w:val="16"/>
        </w:rPr>
      </w:pPr>
    </w:p>
    <w:p w:rsidR="0088033B" w:rsidRPr="00E77C17" w:rsidRDefault="0088033B" w:rsidP="00623828">
      <w:pPr>
        <w:pStyle w:val="Tekstprzypisudolnego"/>
        <w:jc w:val="both"/>
        <w:rPr>
          <w:i/>
          <w:sz w:val="16"/>
          <w:szCs w:val="16"/>
        </w:rPr>
      </w:pPr>
    </w:p>
    <w:p w:rsidR="0088033B" w:rsidRPr="00E77C17" w:rsidRDefault="0088033B" w:rsidP="00623828">
      <w:pPr>
        <w:pStyle w:val="Tekstprzypisudolnego"/>
        <w:jc w:val="both"/>
        <w:rPr>
          <w:i/>
          <w:sz w:val="16"/>
          <w:szCs w:val="16"/>
        </w:rPr>
      </w:pPr>
    </w:p>
    <w:p w:rsidR="0088033B" w:rsidRPr="00E77C17" w:rsidRDefault="0088033B" w:rsidP="00623828">
      <w:pPr>
        <w:pStyle w:val="Tekstprzypisudolnego"/>
        <w:jc w:val="both"/>
        <w:rPr>
          <w:i/>
          <w:sz w:val="16"/>
          <w:szCs w:val="16"/>
        </w:rPr>
      </w:pPr>
    </w:p>
    <w:p w:rsidR="00EB4966" w:rsidRPr="00E77C17" w:rsidRDefault="00EB4966" w:rsidP="00623828">
      <w:pPr>
        <w:pStyle w:val="Tekstprzypisudolnego"/>
        <w:jc w:val="both"/>
        <w:rPr>
          <w:i/>
          <w:sz w:val="16"/>
          <w:szCs w:val="16"/>
        </w:rPr>
      </w:pPr>
    </w:p>
    <w:p w:rsidR="00EB4966" w:rsidRPr="00E77C17" w:rsidRDefault="00EB4966" w:rsidP="00623828">
      <w:pPr>
        <w:pStyle w:val="Tekstprzypisudolnego"/>
        <w:jc w:val="both"/>
        <w:rPr>
          <w:i/>
          <w:sz w:val="16"/>
          <w:szCs w:val="16"/>
        </w:rPr>
      </w:pPr>
    </w:p>
    <w:p w:rsidR="00687BFC" w:rsidRPr="00E77C17" w:rsidRDefault="00687BFC" w:rsidP="0020256B">
      <w:pPr>
        <w:tabs>
          <w:tab w:val="left" w:pos="360"/>
        </w:tabs>
        <w:spacing w:line="276" w:lineRule="auto"/>
        <w:ind w:left="360" w:hanging="360"/>
        <w:jc w:val="right"/>
        <w:rPr>
          <w:b/>
          <w:sz w:val="22"/>
          <w:szCs w:val="22"/>
        </w:rPr>
      </w:pPr>
    </w:p>
    <w:p w:rsidR="00E66AF7" w:rsidRPr="00E77C17" w:rsidRDefault="00E66AF7" w:rsidP="0020256B">
      <w:pPr>
        <w:tabs>
          <w:tab w:val="left" w:pos="360"/>
        </w:tabs>
        <w:spacing w:line="276" w:lineRule="auto"/>
        <w:ind w:left="360" w:hanging="360"/>
        <w:jc w:val="right"/>
        <w:rPr>
          <w:b/>
          <w:sz w:val="22"/>
          <w:szCs w:val="22"/>
        </w:rPr>
      </w:pPr>
    </w:p>
    <w:p w:rsidR="003D054E" w:rsidRPr="00E77C17" w:rsidRDefault="003D054E" w:rsidP="0020256B">
      <w:pPr>
        <w:tabs>
          <w:tab w:val="left" w:pos="360"/>
        </w:tabs>
        <w:spacing w:line="276" w:lineRule="auto"/>
        <w:ind w:left="360" w:hanging="360"/>
        <w:jc w:val="right"/>
        <w:rPr>
          <w:b/>
          <w:sz w:val="22"/>
          <w:szCs w:val="22"/>
        </w:rPr>
      </w:pPr>
    </w:p>
    <w:p w:rsidR="003A7BCD" w:rsidRPr="00E77C17" w:rsidRDefault="003A7BCD" w:rsidP="0020256B">
      <w:pPr>
        <w:tabs>
          <w:tab w:val="left" w:pos="360"/>
        </w:tabs>
        <w:spacing w:line="276" w:lineRule="auto"/>
        <w:ind w:left="360" w:hanging="360"/>
        <w:jc w:val="right"/>
        <w:rPr>
          <w:b/>
          <w:sz w:val="22"/>
          <w:szCs w:val="22"/>
        </w:rPr>
      </w:pPr>
      <w:r w:rsidRPr="00E77C17">
        <w:rPr>
          <w:b/>
          <w:sz w:val="22"/>
          <w:szCs w:val="22"/>
        </w:rPr>
        <w:t>Załącznik nr 2a do SIWZ</w:t>
      </w:r>
    </w:p>
    <w:p w:rsidR="003A7BCD" w:rsidRPr="00E77C17" w:rsidRDefault="003A7BCD" w:rsidP="0020256B">
      <w:pPr>
        <w:tabs>
          <w:tab w:val="left" w:pos="360"/>
        </w:tabs>
        <w:spacing w:line="276" w:lineRule="auto"/>
        <w:ind w:left="360" w:hanging="360"/>
        <w:jc w:val="right"/>
        <w:rPr>
          <w:b/>
          <w:sz w:val="22"/>
          <w:szCs w:val="22"/>
          <w:u w:val="single"/>
        </w:rPr>
      </w:pPr>
      <w:r w:rsidRPr="00E77C17">
        <w:rPr>
          <w:b/>
          <w:sz w:val="22"/>
          <w:szCs w:val="22"/>
        </w:rPr>
        <w:t>(do dostarczenia wraz z ofertą)</w:t>
      </w:r>
    </w:p>
    <w:p w:rsidR="003A7BCD" w:rsidRPr="00E77C17" w:rsidRDefault="003A7BCD" w:rsidP="0020256B">
      <w:pPr>
        <w:tabs>
          <w:tab w:val="left" w:pos="567"/>
          <w:tab w:val="left" w:pos="851"/>
        </w:tabs>
        <w:spacing w:line="276" w:lineRule="auto"/>
        <w:jc w:val="both"/>
        <w:rPr>
          <w:sz w:val="22"/>
          <w:szCs w:val="22"/>
        </w:rPr>
      </w:pPr>
      <w:r w:rsidRPr="00E77C17">
        <w:rPr>
          <w:sz w:val="22"/>
          <w:szCs w:val="22"/>
        </w:rPr>
        <w:t>Nazwa Wykonawcy                ..................................................</w:t>
      </w:r>
    </w:p>
    <w:p w:rsidR="003A7BCD" w:rsidRPr="00E77C17" w:rsidRDefault="003A7BCD" w:rsidP="0020256B">
      <w:pPr>
        <w:tabs>
          <w:tab w:val="left" w:pos="567"/>
          <w:tab w:val="left" w:pos="851"/>
        </w:tabs>
        <w:spacing w:line="276" w:lineRule="auto"/>
        <w:jc w:val="both"/>
        <w:rPr>
          <w:sz w:val="22"/>
          <w:szCs w:val="22"/>
        </w:rPr>
      </w:pPr>
      <w:r w:rsidRPr="00E77C17">
        <w:rPr>
          <w:sz w:val="22"/>
          <w:szCs w:val="22"/>
        </w:rPr>
        <w:t xml:space="preserve">Adres Wykonawcy                 .................................................... </w:t>
      </w:r>
    </w:p>
    <w:p w:rsidR="001702F5" w:rsidRPr="00E77C17" w:rsidRDefault="001702F5" w:rsidP="0020256B">
      <w:pPr>
        <w:spacing w:after="120" w:line="276" w:lineRule="auto"/>
        <w:jc w:val="center"/>
        <w:rPr>
          <w:b/>
          <w:sz w:val="22"/>
          <w:szCs w:val="22"/>
          <w:u w:val="single"/>
        </w:rPr>
      </w:pPr>
    </w:p>
    <w:p w:rsidR="003A7BCD" w:rsidRPr="00E77C17" w:rsidRDefault="003A7BCD" w:rsidP="0020256B">
      <w:pPr>
        <w:spacing w:after="120" w:line="276" w:lineRule="auto"/>
        <w:jc w:val="center"/>
        <w:rPr>
          <w:b/>
          <w:sz w:val="22"/>
          <w:szCs w:val="22"/>
          <w:u w:val="single"/>
        </w:rPr>
      </w:pPr>
      <w:r w:rsidRPr="00E77C17">
        <w:rPr>
          <w:b/>
          <w:sz w:val="22"/>
          <w:szCs w:val="22"/>
          <w:u w:val="single"/>
        </w:rPr>
        <w:t xml:space="preserve">Oświadczenie wykonawcy </w:t>
      </w:r>
    </w:p>
    <w:p w:rsidR="003A7BCD" w:rsidRPr="00E77C17" w:rsidRDefault="003A7BCD" w:rsidP="0020256B">
      <w:pPr>
        <w:spacing w:line="276" w:lineRule="auto"/>
        <w:jc w:val="center"/>
        <w:rPr>
          <w:b/>
          <w:sz w:val="22"/>
          <w:szCs w:val="22"/>
        </w:rPr>
      </w:pPr>
      <w:r w:rsidRPr="00E77C17">
        <w:rPr>
          <w:b/>
          <w:sz w:val="22"/>
          <w:szCs w:val="22"/>
        </w:rPr>
        <w:t xml:space="preserve">składane na podstawie art. 25a ust. 1 ustawy z dnia 29 stycznia 2004 r. </w:t>
      </w:r>
    </w:p>
    <w:p w:rsidR="003A7BCD" w:rsidRPr="00E77C17" w:rsidRDefault="003A7BCD" w:rsidP="0020256B">
      <w:pPr>
        <w:spacing w:line="276" w:lineRule="auto"/>
        <w:jc w:val="center"/>
        <w:rPr>
          <w:b/>
          <w:sz w:val="22"/>
          <w:szCs w:val="22"/>
        </w:rPr>
      </w:pPr>
      <w:r w:rsidRPr="00E77C17">
        <w:rPr>
          <w:b/>
          <w:sz w:val="22"/>
          <w:szCs w:val="22"/>
        </w:rPr>
        <w:t xml:space="preserve"> Prawo zamówień publicznych (dalej jako: ustawa </w:t>
      </w:r>
      <w:proofErr w:type="spellStart"/>
      <w:r w:rsidRPr="00E77C17">
        <w:rPr>
          <w:b/>
          <w:sz w:val="22"/>
          <w:szCs w:val="22"/>
        </w:rPr>
        <w:t>Pzp</w:t>
      </w:r>
      <w:proofErr w:type="spellEnd"/>
      <w:r w:rsidRPr="00E77C17">
        <w:rPr>
          <w:b/>
          <w:sz w:val="22"/>
          <w:szCs w:val="22"/>
        </w:rPr>
        <w:t>)</w:t>
      </w:r>
    </w:p>
    <w:p w:rsidR="003A7BCD" w:rsidRPr="00E77C17" w:rsidRDefault="003A7BCD" w:rsidP="0020256B">
      <w:pPr>
        <w:spacing w:line="276" w:lineRule="auto"/>
        <w:jc w:val="center"/>
        <w:rPr>
          <w:b/>
          <w:sz w:val="22"/>
          <w:szCs w:val="22"/>
          <w:u w:val="single"/>
        </w:rPr>
      </w:pPr>
      <w:r w:rsidRPr="00E77C17">
        <w:rPr>
          <w:b/>
          <w:sz w:val="22"/>
          <w:szCs w:val="22"/>
          <w:u w:val="single"/>
        </w:rPr>
        <w:t>DOTYCZĄCE PRZESŁANEK WYKLUCZENIA Z POSTĘPOWANIA</w:t>
      </w:r>
    </w:p>
    <w:p w:rsidR="00AD57AB" w:rsidRPr="00E77C17" w:rsidRDefault="00AD57AB" w:rsidP="00AD57AB">
      <w:pPr>
        <w:spacing w:before="120" w:line="276" w:lineRule="auto"/>
        <w:jc w:val="center"/>
        <w:rPr>
          <w:b/>
          <w:bCs/>
          <w:sz w:val="22"/>
          <w:szCs w:val="22"/>
        </w:rPr>
      </w:pPr>
      <w:r w:rsidRPr="00E77C17">
        <w:rPr>
          <w:b/>
          <w:bCs/>
          <w:sz w:val="22"/>
          <w:szCs w:val="22"/>
        </w:rPr>
        <w:t>w postępowaniu prowadzonym w trybie przetargu nieograniczonego pn.</w:t>
      </w:r>
    </w:p>
    <w:p w:rsidR="00AF1031" w:rsidRPr="00E77C17" w:rsidRDefault="00AF1031" w:rsidP="00AF1031">
      <w:pPr>
        <w:spacing w:line="276" w:lineRule="auto"/>
        <w:jc w:val="center"/>
        <w:rPr>
          <w:lang w:eastAsia="pl-PL"/>
        </w:rPr>
      </w:pPr>
      <w:r w:rsidRPr="00E77C17">
        <w:rPr>
          <w:b/>
        </w:rPr>
        <w:t xml:space="preserve">”Przebudowa budynku mieszkalnego wielorodzinnego przy ul. Gen. R. Traugutta 80a </w:t>
      </w:r>
      <w:r w:rsidRPr="00E77C17">
        <w:rPr>
          <w:b/>
        </w:rPr>
        <w:br/>
        <w:t>we Wrocławiu, dz. nr 15, AM-6, Obr. Południe”</w:t>
      </w:r>
    </w:p>
    <w:p w:rsidR="00AC6C08" w:rsidRPr="00E77C17" w:rsidRDefault="00AC6C08" w:rsidP="00AC6C08">
      <w:pPr>
        <w:suppressAutoHyphens w:val="0"/>
        <w:spacing w:line="276" w:lineRule="auto"/>
        <w:jc w:val="center"/>
        <w:rPr>
          <w:b/>
          <w:bCs/>
          <w:sz w:val="22"/>
          <w:szCs w:val="22"/>
        </w:rPr>
      </w:pPr>
      <w:r w:rsidRPr="00E77C17">
        <w:rPr>
          <w:b/>
          <w:bCs/>
          <w:sz w:val="22"/>
          <w:szCs w:val="22"/>
        </w:rPr>
        <w:t>znak postępowania: WM/SZP/PN/</w:t>
      </w:r>
      <w:r w:rsidR="00B53FCF" w:rsidRPr="00E77C17">
        <w:rPr>
          <w:b/>
          <w:bCs/>
          <w:sz w:val="22"/>
          <w:szCs w:val="22"/>
        </w:rPr>
        <w:t>27/</w:t>
      </w:r>
      <w:r w:rsidRPr="00E77C17">
        <w:rPr>
          <w:b/>
          <w:bCs/>
          <w:sz w:val="22"/>
          <w:szCs w:val="22"/>
        </w:rPr>
        <w:t>2019/G</w:t>
      </w:r>
    </w:p>
    <w:p w:rsidR="00AD57AB" w:rsidRPr="00E77C17" w:rsidRDefault="00AD57AB" w:rsidP="00121763">
      <w:pPr>
        <w:autoSpaceDE w:val="0"/>
        <w:spacing w:line="276" w:lineRule="auto"/>
        <w:jc w:val="both"/>
        <w:rPr>
          <w:b/>
          <w:i/>
          <w:sz w:val="18"/>
          <w:szCs w:val="18"/>
        </w:rPr>
      </w:pPr>
    </w:p>
    <w:p w:rsidR="003A7BCD" w:rsidRPr="00E77C17" w:rsidRDefault="003A7BCD" w:rsidP="00D6622B">
      <w:pPr>
        <w:shd w:val="clear" w:color="auto" w:fill="BFBFBF"/>
        <w:spacing w:line="276" w:lineRule="auto"/>
        <w:rPr>
          <w:b/>
          <w:sz w:val="22"/>
          <w:szCs w:val="22"/>
        </w:rPr>
      </w:pPr>
      <w:r w:rsidRPr="00E77C17">
        <w:rPr>
          <w:b/>
          <w:sz w:val="22"/>
          <w:szCs w:val="22"/>
        </w:rPr>
        <w:t>OŚWIADCZENIA DOTYCZĄCE WYKONAWCY:</w:t>
      </w:r>
    </w:p>
    <w:p w:rsidR="003A7BCD" w:rsidRPr="00E77C17" w:rsidRDefault="003A7BCD" w:rsidP="0020256B">
      <w:pPr>
        <w:pStyle w:val="Tekstpodstawowy31"/>
        <w:spacing w:line="276" w:lineRule="auto"/>
        <w:jc w:val="both"/>
        <w:rPr>
          <w:b w:val="0"/>
          <w:sz w:val="22"/>
          <w:szCs w:val="22"/>
        </w:rPr>
      </w:pPr>
      <w:r w:rsidRPr="00E77C17">
        <w:rPr>
          <w:b w:val="0"/>
          <w:sz w:val="22"/>
          <w:szCs w:val="22"/>
        </w:rPr>
        <w:t xml:space="preserve">Oświadczam, że na dzień składania ofert </w:t>
      </w:r>
      <w:r w:rsidRPr="00E77C17">
        <w:rPr>
          <w:b w:val="0"/>
          <w:bCs w:val="0"/>
          <w:sz w:val="22"/>
          <w:szCs w:val="22"/>
        </w:rPr>
        <w:t>nie podlegam wykluczeniu</w:t>
      </w:r>
      <w:r w:rsidR="0088033B" w:rsidRPr="00E77C17">
        <w:rPr>
          <w:b w:val="0"/>
          <w:bCs w:val="0"/>
          <w:sz w:val="22"/>
          <w:szCs w:val="22"/>
        </w:rPr>
        <w:t xml:space="preserve"> z postępowania na podstawie</w:t>
      </w:r>
      <w:r w:rsidRPr="00E77C17">
        <w:rPr>
          <w:b w:val="0"/>
          <w:bCs w:val="0"/>
          <w:sz w:val="22"/>
          <w:szCs w:val="22"/>
        </w:rPr>
        <w:t xml:space="preserve"> </w:t>
      </w:r>
      <w:r w:rsidRPr="00E77C17">
        <w:rPr>
          <w:b w:val="0"/>
          <w:sz w:val="22"/>
          <w:szCs w:val="22"/>
        </w:rPr>
        <w:t xml:space="preserve">art. 24 ust 1 pkt 12-23 i art. 24 ust. 5 pkt 1 i 8 ustawy </w:t>
      </w:r>
      <w:proofErr w:type="spellStart"/>
      <w:r w:rsidRPr="00E77C17">
        <w:rPr>
          <w:b w:val="0"/>
          <w:sz w:val="22"/>
          <w:szCs w:val="22"/>
        </w:rPr>
        <w:t>Pzp</w:t>
      </w:r>
      <w:proofErr w:type="spellEnd"/>
      <w:r w:rsidRPr="00E77C17">
        <w:rPr>
          <w:b w:val="0"/>
          <w:sz w:val="22"/>
          <w:szCs w:val="22"/>
        </w:rPr>
        <w:t>.</w:t>
      </w:r>
    </w:p>
    <w:p w:rsidR="003A7BCD" w:rsidRPr="00E77C17" w:rsidRDefault="003A7BCD" w:rsidP="0020256B">
      <w:pPr>
        <w:spacing w:line="276" w:lineRule="auto"/>
        <w:jc w:val="both"/>
        <w:rPr>
          <w:sz w:val="22"/>
          <w:szCs w:val="22"/>
        </w:rPr>
      </w:pPr>
    </w:p>
    <w:p w:rsidR="003A7BCD" w:rsidRPr="00E77C17" w:rsidRDefault="003A7BCD" w:rsidP="0020256B">
      <w:pPr>
        <w:spacing w:line="276" w:lineRule="auto"/>
        <w:jc w:val="both"/>
        <w:rPr>
          <w:sz w:val="22"/>
          <w:szCs w:val="22"/>
        </w:rPr>
      </w:pPr>
    </w:p>
    <w:p w:rsidR="003A7BCD" w:rsidRPr="00E77C17" w:rsidRDefault="003A7BCD" w:rsidP="0020256B">
      <w:pPr>
        <w:spacing w:line="276" w:lineRule="auto"/>
        <w:ind w:left="720"/>
        <w:jc w:val="both"/>
        <w:rPr>
          <w:sz w:val="22"/>
          <w:szCs w:val="22"/>
        </w:rPr>
      </w:pPr>
      <w:r w:rsidRPr="00E77C17">
        <w:rPr>
          <w:sz w:val="22"/>
          <w:szCs w:val="22"/>
        </w:rPr>
        <w:t xml:space="preserve">…………….……. </w:t>
      </w:r>
      <w:r w:rsidRPr="00E77C17">
        <w:rPr>
          <w:i/>
          <w:sz w:val="22"/>
          <w:szCs w:val="22"/>
        </w:rPr>
        <w:t xml:space="preserve">(miejscowość), </w:t>
      </w:r>
      <w:r w:rsidRPr="00E77C17">
        <w:rPr>
          <w:sz w:val="22"/>
          <w:szCs w:val="22"/>
        </w:rPr>
        <w:t xml:space="preserve">dnia ………….……. r. </w:t>
      </w:r>
    </w:p>
    <w:p w:rsidR="003A7BCD" w:rsidRPr="00E77C17" w:rsidRDefault="003A7BCD" w:rsidP="0020256B">
      <w:pPr>
        <w:spacing w:line="276" w:lineRule="auto"/>
        <w:jc w:val="both"/>
        <w:rPr>
          <w:sz w:val="22"/>
          <w:szCs w:val="22"/>
        </w:rPr>
      </w:pPr>
      <w:r w:rsidRPr="00E77C17">
        <w:rPr>
          <w:sz w:val="22"/>
          <w:szCs w:val="22"/>
        </w:rPr>
        <w:tab/>
      </w:r>
      <w:r w:rsidRPr="00E77C17">
        <w:rPr>
          <w:sz w:val="22"/>
          <w:szCs w:val="22"/>
        </w:rPr>
        <w:tab/>
      </w:r>
      <w:r w:rsidRPr="00E77C17">
        <w:rPr>
          <w:sz w:val="22"/>
          <w:szCs w:val="22"/>
        </w:rPr>
        <w:tab/>
      </w:r>
      <w:r w:rsidRPr="00E77C17">
        <w:rPr>
          <w:sz w:val="22"/>
          <w:szCs w:val="22"/>
        </w:rPr>
        <w:tab/>
      </w:r>
      <w:r w:rsidRPr="00E77C17">
        <w:rPr>
          <w:sz w:val="22"/>
          <w:szCs w:val="22"/>
        </w:rPr>
        <w:tab/>
      </w:r>
      <w:r w:rsidRPr="00E77C17">
        <w:rPr>
          <w:sz w:val="22"/>
          <w:szCs w:val="22"/>
        </w:rPr>
        <w:tab/>
      </w:r>
      <w:r w:rsidRPr="00E77C17">
        <w:rPr>
          <w:sz w:val="22"/>
          <w:szCs w:val="22"/>
        </w:rPr>
        <w:tab/>
        <w:t>…………………………………………</w:t>
      </w:r>
    </w:p>
    <w:p w:rsidR="003A7BCD" w:rsidRPr="00E77C17" w:rsidRDefault="003A7BCD" w:rsidP="0020256B">
      <w:pPr>
        <w:spacing w:line="276" w:lineRule="auto"/>
        <w:ind w:left="5664" w:firstLine="708"/>
        <w:jc w:val="both"/>
        <w:rPr>
          <w:i/>
          <w:sz w:val="22"/>
          <w:szCs w:val="22"/>
        </w:rPr>
      </w:pPr>
      <w:r w:rsidRPr="00E77C17">
        <w:rPr>
          <w:i/>
          <w:sz w:val="22"/>
          <w:szCs w:val="22"/>
        </w:rPr>
        <w:t>(podpis)</w:t>
      </w:r>
    </w:p>
    <w:p w:rsidR="00C8262F" w:rsidRPr="00E77C17" w:rsidRDefault="00C8262F" w:rsidP="0020256B">
      <w:pPr>
        <w:spacing w:line="276" w:lineRule="auto"/>
        <w:jc w:val="both"/>
        <w:rPr>
          <w:b/>
          <w:bCs/>
          <w:i/>
          <w:sz w:val="22"/>
          <w:szCs w:val="22"/>
        </w:rPr>
      </w:pPr>
    </w:p>
    <w:p w:rsidR="003A7BCD" w:rsidRPr="00E77C17" w:rsidRDefault="003A7BCD" w:rsidP="0020256B">
      <w:pPr>
        <w:spacing w:line="276" w:lineRule="auto"/>
        <w:jc w:val="both"/>
        <w:rPr>
          <w:b/>
          <w:bCs/>
          <w:i/>
          <w:sz w:val="22"/>
          <w:szCs w:val="22"/>
        </w:rPr>
      </w:pPr>
      <w:r w:rsidRPr="00E77C17">
        <w:rPr>
          <w:b/>
          <w:bCs/>
          <w:i/>
          <w:sz w:val="22"/>
          <w:szCs w:val="22"/>
        </w:rPr>
        <w:t>wypełnić jeżeli dotyczy</w:t>
      </w:r>
    </w:p>
    <w:p w:rsidR="003A7BCD" w:rsidRPr="00E77C17" w:rsidRDefault="003A7BCD" w:rsidP="0020256B">
      <w:pPr>
        <w:spacing w:line="276" w:lineRule="auto"/>
        <w:jc w:val="both"/>
        <w:rPr>
          <w:sz w:val="22"/>
          <w:szCs w:val="22"/>
        </w:rPr>
      </w:pPr>
      <w:r w:rsidRPr="00E77C17">
        <w:rPr>
          <w:sz w:val="22"/>
          <w:szCs w:val="22"/>
        </w:rPr>
        <w:t xml:space="preserve">Oświadczam, że zachodzą w stosunku do mnie podstawy wykluczenia z postępowania na podstawie art. …………. ustawy </w:t>
      </w:r>
      <w:proofErr w:type="spellStart"/>
      <w:r w:rsidRPr="00E77C17">
        <w:rPr>
          <w:sz w:val="22"/>
          <w:szCs w:val="22"/>
        </w:rPr>
        <w:t>Pzp</w:t>
      </w:r>
      <w:proofErr w:type="spellEnd"/>
      <w:r w:rsidRPr="00E77C17">
        <w:rPr>
          <w:sz w:val="22"/>
          <w:szCs w:val="22"/>
        </w:rPr>
        <w:t xml:space="preserve"> </w:t>
      </w:r>
      <w:r w:rsidRPr="00E77C17">
        <w:rPr>
          <w:i/>
          <w:sz w:val="22"/>
          <w:szCs w:val="22"/>
        </w:rPr>
        <w:t xml:space="preserve">(podać mającą zastosowanie podstawę wykluczenia spośród wymienionych w art. 24 ust. 1 pkt 13-14, 16-20 lub  art. 24 ust. 5 ustawy </w:t>
      </w:r>
      <w:proofErr w:type="spellStart"/>
      <w:r w:rsidRPr="00E77C17">
        <w:rPr>
          <w:i/>
          <w:sz w:val="22"/>
          <w:szCs w:val="22"/>
        </w:rPr>
        <w:t>Pzp</w:t>
      </w:r>
      <w:proofErr w:type="spellEnd"/>
      <w:r w:rsidRPr="00E77C17">
        <w:rPr>
          <w:i/>
          <w:sz w:val="22"/>
          <w:szCs w:val="22"/>
        </w:rPr>
        <w:t>).</w:t>
      </w:r>
      <w:r w:rsidRPr="00E77C17">
        <w:rPr>
          <w:sz w:val="22"/>
          <w:szCs w:val="22"/>
        </w:rPr>
        <w:t xml:space="preserve"> </w:t>
      </w:r>
    </w:p>
    <w:p w:rsidR="003A7BCD" w:rsidRPr="00E77C17" w:rsidRDefault="003A7BCD" w:rsidP="0020256B">
      <w:pPr>
        <w:spacing w:line="276" w:lineRule="auto"/>
        <w:jc w:val="both"/>
        <w:rPr>
          <w:sz w:val="22"/>
          <w:szCs w:val="22"/>
        </w:rPr>
      </w:pPr>
      <w:r w:rsidRPr="00E77C17">
        <w:rPr>
          <w:sz w:val="22"/>
          <w:szCs w:val="22"/>
        </w:rPr>
        <w:t xml:space="preserve">Jednocześnie oświadczam, że w związku z ww. okolicznością, na podstawie art. 24 ust. 8 ustawy </w:t>
      </w:r>
      <w:proofErr w:type="spellStart"/>
      <w:r w:rsidRPr="00E77C17">
        <w:rPr>
          <w:sz w:val="22"/>
          <w:szCs w:val="22"/>
        </w:rPr>
        <w:t>Pzp</w:t>
      </w:r>
      <w:proofErr w:type="spellEnd"/>
      <w:r w:rsidRPr="00E77C17">
        <w:rPr>
          <w:sz w:val="22"/>
          <w:szCs w:val="22"/>
        </w:rPr>
        <w:t xml:space="preserve"> podjąłem/</w:t>
      </w:r>
      <w:proofErr w:type="spellStart"/>
      <w:r w:rsidRPr="00E77C17">
        <w:rPr>
          <w:sz w:val="22"/>
          <w:szCs w:val="22"/>
        </w:rPr>
        <w:t>lismy</w:t>
      </w:r>
      <w:proofErr w:type="spellEnd"/>
      <w:r w:rsidRPr="00E77C17">
        <w:rPr>
          <w:sz w:val="22"/>
          <w:szCs w:val="22"/>
        </w:rPr>
        <w:t xml:space="preserve"> następujące środki naprawcze …………………………………………………</w:t>
      </w:r>
    </w:p>
    <w:p w:rsidR="00492830" w:rsidRPr="00E77C17" w:rsidRDefault="00492830" w:rsidP="00492830">
      <w:pPr>
        <w:spacing w:line="276" w:lineRule="auto"/>
        <w:jc w:val="both"/>
        <w:rPr>
          <w:sz w:val="22"/>
          <w:szCs w:val="22"/>
        </w:rPr>
      </w:pPr>
    </w:p>
    <w:p w:rsidR="00492830" w:rsidRPr="00E77C17" w:rsidRDefault="00492830" w:rsidP="00492830">
      <w:pPr>
        <w:spacing w:line="276" w:lineRule="auto"/>
        <w:jc w:val="both"/>
        <w:rPr>
          <w:sz w:val="22"/>
          <w:szCs w:val="22"/>
        </w:rPr>
      </w:pPr>
    </w:p>
    <w:p w:rsidR="003A7BCD" w:rsidRPr="00E77C17" w:rsidRDefault="003A7BCD" w:rsidP="00492830">
      <w:pPr>
        <w:spacing w:line="276" w:lineRule="auto"/>
        <w:jc w:val="both"/>
        <w:rPr>
          <w:sz w:val="22"/>
          <w:szCs w:val="22"/>
        </w:rPr>
      </w:pPr>
      <w:r w:rsidRPr="00E77C17">
        <w:rPr>
          <w:sz w:val="22"/>
          <w:szCs w:val="22"/>
        </w:rPr>
        <w:t xml:space="preserve">…………….……. </w:t>
      </w:r>
      <w:r w:rsidRPr="00E77C17">
        <w:rPr>
          <w:i/>
          <w:sz w:val="22"/>
          <w:szCs w:val="22"/>
        </w:rPr>
        <w:t xml:space="preserve">(miejscowość), </w:t>
      </w:r>
      <w:r w:rsidRPr="00E77C17">
        <w:rPr>
          <w:sz w:val="22"/>
          <w:szCs w:val="22"/>
        </w:rPr>
        <w:t xml:space="preserve">dnia ………….……. r. </w:t>
      </w:r>
    </w:p>
    <w:p w:rsidR="003A7BCD" w:rsidRPr="00E77C17" w:rsidRDefault="003A7BCD" w:rsidP="0020256B">
      <w:pPr>
        <w:spacing w:line="276" w:lineRule="auto"/>
        <w:jc w:val="both"/>
        <w:rPr>
          <w:sz w:val="22"/>
          <w:szCs w:val="22"/>
        </w:rPr>
      </w:pPr>
      <w:r w:rsidRPr="00E77C17">
        <w:rPr>
          <w:sz w:val="22"/>
          <w:szCs w:val="22"/>
        </w:rPr>
        <w:tab/>
      </w:r>
      <w:r w:rsidRPr="00E77C17">
        <w:rPr>
          <w:sz w:val="22"/>
          <w:szCs w:val="22"/>
        </w:rPr>
        <w:tab/>
      </w:r>
      <w:r w:rsidRPr="00E77C17">
        <w:rPr>
          <w:sz w:val="22"/>
          <w:szCs w:val="22"/>
        </w:rPr>
        <w:tab/>
      </w:r>
      <w:r w:rsidRPr="00E77C17">
        <w:rPr>
          <w:sz w:val="22"/>
          <w:szCs w:val="22"/>
        </w:rPr>
        <w:tab/>
      </w:r>
      <w:r w:rsidRPr="00E77C17">
        <w:rPr>
          <w:sz w:val="22"/>
          <w:szCs w:val="22"/>
        </w:rPr>
        <w:tab/>
      </w:r>
      <w:r w:rsidRPr="00E77C17">
        <w:rPr>
          <w:sz w:val="22"/>
          <w:szCs w:val="22"/>
        </w:rPr>
        <w:tab/>
      </w:r>
      <w:r w:rsidRPr="00E77C17">
        <w:rPr>
          <w:sz w:val="22"/>
          <w:szCs w:val="22"/>
        </w:rPr>
        <w:tab/>
        <w:t>…………………………………………</w:t>
      </w:r>
    </w:p>
    <w:p w:rsidR="003A7BCD" w:rsidRPr="00E77C17" w:rsidRDefault="003A7BCD" w:rsidP="0020256B">
      <w:pPr>
        <w:spacing w:line="276" w:lineRule="auto"/>
        <w:ind w:left="5664" w:firstLine="708"/>
        <w:jc w:val="both"/>
        <w:rPr>
          <w:i/>
          <w:sz w:val="22"/>
          <w:szCs w:val="22"/>
        </w:rPr>
      </w:pPr>
      <w:r w:rsidRPr="00E77C17">
        <w:rPr>
          <w:i/>
          <w:sz w:val="22"/>
          <w:szCs w:val="22"/>
        </w:rPr>
        <w:t>(podpis)</w:t>
      </w:r>
    </w:p>
    <w:p w:rsidR="00C8262F" w:rsidRPr="00E77C17" w:rsidRDefault="00C8262F" w:rsidP="0020256B">
      <w:pPr>
        <w:spacing w:line="276" w:lineRule="auto"/>
        <w:ind w:left="5664" w:firstLine="708"/>
        <w:jc w:val="both"/>
        <w:rPr>
          <w:i/>
          <w:sz w:val="22"/>
          <w:szCs w:val="22"/>
        </w:rPr>
      </w:pPr>
    </w:p>
    <w:p w:rsidR="00C8262F" w:rsidRPr="00E77C17" w:rsidRDefault="00C8262F" w:rsidP="0020256B">
      <w:pPr>
        <w:spacing w:line="276" w:lineRule="auto"/>
        <w:ind w:left="5664" w:firstLine="708"/>
        <w:jc w:val="both"/>
        <w:rPr>
          <w:i/>
          <w:sz w:val="22"/>
          <w:szCs w:val="22"/>
        </w:rPr>
      </w:pPr>
    </w:p>
    <w:p w:rsidR="00C8262F" w:rsidRPr="00E77C17" w:rsidRDefault="00C8262F" w:rsidP="0020256B">
      <w:pPr>
        <w:spacing w:line="276" w:lineRule="auto"/>
        <w:ind w:left="5664" w:firstLine="708"/>
        <w:jc w:val="both"/>
        <w:rPr>
          <w:i/>
          <w:sz w:val="22"/>
          <w:szCs w:val="22"/>
        </w:rPr>
      </w:pPr>
    </w:p>
    <w:p w:rsidR="006A5CBD" w:rsidRPr="00E77C17" w:rsidRDefault="006A5CBD" w:rsidP="0020256B">
      <w:pPr>
        <w:spacing w:line="276" w:lineRule="auto"/>
        <w:ind w:left="5664" w:firstLine="708"/>
        <w:jc w:val="both"/>
        <w:rPr>
          <w:i/>
          <w:sz w:val="22"/>
          <w:szCs w:val="22"/>
        </w:rPr>
      </w:pPr>
    </w:p>
    <w:p w:rsidR="00AD57AB" w:rsidRPr="00E77C17" w:rsidRDefault="00AD57AB" w:rsidP="0020256B">
      <w:pPr>
        <w:spacing w:line="276" w:lineRule="auto"/>
        <w:ind w:left="5664" w:firstLine="708"/>
        <w:jc w:val="both"/>
        <w:rPr>
          <w:i/>
          <w:sz w:val="22"/>
          <w:szCs w:val="22"/>
        </w:rPr>
      </w:pPr>
    </w:p>
    <w:p w:rsidR="00AD57AB" w:rsidRPr="00E77C17" w:rsidRDefault="00AD57AB" w:rsidP="0020256B">
      <w:pPr>
        <w:spacing w:line="276" w:lineRule="auto"/>
        <w:ind w:left="5664" w:firstLine="708"/>
        <w:jc w:val="both"/>
        <w:rPr>
          <w:i/>
          <w:sz w:val="22"/>
          <w:szCs w:val="22"/>
        </w:rPr>
      </w:pPr>
    </w:p>
    <w:p w:rsidR="00AD57AB" w:rsidRPr="00E77C17" w:rsidRDefault="00AD57AB" w:rsidP="0020256B">
      <w:pPr>
        <w:spacing w:line="276" w:lineRule="auto"/>
        <w:ind w:left="5664" w:firstLine="708"/>
        <w:jc w:val="both"/>
        <w:rPr>
          <w:i/>
          <w:sz w:val="22"/>
          <w:szCs w:val="22"/>
        </w:rPr>
      </w:pPr>
    </w:p>
    <w:p w:rsidR="00AD57AB" w:rsidRPr="00E77C17" w:rsidRDefault="00AD57AB" w:rsidP="0020256B">
      <w:pPr>
        <w:spacing w:line="276" w:lineRule="auto"/>
        <w:ind w:left="5664" w:firstLine="708"/>
        <w:jc w:val="both"/>
        <w:rPr>
          <w:i/>
          <w:sz w:val="22"/>
          <w:szCs w:val="22"/>
        </w:rPr>
      </w:pPr>
    </w:p>
    <w:p w:rsidR="00AD57AB" w:rsidRPr="00E77C17" w:rsidRDefault="00AD57AB" w:rsidP="0020256B">
      <w:pPr>
        <w:spacing w:line="276" w:lineRule="auto"/>
        <w:ind w:left="5664" w:firstLine="708"/>
        <w:jc w:val="both"/>
        <w:rPr>
          <w:i/>
          <w:sz w:val="22"/>
          <w:szCs w:val="22"/>
        </w:rPr>
      </w:pPr>
    </w:p>
    <w:p w:rsidR="00AD57AB" w:rsidRPr="00E77C17" w:rsidRDefault="00AD57AB" w:rsidP="0020256B">
      <w:pPr>
        <w:spacing w:line="276" w:lineRule="auto"/>
        <w:ind w:left="5664" w:firstLine="708"/>
        <w:jc w:val="both"/>
        <w:rPr>
          <w:i/>
          <w:sz w:val="22"/>
          <w:szCs w:val="22"/>
        </w:rPr>
      </w:pPr>
    </w:p>
    <w:p w:rsidR="00AD57AB" w:rsidRPr="00E77C17" w:rsidRDefault="00AD57AB" w:rsidP="0020256B">
      <w:pPr>
        <w:spacing w:line="276" w:lineRule="auto"/>
        <w:ind w:left="5664" w:firstLine="708"/>
        <w:jc w:val="both"/>
        <w:rPr>
          <w:i/>
          <w:sz w:val="22"/>
          <w:szCs w:val="22"/>
        </w:rPr>
      </w:pPr>
    </w:p>
    <w:p w:rsidR="006A5CBD" w:rsidRPr="00E77C17" w:rsidRDefault="006A5CBD" w:rsidP="0020256B">
      <w:pPr>
        <w:spacing w:line="276" w:lineRule="auto"/>
        <w:ind w:left="5664" w:firstLine="708"/>
        <w:jc w:val="both"/>
        <w:rPr>
          <w:i/>
          <w:sz w:val="22"/>
          <w:szCs w:val="22"/>
        </w:rPr>
      </w:pPr>
    </w:p>
    <w:p w:rsidR="006A5CBD" w:rsidRPr="00E77C17" w:rsidRDefault="006A5CBD" w:rsidP="0020256B">
      <w:pPr>
        <w:spacing w:line="276" w:lineRule="auto"/>
        <w:ind w:left="5664" w:firstLine="708"/>
        <w:jc w:val="both"/>
        <w:rPr>
          <w:i/>
          <w:sz w:val="22"/>
          <w:szCs w:val="22"/>
        </w:rPr>
      </w:pPr>
    </w:p>
    <w:p w:rsidR="00C8262F" w:rsidRPr="00E77C17" w:rsidRDefault="00C8262F" w:rsidP="00D6622B">
      <w:pPr>
        <w:spacing w:line="276" w:lineRule="auto"/>
        <w:jc w:val="both"/>
        <w:rPr>
          <w:i/>
          <w:sz w:val="22"/>
          <w:szCs w:val="22"/>
        </w:rPr>
      </w:pPr>
    </w:p>
    <w:p w:rsidR="00C8262F" w:rsidRPr="00E77C17" w:rsidRDefault="00C8262F" w:rsidP="005D4E64">
      <w:pPr>
        <w:spacing w:line="276" w:lineRule="auto"/>
        <w:jc w:val="both"/>
        <w:rPr>
          <w:i/>
          <w:sz w:val="22"/>
          <w:szCs w:val="22"/>
        </w:rPr>
      </w:pPr>
    </w:p>
    <w:p w:rsidR="00C8262F" w:rsidRPr="00E77C17" w:rsidRDefault="00C8262F" w:rsidP="0020256B">
      <w:pPr>
        <w:tabs>
          <w:tab w:val="left" w:pos="360"/>
        </w:tabs>
        <w:spacing w:line="276" w:lineRule="auto"/>
        <w:ind w:left="360" w:hanging="360"/>
        <w:jc w:val="right"/>
        <w:rPr>
          <w:b/>
          <w:sz w:val="22"/>
          <w:szCs w:val="22"/>
        </w:rPr>
      </w:pPr>
      <w:proofErr w:type="spellStart"/>
      <w:r w:rsidRPr="00E77C17">
        <w:rPr>
          <w:b/>
          <w:sz w:val="22"/>
          <w:szCs w:val="22"/>
        </w:rPr>
        <w:t>c.d</w:t>
      </w:r>
      <w:proofErr w:type="spellEnd"/>
      <w:r w:rsidRPr="00E77C17">
        <w:rPr>
          <w:b/>
          <w:sz w:val="22"/>
          <w:szCs w:val="22"/>
        </w:rPr>
        <w:t xml:space="preserve"> Załącznik nr 2a do SIWZ</w:t>
      </w:r>
    </w:p>
    <w:p w:rsidR="00C8262F" w:rsidRPr="00E77C17" w:rsidRDefault="00C8262F" w:rsidP="0020256B">
      <w:pPr>
        <w:spacing w:line="276" w:lineRule="auto"/>
        <w:ind w:left="5664" w:firstLine="708"/>
        <w:jc w:val="both"/>
        <w:rPr>
          <w:i/>
          <w:sz w:val="22"/>
          <w:szCs w:val="22"/>
        </w:rPr>
      </w:pPr>
    </w:p>
    <w:p w:rsidR="003A7BCD" w:rsidRPr="00E77C17" w:rsidRDefault="003A7BCD" w:rsidP="0020256B">
      <w:pPr>
        <w:spacing w:line="276" w:lineRule="auto"/>
        <w:jc w:val="both"/>
        <w:rPr>
          <w:i/>
          <w:sz w:val="22"/>
          <w:szCs w:val="22"/>
        </w:rPr>
      </w:pPr>
      <w:r w:rsidRPr="00E77C17">
        <w:rPr>
          <w:b/>
          <w:bCs/>
          <w:i/>
          <w:sz w:val="22"/>
          <w:szCs w:val="22"/>
        </w:rPr>
        <w:t>wypełnić jeżeli dotyczy</w:t>
      </w:r>
    </w:p>
    <w:p w:rsidR="003A7BCD" w:rsidRPr="00E77C17" w:rsidRDefault="003A7BCD" w:rsidP="00D6622B">
      <w:pPr>
        <w:shd w:val="clear" w:color="auto" w:fill="BFBFBF"/>
        <w:spacing w:line="276" w:lineRule="auto"/>
        <w:jc w:val="both"/>
        <w:rPr>
          <w:b/>
          <w:sz w:val="22"/>
          <w:szCs w:val="22"/>
        </w:rPr>
      </w:pPr>
      <w:r w:rsidRPr="00E77C17">
        <w:rPr>
          <w:b/>
          <w:sz w:val="22"/>
          <w:szCs w:val="22"/>
        </w:rPr>
        <w:t>OŚWIADCZENIE DOTYCZĄCE PODMIOTU, NA KTÓREGO ZASOBY POWOŁUJE SIĘ WYKONAWCA:</w:t>
      </w:r>
    </w:p>
    <w:p w:rsidR="003A7BCD" w:rsidRPr="00E77C17" w:rsidRDefault="003A7BCD" w:rsidP="0020256B">
      <w:pPr>
        <w:spacing w:line="276" w:lineRule="auto"/>
        <w:jc w:val="both"/>
        <w:rPr>
          <w:sz w:val="22"/>
          <w:szCs w:val="22"/>
        </w:rPr>
      </w:pPr>
      <w:r w:rsidRPr="00E77C17">
        <w:rPr>
          <w:sz w:val="22"/>
          <w:szCs w:val="22"/>
        </w:rPr>
        <w:t>Oświadczam, że następujący/e podmiot/y, na którego/</w:t>
      </w:r>
      <w:proofErr w:type="spellStart"/>
      <w:r w:rsidRPr="00E77C17">
        <w:rPr>
          <w:sz w:val="22"/>
          <w:szCs w:val="22"/>
        </w:rPr>
        <w:t>ych</w:t>
      </w:r>
      <w:proofErr w:type="spellEnd"/>
      <w:r w:rsidRPr="00E77C17">
        <w:rPr>
          <w:sz w:val="22"/>
          <w:szCs w:val="22"/>
        </w:rPr>
        <w:t xml:space="preserve"> zasoby powołuję się w niniejszym postępowaniu, </w:t>
      </w:r>
    </w:p>
    <w:p w:rsidR="003A7BCD" w:rsidRPr="00E77C17" w:rsidRDefault="003A7BCD" w:rsidP="0020256B">
      <w:pPr>
        <w:spacing w:line="276" w:lineRule="auto"/>
        <w:jc w:val="both"/>
        <w:rPr>
          <w:sz w:val="22"/>
          <w:szCs w:val="22"/>
        </w:rPr>
      </w:pPr>
      <w:r w:rsidRPr="00E77C17">
        <w:rPr>
          <w:sz w:val="22"/>
          <w:szCs w:val="22"/>
        </w:rPr>
        <w:t xml:space="preserve">tj.: …………………………………………………………………….……………………… </w:t>
      </w:r>
    </w:p>
    <w:p w:rsidR="00C8262F" w:rsidRPr="00E77C17" w:rsidRDefault="00C8262F" w:rsidP="0020256B">
      <w:pPr>
        <w:spacing w:line="276" w:lineRule="auto"/>
        <w:jc w:val="both"/>
        <w:rPr>
          <w:i/>
          <w:sz w:val="22"/>
          <w:szCs w:val="22"/>
        </w:rPr>
      </w:pPr>
    </w:p>
    <w:p w:rsidR="003A7BCD" w:rsidRPr="00E77C17" w:rsidRDefault="003A7BCD" w:rsidP="0020256B">
      <w:pPr>
        <w:spacing w:line="276" w:lineRule="auto"/>
        <w:jc w:val="both"/>
        <w:rPr>
          <w:i/>
          <w:sz w:val="22"/>
          <w:szCs w:val="22"/>
        </w:rPr>
      </w:pPr>
      <w:r w:rsidRPr="00E77C17">
        <w:rPr>
          <w:i/>
          <w:sz w:val="22"/>
          <w:szCs w:val="22"/>
        </w:rPr>
        <w:t>(podać pełną nazwę/firmę, adres, a także w zależności od podmiotu: NIP/PESEL, KRS/</w:t>
      </w:r>
      <w:proofErr w:type="spellStart"/>
      <w:r w:rsidRPr="00E77C17">
        <w:rPr>
          <w:i/>
          <w:sz w:val="22"/>
          <w:szCs w:val="22"/>
        </w:rPr>
        <w:t>CEiDG</w:t>
      </w:r>
      <w:proofErr w:type="spellEnd"/>
      <w:r w:rsidRPr="00E77C17">
        <w:rPr>
          <w:i/>
          <w:sz w:val="22"/>
          <w:szCs w:val="22"/>
        </w:rPr>
        <w:t xml:space="preserve">) </w:t>
      </w:r>
    </w:p>
    <w:p w:rsidR="003A7BCD" w:rsidRPr="00E77C17" w:rsidRDefault="003A7BCD" w:rsidP="0020256B">
      <w:pPr>
        <w:suppressAutoHyphens w:val="0"/>
        <w:spacing w:line="276" w:lineRule="auto"/>
        <w:jc w:val="both"/>
        <w:rPr>
          <w:i/>
          <w:sz w:val="22"/>
          <w:szCs w:val="22"/>
          <w:lang w:eastAsia="pl-PL"/>
        </w:rPr>
      </w:pPr>
      <w:r w:rsidRPr="00E77C17">
        <w:rPr>
          <w:sz w:val="22"/>
          <w:szCs w:val="22"/>
          <w:lang w:eastAsia="pl-PL"/>
        </w:rPr>
        <w:t>nie podlega/ją wykluczeniu z postępowania o udzielenie zamówienia</w:t>
      </w:r>
      <w:r w:rsidRPr="00E77C17">
        <w:rPr>
          <w:b/>
          <w:bCs/>
          <w:sz w:val="22"/>
          <w:szCs w:val="22"/>
          <w:lang w:eastAsia="pl-PL"/>
        </w:rPr>
        <w:t xml:space="preserve"> </w:t>
      </w:r>
      <w:r w:rsidRPr="00E77C17">
        <w:rPr>
          <w:bCs/>
          <w:sz w:val="22"/>
          <w:szCs w:val="22"/>
          <w:lang w:eastAsia="pl-PL"/>
        </w:rPr>
        <w:t xml:space="preserve">na podstawie </w:t>
      </w:r>
      <w:r w:rsidRPr="00E77C17">
        <w:rPr>
          <w:sz w:val="22"/>
          <w:szCs w:val="22"/>
          <w:lang w:eastAsia="pl-PL"/>
        </w:rPr>
        <w:t xml:space="preserve">art. 24 ust 1 pkt 13-22 i art. 24 ust. 5 pkt 1 i 8 ustawy </w:t>
      </w:r>
      <w:proofErr w:type="spellStart"/>
      <w:r w:rsidRPr="00E77C17">
        <w:rPr>
          <w:sz w:val="22"/>
          <w:szCs w:val="22"/>
          <w:lang w:eastAsia="pl-PL"/>
        </w:rPr>
        <w:t>Pzp</w:t>
      </w:r>
      <w:proofErr w:type="spellEnd"/>
      <w:r w:rsidRPr="00E77C17">
        <w:rPr>
          <w:sz w:val="22"/>
          <w:szCs w:val="22"/>
          <w:lang w:eastAsia="pl-PL"/>
        </w:rPr>
        <w:t>.</w:t>
      </w:r>
    </w:p>
    <w:p w:rsidR="003A7BCD" w:rsidRPr="00E77C17" w:rsidRDefault="003A7BCD" w:rsidP="0020256B">
      <w:pPr>
        <w:spacing w:line="276" w:lineRule="auto"/>
        <w:jc w:val="both"/>
        <w:rPr>
          <w:sz w:val="22"/>
          <w:szCs w:val="22"/>
        </w:rPr>
      </w:pPr>
    </w:p>
    <w:p w:rsidR="00071013" w:rsidRPr="00E77C17" w:rsidRDefault="00071013" w:rsidP="0020256B">
      <w:pPr>
        <w:spacing w:line="276" w:lineRule="auto"/>
        <w:jc w:val="both"/>
        <w:rPr>
          <w:sz w:val="22"/>
          <w:szCs w:val="22"/>
        </w:rPr>
      </w:pPr>
    </w:p>
    <w:p w:rsidR="00071013" w:rsidRPr="00E77C17" w:rsidRDefault="00071013" w:rsidP="0020256B">
      <w:pPr>
        <w:spacing w:line="276" w:lineRule="auto"/>
        <w:jc w:val="both"/>
        <w:rPr>
          <w:sz w:val="22"/>
          <w:szCs w:val="22"/>
        </w:rPr>
      </w:pPr>
    </w:p>
    <w:p w:rsidR="00071013" w:rsidRPr="00E77C17" w:rsidRDefault="00071013" w:rsidP="0020256B">
      <w:pPr>
        <w:spacing w:line="276" w:lineRule="auto"/>
        <w:jc w:val="both"/>
        <w:rPr>
          <w:sz w:val="22"/>
          <w:szCs w:val="22"/>
        </w:rPr>
      </w:pPr>
    </w:p>
    <w:p w:rsidR="003A7BCD" w:rsidRPr="00E77C17" w:rsidRDefault="003A7BCD" w:rsidP="0020256B">
      <w:pPr>
        <w:spacing w:line="276" w:lineRule="auto"/>
        <w:jc w:val="both"/>
        <w:rPr>
          <w:sz w:val="22"/>
          <w:szCs w:val="22"/>
        </w:rPr>
      </w:pPr>
      <w:r w:rsidRPr="00E77C17">
        <w:rPr>
          <w:sz w:val="22"/>
          <w:szCs w:val="22"/>
        </w:rPr>
        <w:t xml:space="preserve">…………….……. </w:t>
      </w:r>
      <w:r w:rsidRPr="00E77C17">
        <w:rPr>
          <w:i/>
          <w:sz w:val="22"/>
          <w:szCs w:val="22"/>
        </w:rPr>
        <w:t xml:space="preserve">(miejscowość), </w:t>
      </w:r>
      <w:r w:rsidRPr="00E77C17">
        <w:rPr>
          <w:sz w:val="22"/>
          <w:szCs w:val="22"/>
        </w:rPr>
        <w:t xml:space="preserve">dnia …………………. r. </w:t>
      </w:r>
    </w:p>
    <w:p w:rsidR="003A7BCD" w:rsidRPr="00E77C17" w:rsidRDefault="003A7BCD" w:rsidP="0020256B">
      <w:pPr>
        <w:spacing w:line="276" w:lineRule="auto"/>
        <w:jc w:val="both"/>
        <w:rPr>
          <w:sz w:val="22"/>
          <w:szCs w:val="22"/>
        </w:rPr>
      </w:pPr>
      <w:r w:rsidRPr="00E77C17">
        <w:rPr>
          <w:sz w:val="22"/>
          <w:szCs w:val="22"/>
        </w:rPr>
        <w:tab/>
      </w:r>
      <w:r w:rsidRPr="00E77C17">
        <w:rPr>
          <w:sz w:val="22"/>
          <w:szCs w:val="22"/>
        </w:rPr>
        <w:tab/>
      </w:r>
      <w:r w:rsidRPr="00E77C17">
        <w:rPr>
          <w:sz w:val="22"/>
          <w:szCs w:val="22"/>
        </w:rPr>
        <w:tab/>
      </w:r>
      <w:r w:rsidRPr="00E77C17">
        <w:rPr>
          <w:sz w:val="22"/>
          <w:szCs w:val="22"/>
        </w:rPr>
        <w:tab/>
      </w:r>
      <w:r w:rsidRPr="00E77C17">
        <w:rPr>
          <w:sz w:val="22"/>
          <w:szCs w:val="22"/>
        </w:rPr>
        <w:tab/>
      </w:r>
      <w:r w:rsidRPr="00E77C17">
        <w:rPr>
          <w:sz w:val="22"/>
          <w:szCs w:val="22"/>
        </w:rPr>
        <w:tab/>
      </w:r>
      <w:r w:rsidRPr="00E77C17">
        <w:rPr>
          <w:sz w:val="22"/>
          <w:szCs w:val="22"/>
        </w:rPr>
        <w:tab/>
        <w:t>…………………………………………</w:t>
      </w:r>
    </w:p>
    <w:p w:rsidR="003A7BCD" w:rsidRPr="00E77C17" w:rsidRDefault="003A7BCD" w:rsidP="0020256B">
      <w:pPr>
        <w:spacing w:line="276" w:lineRule="auto"/>
        <w:ind w:left="5664" w:firstLine="708"/>
        <w:jc w:val="both"/>
        <w:rPr>
          <w:i/>
          <w:sz w:val="22"/>
          <w:szCs w:val="22"/>
        </w:rPr>
      </w:pPr>
      <w:r w:rsidRPr="00E77C17">
        <w:rPr>
          <w:i/>
          <w:sz w:val="22"/>
          <w:szCs w:val="22"/>
        </w:rPr>
        <w:t>(podpis)</w:t>
      </w:r>
    </w:p>
    <w:p w:rsidR="003A7BCD" w:rsidRPr="00E77C17" w:rsidRDefault="003A7BCD" w:rsidP="0020256B">
      <w:pPr>
        <w:tabs>
          <w:tab w:val="left" w:pos="360"/>
        </w:tabs>
        <w:spacing w:line="276" w:lineRule="auto"/>
        <w:rPr>
          <w:b/>
          <w:sz w:val="22"/>
          <w:szCs w:val="22"/>
        </w:rPr>
      </w:pPr>
    </w:p>
    <w:p w:rsidR="00C8262F" w:rsidRPr="00E77C17" w:rsidRDefault="00C8262F" w:rsidP="0020256B">
      <w:pPr>
        <w:tabs>
          <w:tab w:val="left" w:pos="360"/>
        </w:tabs>
        <w:spacing w:line="276" w:lineRule="auto"/>
        <w:rPr>
          <w:b/>
          <w:sz w:val="22"/>
          <w:szCs w:val="22"/>
        </w:rPr>
      </w:pPr>
    </w:p>
    <w:p w:rsidR="00C8262F" w:rsidRPr="00E77C17" w:rsidRDefault="00C8262F" w:rsidP="0020256B">
      <w:pPr>
        <w:tabs>
          <w:tab w:val="left" w:pos="360"/>
        </w:tabs>
        <w:spacing w:line="276" w:lineRule="auto"/>
        <w:rPr>
          <w:b/>
          <w:sz w:val="22"/>
          <w:szCs w:val="22"/>
        </w:rPr>
      </w:pPr>
    </w:p>
    <w:p w:rsidR="00C8262F" w:rsidRPr="00E77C17" w:rsidRDefault="00C8262F" w:rsidP="0020256B">
      <w:pPr>
        <w:tabs>
          <w:tab w:val="left" w:pos="360"/>
        </w:tabs>
        <w:spacing w:line="276" w:lineRule="auto"/>
        <w:rPr>
          <w:b/>
          <w:sz w:val="22"/>
          <w:szCs w:val="22"/>
        </w:rPr>
      </w:pPr>
    </w:p>
    <w:p w:rsidR="00C8262F" w:rsidRPr="00E77C17" w:rsidRDefault="00C8262F" w:rsidP="0020256B">
      <w:pPr>
        <w:tabs>
          <w:tab w:val="left" w:pos="360"/>
        </w:tabs>
        <w:spacing w:line="276" w:lineRule="auto"/>
        <w:rPr>
          <w:b/>
          <w:sz w:val="22"/>
          <w:szCs w:val="22"/>
        </w:rPr>
      </w:pPr>
    </w:p>
    <w:p w:rsidR="00C8262F" w:rsidRPr="00E77C17" w:rsidRDefault="00C8262F" w:rsidP="0020256B">
      <w:pPr>
        <w:tabs>
          <w:tab w:val="left" w:pos="360"/>
        </w:tabs>
        <w:spacing w:line="276" w:lineRule="auto"/>
        <w:rPr>
          <w:b/>
          <w:sz w:val="22"/>
          <w:szCs w:val="22"/>
        </w:rPr>
      </w:pPr>
    </w:p>
    <w:p w:rsidR="00C8262F" w:rsidRPr="00E77C17" w:rsidRDefault="00C8262F" w:rsidP="0020256B">
      <w:pPr>
        <w:tabs>
          <w:tab w:val="left" w:pos="360"/>
        </w:tabs>
        <w:spacing w:line="276" w:lineRule="auto"/>
        <w:rPr>
          <w:b/>
          <w:sz w:val="22"/>
          <w:szCs w:val="22"/>
        </w:rPr>
      </w:pPr>
    </w:p>
    <w:p w:rsidR="00C8262F" w:rsidRPr="00E77C17" w:rsidRDefault="00C8262F" w:rsidP="0020256B">
      <w:pPr>
        <w:tabs>
          <w:tab w:val="left" w:pos="360"/>
        </w:tabs>
        <w:spacing w:line="276" w:lineRule="auto"/>
        <w:rPr>
          <w:b/>
          <w:sz w:val="22"/>
          <w:szCs w:val="22"/>
        </w:rPr>
      </w:pPr>
    </w:p>
    <w:p w:rsidR="00C8262F" w:rsidRPr="00E77C17" w:rsidRDefault="00C8262F" w:rsidP="0020256B">
      <w:pPr>
        <w:tabs>
          <w:tab w:val="left" w:pos="360"/>
        </w:tabs>
        <w:spacing w:line="276" w:lineRule="auto"/>
        <w:rPr>
          <w:b/>
          <w:sz w:val="22"/>
          <w:szCs w:val="22"/>
        </w:rPr>
      </w:pPr>
    </w:p>
    <w:p w:rsidR="00C8262F" w:rsidRPr="00E77C17" w:rsidRDefault="00C8262F" w:rsidP="0020256B">
      <w:pPr>
        <w:tabs>
          <w:tab w:val="left" w:pos="360"/>
        </w:tabs>
        <w:spacing w:line="276" w:lineRule="auto"/>
        <w:rPr>
          <w:b/>
          <w:sz w:val="22"/>
          <w:szCs w:val="22"/>
        </w:rPr>
      </w:pPr>
    </w:p>
    <w:p w:rsidR="00C8262F" w:rsidRPr="00E77C17" w:rsidRDefault="00C8262F" w:rsidP="0020256B">
      <w:pPr>
        <w:tabs>
          <w:tab w:val="left" w:pos="360"/>
        </w:tabs>
        <w:spacing w:line="276" w:lineRule="auto"/>
        <w:rPr>
          <w:b/>
          <w:sz w:val="22"/>
          <w:szCs w:val="22"/>
        </w:rPr>
      </w:pPr>
    </w:p>
    <w:p w:rsidR="00C8262F" w:rsidRPr="00E77C17" w:rsidRDefault="00C8262F" w:rsidP="0020256B">
      <w:pPr>
        <w:tabs>
          <w:tab w:val="left" w:pos="360"/>
        </w:tabs>
        <w:spacing w:line="276" w:lineRule="auto"/>
        <w:rPr>
          <w:b/>
          <w:sz w:val="22"/>
          <w:szCs w:val="22"/>
        </w:rPr>
      </w:pPr>
    </w:p>
    <w:p w:rsidR="00C8262F" w:rsidRPr="00E77C17" w:rsidRDefault="00C8262F" w:rsidP="0020256B">
      <w:pPr>
        <w:tabs>
          <w:tab w:val="left" w:pos="360"/>
        </w:tabs>
        <w:spacing w:line="276" w:lineRule="auto"/>
        <w:rPr>
          <w:b/>
          <w:sz w:val="22"/>
          <w:szCs w:val="22"/>
        </w:rPr>
      </w:pPr>
    </w:p>
    <w:p w:rsidR="00C8262F" w:rsidRPr="00E77C17" w:rsidRDefault="00C8262F" w:rsidP="0020256B">
      <w:pPr>
        <w:tabs>
          <w:tab w:val="left" w:pos="360"/>
        </w:tabs>
        <w:spacing w:line="276" w:lineRule="auto"/>
        <w:rPr>
          <w:b/>
          <w:sz w:val="22"/>
          <w:szCs w:val="22"/>
        </w:rPr>
      </w:pPr>
    </w:p>
    <w:p w:rsidR="00C8262F" w:rsidRPr="00E77C17" w:rsidRDefault="00C8262F" w:rsidP="0020256B">
      <w:pPr>
        <w:tabs>
          <w:tab w:val="left" w:pos="360"/>
        </w:tabs>
        <w:spacing w:line="276" w:lineRule="auto"/>
        <w:rPr>
          <w:b/>
          <w:sz w:val="22"/>
          <w:szCs w:val="22"/>
        </w:rPr>
      </w:pPr>
    </w:p>
    <w:p w:rsidR="00C8262F" w:rsidRPr="00E77C17" w:rsidRDefault="00C8262F" w:rsidP="0020256B">
      <w:pPr>
        <w:tabs>
          <w:tab w:val="left" w:pos="360"/>
        </w:tabs>
        <w:spacing w:line="276" w:lineRule="auto"/>
        <w:rPr>
          <w:b/>
          <w:sz w:val="22"/>
          <w:szCs w:val="22"/>
        </w:rPr>
      </w:pPr>
    </w:p>
    <w:p w:rsidR="00C8262F" w:rsidRPr="00E77C17" w:rsidRDefault="00C8262F" w:rsidP="0020256B">
      <w:pPr>
        <w:tabs>
          <w:tab w:val="left" w:pos="360"/>
        </w:tabs>
        <w:spacing w:line="276" w:lineRule="auto"/>
        <w:rPr>
          <w:b/>
          <w:sz w:val="22"/>
          <w:szCs w:val="22"/>
        </w:rPr>
      </w:pPr>
    </w:p>
    <w:p w:rsidR="00C8262F" w:rsidRPr="00E77C17" w:rsidRDefault="00C8262F" w:rsidP="0020256B">
      <w:pPr>
        <w:tabs>
          <w:tab w:val="left" w:pos="360"/>
        </w:tabs>
        <w:spacing w:line="276" w:lineRule="auto"/>
        <w:rPr>
          <w:b/>
          <w:sz w:val="22"/>
          <w:szCs w:val="22"/>
        </w:rPr>
      </w:pPr>
    </w:p>
    <w:p w:rsidR="00C8262F" w:rsidRPr="00E77C17" w:rsidRDefault="00C8262F" w:rsidP="0020256B">
      <w:pPr>
        <w:tabs>
          <w:tab w:val="left" w:pos="360"/>
        </w:tabs>
        <w:spacing w:line="276" w:lineRule="auto"/>
        <w:rPr>
          <w:b/>
          <w:sz w:val="22"/>
          <w:szCs w:val="22"/>
        </w:rPr>
      </w:pPr>
    </w:p>
    <w:p w:rsidR="00C8262F" w:rsidRPr="00E77C17" w:rsidRDefault="00C8262F" w:rsidP="0020256B">
      <w:pPr>
        <w:tabs>
          <w:tab w:val="left" w:pos="360"/>
        </w:tabs>
        <w:spacing w:line="276" w:lineRule="auto"/>
        <w:rPr>
          <w:b/>
          <w:sz w:val="22"/>
          <w:szCs w:val="22"/>
        </w:rPr>
      </w:pPr>
    </w:p>
    <w:p w:rsidR="00C8262F" w:rsidRPr="00E77C17" w:rsidRDefault="00C8262F" w:rsidP="0020256B">
      <w:pPr>
        <w:tabs>
          <w:tab w:val="left" w:pos="360"/>
        </w:tabs>
        <w:spacing w:line="276" w:lineRule="auto"/>
        <w:rPr>
          <w:b/>
          <w:sz w:val="22"/>
          <w:szCs w:val="22"/>
        </w:rPr>
      </w:pPr>
    </w:p>
    <w:p w:rsidR="00C8262F" w:rsidRPr="00E77C17" w:rsidRDefault="00C8262F" w:rsidP="0020256B">
      <w:pPr>
        <w:tabs>
          <w:tab w:val="left" w:pos="360"/>
        </w:tabs>
        <w:spacing w:line="276" w:lineRule="auto"/>
        <w:rPr>
          <w:b/>
          <w:sz w:val="22"/>
          <w:szCs w:val="22"/>
        </w:rPr>
      </w:pPr>
    </w:p>
    <w:p w:rsidR="00C8262F" w:rsidRPr="00E77C17" w:rsidRDefault="00C8262F" w:rsidP="0020256B">
      <w:pPr>
        <w:tabs>
          <w:tab w:val="left" w:pos="360"/>
        </w:tabs>
        <w:spacing w:line="276" w:lineRule="auto"/>
        <w:rPr>
          <w:b/>
          <w:sz w:val="22"/>
          <w:szCs w:val="22"/>
        </w:rPr>
      </w:pPr>
    </w:p>
    <w:p w:rsidR="00C8262F" w:rsidRPr="00E77C17" w:rsidRDefault="00C8262F" w:rsidP="0020256B">
      <w:pPr>
        <w:tabs>
          <w:tab w:val="left" w:pos="360"/>
        </w:tabs>
        <w:spacing w:line="276" w:lineRule="auto"/>
        <w:rPr>
          <w:b/>
          <w:sz w:val="22"/>
          <w:szCs w:val="22"/>
        </w:rPr>
      </w:pPr>
    </w:p>
    <w:p w:rsidR="00C8262F" w:rsidRPr="00E77C17" w:rsidRDefault="00C8262F" w:rsidP="0020256B">
      <w:pPr>
        <w:tabs>
          <w:tab w:val="left" w:pos="360"/>
        </w:tabs>
        <w:spacing w:line="276" w:lineRule="auto"/>
        <w:rPr>
          <w:b/>
          <w:sz w:val="22"/>
          <w:szCs w:val="22"/>
        </w:rPr>
      </w:pPr>
    </w:p>
    <w:p w:rsidR="005B70D0" w:rsidRPr="00E77C17" w:rsidRDefault="005B70D0" w:rsidP="0020256B">
      <w:pPr>
        <w:tabs>
          <w:tab w:val="left" w:pos="360"/>
        </w:tabs>
        <w:spacing w:line="276" w:lineRule="auto"/>
        <w:rPr>
          <w:b/>
          <w:sz w:val="22"/>
          <w:szCs w:val="22"/>
        </w:rPr>
      </w:pPr>
    </w:p>
    <w:p w:rsidR="005B70D0" w:rsidRPr="00E77C17" w:rsidRDefault="005B70D0" w:rsidP="0020256B">
      <w:pPr>
        <w:tabs>
          <w:tab w:val="left" w:pos="360"/>
        </w:tabs>
        <w:spacing w:line="276" w:lineRule="auto"/>
        <w:rPr>
          <w:b/>
          <w:sz w:val="22"/>
          <w:szCs w:val="22"/>
        </w:rPr>
      </w:pPr>
    </w:p>
    <w:p w:rsidR="005B70D0" w:rsidRPr="00E77C17" w:rsidRDefault="005B70D0" w:rsidP="0020256B">
      <w:pPr>
        <w:tabs>
          <w:tab w:val="left" w:pos="360"/>
        </w:tabs>
        <w:spacing w:line="276" w:lineRule="auto"/>
        <w:rPr>
          <w:b/>
          <w:sz w:val="22"/>
          <w:szCs w:val="22"/>
        </w:rPr>
      </w:pPr>
    </w:p>
    <w:p w:rsidR="00687BFC" w:rsidRPr="00E77C17" w:rsidRDefault="00687BFC" w:rsidP="0020256B">
      <w:pPr>
        <w:tabs>
          <w:tab w:val="left" w:pos="360"/>
        </w:tabs>
        <w:spacing w:line="276" w:lineRule="auto"/>
        <w:rPr>
          <w:b/>
          <w:sz w:val="22"/>
          <w:szCs w:val="22"/>
        </w:rPr>
      </w:pPr>
    </w:p>
    <w:p w:rsidR="00687BFC" w:rsidRPr="00E77C17" w:rsidRDefault="00687BFC" w:rsidP="0020256B">
      <w:pPr>
        <w:tabs>
          <w:tab w:val="left" w:pos="360"/>
        </w:tabs>
        <w:spacing w:line="276" w:lineRule="auto"/>
        <w:rPr>
          <w:b/>
          <w:sz w:val="22"/>
          <w:szCs w:val="22"/>
        </w:rPr>
      </w:pPr>
    </w:p>
    <w:p w:rsidR="00687BFC" w:rsidRPr="00E77C17" w:rsidRDefault="00687BFC" w:rsidP="0020256B">
      <w:pPr>
        <w:tabs>
          <w:tab w:val="left" w:pos="360"/>
        </w:tabs>
        <w:spacing w:line="276" w:lineRule="auto"/>
        <w:rPr>
          <w:b/>
          <w:sz w:val="22"/>
          <w:szCs w:val="22"/>
        </w:rPr>
      </w:pPr>
    </w:p>
    <w:p w:rsidR="00687BFC" w:rsidRPr="00E77C17" w:rsidRDefault="00687BFC" w:rsidP="00687BFC">
      <w:pPr>
        <w:tabs>
          <w:tab w:val="left" w:pos="360"/>
        </w:tabs>
        <w:spacing w:line="276" w:lineRule="auto"/>
        <w:ind w:left="360" w:hanging="360"/>
        <w:jc w:val="right"/>
        <w:rPr>
          <w:noProof/>
          <w:lang w:eastAsia="pl-PL"/>
        </w:rPr>
      </w:pPr>
    </w:p>
    <w:p w:rsidR="00AD57AB" w:rsidRPr="00E77C17" w:rsidRDefault="00AD57AB" w:rsidP="00687BFC">
      <w:pPr>
        <w:tabs>
          <w:tab w:val="left" w:pos="360"/>
        </w:tabs>
        <w:spacing w:line="276" w:lineRule="auto"/>
        <w:ind w:left="360" w:hanging="360"/>
        <w:jc w:val="right"/>
        <w:rPr>
          <w:b/>
          <w:sz w:val="22"/>
          <w:szCs w:val="22"/>
        </w:rPr>
      </w:pPr>
    </w:p>
    <w:p w:rsidR="00687BFC" w:rsidRPr="00E77C17" w:rsidRDefault="00687BFC" w:rsidP="005D4E64">
      <w:pPr>
        <w:tabs>
          <w:tab w:val="left" w:pos="360"/>
        </w:tabs>
        <w:spacing w:line="276" w:lineRule="auto"/>
        <w:jc w:val="right"/>
        <w:rPr>
          <w:b/>
          <w:sz w:val="22"/>
          <w:szCs w:val="22"/>
        </w:rPr>
      </w:pPr>
    </w:p>
    <w:p w:rsidR="00687BFC" w:rsidRPr="00E77C17" w:rsidRDefault="00687BFC" w:rsidP="005D4E64">
      <w:pPr>
        <w:tabs>
          <w:tab w:val="left" w:pos="360"/>
        </w:tabs>
        <w:spacing w:line="276" w:lineRule="auto"/>
        <w:jc w:val="right"/>
        <w:rPr>
          <w:b/>
          <w:sz w:val="22"/>
          <w:szCs w:val="22"/>
        </w:rPr>
      </w:pPr>
    </w:p>
    <w:p w:rsidR="003A7BCD" w:rsidRPr="00E77C17" w:rsidRDefault="003A7BCD" w:rsidP="005D4E64">
      <w:pPr>
        <w:tabs>
          <w:tab w:val="left" w:pos="360"/>
        </w:tabs>
        <w:spacing w:line="276" w:lineRule="auto"/>
        <w:jc w:val="right"/>
        <w:rPr>
          <w:b/>
          <w:sz w:val="22"/>
          <w:szCs w:val="22"/>
        </w:rPr>
      </w:pPr>
      <w:r w:rsidRPr="00E77C17">
        <w:rPr>
          <w:b/>
          <w:sz w:val="22"/>
          <w:szCs w:val="22"/>
        </w:rPr>
        <w:t>Załącznik nr 2b do SIWZ</w:t>
      </w:r>
    </w:p>
    <w:p w:rsidR="003A7BCD" w:rsidRPr="00E77C17" w:rsidRDefault="003A7BCD" w:rsidP="0020256B">
      <w:pPr>
        <w:tabs>
          <w:tab w:val="left" w:pos="360"/>
        </w:tabs>
        <w:spacing w:line="276" w:lineRule="auto"/>
        <w:ind w:left="360" w:hanging="360"/>
        <w:jc w:val="right"/>
        <w:rPr>
          <w:b/>
          <w:sz w:val="22"/>
          <w:szCs w:val="22"/>
          <w:u w:val="single"/>
        </w:rPr>
      </w:pPr>
      <w:r w:rsidRPr="00E77C17">
        <w:rPr>
          <w:b/>
          <w:sz w:val="22"/>
          <w:szCs w:val="22"/>
        </w:rPr>
        <w:t>(do dostarczenia wraz z ofertą)</w:t>
      </w:r>
    </w:p>
    <w:p w:rsidR="003A7BCD" w:rsidRPr="00E77C17" w:rsidRDefault="003A7BCD" w:rsidP="0020256B">
      <w:pPr>
        <w:tabs>
          <w:tab w:val="left" w:pos="567"/>
          <w:tab w:val="left" w:pos="851"/>
        </w:tabs>
        <w:spacing w:line="276" w:lineRule="auto"/>
        <w:jc w:val="both"/>
        <w:rPr>
          <w:sz w:val="22"/>
          <w:szCs w:val="22"/>
        </w:rPr>
      </w:pPr>
      <w:r w:rsidRPr="00E77C17">
        <w:rPr>
          <w:sz w:val="22"/>
          <w:szCs w:val="22"/>
        </w:rPr>
        <w:t>Nazwa Wykonawcy                ..................................................</w:t>
      </w:r>
    </w:p>
    <w:p w:rsidR="003A7BCD" w:rsidRPr="00E77C17" w:rsidRDefault="003A7BCD" w:rsidP="0020256B">
      <w:pPr>
        <w:tabs>
          <w:tab w:val="left" w:pos="567"/>
          <w:tab w:val="left" w:pos="851"/>
        </w:tabs>
        <w:spacing w:line="276" w:lineRule="auto"/>
        <w:jc w:val="both"/>
        <w:rPr>
          <w:sz w:val="22"/>
          <w:szCs w:val="22"/>
        </w:rPr>
      </w:pPr>
      <w:r w:rsidRPr="00E77C17">
        <w:rPr>
          <w:sz w:val="22"/>
          <w:szCs w:val="22"/>
        </w:rPr>
        <w:t xml:space="preserve">Adres Wykonawcy                 .................................................... </w:t>
      </w:r>
    </w:p>
    <w:p w:rsidR="005D4E64" w:rsidRPr="00E77C17" w:rsidRDefault="005D4E64" w:rsidP="0020256B">
      <w:pPr>
        <w:spacing w:line="276" w:lineRule="auto"/>
        <w:jc w:val="center"/>
        <w:rPr>
          <w:b/>
          <w:sz w:val="22"/>
          <w:szCs w:val="22"/>
          <w:u w:val="single"/>
        </w:rPr>
      </w:pPr>
    </w:p>
    <w:p w:rsidR="003A7BCD" w:rsidRPr="00E77C17" w:rsidRDefault="003A7BCD" w:rsidP="0020256B">
      <w:pPr>
        <w:spacing w:line="276" w:lineRule="auto"/>
        <w:jc w:val="center"/>
        <w:rPr>
          <w:b/>
          <w:sz w:val="22"/>
          <w:szCs w:val="22"/>
          <w:u w:val="single"/>
        </w:rPr>
      </w:pPr>
      <w:r w:rsidRPr="00E77C17">
        <w:rPr>
          <w:b/>
          <w:sz w:val="22"/>
          <w:szCs w:val="22"/>
          <w:u w:val="single"/>
        </w:rPr>
        <w:t xml:space="preserve">Oświadczenie wykonawcy </w:t>
      </w:r>
    </w:p>
    <w:p w:rsidR="003A7BCD" w:rsidRPr="00E77C17" w:rsidRDefault="003A7BCD" w:rsidP="0020256B">
      <w:pPr>
        <w:spacing w:line="276" w:lineRule="auto"/>
        <w:jc w:val="center"/>
        <w:rPr>
          <w:b/>
          <w:sz w:val="20"/>
          <w:szCs w:val="20"/>
        </w:rPr>
      </w:pPr>
      <w:r w:rsidRPr="00E77C17">
        <w:rPr>
          <w:b/>
          <w:sz w:val="20"/>
          <w:szCs w:val="20"/>
        </w:rPr>
        <w:t xml:space="preserve">składane na podstawie art. 25a ust. 1 ustawy z dnia 29 stycznia 2004 r. </w:t>
      </w:r>
    </w:p>
    <w:p w:rsidR="003A7BCD" w:rsidRPr="00E77C17" w:rsidRDefault="003A7BCD" w:rsidP="0020256B">
      <w:pPr>
        <w:spacing w:line="276" w:lineRule="auto"/>
        <w:jc w:val="center"/>
        <w:rPr>
          <w:b/>
          <w:sz w:val="20"/>
          <w:szCs w:val="20"/>
        </w:rPr>
      </w:pPr>
      <w:r w:rsidRPr="00E77C17">
        <w:rPr>
          <w:b/>
          <w:sz w:val="20"/>
          <w:szCs w:val="20"/>
        </w:rPr>
        <w:t xml:space="preserve"> Prawo zamówień publicznych (dalej jako: ustawa </w:t>
      </w:r>
      <w:proofErr w:type="spellStart"/>
      <w:r w:rsidRPr="00E77C17">
        <w:rPr>
          <w:b/>
          <w:sz w:val="20"/>
          <w:szCs w:val="20"/>
        </w:rPr>
        <w:t>Pzp</w:t>
      </w:r>
      <w:proofErr w:type="spellEnd"/>
      <w:r w:rsidRPr="00E77C17">
        <w:rPr>
          <w:b/>
          <w:sz w:val="20"/>
          <w:szCs w:val="20"/>
        </w:rPr>
        <w:t>)</w:t>
      </w:r>
    </w:p>
    <w:p w:rsidR="00AD57AB" w:rsidRPr="00E77C17" w:rsidRDefault="003A7BCD" w:rsidP="00AD57AB">
      <w:pPr>
        <w:spacing w:before="120" w:line="276" w:lineRule="auto"/>
        <w:jc w:val="center"/>
        <w:rPr>
          <w:b/>
          <w:bCs/>
          <w:sz w:val="22"/>
          <w:szCs w:val="22"/>
        </w:rPr>
      </w:pPr>
      <w:r w:rsidRPr="00E77C17">
        <w:rPr>
          <w:b/>
          <w:sz w:val="22"/>
          <w:szCs w:val="22"/>
          <w:u w:val="single"/>
        </w:rPr>
        <w:t xml:space="preserve">DOTYCZĄCE SPEŁNIANIA WARUNKÓW UDZIAŁU W POSTĘPOWANIU </w:t>
      </w:r>
      <w:r w:rsidRPr="00E77C17">
        <w:rPr>
          <w:b/>
          <w:sz w:val="22"/>
          <w:szCs w:val="22"/>
          <w:u w:val="single"/>
        </w:rPr>
        <w:br/>
      </w:r>
      <w:r w:rsidR="00AD57AB" w:rsidRPr="00E77C17">
        <w:rPr>
          <w:b/>
          <w:bCs/>
          <w:sz w:val="22"/>
          <w:szCs w:val="22"/>
        </w:rPr>
        <w:t>w postępowaniu prowadzonym w trybie przetargu nieograniczonego pn.</w:t>
      </w:r>
    </w:p>
    <w:p w:rsidR="00AF1031" w:rsidRPr="00E77C17" w:rsidRDefault="00AF1031" w:rsidP="00AF1031">
      <w:pPr>
        <w:spacing w:line="276" w:lineRule="auto"/>
        <w:jc w:val="center"/>
        <w:rPr>
          <w:b/>
          <w:bCs/>
          <w:sz w:val="22"/>
          <w:szCs w:val="22"/>
        </w:rPr>
      </w:pPr>
      <w:r w:rsidRPr="00E77C17">
        <w:rPr>
          <w:b/>
          <w:bCs/>
          <w:sz w:val="22"/>
          <w:szCs w:val="22"/>
        </w:rPr>
        <w:t xml:space="preserve">”Przebudowa budynku mieszkalnego wielorodzinnego przy ul. Gen. R. Traugutta 80a </w:t>
      </w:r>
      <w:r w:rsidRPr="00E77C17">
        <w:rPr>
          <w:b/>
          <w:bCs/>
          <w:sz w:val="22"/>
          <w:szCs w:val="22"/>
        </w:rPr>
        <w:br/>
        <w:t>we Wrocławiu, dz. nr 15, AM-6, Obr. Południe”</w:t>
      </w:r>
    </w:p>
    <w:p w:rsidR="00AC6C08" w:rsidRPr="00E77C17" w:rsidRDefault="00AC6C08" w:rsidP="00AC6C08">
      <w:pPr>
        <w:suppressAutoHyphens w:val="0"/>
        <w:spacing w:line="276" w:lineRule="auto"/>
        <w:jc w:val="center"/>
        <w:rPr>
          <w:b/>
          <w:bCs/>
          <w:sz w:val="22"/>
          <w:szCs w:val="22"/>
        </w:rPr>
      </w:pPr>
      <w:r w:rsidRPr="00E77C17">
        <w:rPr>
          <w:b/>
          <w:bCs/>
          <w:sz w:val="22"/>
          <w:szCs w:val="22"/>
        </w:rPr>
        <w:t>znak postępowania: WM/SZP/PN/</w:t>
      </w:r>
      <w:r w:rsidR="00B53FCF" w:rsidRPr="00E77C17">
        <w:rPr>
          <w:b/>
          <w:bCs/>
          <w:sz w:val="22"/>
          <w:szCs w:val="22"/>
        </w:rPr>
        <w:t>27/</w:t>
      </w:r>
      <w:r w:rsidRPr="00E77C17">
        <w:rPr>
          <w:b/>
          <w:bCs/>
          <w:sz w:val="22"/>
          <w:szCs w:val="22"/>
        </w:rPr>
        <w:t>2019/G</w:t>
      </w:r>
    </w:p>
    <w:p w:rsidR="00121F5E" w:rsidRPr="00E77C17" w:rsidRDefault="00121F5E" w:rsidP="00AD57AB">
      <w:pPr>
        <w:spacing w:before="120" w:line="276" w:lineRule="auto"/>
        <w:jc w:val="center"/>
        <w:rPr>
          <w:b/>
          <w:sz w:val="20"/>
          <w:szCs w:val="20"/>
          <w:lang w:eastAsia="pl-PL"/>
        </w:rPr>
      </w:pPr>
    </w:p>
    <w:p w:rsidR="007F4DC9" w:rsidRPr="00E77C17" w:rsidRDefault="007F4DC9" w:rsidP="00121F5E">
      <w:pPr>
        <w:spacing w:line="276" w:lineRule="auto"/>
        <w:jc w:val="center"/>
        <w:rPr>
          <w:b/>
          <w:i/>
          <w:sz w:val="18"/>
          <w:szCs w:val="18"/>
        </w:rPr>
      </w:pPr>
    </w:p>
    <w:p w:rsidR="005D4E64" w:rsidRPr="00E77C17" w:rsidRDefault="005D4E64" w:rsidP="0020256B">
      <w:pPr>
        <w:pStyle w:val="Tekstpodstawowy31"/>
        <w:spacing w:line="276" w:lineRule="auto"/>
        <w:jc w:val="both"/>
        <w:rPr>
          <w:sz w:val="20"/>
          <w:szCs w:val="20"/>
        </w:rPr>
      </w:pPr>
    </w:p>
    <w:p w:rsidR="003A7BCD" w:rsidRPr="00E77C17" w:rsidRDefault="003A7BCD" w:rsidP="006A5CBD">
      <w:pPr>
        <w:numPr>
          <w:ilvl w:val="4"/>
          <w:numId w:val="7"/>
        </w:numPr>
        <w:shd w:val="clear" w:color="auto" w:fill="BFBFBF"/>
        <w:spacing w:line="276" w:lineRule="auto"/>
        <w:rPr>
          <w:b/>
          <w:sz w:val="22"/>
          <w:szCs w:val="22"/>
        </w:rPr>
      </w:pPr>
      <w:r w:rsidRPr="00E77C17">
        <w:rPr>
          <w:b/>
          <w:sz w:val="22"/>
          <w:szCs w:val="22"/>
        </w:rPr>
        <w:t>OŚWIADCZENIA DOTYCZĄCE WYKONAWCY:</w:t>
      </w:r>
    </w:p>
    <w:p w:rsidR="003A7BCD" w:rsidRPr="00E77C17" w:rsidRDefault="003A7BCD" w:rsidP="0020256B">
      <w:pPr>
        <w:autoSpaceDE w:val="0"/>
        <w:autoSpaceDN w:val="0"/>
        <w:adjustRightInd w:val="0"/>
        <w:spacing w:line="276" w:lineRule="auto"/>
        <w:jc w:val="both"/>
        <w:rPr>
          <w:bCs/>
          <w:sz w:val="20"/>
          <w:szCs w:val="20"/>
        </w:rPr>
      </w:pPr>
      <w:r w:rsidRPr="00E77C17">
        <w:rPr>
          <w:sz w:val="20"/>
          <w:szCs w:val="20"/>
        </w:rPr>
        <w:t xml:space="preserve">Oświadczam, że na dzień składania ofert </w:t>
      </w:r>
      <w:r w:rsidRPr="00E77C17">
        <w:rPr>
          <w:bCs/>
          <w:sz w:val="20"/>
          <w:szCs w:val="20"/>
        </w:rPr>
        <w:t>spełniam warunki udziału w postępowaniu</w:t>
      </w:r>
      <w:r w:rsidRPr="00E77C17">
        <w:rPr>
          <w:sz w:val="20"/>
          <w:szCs w:val="20"/>
        </w:rPr>
        <w:t xml:space="preserve"> określone przez zamawiającego                    w </w:t>
      </w:r>
      <w:r w:rsidRPr="00E77C17">
        <w:rPr>
          <w:sz w:val="20"/>
          <w:szCs w:val="20"/>
          <w:lang w:eastAsia="pl-PL"/>
        </w:rPr>
        <w:t xml:space="preserve"> rozdz. VIII </w:t>
      </w:r>
      <w:r w:rsidRPr="00E77C17">
        <w:rPr>
          <w:sz w:val="20"/>
          <w:szCs w:val="20"/>
        </w:rPr>
        <w:t>Specyfikacji Istotnych Warunków Zamówienia i ogłoszeniu o zamówieniu</w:t>
      </w:r>
      <w:r w:rsidRPr="00E77C17">
        <w:rPr>
          <w:bCs/>
          <w:sz w:val="20"/>
          <w:szCs w:val="20"/>
        </w:rPr>
        <w:t>.</w:t>
      </w:r>
    </w:p>
    <w:p w:rsidR="003A7BCD" w:rsidRPr="00E77C17" w:rsidRDefault="003A7BCD" w:rsidP="0020256B">
      <w:pPr>
        <w:spacing w:line="276" w:lineRule="auto"/>
        <w:jc w:val="both"/>
        <w:rPr>
          <w:sz w:val="20"/>
          <w:szCs w:val="20"/>
        </w:rPr>
      </w:pPr>
    </w:p>
    <w:p w:rsidR="00976DBA" w:rsidRPr="00E77C17" w:rsidRDefault="00976DBA" w:rsidP="0020256B">
      <w:pPr>
        <w:spacing w:line="276" w:lineRule="auto"/>
        <w:jc w:val="both"/>
        <w:rPr>
          <w:sz w:val="20"/>
          <w:szCs w:val="20"/>
        </w:rPr>
      </w:pPr>
    </w:p>
    <w:p w:rsidR="00976DBA" w:rsidRPr="00E77C17" w:rsidRDefault="00976DBA" w:rsidP="0020256B">
      <w:pPr>
        <w:spacing w:line="276" w:lineRule="auto"/>
        <w:jc w:val="both"/>
        <w:rPr>
          <w:sz w:val="20"/>
          <w:szCs w:val="20"/>
        </w:rPr>
      </w:pPr>
    </w:p>
    <w:p w:rsidR="003A7BCD" w:rsidRPr="00E77C17" w:rsidRDefault="003A7BCD" w:rsidP="0020256B">
      <w:pPr>
        <w:spacing w:line="276" w:lineRule="auto"/>
        <w:jc w:val="both"/>
        <w:rPr>
          <w:sz w:val="20"/>
          <w:szCs w:val="20"/>
        </w:rPr>
      </w:pPr>
      <w:r w:rsidRPr="00E77C17">
        <w:rPr>
          <w:sz w:val="20"/>
          <w:szCs w:val="20"/>
        </w:rPr>
        <w:t xml:space="preserve">…………….……. </w:t>
      </w:r>
      <w:r w:rsidRPr="00E77C17">
        <w:rPr>
          <w:i/>
          <w:sz w:val="20"/>
          <w:szCs w:val="20"/>
        </w:rPr>
        <w:t xml:space="preserve">(miejscowość), </w:t>
      </w:r>
      <w:r w:rsidRPr="00E77C17">
        <w:rPr>
          <w:sz w:val="20"/>
          <w:szCs w:val="20"/>
        </w:rPr>
        <w:t xml:space="preserve">dnia ………….……. r. </w:t>
      </w:r>
    </w:p>
    <w:p w:rsidR="003A7BCD" w:rsidRPr="00E77C17" w:rsidRDefault="003A7BCD" w:rsidP="0020256B">
      <w:pPr>
        <w:spacing w:line="276" w:lineRule="auto"/>
        <w:jc w:val="both"/>
        <w:rPr>
          <w:sz w:val="20"/>
          <w:szCs w:val="20"/>
        </w:rPr>
      </w:pPr>
    </w:p>
    <w:p w:rsidR="003A7BCD" w:rsidRPr="00E77C17" w:rsidRDefault="003A7BCD" w:rsidP="0020256B">
      <w:pPr>
        <w:spacing w:line="276" w:lineRule="auto"/>
        <w:jc w:val="both"/>
        <w:rPr>
          <w:sz w:val="20"/>
          <w:szCs w:val="20"/>
        </w:rPr>
      </w:pPr>
      <w:r w:rsidRPr="00E77C17">
        <w:rPr>
          <w:sz w:val="20"/>
          <w:szCs w:val="20"/>
        </w:rPr>
        <w:tab/>
      </w:r>
      <w:r w:rsidRPr="00E77C17">
        <w:rPr>
          <w:sz w:val="20"/>
          <w:szCs w:val="20"/>
        </w:rPr>
        <w:tab/>
      </w:r>
      <w:r w:rsidRPr="00E77C17">
        <w:rPr>
          <w:sz w:val="20"/>
          <w:szCs w:val="20"/>
        </w:rPr>
        <w:tab/>
      </w:r>
      <w:r w:rsidRPr="00E77C17">
        <w:rPr>
          <w:sz w:val="20"/>
          <w:szCs w:val="20"/>
        </w:rPr>
        <w:tab/>
      </w:r>
      <w:r w:rsidRPr="00E77C17">
        <w:rPr>
          <w:sz w:val="20"/>
          <w:szCs w:val="20"/>
        </w:rPr>
        <w:tab/>
      </w:r>
      <w:r w:rsidRPr="00E77C17">
        <w:rPr>
          <w:sz w:val="20"/>
          <w:szCs w:val="20"/>
        </w:rPr>
        <w:tab/>
      </w:r>
      <w:r w:rsidRPr="00E77C17">
        <w:rPr>
          <w:sz w:val="20"/>
          <w:szCs w:val="20"/>
        </w:rPr>
        <w:tab/>
        <w:t>…………………………………………</w:t>
      </w:r>
    </w:p>
    <w:p w:rsidR="005D4E64" w:rsidRPr="00E77C17" w:rsidRDefault="003A7BCD" w:rsidP="005D4E64">
      <w:pPr>
        <w:spacing w:line="276" w:lineRule="auto"/>
        <w:ind w:left="5664" w:firstLine="708"/>
        <w:jc w:val="both"/>
        <w:rPr>
          <w:i/>
          <w:sz w:val="20"/>
          <w:szCs w:val="20"/>
        </w:rPr>
      </w:pPr>
      <w:r w:rsidRPr="00E77C17">
        <w:rPr>
          <w:i/>
          <w:sz w:val="20"/>
          <w:szCs w:val="20"/>
        </w:rPr>
        <w:t>(podpis)</w:t>
      </w:r>
    </w:p>
    <w:p w:rsidR="005D4E64" w:rsidRPr="00E77C17" w:rsidRDefault="005D4E64" w:rsidP="005D4E64">
      <w:pPr>
        <w:spacing w:line="276" w:lineRule="auto"/>
        <w:jc w:val="both"/>
        <w:rPr>
          <w:i/>
          <w:sz w:val="22"/>
          <w:szCs w:val="22"/>
        </w:rPr>
      </w:pPr>
    </w:p>
    <w:p w:rsidR="005D4E64" w:rsidRPr="00E77C17" w:rsidRDefault="005D4E64" w:rsidP="005D4E64">
      <w:pPr>
        <w:spacing w:line="276" w:lineRule="auto"/>
        <w:jc w:val="both"/>
        <w:rPr>
          <w:i/>
          <w:sz w:val="22"/>
          <w:szCs w:val="22"/>
        </w:rPr>
      </w:pPr>
    </w:p>
    <w:p w:rsidR="005D4E64" w:rsidRPr="00E77C17" w:rsidRDefault="005D4E64" w:rsidP="005D4E64">
      <w:pPr>
        <w:spacing w:line="276" w:lineRule="auto"/>
        <w:jc w:val="both"/>
        <w:rPr>
          <w:i/>
          <w:sz w:val="22"/>
          <w:szCs w:val="22"/>
        </w:rPr>
      </w:pPr>
    </w:p>
    <w:p w:rsidR="005D4E64" w:rsidRPr="00E77C17" w:rsidRDefault="005D4E64" w:rsidP="005D4E64">
      <w:pPr>
        <w:spacing w:line="276" w:lineRule="auto"/>
        <w:jc w:val="both"/>
        <w:rPr>
          <w:i/>
          <w:sz w:val="22"/>
          <w:szCs w:val="22"/>
        </w:rPr>
      </w:pPr>
    </w:p>
    <w:p w:rsidR="005D4E64" w:rsidRPr="00E77C17" w:rsidRDefault="005D4E64" w:rsidP="005D4E64">
      <w:pPr>
        <w:spacing w:line="276" w:lineRule="auto"/>
        <w:jc w:val="both"/>
        <w:rPr>
          <w:i/>
          <w:sz w:val="22"/>
          <w:szCs w:val="22"/>
        </w:rPr>
      </w:pPr>
    </w:p>
    <w:p w:rsidR="005D4E64" w:rsidRPr="00E77C17" w:rsidRDefault="005D4E64" w:rsidP="005D4E64">
      <w:pPr>
        <w:spacing w:line="276" w:lineRule="auto"/>
        <w:jc w:val="both"/>
        <w:rPr>
          <w:i/>
          <w:sz w:val="22"/>
          <w:szCs w:val="22"/>
        </w:rPr>
      </w:pPr>
    </w:p>
    <w:p w:rsidR="005D4E64" w:rsidRPr="00E77C17" w:rsidRDefault="005D4E64" w:rsidP="005D4E64">
      <w:pPr>
        <w:spacing w:line="276" w:lineRule="auto"/>
        <w:jc w:val="both"/>
        <w:rPr>
          <w:i/>
          <w:sz w:val="22"/>
          <w:szCs w:val="22"/>
        </w:rPr>
      </w:pPr>
    </w:p>
    <w:p w:rsidR="005D4E64" w:rsidRPr="00E77C17" w:rsidRDefault="005D4E64" w:rsidP="005D4E64">
      <w:pPr>
        <w:spacing w:line="276" w:lineRule="auto"/>
        <w:jc w:val="both"/>
        <w:rPr>
          <w:i/>
          <w:sz w:val="22"/>
          <w:szCs w:val="22"/>
        </w:rPr>
      </w:pPr>
    </w:p>
    <w:p w:rsidR="005D4E64" w:rsidRPr="00E77C17" w:rsidRDefault="005D4E64" w:rsidP="005D4E64">
      <w:pPr>
        <w:spacing w:line="276" w:lineRule="auto"/>
        <w:jc w:val="both"/>
        <w:rPr>
          <w:i/>
          <w:sz w:val="22"/>
          <w:szCs w:val="22"/>
        </w:rPr>
      </w:pPr>
    </w:p>
    <w:p w:rsidR="005D4E64" w:rsidRPr="00E77C17" w:rsidRDefault="005D4E64" w:rsidP="005D4E64">
      <w:pPr>
        <w:spacing w:line="276" w:lineRule="auto"/>
        <w:jc w:val="both"/>
        <w:rPr>
          <w:i/>
          <w:sz w:val="22"/>
          <w:szCs w:val="22"/>
        </w:rPr>
      </w:pPr>
    </w:p>
    <w:p w:rsidR="005D4E64" w:rsidRPr="00E77C17" w:rsidRDefault="005D4E64" w:rsidP="005D4E64">
      <w:pPr>
        <w:spacing w:line="276" w:lineRule="auto"/>
        <w:jc w:val="both"/>
        <w:rPr>
          <w:i/>
          <w:sz w:val="22"/>
          <w:szCs w:val="22"/>
        </w:rPr>
      </w:pPr>
    </w:p>
    <w:p w:rsidR="00AD57AB" w:rsidRPr="00E77C17" w:rsidRDefault="00AD57AB" w:rsidP="005D4E64">
      <w:pPr>
        <w:spacing w:line="276" w:lineRule="auto"/>
        <w:jc w:val="both"/>
        <w:rPr>
          <w:i/>
          <w:sz w:val="22"/>
          <w:szCs w:val="22"/>
        </w:rPr>
      </w:pPr>
    </w:p>
    <w:p w:rsidR="00AD57AB" w:rsidRPr="00E77C17" w:rsidRDefault="00AD57AB" w:rsidP="005D4E64">
      <w:pPr>
        <w:spacing w:line="276" w:lineRule="auto"/>
        <w:jc w:val="both"/>
        <w:rPr>
          <w:i/>
          <w:sz w:val="22"/>
          <w:szCs w:val="22"/>
        </w:rPr>
      </w:pPr>
    </w:p>
    <w:p w:rsidR="00AD57AB" w:rsidRPr="00E77C17" w:rsidRDefault="00AD57AB" w:rsidP="005D4E64">
      <w:pPr>
        <w:spacing w:line="276" w:lineRule="auto"/>
        <w:jc w:val="both"/>
        <w:rPr>
          <w:i/>
          <w:sz w:val="22"/>
          <w:szCs w:val="22"/>
        </w:rPr>
      </w:pPr>
    </w:p>
    <w:p w:rsidR="00AD57AB" w:rsidRPr="00E77C17" w:rsidRDefault="00AD57AB" w:rsidP="005D4E64">
      <w:pPr>
        <w:spacing w:line="276" w:lineRule="auto"/>
        <w:jc w:val="both"/>
        <w:rPr>
          <w:i/>
          <w:sz w:val="22"/>
          <w:szCs w:val="22"/>
        </w:rPr>
      </w:pPr>
    </w:p>
    <w:p w:rsidR="00AD57AB" w:rsidRPr="00E77C17" w:rsidRDefault="00AD57AB" w:rsidP="005D4E64">
      <w:pPr>
        <w:spacing w:line="276" w:lineRule="auto"/>
        <w:jc w:val="both"/>
        <w:rPr>
          <w:i/>
          <w:sz w:val="22"/>
          <w:szCs w:val="22"/>
        </w:rPr>
      </w:pPr>
    </w:p>
    <w:p w:rsidR="005D4E64" w:rsidRPr="00E77C17" w:rsidRDefault="005D4E64" w:rsidP="005D4E64">
      <w:pPr>
        <w:spacing w:line="276" w:lineRule="auto"/>
        <w:jc w:val="both"/>
        <w:rPr>
          <w:i/>
          <w:sz w:val="22"/>
          <w:szCs w:val="22"/>
        </w:rPr>
      </w:pPr>
    </w:p>
    <w:p w:rsidR="00277DDA" w:rsidRPr="00E77C17" w:rsidRDefault="00277DDA" w:rsidP="005D4E64">
      <w:pPr>
        <w:spacing w:line="276" w:lineRule="auto"/>
        <w:jc w:val="both"/>
        <w:rPr>
          <w:i/>
          <w:sz w:val="22"/>
          <w:szCs w:val="22"/>
        </w:rPr>
      </w:pPr>
    </w:p>
    <w:p w:rsidR="00277DDA" w:rsidRPr="00E77C17" w:rsidRDefault="00277DDA" w:rsidP="005D4E64">
      <w:pPr>
        <w:spacing w:line="276" w:lineRule="auto"/>
        <w:jc w:val="both"/>
        <w:rPr>
          <w:i/>
          <w:sz w:val="22"/>
          <w:szCs w:val="22"/>
        </w:rPr>
      </w:pPr>
    </w:p>
    <w:p w:rsidR="005D4E64" w:rsidRPr="00E77C17" w:rsidRDefault="005D4E64" w:rsidP="005D4E64">
      <w:pPr>
        <w:spacing w:line="276" w:lineRule="auto"/>
        <w:jc w:val="both"/>
        <w:rPr>
          <w:i/>
          <w:sz w:val="22"/>
          <w:szCs w:val="22"/>
        </w:rPr>
      </w:pPr>
    </w:p>
    <w:p w:rsidR="005D4E64" w:rsidRPr="00E77C17" w:rsidRDefault="005D4E64" w:rsidP="005D4E64">
      <w:pPr>
        <w:spacing w:line="276" w:lineRule="auto"/>
        <w:jc w:val="both"/>
        <w:rPr>
          <w:i/>
          <w:sz w:val="22"/>
          <w:szCs w:val="22"/>
        </w:rPr>
      </w:pPr>
    </w:p>
    <w:p w:rsidR="005D4E64" w:rsidRPr="00E77C17" w:rsidRDefault="005D4E64" w:rsidP="005D4E64">
      <w:pPr>
        <w:spacing w:line="276" w:lineRule="auto"/>
        <w:jc w:val="both"/>
        <w:rPr>
          <w:i/>
          <w:sz w:val="22"/>
          <w:szCs w:val="22"/>
        </w:rPr>
      </w:pPr>
    </w:p>
    <w:p w:rsidR="005D4E64" w:rsidRPr="00E77C17" w:rsidRDefault="005D4E64" w:rsidP="005D4E64">
      <w:pPr>
        <w:spacing w:line="276" w:lineRule="auto"/>
        <w:jc w:val="both"/>
        <w:rPr>
          <w:i/>
          <w:sz w:val="22"/>
          <w:szCs w:val="22"/>
        </w:rPr>
      </w:pPr>
    </w:p>
    <w:p w:rsidR="00ED5168" w:rsidRPr="00E77C17" w:rsidRDefault="00ED5168" w:rsidP="005D4E64">
      <w:pPr>
        <w:tabs>
          <w:tab w:val="left" w:pos="360"/>
        </w:tabs>
        <w:spacing w:line="276" w:lineRule="auto"/>
        <w:ind w:left="360" w:hanging="360"/>
        <w:jc w:val="right"/>
        <w:rPr>
          <w:b/>
          <w:sz w:val="22"/>
          <w:szCs w:val="22"/>
        </w:rPr>
      </w:pPr>
    </w:p>
    <w:p w:rsidR="005D4E64" w:rsidRPr="00E77C17" w:rsidRDefault="005D4E64" w:rsidP="005D4E64">
      <w:pPr>
        <w:tabs>
          <w:tab w:val="left" w:pos="360"/>
        </w:tabs>
        <w:spacing w:line="276" w:lineRule="auto"/>
        <w:ind w:left="360" w:hanging="360"/>
        <w:jc w:val="right"/>
        <w:rPr>
          <w:b/>
          <w:sz w:val="22"/>
          <w:szCs w:val="22"/>
        </w:rPr>
      </w:pPr>
      <w:proofErr w:type="spellStart"/>
      <w:r w:rsidRPr="00E77C17">
        <w:rPr>
          <w:b/>
          <w:sz w:val="22"/>
          <w:szCs w:val="22"/>
        </w:rPr>
        <w:t>c.d</w:t>
      </w:r>
      <w:proofErr w:type="spellEnd"/>
      <w:r w:rsidRPr="00E77C17">
        <w:rPr>
          <w:b/>
          <w:sz w:val="22"/>
          <w:szCs w:val="22"/>
        </w:rPr>
        <w:t xml:space="preserve"> Załącznik nr 2b do SIWZ</w:t>
      </w:r>
    </w:p>
    <w:p w:rsidR="005D4E64" w:rsidRPr="00E77C17" w:rsidRDefault="005D4E64" w:rsidP="005D4E64">
      <w:pPr>
        <w:spacing w:line="276" w:lineRule="auto"/>
        <w:jc w:val="both"/>
        <w:rPr>
          <w:i/>
          <w:sz w:val="22"/>
          <w:szCs w:val="22"/>
        </w:rPr>
      </w:pPr>
    </w:p>
    <w:p w:rsidR="005D4E64" w:rsidRPr="00E77C17" w:rsidRDefault="005D4E64" w:rsidP="005D4E64">
      <w:pPr>
        <w:spacing w:line="276" w:lineRule="auto"/>
        <w:jc w:val="both"/>
        <w:rPr>
          <w:i/>
          <w:sz w:val="22"/>
          <w:szCs w:val="22"/>
        </w:rPr>
      </w:pPr>
    </w:p>
    <w:p w:rsidR="003A7BCD" w:rsidRPr="00E77C17" w:rsidRDefault="003A7BCD" w:rsidP="005D4E64">
      <w:pPr>
        <w:spacing w:line="276" w:lineRule="auto"/>
        <w:jc w:val="both"/>
        <w:rPr>
          <w:i/>
          <w:sz w:val="20"/>
          <w:szCs w:val="20"/>
        </w:rPr>
      </w:pPr>
      <w:r w:rsidRPr="00E77C17">
        <w:rPr>
          <w:i/>
          <w:sz w:val="22"/>
          <w:szCs w:val="22"/>
        </w:rPr>
        <w:t>wypełnić jeżeli dotyczy</w:t>
      </w:r>
    </w:p>
    <w:p w:rsidR="003A7BCD" w:rsidRPr="00E77C17" w:rsidRDefault="003A7BCD" w:rsidP="006A5CBD">
      <w:pPr>
        <w:numPr>
          <w:ilvl w:val="4"/>
          <w:numId w:val="7"/>
        </w:numPr>
        <w:shd w:val="clear" w:color="auto" w:fill="BFBFBF"/>
        <w:spacing w:line="276" w:lineRule="auto"/>
        <w:jc w:val="both"/>
        <w:rPr>
          <w:b/>
          <w:sz w:val="22"/>
          <w:szCs w:val="22"/>
        </w:rPr>
      </w:pPr>
      <w:r w:rsidRPr="00E77C17">
        <w:rPr>
          <w:b/>
          <w:sz w:val="22"/>
          <w:szCs w:val="22"/>
        </w:rPr>
        <w:t xml:space="preserve">INFORMACJA W ZWIĄZKU Z POLEGANIEM NA ZASOBACH INNYCH PODMIOTÓW: </w:t>
      </w:r>
    </w:p>
    <w:p w:rsidR="003A7BCD" w:rsidRPr="00E77C17" w:rsidRDefault="003A7BCD" w:rsidP="0020256B">
      <w:pPr>
        <w:spacing w:line="276" w:lineRule="auto"/>
        <w:jc w:val="both"/>
        <w:rPr>
          <w:sz w:val="20"/>
          <w:szCs w:val="20"/>
        </w:rPr>
      </w:pPr>
      <w:r w:rsidRPr="00E77C17">
        <w:rPr>
          <w:sz w:val="20"/>
          <w:szCs w:val="20"/>
        </w:rPr>
        <w:t>Oświadczam, że w celu wykazania spełniania warunków udziału w postępowaniu, określonych przez zamawiającego w </w:t>
      </w:r>
      <w:r w:rsidRPr="00E77C17">
        <w:rPr>
          <w:b/>
          <w:sz w:val="20"/>
          <w:szCs w:val="20"/>
          <w:lang w:eastAsia="pl-PL"/>
        </w:rPr>
        <w:t xml:space="preserve"> </w:t>
      </w:r>
      <w:r w:rsidRPr="00E77C17">
        <w:rPr>
          <w:sz w:val="20"/>
          <w:szCs w:val="20"/>
          <w:lang w:eastAsia="pl-PL"/>
        </w:rPr>
        <w:t xml:space="preserve">rozdz. VIII </w:t>
      </w:r>
      <w:r w:rsidRPr="00E77C17">
        <w:rPr>
          <w:sz w:val="20"/>
          <w:szCs w:val="20"/>
        </w:rPr>
        <w:t>SIWZ i ogłoszeniu o zamówieniu</w:t>
      </w:r>
    </w:p>
    <w:p w:rsidR="00BB3296" w:rsidRPr="00E77C17" w:rsidRDefault="00BB3296" w:rsidP="0020256B">
      <w:pPr>
        <w:autoSpaceDE w:val="0"/>
        <w:autoSpaceDN w:val="0"/>
        <w:adjustRightInd w:val="0"/>
        <w:spacing w:line="276" w:lineRule="auto"/>
        <w:jc w:val="both"/>
        <w:rPr>
          <w:b/>
          <w:sz w:val="20"/>
          <w:szCs w:val="20"/>
          <w:lang w:eastAsia="pl-PL"/>
        </w:rPr>
      </w:pPr>
    </w:p>
    <w:p w:rsidR="003A7BCD" w:rsidRPr="00E77C17" w:rsidRDefault="003A7BCD" w:rsidP="0020256B">
      <w:pPr>
        <w:autoSpaceDE w:val="0"/>
        <w:autoSpaceDN w:val="0"/>
        <w:adjustRightInd w:val="0"/>
        <w:spacing w:line="276" w:lineRule="auto"/>
        <w:jc w:val="both"/>
        <w:rPr>
          <w:b/>
          <w:bCs/>
          <w:sz w:val="20"/>
          <w:szCs w:val="20"/>
        </w:rPr>
      </w:pPr>
      <w:r w:rsidRPr="00E77C17">
        <w:rPr>
          <w:b/>
          <w:sz w:val="20"/>
          <w:szCs w:val="20"/>
          <w:lang w:eastAsia="pl-PL"/>
        </w:rPr>
        <w:t xml:space="preserve">-w zakresie osób skierowanych przez wykonawcę do realizacji zamówienia </w:t>
      </w:r>
      <w:r w:rsidRPr="00E77C17">
        <w:rPr>
          <w:b/>
          <w:bCs/>
          <w:sz w:val="20"/>
          <w:szCs w:val="20"/>
        </w:rPr>
        <w:t>*</w:t>
      </w:r>
    </w:p>
    <w:p w:rsidR="003A7BCD" w:rsidRPr="00E77C17" w:rsidRDefault="003A7BCD" w:rsidP="0020256B">
      <w:pPr>
        <w:spacing w:line="276" w:lineRule="auto"/>
        <w:jc w:val="both"/>
        <w:rPr>
          <w:sz w:val="20"/>
          <w:szCs w:val="20"/>
        </w:rPr>
      </w:pPr>
      <w:r w:rsidRPr="00E77C17">
        <w:rPr>
          <w:sz w:val="20"/>
          <w:szCs w:val="20"/>
        </w:rPr>
        <w:t>polegam na zasobach następującego/</w:t>
      </w:r>
      <w:proofErr w:type="spellStart"/>
      <w:r w:rsidRPr="00E77C17">
        <w:rPr>
          <w:sz w:val="20"/>
          <w:szCs w:val="20"/>
        </w:rPr>
        <w:t>ych</w:t>
      </w:r>
      <w:proofErr w:type="spellEnd"/>
      <w:r w:rsidRPr="00E77C17">
        <w:rPr>
          <w:sz w:val="20"/>
          <w:szCs w:val="20"/>
        </w:rPr>
        <w:t xml:space="preserve"> podmiotu/ów:</w:t>
      </w:r>
    </w:p>
    <w:p w:rsidR="003A7BCD" w:rsidRPr="00E77C17" w:rsidRDefault="003A7BCD" w:rsidP="0020256B">
      <w:pPr>
        <w:spacing w:line="276" w:lineRule="auto"/>
        <w:jc w:val="both"/>
        <w:rPr>
          <w:sz w:val="20"/>
          <w:szCs w:val="20"/>
        </w:rPr>
      </w:pPr>
      <w:r w:rsidRPr="00E77C17">
        <w:rPr>
          <w:sz w:val="20"/>
          <w:szCs w:val="20"/>
        </w:rPr>
        <w:t>..……………………………………</w:t>
      </w:r>
      <w:r w:rsidR="005E7AFD" w:rsidRPr="00E77C17">
        <w:rPr>
          <w:sz w:val="20"/>
          <w:szCs w:val="20"/>
        </w:rPr>
        <w:t>………………………………………………………………………….……</w:t>
      </w:r>
    </w:p>
    <w:p w:rsidR="003A7BCD" w:rsidRPr="00E77C17" w:rsidRDefault="003A7BCD" w:rsidP="0020256B">
      <w:pPr>
        <w:autoSpaceDE w:val="0"/>
        <w:autoSpaceDN w:val="0"/>
        <w:adjustRightInd w:val="0"/>
        <w:spacing w:line="276" w:lineRule="auto"/>
        <w:jc w:val="both"/>
        <w:rPr>
          <w:sz w:val="20"/>
          <w:szCs w:val="20"/>
        </w:rPr>
      </w:pPr>
      <w:r w:rsidRPr="00E77C17">
        <w:rPr>
          <w:bCs/>
          <w:sz w:val="20"/>
          <w:szCs w:val="20"/>
          <w:lang w:eastAsia="pl-PL"/>
        </w:rPr>
        <w:t>w następującym zakresie:</w:t>
      </w:r>
    </w:p>
    <w:p w:rsidR="003A7BCD" w:rsidRPr="00E77C17" w:rsidRDefault="003A7BCD" w:rsidP="0020256B">
      <w:pPr>
        <w:spacing w:line="276" w:lineRule="auto"/>
        <w:jc w:val="both"/>
        <w:rPr>
          <w:sz w:val="20"/>
          <w:szCs w:val="20"/>
        </w:rPr>
      </w:pPr>
      <w:r w:rsidRPr="00E77C17">
        <w:rPr>
          <w:sz w:val="20"/>
          <w:szCs w:val="20"/>
        </w:rPr>
        <w:t>..……………………………………</w:t>
      </w:r>
      <w:r w:rsidR="005E7AFD" w:rsidRPr="00E77C17">
        <w:rPr>
          <w:sz w:val="20"/>
          <w:szCs w:val="20"/>
        </w:rPr>
        <w:t>………………………………………………………………………….……</w:t>
      </w:r>
    </w:p>
    <w:p w:rsidR="00424E52" w:rsidRPr="00E77C17" w:rsidRDefault="00424E52" w:rsidP="0020256B">
      <w:pPr>
        <w:autoSpaceDE w:val="0"/>
        <w:autoSpaceDN w:val="0"/>
        <w:adjustRightInd w:val="0"/>
        <w:spacing w:line="276" w:lineRule="auto"/>
        <w:jc w:val="both"/>
        <w:rPr>
          <w:b/>
          <w:bCs/>
          <w:sz w:val="20"/>
          <w:szCs w:val="20"/>
        </w:rPr>
      </w:pPr>
    </w:p>
    <w:p w:rsidR="003A7BCD" w:rsidRPr="00E77C17" w:rsidRDefault="003A7BCD" w:rsidP="0020256B">
      <w:pPr>
        <w:autoSpaceDE w:val="0"/>
        <w:autoSpaceDN w:val="0"/>
        <w:adjustRightInd w:val="0"/>
        <w:spacing w:line="276" w:lineRule="auto"/>
        <w:jc w:val="both"/>
        <w:rPr>
          <w:b/>
          <w:bCs/>
          <w:sz w:val="20"/>
          <w:szCs w:val="20"/>
        </w:rPr>
      </w:pPr>
      <w:r w:rsidRPr="00E77C17">
        <w:rPr>
          <w:b/>
          <w:bCs/>
          <w:sz w:val="20"/>
          <w:szCs w:val="20"/>
        </w:rPr>
        <w:t>- w zakresie doświadczenia *</w:t>
      </w:r>
    </w:p>
    <w:p w:rsidR="003A7BCD" w:rsidRPr="00E77C17" w:rsidRDefault="003A7BCD" w:rsidP="0020256B">
      <w:pPr>
        <w:spacing w:line="276" w:lineRule="auto"/>
        <w:jc w:val="both"/>
        <w:rPr>
          <w:sz w:val="20"/>
          <w:szCs w:val="20"/>
        </w:rPr>
      </w:pPr>
      <w:r w:rsidRPr="00E77C17">
        <w:rPr>
          <w:sz w:val="20"/>
          <w:szCs w:val="20"/>
        </w:rPr>
        <w:t>polegam na zasobach następującego/</w:t>
      </w:r>
      <w:proofErr w:type="spellStart"/>
      <w:r w:rsidRPr="00E77C17">
        <w:rPr>
          <w:sz w:val="20"/>
          <w:szCs w:val="20"/>
        </w:rPr>
        <w:t>ych</w:t>
      </w:r>
      <w:proofErr w:type="spellEnd"/>
      <w:r w:rsidRPr="00E77C17">
        <w:rPr>
          <w:sz w:val="20"/>
          <w:szCs w:val="20"/>
        </w:rPr>
        <w:t xml:space="preserve"> podmiotu/ów:</w:t>
      </w:r>
    </w:p>
    <w:p w:rsidR="003A7BCD" w:rsidRPr="00E77C17" w:rsidRDefault="003A7BCD" w:rsidP="0020256B">
      <w:pPr>
        <w:spacing w:line="276" w:lineRule="auto"/>
        <w:jc w:val="both"/>
        <w:rPr>
          <w:sz w:val="20"/>
          <w:szCs w:val="20"/>
        </w:rPr>
      </w:pPr>
      <w:r w:rsidRPr="00E77C17">
        <w:rPr>
          <w:sz w:val="20"/>
          <w:szCs w:val="20"/>
        </w:rPr>
        <w:t>..……………………………………</w:t>
      </w:r>
      <w:r w:rsidR="005E7AFD" w:rsidRPr="00E77C17">
        <w:rPr>
          <w:sz w:val="20"/>
          <w:szCs w:val="20"/>
        </w:rPr>
        <w:t>………………………………………………………………………….……</w:t>
      </w:r>
    </w:p>
    <w:p w:rsidR="003A7BCD" w:rsidRPr="00E77C17" w:rsidRDefault="003A7BCD" w:rsidP="0020256B">
      <w:pPr>
        <w:autoSpaceDE w:val="0"/>
        <w:autoSpaceDN w:val="0"/>
        <w:adjustRightInd w:val="0"/>
        <w:spacing w:line="276" w:lineRule="auto"/>
        <w:jc w:val="both"/>
        <w:rPr>
          <w:sz w:val="20"/>
          <w:szCs w:val="20"/>
        </w:rPr>
      </w:pPr>
      <w:r w:rsidRPr="00E77C17">
        <w:rPr>
          <w:bCs/>
          <w:sz w:val="20"/>
          <w:szCs w:val="20"/>
          <w:lang w:eastAsia="pl-PL"/>
        </w:rPr>
        <w:t>w następującym zakresie:</w:t>
      </w:r>
    </w:p>
    <w:p w:rsidR="003A7BCD" w:rsidRPr="00E77C17" w:rsidRDefault="003A7BCD" w:rsidP="0020256B">
      <w:pPr>
        <w:spacing w:line="276" w:lineRule="auto"/>
        <w:jc w:val="both"/>
        <w:rPr>
          <w:sz w:val="20"/>
          <w:szCs w:val="20"/>
        </w:rPr>
      </w:pPr>
      <w:r w:rsidRPr="00E77C17">
        <w:rPr>
          <w:sz w:val="20"/>
          <w:szCs w:val="20"/>
        </w:rPr>
        <w:t>..……………………………………</w:t>
      </w:r>
      <w:r w:rsidR="005E7AFD" w:rsidRPr="00E77C17">
        <w:rPr>
          <w:sz w:val="20"/>
          <w:szCs w:val="20"/>
        </w:rPr>
        <w:t>………………………………………………………………………….……</w:t>
      </w:r>
    </w:p>
    <w:p w:rsidR="00424E52" w:rsidRPr="00E77C17" w:rsidRDefault="00424E52" w:rsidP="0020256B">
      <w:pPr>
        <w:autoSpaceDE w:val="0"/>
        <w:autoSpaceDN w:val="0"/>
        <w:adjustRightInd w:val="0"/>
        <w:spacing w:line="276" w:lineRule="auto"/>
        <w:jc w:val="both"/>
        <w:rPr>
          <w:b/>
          <w:bCs/>
          <w:sz w:val="20"/>
          <w:szCs w:val="20"/>
        </w:rPr>
      </w:pPr>
    </w:p>
    <w:p w:rsidR="003A7BCD" w:rsidRPr="00E77C17" w:rsidRDefault="003A7BCD" w:rsidP="0020256B">
      <w:pPr>
        <w:autoSpaceDE w:val="0"/>
        <w:autoSpaceDN w:val="0"/>
        <w:adjustRightInd w:val="0"/>
        <w:spacing w:line="276" w:lineRule="auto"/>
        <w:jc w:val="both"/>
        <w:rPr>
          <w:b/>
          <w:bCs/>
          <w:sz w:val="20"/>
          <w:szCs w:val="20"/>
        </w:rPr>
      </w:pPr>
      <w:r w:rsidRPr="00E77C17">
        <w:rPr>
          <w:b/>
          <w:bCs/>
          <w:sz w:val="20"/>
          <w:szCs w:val="20"/>
        </w:rPr>
        <w:t>- w zakresie sytuacji finansowej lub ekonomicznej *</w:t>
      </w:r>
    </w:p>
    <w:p w:rsidR="003A7BCD" w:rsidRPr="00E77C17" w:rsidRDefault="003A7BCD" w:rsidP="0020256B">
      <w:pPr>
        <w:spacing w:line="276" w:lineRule="auto"/>
        <w:jc w:val="both"/>
        <w:rPr>
          <w:sz w:val="20"/>
          <w:szCs w:val="20"/>
        </w:rPr>
      </w:pPr>
      <w:r w:rsidRPr="00E77C17">
        <w:rPr>
          <w:sz w:val="20"/>
          <w:szCs w:val="20"/>
        </w:rPr>
        <w:t>polegam na zasobach następującego/</w:t>
      </w:r>
      <w:proofErr w:type="spellStart"/>
      <w:r w:rsidRPr="00E77C17">
        <w:rPr>
          <w:sz w:val="20"/>
          <w:szCs w:val="20"/>
        </w:rPr>
        <w:t>ych</w:t>
      </w:r>
      <w:proofErr w:type="spellEnd"/>
      <w:r w:rsidRPr="00E77C17">
        <w:rPr>
          <w:sz w:val="20"/>
          <w:szCs w:val="20"/>
        </w:rPr>
        <w:t xml:space="preserve"> podmiotu/ów:</w:t>
      </w:r>
    </w:p>
    <w:p w:rsidR="003A7BCD" w:rsidRPr="00E77C17" w:rsidRDefault="003A7BCD" w:rsidP="0020256B">
      <w:pPr>
        <w:spacing w:line="276" w:lineRule="auto"/>
        <w:jc w:val="both"/>
        <w:rPr>
          <w:sz w:val="20"/>
          <w:szCs w:val="20"/>
        </w:rPr>
      </w:pPr>
      <w:r w:rsidRPr="00E77C17">
        <w:rPr>
          <w:sz w:val="20"/>
          <w:szCs w:val="20"/>
        </w:rPr>
        <w:t>..……………………………………</w:t>
      </w:r>
      <w:r w:rsidR="005E7AFD" w:rsidRPr="00E77C17">
        <w:rPr>
          <w:sz w:val="20"/>
          <w:szCs w:val="20"/>
        </w:rPr>
        <w:t>………………………………………………………………………….……</w:t>
      </w:r>
    </w:p>
    <w:p w:rsidR="003A7BCD" w:rsidRPr="00E77C17" w:rsidRDefault="003A7BCD" w:rsidP="0020256B">
      <w:pPr>
        <w:autoSpaceDE w:val="0"/>
        <w:autoSpaceDN w:val="0"/>
        <w:adjustRightInd w:val="0"/>
        <w:spacing w:line="276" w:lineRule="auto"/>
        <w:jc w:val="both"/>
        <w:rPr>
          <w:sz w:val="20"/>
          <w:szCs w:val="20"/>
        </w:rPr>
      </w:pPr>
      <w:r w:rsidRPr="00E77C17">
        <w:rPr>
          <w:bCs/>
          <w:sz w:val="20"/>
          <w:szCs w:val="20"/>
          <w:lang w:eastAsia="pl-PL"/>
        </w:rPr>
        <w:t>w następującym zakresie:</w:t>
      </w:r>
    </w:p>
    <w:p w:rsidR="003A7BCD" w:rsidRPr="00E77C17" w:rsidRDefault="003A7BCD" w:rsidP="0020256B">
      <w:pPr>
        <w:spacing w:line="276" w:lineRule="auto"/>
        <w:jc w:val="both"/>
        <w:rPr>
          <w:sz w:val="20"/>
          <w:szCs w:val="20"/>
        </w:rPr>
      </w:pPr>
      <w:r w:rsidRPr="00E77C17">
        <w:rPr>
          <w:sz w:val="20"/>
          <w:szCs w:val="20"/>
        </w:rPr>
        <w:t>..………………………………………</w:t>
      </w:r>
      <w:r w:rsidR="005E7AFD" w:rsidRPr="00E77C17">
        <w:rPr>
          <w:sz w:val="20"/>
          <w:szCs w:val="20"/>
        </w:rPr>
        <w:t>……………………………………………………………………….……</w:t>
      </w:r>
    </w:p>
    <w:p w:rsidR="005D4E64" w:rsidRPr="00E77C17" w:rsidRDefault="005D4E64" w:rsidP="0020256B">
      <w:pPr>
        <w:spacing w:line="276" w:lineRule="auto"/>
        <w:jc w:val="both"/>
        <w:rPr>
          <w:i/>
          <w:sz w:val="20"/>
          <w:szCs w:val="20"/>
        </w:rPr>
      </w:pPr>
    </w:p>
    <w:p w:rsidR="00424E52" w:rsidRPr="00E77C17" w:rsidRDefault="00424E52" w:rsidP="0020256B">
      <w:pPr>
        <w:spacing w:line="276" w:lineRule="auto"/>
        <w:jc w:val="both"/>
        <w:rPr>
          <w:i/>
          <w:sz w:val="20"/>
          <w:szCs w:val="20"/>
        </w:rPr>
      </w:pPr>
    </w:p>
    <w:p w:rsidR="00424E52" w:rsidRPr="00E77C17" w:rsidRDefault="00424E52" w:rsidP="0020256B">
      <w:pPr>
        <w:spacing w:line="276" w:lineRule="auto"/>
        <w:jc w:val="both"/>
        <w:rPr>
          <w:i/>
          <w:sz w:val="20"/>
          <w:szCs w:val="20"/>
        </w:rPr>
      </w:pPr>
    </w:p>
    <w:p w:rsidR="003A7BCD" w:rsidRPr="00E77C17" w:rsidRDefault="003A7BCD" w:rsidP="0020256B">
      <w:pPr>
        <w:spacing w:line="276" w:lineRule="auto"/>
        <w:jc w:val="both"/>
        <w:rPr>
          <w:i/>
          <w:sz w:val="20"/>
          <w:szCs w:val="20"/>
        </w:rPr>
      </w:pPr>
      <w:r w:rsidRPr="00E77C17">
        <w:rPr>
          <w:i/>
          <w:sz w:val="20"/>
          <w:szCs w:val="20"/>
        </w:rPr>
        <w:t>* niepotrzebne skreślić</w:t>
      </w:r>
    </w:p>
    <w:p w:rsidR="005D4E64" w:rsidRPr="00E77C17" w:rsidRDefault="005D4E64" w:rsidP="0020256B">
      <w:pPr>
        <w:spacing w:line="276" w:lineRule="auto"/>
        <w:jc w:val="both"/>
        <w:rPr>
          <w:sz w:val="20"/>
          <w:szCs w:val="20"/>
        </w:rPr>
      </w:pPr>
    </w:p>
    <w:p w:rsidR="005D4E64" w:rsidRPr="00E77C17" w:rsidRDefault="005D4E64" w:rsidP="0020256B">
      <w:pPr>
        <w:spacing w:line="276" w:lineRule="auto"/>
        <w:jc w:val="both"/>
        <w:rPr>
          <w:sz w:val="20"/>
          <w:szCs w:val="20"/>
        </w:rPr>
      </w:pPr>
    </w:p>
    <w:p w:rsidR="003A7BCD" w:rsidRPr="00E77C17" w:rsidRDefault="003A7BCD" w:rsidP="0020256B">
      <w:pPr>
        <w:spacing w:line="276" w:lineRule="auto"/>
        <w:jc w:val="both"/>
        <w:rPr>
          <w:sz w:val="20"/>
          <w:szCs w:val="20"/>
        </w:rPr>
      </w:pPr>
      <w:r w:rsidRPr="00E77C17">
        <w:rPr>
          <w:sz w:val="20"/>
          <w:szCs w:val="20"/>
        </w:rPr>
        <w:t xml:space="preserve">…………….……. </w:t>
      </w:r>
      <w:r w:rsidRPr="00E77C17">
        <w:rPr>
          <w:i/>
          <w:sz w:val="20"/>
          <w:szCs w:val="20"/>
        </w:rPr>
        <w:t xml:space="preserve">(miejscowość), </w:t>
      </w:r>
      <w:r w:rsidRPr="00E77C17">
        <w:rPr>
          <w:sz w:val="20"/>
          <w:szCs w:val="20"/>
        </w:rPr>
        <w:t xml:space="preserve">dnia ………….……. r. </w:t>
      </w:r>
    </w:p>
    <w:p w:rsidR="003A7BCD" w:rsidRPr="00E77C17" w:rsidRDefault="003A7BCD" w:rsidP="0020256B">
      <w:pPr>
        <w:spacing w:line="276" w:lineRule="auto"/>
        <w:jc w:val="both"/>
        <w:rPr>
          <w:sz w:val="20"/>
          <w:szCs w:val="20"/>
        </w:rPr>
      </w:pPr>
      <w:r w:rsidRPr="00E77C17">
        <w:rPr>
          <w:sz w:val="20"/>
          <w:szCs w:val="20"/>
        </w:rPr>
        <w:tab/>
      </w:r>
      <w:r w:rsidRPr="00E77C17">
        <w:rPr>
          <w:sz w:val="20"/>
          <w:szCs w:val="20"/>
        </w:rPr>
        <w:tab/>
      </w:r>
      <w:r w:rsidRPr="00E77C17">
        <w:rPr>
          <w:sz w:val="20"/>
          <w:szCs w:val="20"/>
        </w:rPr>
        <w:tab/>
      </w:r>
      <w:r w:rsidRPr="00E77C17">
        <w:rPr>
          <w:sz w:val="20"/>
          <w:szCs w:val="20"/>
        </w:rPr>
        <w:tab/>
      </w:r>
      <w:r w:rsidRPr="00E77C17">
        <w:rPr>
          <w:sz w:val="20"/>
          <w:szCs w:val="20"/>
        </w:rPr>
        <w:tab/>
      </w:r>
      <w:r w:rsidRPr="00E77C17">
        <w:rPr>
          <w:sz w:val="20"/>
          <w:szCs w:val="20"/>
        </w:rPr>
        <w:tab/>
      </w:r>
      <w:r w:rsidRPr="00E77C17">
        <w:rPr>
          <w:sz w:val="20"/>
          <w:szCs w:val="20"/>
        </w:rPr>
        <w:tab/>
        <w:t>…………………………………………</w:t>
      </w:r>
    </w:p>
    <w:p w:rsidR="003A7BCD" w:rsidRPr="00E77C17" w:rsidRDefault="003A7BCD" w:rsidP="0020256B">
      <w:pPr>
        <w:spacing w:line="276" w:lineRule="auto"/>
        <w:ind w:left="5664" w:firstLine="708"/>
        <w:jc w:val="both"/>
        <w:rPr>
          <w:i/>
          <w:sz w:val="20"/>
          <w:szCs w:val="20"/>
        </w:rPr>
      </w:pPr>
      <w:r w:rsidRPr="00E77C17">
        <w:rPr>
          <w:i/>
          <w:sz w:val="20"/>
          <w:szCs w:val="20"/>
        </w:rPr>
        <w:t>(podpis)</w:t>
      </w:r>
    </w:p>
    <w:p w:rsidR="005E7AFD" w:rsidRPr="00E77C17" w:rsidRDefault="005E7AFD" w:rsidP="0020256B">
      <w:pPr>
        <w:spacing w:line="276" w:lineRule="auto"/>
        <w:jc w:val="both"/>
        <w:rPr>
          <w:b/>
          <w:sz w:val="20"/>
          <w:szCs w:val="20"/>
        </w:rPr>
      </w:pPr>
    </w:p>
    <w:p w:rsidR="003A7BCD" w:rsidRPr="00E77C17" w:rsidRDefault="003A7BCD" w:rsidP="0020256B">
      <w:pPr>
        <w:tabs>
          <w:tab w:val="left" w:pos="360"/>
        </w:tabs>
        <w:spacing w:line="276" w:lineRule="auto"/>
        <w:ind w:left="360" w:hanging="360"/>
        <w:jc w:val="right"/>
        <w:rPr>
          <w:b/>
          <w:sz w:val="22"/>
          <w:szCs w:val="22"/>
        </w:rPr>
      </w:pPr>
    </w:p>
    <w:p w:rsidR="005D4E64" w:rsidRPr="00E77C17" w:rsidRDefault="005D4E64" w:rsidP="0020256B">
      <w:pPr>
        <w:tabs>
          <w:tab w:val="left" w:pos="360"/>
        </w:tabs>
        <w:spacing w:line="276" w:lineRule="auto"/>
        <w:ind w:left="360" w:hanging="360"/>
        <w:jc w:val="right"/>
        <w:rPr>
          <w:b/>
          <w:sz w:val="22"/>
          <w:szCs w:val="22"/>
        </w:rPr>
      </w:pPr>
    </w:p>
    <w:p w:rsidR="005D4E64" w:rsidRPr="00E77C17" w:rsidRDefault="005D4E64" w:rsidP="0020256B">
      <w:pPr>
        <w:tabs>
          <w:tab w:val="left" w:pos="360"/>
        </w:tabs>
        <w:spacing w:line="276" w:lineRule="auto"/>
        <w:ind w:left="360" w:hanging="360"/>
        <w:jc w:val="right"/>
        <w:rPr>
          <w:b/>
          <w:sz w:val="22"/>
          <w:szCs w:val="22"/>
        </w:rPr>
      </w:pPr>
    </w:p>
    <w:p w:rsidR="005D4E64" w:rsidRPr="00E77C17" w:rsidRDefault="005D4E64" w:rsidP="0020256B">
      <w:pPr>
        <w:tabs>
          <w:tab w:val="left" w:pos="360"/>
        </w:tabs>
        <w:spacing w:line="276" w:lineRule="auto"/>
        <w:ind w:left="360" w:hanging="360"/>
        <w:jc w:val="right"/>
        <w:rPr>
          <w:b/>
          <w:sz w:val="22"/>
          <w:szCs w:val="22"/>
        </w:rPr>
      </w:pPr>
    </w:p>
    <w:p w:rsidR="005D4E64" w:rsidRPr="00E77C17" w:rsidRDefault="005D4E64" w:rsidP="0020256B">
      <w:pPr>
        <w:tabs>
          <w:tab w:val="left" w:pos="360"/>
        </w:tabs>
        <w:spacing w:line="276" w:lineRule="auto"/>
        <w:ind w:left="360" w:hanging="360"/>
        <w:jc w:val="right"/>
        <w:rPr>
          <w:b/>
          <w:sz w:val="22"/>
          <w:szCs w:val="22"/>
        </w:rPr>
      </w:pPr>
    </w:p>
    <w:p w:rsidR="00EB4966" w:rsidRPr="00E77C17" w:rsidRDefault="00EB4966" w:rsidP="0020256B">
      <w:pPr>
        <w:tabs>
          <w:tab w:val="left" w:pos="360"/>
        </w:tabs>
        <w:spacing w:line="276" w:lineRule="auto"/>
        <w:ind w:left="360" w:hanging="360"/>
        <w:jc w:val="right"/>
        <w:rPr>
          <w:b/>
          <w:sz w:val="22"/>
          <w:szCs w:val="22"/>
        </w:rPr>
      </w:pPr>
    </w:p>
    <w:p w:rsidR="00EB4966" w:rsidRPr="00E77C17" w:rsidRDefault="00EB4966" w:rsidP="0020256B">
      <w:pPr>
        <w:tabs>
          <w:tab w:val="left" w:pos="360"/>
        </w:tabs>
        <w:spacing w:line="276" w:lineRule="auto"/>
        <w:ind w:left="360" w:hanging="360"/>
        <w:jc w:val="right"/>
        <w:rPr>
          <w:b/>
          <w:sz w:val="22"/>
          <w:szCs w:val="22"/>
        </w:rPr>
      </w:pPr>
    </w:p>
    <w:p w:rsidR="00EB4966" w:rsidRPr="00E77C17" w:rsidRDefault="00EB4966" w:rsidP="0020256B">
      <w:pPr>
        <w:tabs>
          <w:tab w:val="left" w:pos="360"/>
        </w:tabs>
        <w:spacing w:line="276" w:lineRule="auto"/>
        <w:ind w:left="360" w:hanging="360"/>
        <w:jc w:val="right"/>
        <w:rPr>
          <w:b/>
          <w:sz w:val="22"/>
          <w:szCs w:val="22"/>
        </w:rPr>
      </w:pPr>
    </w:p>
    <w:p w:rsidR="00EB4966" w:rsidRPr="00E77C17" w:rsidRDefault="00EB4966" w:rsidP="0020256B">
      <w:pPr>
        <w:tabs>
          <w:tab w:val="left" w:pos="360"/>
        </w:tabs>
        <w:spacing w:line="276" w:lineRule="auto"/>
        <w:ind w:left="360" w:hanging="360"/>
        <w:jc w:val="right"/>
        <w:rPr>
          <w:b/>
          <w:sz w:val="22"/>
          <w:szCs w:val="22"/>
        </w:rPr>
      </w:pPr>
    </w:p>
    <w:p w:rsidR="00EB4966" w:rsidRPr="00E77C17" w:rsidRDefault="00EB4966" w:rsidP="0020256B">
      <w:pPr>
        <w:tabs>
          <w:tab w:val="left" w:pos="360"/>
        </w:tabs>
        <w:spacing w:line="276" w:lineRule="auto"/>
        <w:ind w:left="360" w:hanging="360"/>
        <w:jc w:val="right"/>
        <w:rPr>
          <w:b/>
          <w:sz w:val="22"/>
          <w:szCs w:val="22"/>
        </w:rPr>
      </w:pPr>
    </w:p>
    <w:p w:rsidR="005D4E64" w:rsidRPr="00E77C17" w:rsidRDefault="005D4E64" w:rsidP="0020256B">
      <w:pPr>
        <w:tabs>
          <w:tab w:val="left" w:pos="360"/>
        </w:tabs>
        <w:spacing w:line="276" w:lineRule="auto"/>
        <w:ind w:left="360" w:hanging="360"/>
        <w:jc w:val="right"/>
        <w:rPr>
          <w:b/>
          <w:sz w:val="22"/>
          <w:szCs w:val="22"/>
        </w:rPr>
      </w:pPr>
    </w:p>
    <w:p w:rsidR="005D4E64" w:rsidRPr="00E77C17" w:rsidRDefault="005D4E64" w:rsidP="0020256B">
      <w:pPr>
        <w:tabs>
          <w:tab w:val="left" w:pos="360"/>
        </w:tabs>
        <w:spacing w:line="276" w:lineRule="auto"/>
        <w:ind w:left="360" w:hanging="360"/>
        <w:jc w:val="right"/>
        <w:rPr>
          <w:b/>
          <w:sz w:val="22"/>
          <w:szCs w:val="22"/>
        </w:rPr>
      </w:pPr>
    </w:p>
    <w:p w:rsidR="005D4E64" w:rsidRPr="00E77C17" w:rsidRDefault="005D4E64" w:rsidP="0020256B">
      <w:pPr>
        <w:tabs>
          <w:tab w:val="left" w:pos="360"/>
        </w:tabs>
        <w:spacing w:line="276" w:lineRule="auto"/>
        <w:ind w:left="360" w:hanging="360"/>
        <w:jc w:val="right"/>
        <w:rPr>
          <w:b/>
          <w:sz w:val="22"/>
          <w:szCs w:val="22"/>
        </w:rPr>
      </w:pPr>
    </w:p>
    <w:p w:rsidR="005D4E64" w:rsidRPr="00E77C17" w:rsidRDefault="005D4E64" w:rsidP="0020256B">
      <w:pPr>
        <w:tabs>
          <w:tab w:val="left" w:pos="360"/>
        </w:tabs>
        <w:spacing w:line="276" w:lineRule="auto"/>
        <w:ind w:left="360" w:hanging="360"/>
        <w:jc w:val="right"/>
        <w:rPr>
          <w:b/>
          <w:sz w:val="22"/>
          <w:szCs w:val="22"/>
        </w:rPr>
      </w:pPr>
    </w:p>
    <w:p w:rsidR="00EB4966" w:rsidRPr="00E77C17" w:rsidRDefault="00EB4966" w:rsidP="0020256B">
      <w:pPr>
        <w:tabs>
          <w:tab w:val="left" w:pos="360"/>
        </w:tabs>
        <w:spacing w:line="276" w:lineRule="auto"/>
        <w:ind w:left="360" w:hanging="360"/>
        <w:jc w:val="right"/>
        <w:rPr>
          <w:noProof/>
          <w:lang w:eastAsia="pl-PL"/>
        </w:rPr>
      </w:pPr>
    </w:p>
    <w:p w:rsidR="00EB4966" w:rsidRPr="00E77C17" w:rsidRDefault="00EB4966" w:rsidP="0020256B">
      <w:pPr>
        <w:tabs>
          <w:tab w:val="left" w:pos="360"/>
        </w:tabs>
        <w:spacing w:line="276" w:lineRule="auto"/>
        <w:ind w:left="360" w:hanging="360"/>
        <w:jc w:val="right"/>
        <w:rPr>
          <w:noProof/>
          <w:lang w:eastAsia="pl-PL"/>
        </w:rPr>
      </w:pPr>
    </w:p>
    <w:p w:rsidR="00EB4966" w:rsidRPr="00E77C17" w:rsidRDefault="00EB4966" w:rsidP="0020256B">
      <w:pPr>
        <w:tabs>
          <w:tab w:val="left" w:pos="360"/>
        </w:tabs>
        <w:spacing w:line="276" w:lineRule="auto"/>
        <w:ind w:left="360" w:hanging="360"/>
        <w:jc w:val="right"/>
        <w:rPr>
          <w:noProof/>
          <w:lang w:eastAsia="pl-PL"/>
        </w:rPr>
      </w:pPr>
    </w:p>
    <w:p w:rsidR="003A7BCD" w:rsidRPr="00E77C17" w:rsidRDefault="003A7BCD" w:rsidP="0020256B">
      <w:pPr>
        <w:tabs>
          <w:tab w:val="left" w:pos="360"/>
        </w:tabs>
        <w:spacing w:line="276" w:lineRule="auto"/>
        <w:ind w:left="360" w:hanging="360"/>
        <w:jc w:val="right"/>
        <w:rPr>
          <w:b/>
          <w:sz w:val="22"/>
          <w:szCs w:val="22"/>
        </w:rPr>
      </w:pPr>
      <w:r w:rsidRPr="00E77C17">
        <w:rPr>
          <w:b/>
          <w:sz w:val="22"/>
          <w:szCs w:val="22"/>
        </w:rPr>
        <w:t>Załącznik nr 3 do SIWZ</w:t>
      </w:r>
    </w:p>
    <w:p w:rsidR="003A7BCD" w:rsidRPr="00E77C17" w:rsidRDefault="003A7BCD" w:rsidP="0020256B">
      <w:pPr>
        <w:tabs>
          <w:tab w:val="left" w:pos="360"/>
        </w:tabs>
        <w:spacing w:line="276" w:lineRule="auto"/>
        <w:ind w:left="360" w:hanging="360"/>
        <w:jc w:val="right"/>
        <w:rPr>
          <w:rFonts w:eastAsia="Calibri"/>
          <w:b/>
          <w:sz w:val="22"/>
          <w:szCs w:val="22"/>
          <w:lang w:eastAsia="en-US"/>
        </w:rPr>
      </w:pPr>
      <w:r w:rsidRPr="00E77C17">
        <w:rPr>
          <w:b/>
          <w:sz w:val="22"/>
          <w:szCs w:val="22"/>
        </w:rPr>
        <w:t xml:space="preserve">(do dostarczenia w terminie 3 dni </w:t>
      </w:r>
      <w:r w:rsidRPr="00E77C17">
        <w:rPr>
          <w:rFonts w:eastAsia="Calibri"/>
          <w:b/>
          <w:sz w:val="22"/>
          <w:szCs w:val="22"/>
          <w:lang w:eastAsia="en-US"/>
        </w:rPr>
        <w:t xml:space="preserve">od opublikowania na stronie internetowej informacji, </w:t>
      </w:r>
      <w:r w:rsidRPr="00E77C17">
        <w:rPr>
          <w:b/>
          <w:sz w:val="22"/>
          <w:szCs w:val="22"/>
          <w:lang w:eastAsia="pl-PL"/>
        </w:rPr>
        <w:t xml:space="preserve">o której mowa w rozdz. </w:t>
      </w:r>
      <w:r w:rsidR="00C8262F" w:rsidRPr="00E77C17">
        <w:rPr>
          <w:b/>
          <w:sz w:val="22"/>
          <w:szCs w:val="22"/>
          <w:lang w:eastAsia="pl-PL"/>
        </w:rPr>
        <w:t>I</w:t>
      </w:r>
      <w:r w:rsidRPr="00E77C17">
        <w:rPr>
          <w:b/>
          <w:sz w:val="22"/>
          <w:szCs w:val="22"/>
          <w:lang w:eastAsia="pl-PL"/>
        </w:rPr>
        <w:t xml:space="preserve">X </w:t>
      </w:r>
      <w:r w:rsidR="00C8262F" w:rsidRPr="00E77C17">
        <w:rPr>
          <w:b/>
          <w:sz w:val="22"/>
          <w:szCs w:val="22"/>
          <w:lang w:eastAsia="pl-PL"/>
        </w:rPr>
        <w:t>ust.</w:t>
      </w:r>
      <w:r w:rsidR="00946F42" w:rsidRPr="00E77C17">
        <w:rPr>
          <w:b/>
          <w:sz w:val="22"/>
          <w:szCs w:val="22"/>
          <w:lang w:eastAsia="pl-PL"/>
        </w:rPr>
        <w:t xml:space="preserve"> </w:t>
      </w:r>
      <w:r w:rsidR="00C8262F" w:rsidRPr="00E77C17">
        <w:rPr>
          <w:b/>
          <w:sz w:val="22"/>
          <w:szCs w:val="22"/>
          <w:lang w:eastAsia="pl-PL"/>
        </w:rPr>
        <w:t>2</w:t>
      </w:r>
      <w:r w:rsidRPr="00E77C17">
        <w:rPr>
          <w:b/>
          <w:sz w:val="22"/>
          <w:szCs w:val="22"/>
          <w:lang w:eastAsia="pl-PL"/>
        </w:rPr>
        <w:t xml:space="preserve"> SIWZ</w:t>
      </w:r>
      <w:r w:rsidRPr="00E77C17">
        <w:rPr>
          <w:rFonts w:eastAsia="Calibri"/>
          <w:b/>
          <w:sz w:val="22"/>
          <w:szCs w:val="22"/>
          <w:lang w:eastAsia="en-US"/>
        </w:rPr>
        <w:t>, bez wezwania Zamawiającego)</w:t>
      </w:r>
    </w:p>
    <w:p w:rsidR="003A7BCD" w:rsidRPr="00E77C17" w:rsidRDefault="003A7BCD" w:rsidP="0020256B">
      <w:pPr>
        <w:tabs>
          <w:tab w:val="left" w:pos="360"/>
        </w:tabs>
        <w:spacing w:line="276" w:lineRule="auto"/>
        <w:ind w:left="360" w:hanging="360"/>
        <w:jc w:val="right"/>
        <w:rPr>
          <w:b/>
          <w:sz w:val="22"/>
          <w:szCs w:val="22"/>
          <w:u w:val="single"/>
        </w:rPr>
      </w:pPr>
    </w:p>
    <w:p w:rsidR="003A7BCD" w:rsidRPr="00E77C17" w:rsidRDefault="003A7BCD" w:rsidP="0020256B">
      <w:pPr>
        <w:tabs>
          <w:tab w:val="left" w:pos="567"/>
          <w:tab w:val="left" w:pos="851"/>
        </w:tabs>
        <w:spacing w:line="276" w:lineRule="auto"/>
        <w:ind w:left="142" w:hanging="142"/>
        <w:jc w:val="both"/>
        <w:rPr>
          <w:sz w:val="22"/>
          <w:szCs w:val="22"/>
        </w:rPr>
      </w:pPr>
      <w:r w:rsidRPr="00E77C17">
        <w:rPr>
          <w:sz w:val="22"/>
          <w:szCs w:val="22"/>
        </w:rPr>
        <w:t>Nazwa Wykonawcy                ..................................................</w:t>
      </w:r>
    </w:p>
    <w:p w:rsidR="003A7BCD" w:rsidRPr="00E77C17" w:rsidRDefault="003A7BCD" w:rsidP="008D7CDA">
      <w:pPr>
        <w:tabs>
          <w:tab w:val="left" w:pos="567"/>
          <w:tab w:val="left" w:pos="851"/>
        </w:tabs>
        <w:spacing w:line="276" w:lineRule="auto"/>
        <w:jc w:val="both"/>
        <w:rPr>
          <w:sz w:val="22"/>
          <w:szCs w:val="22"/>
        </w:rPr>
      </w:pPr>
      <w:r w:rsidRPr="00E77C17">
        <w:rPr>
          <w:sz w:val="22"/>
          <w:szCs w:val="22"/>
        </w:rPr>
        <w:t xml:space="preserve">Adres Wykonawcy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0"/>
      </w:tblGrid>
      <w:tr w:rsidR="00E77C17" w:rsidRPr="00E77C17" w:rsidTr="00E91F3D">
        <w:tc>
          <w:tcPr>
            <w:tcW w:w="9921" w:type="dxa"/>
            <w:shd w:val="clear" w:color="auto" w:fill="E7E6E6"/>
          </w:tcPr>
          <w:p w:rsidR="003A7BCD" w:rsidRPr="00E77C17" w:rsidRDefault="003A7BCD" w:rsidP="008D7CDA">
            <w:pPr>
              <w:suppressAutoHyphens w:val="0"/>
              <w:autoSpaceDE w:val="0"/>
              <w:autoSpaceDN w:val="0"/>
              <w:adjustRightInd w:val="0"/>
              <w:spacing w:line="276" w:lineRule="auto"/>
              <w:jc w:val="center"/>
              <w:rPr>
                <w:b/>
                <w:lang w:eastAsia="pl-PL"/>
              </w:rPr>
            </w:pPr>
            <w:r w:rsidRPr="00E77C17">
              <w:rPr>
                <w:b/>
                <w:lang w:eastAsia="pl-PL"/>
              </w:rPr>
              <w:t>Oświadczenie o przynależności lub</w:t>
            </w:r>
          </w:p>
          <w:p w:rsidR="003A7BCD" w:rsidRPr="00E77C17" w:rsidRDefault="003A7BCD" w:rsidP="0020256B">
            <w:pPr>
              <w:suppressAutoHyphens w:val="0"/>
              <w:autoSpaceDE w:val="0"/>
              <w:autoSpaceDN w:val="0"/>
              <w:adjustRightInd w:val="0"/>
              <w:spacing w:line="276" w:lineRule="auto"/>
              <w:jc w:val="center"/>
              <w:rPr>
                <w:b/>
                <w:lang w:eastAsia="pl-PL"/>
              </w:rPr>
            </w:pPr>
            <w:r w:rsidRPr="00E77C17">
              <w:rPr>
                <w:b/>
                <w:lang w:eastAsia="pl-PL"/>
              </w:rPr>
              <w:t>braku przynależności do tej samej grupy kapitałowej, o której mowa</w:t>
            </w:r>
          </w:p>
          <w:p w:rsidR="003A7BCD" w:rsidRPr="00E77C17" w:rsidRDefault="003A7BCD" w:rsidP="0020256B">
            <w:pPr>
              <w:autoSpaceDE w:val="0"/>
              <w:autoSpaceDN w:val="0"/>
              <w:adjustRightInd w:val="0"/>
              <w:spacing w:line="276" w:lineRule="auto"/>
              <w:jc w:val="center"/>
              <w:rPr>
                <w:i/>
                <w:sz w:val="22"/>
                <w:szCs w:val="22"/>
                <w:lang w:eastAsia="pl-PL"/>
              </w:rPr>
            </w:pPr>
            <w:r w:rsidRPr="00E77C17">
              <w:rPr>
                <w:b/>
                <w:lang w:eastAsia="pl-PL"/>
              </w:rPr>
              <w:t xml:space="preserve">w art. 24 ust. 1 pkt 23 ustawy </w:t>
            </w:r>
            <w:proofErr w:type="spellStart"/>
            <w:r w:rsidRPr="00E77C17">
              <w:rPr>
                <w:b/>
                <w:lang w:eastAsia="pl-PL"/>
              </w:rPr>
              <w:t>Pzp</w:t>
            </w:r>
            <w:proofErr w:type="spellEnd"/>
            <w:r w:rsidRPr="00E77C17">
              <w:rPr>
                <w:b/>
                <w:sz w:val="22"/>
                <w:szCs w:val="22"/>
                <w:lang w:eastAsia="pl-PL"/>
              </w:rPr>
              <w:t xml:space="preserve"> </w:t>
            </w:r>
          </w:p>
        </w:tc>
      </w:tr>
    </w:tbl>
    <w:p w:rsidR="003A7BCD" w:rsidRPr="00E77C17" w:rsidRDefault="003A7BCD" w:rsidP="0020256B">
      <w:pPr>
        <w:pStyle w:val="Default"/>
        <w:spacing w:line="276" w:lineRule="auto"/>
        <w:jc w:val="both"/>
        <w:rPr>
          <w:color w:val="auto"/>
          <w:sz w:val="22"/>
          <w:szCs w:val="22"/>
        </w:rPr>
      </w:pPr>
    </w:p>
    <w:p w:rsidR="00AD57AB" w:rsidRPr="00E77C17" w:rsidRDefault="00AD57AB" w:rsidP="00AD57AB">
      <w:pPr>
        <w:spacing w:before="120" w:line="276" w:lineRule="auto"/>
        <w:jc w:val="center"/>
        <w:rPr>
          <w:b/>
          <w:bCs/>
          <w:sz w:val="22"/>
          <w:szCs w:val="22"/>
        </w:rPr>
      </w:pPr>
      <w:r w:rsidRPr="00E77C17">
        <w:rPr>
          <w:b/>
          <w:bCs/>
          <w:sz w:val="22"/>
          <w:szCs w:val="22"/>
        </w:rPr>
        <w:t>w postępowaniu prowadzonym w trybie przetargu nieograniczonego pn.</w:t>
      </w:r>
    </w:p>
    <w:p w:rsidR="00AF1031" w:rsidRPr="00E77C17" w:rsidRDefault="00AF1031" w:rsidP="00AF1031">
      <w:pPr>
        <w:suppressAutoHyphens w:val="0"/>
        <w:spacing w:line="276" w:lineRule="auto"/>
        <w:jc w:val="center"/>
        <w:rPr>
          <w:b/>
          <w:bCs/>
          <w:sz w:val="22"/>
          <w:szCs w:val="22"/>
        </w:rPr>
      </w:pPr>
      <w:r w:rsidRPr="00E77C17">
        <w:rPr>
          <w:b/>
          <w:bCs/>
          <w:sz w:val="22"/>
          <w:szCs w:val="22"/>
        </w:rPr>
        <w:t xml:space="preserve">”Przebudowa budynku mieszkalnego wielorodzinnego przy ul. Gen. R. Traugutta 80a </w:t>
      </w:r>
    </w:p>
    <w:p w:rsidR="00AC6C08" w:rsidRPr="00E77C17" w:rsidRDefault="00AF1031" w:rsidP="00AF1031">
      <w:pPr>
        <w:suppressAutoHyphens w:val="0"/>
        <w:spacing w:line="276" w:lineRule="auto"/>
        <w:jc w:val="center"/>
        <w:rPr>
          <w:b/>
          <w:bCs/>
          <w:sz w:val="22"/>
          <w:szCs w:val="22"/>
        </w:rPr>
      </w:pPr>
      <w:r w:rsidRPr="00E77C17">
        <w:rPr>
          <w:b/>
          <w:bCs/>
          <w:sz w:val="22"/>
          <w:szCs w:val="22"/>
        </w:rPr>
        <w:t xml:space="preserve">we Wrocławiu, dz. nr 15, AM-6, Obr. Południe”, </w:t>
      </w:r>
      <w:r w:rsidR="00AC6C08" w:rsidRPr="00E77C17">
        <w:rPr>
          <w:b/>
          <w:bCs/>
          <w:sz w:val="22"/>
          <w:szCs w:val="22"/>
        </w:rPr>
        <w:t>znak postępowania: WM/SZP/PN/</w:t>
      </w:r>
      <w:r w:rsidR="00B53FCF" w:rsidRPr="00E77C17">
        <w:rPr>
          <w:b/>
          <w:bCs/>
          <w:sz w:val="22"/>
          <w:szCs w:val="22"/>
        </w:rPr>
        <w:t>27/</w:t>
      </w:r>
      <w:r w:rsidR="00AC6C08" w:rsidRPr="00E77C17">
        <w:rPr>
          <w:b/>
          <w:bCs/>
          <w:sz w:val="22"/>
          <w:szCs w:val="22"/>
        </w:rPr>
        <w:t>2019/G</w:t>
      </w:r>
    </w:p>
    <w:p w:rsidR="00AD57AB" w:rsidRPr="00E77C17" w:rsidRDefault="00AD57AB" w:rsidP="0020256B">
      <w:pPr>
        <w:pStyle w:val="Default"/>
        <w:spacing w:line="276" w:lineRule="auto"/>
        <w:jc w:val="both"/>
        <w:rPr>
          <w:color w:val="auto"/>
          <w:sz w:val="22"/>
          <w:szCs w:val="22"/>
        </w:rPr>
      </w:pPr>
    </w:p>
    <w:p w:rsidR="001F4F3A" w:rsidRPr="00E77C17" w:rsidRDefault="003A7BCD" w:rsidP="001F4F3A">
      <w:pPr>
        <w:suppressAutoHyphens w:val="0"/>
        <w:autoSpaceDE w:val="0"/>
        <w:autoSpaceDN w:val="0"/>
        <w:adjustRightInd w:val="0"/>
        <w:spacing w:line="276" w:lineRule="auto"/>
        <w:rPr>
          <w:b/>
          <w:sz w:val="22"/>
          <w:szCs w:val="22"/>
          <w:lang w:eastAsia="pl-PL"/>
        </w:rPr>
      </w:pPr>
      <w:r w:rsidRPr="00E77C17">
        <w:rPr>
          <w:b/>
          <w:sz w:val="22"/>
          <w:szCs w:val="22"/>
        </w:rPr>
        <w:t xml:space="preserve">1. Oświadczam, że </w:t>
      </w:r>
      <w:r w:rsidRPr="00E77C17">
        <w:rPr>
          <w:b/>
          <w:sz w:val="22"/>
          <w:szCs w:val="22"/>
          <w:u w:val="single"/>
        </w:rPr>
        <w:t>nie należę</w:t>
      </w:r>
      <w:r w:rsidRPr="00E77C17">
        <w:rPr>
          <w:b/>
          <w:sz w:val="22"/>
          <w:szCs w:val="22"/>
        </w:rPr>
        <w:t xml:space="preserve"> do tej samej grupy kapitałowej</w:t>
      </w:r>
      <w:r w:rsidRPr="00E77C17">
        <w:rPr>
          <w:b/>
          <w:sz w:val="22"/>
          <w:szCs w:val="22"/>
          <w:lang w:eastAsia="pl-PL"/>
        </w:rPr>
        <w:t xml:space="preserve"> z żadnym z Wykonawców, którzy złożyli ofertę w niniejszym postępowaniu</w:t>
      </w:r>
      <w:r w:rsidR="001F4F3A" w:rsidRPr="00E77C17">
        <w:rPr>
          <w:b/>
          <w:lang w:eastAsia="pl-PL"/>
        </w:rPr>
        <w:t>: ……………………….*</w:t>
      </w:r>
      <w:r w:rsidR="001F4F3A" w:rsidRPr="00E77C17">
        <w:rPr>
          <w:b/>
          <w:sz w:val="22"/>
          <w:szCs w:val="22"/>
          <w:lang w:eastAsia="pl-PL"/>
        </w:rPr>
        <w:t>.</w:t>
      </w:r>
    </w:p>
    <w:p w:rsidR="003A7BCD" w:rsidRPr="00E77C17" w:rsidRDefault="003A7BCD" w:rsidP="0020256B">
      <w:pPr>
        <w:suppressAutoHyphens w:val="0"/>
        <w:autoSpaceDE w:val="0"/>
        <w:autoSpaceDN w:val="0"/>
        <w:adjustRightInd w:val="0"/>
        <w:spacing w:line="276" w:lineRule="auto"/>
        <w:rPr>
          <w:b/>
          <w:sz w:val="22"/>
          <w:szCs w:val="22"/>
          <w:lang w:eastAsia="pl-PL"/>
        </w:rPr>
      </w:pPr>
    </w:p>
    <w:p w:rsidR="00B214CB" w:rsidRPr="00E77C17" w:rsidRDefault="00B214CB" w:rsidP="0020256B">
      <w:pPr>
        <w:pBdr>
          <w:bottom w:val="single" w:sz="4" w:space="1" w:color="auto"/>
        </w:pBdr>
        <w:spacing w:line="276" w:lineRule="auto"/>
        <w:rPr>
          <w:sz w:val="22"/>
          <w:szCs w:val="22"/>
        </w:rPr>
      </w:pPr>
    </w:p>
    <w:p w:rsidR="00B214CB" w:rsidRPr="00E77C17" w:rsidRDefault="00B214CB" w:rsidP="0020256B">
      <w:pPr>
        <w:pBdr>
          <w:bottom w:val="single" w:sz="4" w:space="1" w:color="auto"/>
        </w:pBdr>
        <w:spacing w:line="276" w:lineRule="auto"/>
        <w:rPr>
          <w:sz w:val="18"/>
          <w:szCs w:val="18"/>
        </w:rPr>
      </w:pPr>
    </w:p>
    <w:p w:rsidR="003A7BCD" w:rsidRPr="00E77C17" w:rsidRDefault="003A7BCD" w:rsidP="0020256B">
      <w:pPr>
        <w:pBdr>
          <w:bottom w:val="single" w:sz="4" w:space="1" w:color="auto"/>
        </w:pBdr>
        <w:tabs>
          <w:tab w:val="left" w:pos="708"/>
          <w:tab w:val="center" w:pos="4536"/>
          <w:tab w:val="right" w:pos="9072"/>
        </w:tabs>
        <w:spacing w:line="276" w:lineRule="auto"/>
        <w:rPr>
          <w:sz w:val="18"/>
          <w:szCs w:val="18"/>
        </w:rPr>
      </w:pPr>
      <w:r w:rsidRPr="00E77C17">
        <w:rPr>
          <w:sz w:val="18"/>
          <w:szCs w:val="18"/>
        </w:rPr>
        <w:t xml:space="preserve">………................................... dn. ..................                        </w:t>
      </w:r>
      <w:r w:rsidR="005E7AFD" w:rsidRPr="00E77C17">
        <w:rPr>
          <w:sz w:val="18"/>
          <w:szCs w:val="18"/>
        </w:rPr>
        <w:t>.</w:t>
      </w:r>
      <w:r w:rsidRPr="00E77C17">
        <w:rPr>
          <w:sz w:val="18"/>
          <w:szCs w:val="18"/>
        </w:rPr>
        <w:t>………………..</w:t>
      </w:r>
      <w:r w:rsidR="005E7AFD" w:rsidRPr="00E77C17">
        <w:rPr>
          <w:sz w:val="18"/>
          <w:szCs w:val="18"/>
        </w:rPr>
        <w:t>......</w:t>
      </w:r>
      <w:r w:rsidRPr="00E77C17">
        <w:rPr>
          <w:sz w:val="18"/>
          <w:szCs w:val="18"/>
        </w:rPr>
        <w:t>.</w:t>
      </w:r>
      <w:r w:rsidR="005E7AFD" w:rsidRPr="00E77C17">
        <w:rPr>
          <w:sz w:val="18"/>
          <w:szCs w:val="18"/>
        </w:rPr>
        <w:t>...................................</w:t>
      </w:r>
    </w:p>
    <w:p w:rsidR="003A7BCD" w:rsidRPr="00E77C17" w:rsidRDefault="003A7BCD" w:rsidP="0020256B">
      <w:pPr>
        <w:pBdr>
          <w:bottom w:val="single" w:sz="4" w:space="1" w:color="auto"/>
        </w:pBdr>
        <w:tabs>
          <w:tab w:val="left" w:pos="708"/>
          <w:tab w:val="center" w:pos="4536"/>
          <w:tab w:val="right" w:pos="9072"/>
        </w:tabs>
        <w:spacing w:line="276" w:lineRule="auto"/>
        <w:jc w:val="center"/>
        <w:rPr>
          <w:sz w:val="18"/>
          <w:szCs w:val="18"/>
        </w:rPr>
      </w:pPr>
      <w:r w:rsidRPr="00E77C17">
        <w:rPr>
          <w:sz w:val="18"/>
          <w:szCs w:val="18"/>
        </w:rPr>
        <w:t xml:space="preserve">miejscowość                                    </w:t>
      </w:r>
      <w:r w:rsidR="005E7AFD" w:rsidRPr="00E77C17">
        <w:rPr>
          <w:sz w:val="18"/>
          <w:szCs w:val="18"/>
        </w:rPr>
        <w:t xml:space="preserve">                        </w:t>
      </w:r>
      <w:r w:rsidRPr="00E77C17">
        <w:rPr>
          <w:sz w:val="18"/>
          <w:szCs w:val="18"/>
        </w:rPr>
        <w:t xml:space="preserve"> podpis czytelny lub nieczytelny z pieczątką</w:t>
      </w:r>
    </w:p>
    <w:p w:rsidR="003A7BCD" w:rsidRPr="00E77C17" w:rsidRDefault="003A7BCD" w:rsidP="0020256B">
      <w:pPr>
        <w:pBdr>
          <w:bottom w:val="single" w:sz="4" w:space="1" w:color="auto"/>
        </w:pBdr>
        <w:tabs>
          <w:tab w:val="left" w:pos="0"/>
          <w:tab w:val="right" w:pos="9072"/>
        </w:tabs>
        <w:spacing w:line="276" w:lineRule="auto"/>
        <w:jc w:val="both"/>
        <w:rPr>
          <w:sz w:val="18"/>
          <w:szCs w:val="18"/>
        </w:rPr>
      </w:pPr>
      <w:r w:rsidRPr="00E77C17">
        <w:rPr>
          <w:sz w:val="18"/>
          <w:szCs w:val="18"/>
        </w:rPr>
        <w:tab/>
        <w:t>imienną osoby uprawnionej do składania oświadczeń woli</w:t>
      </w:r>
    </w:p>
    <w:p w:rsidR="003A7BCD" w:rsidRPr="00E77C17" w:rsidRDefault="003A7BCD" w:rsidP="0020256B">
      <w:pPr>
        <w:pBdr>
          <w:bottom w:val="single" w:sz="4" w:space="1" w:color="auto"/>
        </w:pBdr>
        <w:tabs>
          <w:tab w:val="left" w:pos="0"/>
          <w:tab w:val="right" w:pos="9072"/>
        </w:tabs>
        <w:spacing w:line="276" w:lineRule="auto"/>
        <w:jc w:val="both"/>
        <w:rPr>
          <w:sz w:val="22"/>
          <w:szCs w:val="22"/>
        </w:rPr>
      </w:pPr>
    </w:p>
    <w:p w:rsidR="003A7BCD" w:rsidRPr="00E77C17" w:rsidRDefault="003A7BCD" w:rsidP="0020256B">
      <w:pPr>
        <w:widowControl w:val="0"/>
        <w:suppressAutoHyphens w:val="0"/>
        <w:adjustRightInd w:val="0"/>
        <w:spacing w:line="276" w:lineRule="auto"/>
        <w:jc w:val="both"/>
        <w:textAlignment w:val="baseline"/>
        <w:rPr>
          <w:b/>
          <w:sz w:val="22"/>
          <w:szCs w:val="22"/>
        </w:rPr>
      </w:pPr>
    </w:p>
    <w:p w:rsidR="001F4F3A" w:rsidRPr="00E77C17" w:rsidRDefault="003A7BCD" w:rsidP="001F4F3A">
      <w:pPr>
        <w:suppressAutoHyphens w:val="0"/>
        <w:autoSpaceDE w:val="0"/>
        <w:autoSpaceDN w:val="0"/>
        <w:adjustRightInd w:val="0"/>
        <w:spacing w:line="276" w:lineRule="auto"/>
        <w:rPr>
          <w:b/>
          <w:sz w:val="22"/>
          <w:szCs w:val="22"/>
          <w:lang w:eastAsia="pl-PL"/>
        </w:rPr>
      </w:pPr>
      <w:r w:rsidRPr="00E77C17">
        <w:rPr>
          <w:b/>
          <w:sz w:val="22"/>
          <w:szCs w:val="22"/>
        </w:rPr>
        <w:t xml:space="preserve">2. Oświadczam, że </w:t>
      </w:r>
      <w:r w:rsidRPr="00E77C17">
        <w:rPr>
          <w:b/>
          <w:sz w:val="22"/>
          <w:szCs w:val="22"/>
          <w:u w:val="single"/>
        </w:rPr>
        <w:t>należę</w:t>
      </w:r>
      <w:r w:rsidRPr="00E77C17">
        <w:rPr>
          <w:b/>
          <w:sz w:val="22"/>
          <w:szCs w:val="22"/>
        </w:rPr>
        <w:t xml:space="preserve"> do tej samej grupy kapitałowej</w:t>
      </w:r>
      <w:r w:rsidRPr="00E77C17">
        <w:rPr>
          <w:b/>
          <w:sz w:val="22"/>
          <w:szCs w:val="22"/>
          <w:lang w:eastAsia="pl-PL"/>
        </w:rPr>
        <w:t>, z następującymi Wykonawcami, którzy złożyli ofertę w niniejszym postępowaniu</w:t>
      </w:r>
      <w:r w:rsidR="001F4F3A" w:rsidRPr="00E77C17">
        <w:rPr>
          <w:b/>
          <w:lang w:eastAsia="pl-PL"/>
        </w:rPr>
        <w:t>: ……………………….*</w:t>
      </w:r>
      <w:r w:rsidR="001F4F3A" w:rsidRPr="00E77C17">
        <w:rPr>
          <w:b/>
          <w:sz w:val="22"/>
          <w:szCs w:val="22"/>
          <w:lang w:eastAsia="pl-PL"/>
        </w:rPr>
        <w:t>.</w:t>
      </w:r>
    </w:p>
    <w:p w:rsidR="003A7BCD" w:rsidRPr="00E77C17" w:rsidRDefault="003A7BCD" w:rsidP="0020256B">
      <w:pPr>
        <w:spacing w:line="276" w:lineRule="auto"/>
        <w:rPr>
          <w:sz w:val="22"/>
          <w:szCs w:val="22"/>
          <w:u w:val="single"/>
        </w:rPr>
      </w:pPr>
    </w:p>
    <w:p w:rsidR="00B214CB" w:rsidRPr="00E77C17" w:rsidRDefault="00B214CB" w:rsidP="0020256B">
      <w:pPr>
        <w:spacing w:line="276" w:lineRule="auto"/>
        <w:rPr>
          <w:sz w:val="18"/>
          <w:szCs w:val="18"/>
        </w:rPr>
      </w:pPr>
    </w:p>
    <w:p w:rsidR="003A7BCD" w:rsidRPr="00E77C17" w:rsidRDefault="003A7BCD" w:rsidP="0020256B">
      <w:pPr>
        <w:tabs>
          <w:tab w:val="left" w:pos="708"/>
          <w:tab w:val="center" w:pos="4536"/>
          <w:tab w:val="right" w:pos="9072"/>
        </w:tabs>
        <w:spacing w:line="276" w:lineRule="auto"/>
        <w:rPr>
          <w:sz w:val="18"/>
          <w:szCs w:val="18"/>
        </w:rPr>
      </w:pPr>
      <w:r w:rsidRPr="00E77C17">
        <w:rPr>
          <w:sz w:val="18"/>
          <w:szCs w:val="18"/>
        </w:rPr>
        <w:t xml:space="preserve">………................................... dn. ..................    </w:t>
      </w:r>
      <w:r w:rsidR="005E7AFD" w:rsidRPr="00E77C17">
        <w:rPr>
          <w:sz w:val="18"/>
          <w:szCs w:val="18"/>
        </w:rPr>
        <w:t xml:space="preserve">                       ……………………………………………..</w:t>
      </w:r>
    </w:p>
    <w:p w:rsidR="003A7BCD" w:rsidRPr="00E77C17" w:rsidRDefault="003A7BCD" w:rsidP="0020256B">
      <w:pPr>
        <w:tabs>
          <w:tab w:val="left" w:pos="708"/>
          <w:tab w:val="center" w:pos="4536"/>
          <w:tab w:val="right" w:pos="9072"/>
        </w:tabs>
        <w:spacing w:line="276" w:lineRule="auto"/>
        <w:jc w:val="center"/>
        <w:rPr>
          <w:sz w:val="18"/>
          <w:szCs w:val="18"/>
        </w:rPr>
      </w:pPr>
      <w:r w:rsidRPr="00E77C17">
        <w:rPr>
          <w:sz w:val="18"/>
          <w:szCs w:val="18"/>
        </w:rPr>
        <w:t xml:space="preserve">miejscowość                                                                  </w:t>
      </w:r>
      <w:r w:rsidR="005E7AFD" w:rsidRPr="00E77C17">
        <w:rPr>
          <w:sz w:val="18"/>
          <w:szCs w:val="18"/>
        </w:rPr>
        <w:t xml:space="preserve">  </w:t>
      </w:r>
      <w:r w:rsidRPr="00E77C17">
        <w:rPr>
          <w:sz w:val="18"/>
          <w:szCs w:val="18"/>
        </w:rPr>
        <w:t>podpis czytelny lub nieczytelny z pieczątką</w:t>
      </w:r>
    </w:p>
    <w:p w:rsidR="003A7BCD" w:rsidRPr="00E77C17" w:rsidRDefault="003A7BCD" w:rsidP="0020256B">
      <w:pPr>
        <w:tabs>
          <w:tab w:val="left" w:pos="0"/>
          <w:tab w:val="right" w:pos="9072"/>
        </w:tabs>
        <w:spacing w:line="276" w:lineRule="auto"/>
        <w:jc w:val="both"/>
        <w:rPr>
          <w:sz w:val="18"/>
          <w:szCs w:val="18"/>
        </w:rPr>
      </w:pPr>
      <w:r w:rsidRPr="00E77C17">
        <w:rPr>
          <w:sz w:val="18"/>
          <w:szCs w:val="18"/>
        </w:rPr>
        <w:tab/>
        <w:t>imienną osoby uprawnionej do składania oświadczeń woli</w:t>
      </w:r>
    </w:p>
    <w:p w:rsidR="003A7BCD" w:rsidRPr="00E77C17" w:rsidRDefault="003A7BCD" w:rsidP="0020256B">
      <w:pPr>
        <w:pStyle w:val="Tekstpodstawowy"/>
        <w:spacing w:line="276" w:lineRule="auto"/>
        <w:rPr>
          <w:bCs w:val="0"/>
          <w:sz w:val="22"/>
          <w:szCs w:val="22"/>
        </w:rPr>
      </w:pPr>
    </w:p>
    <w:p w:rsidR="003A7BCD" w:rsidRPr="00E77C17" w:rsidRDefault="003A7BCD" w:rsidP="0020256B">
      <w:pPr>
        <w:pStyle w:val="Tekstpodstawowy"/>
        <w:spacing w:line="276" w:lineRule="auto"/>
        <w:rPr>
          <w:bCs w:val="0"/>
          <w:sz w:val="22"/>
          <w:szCs w:val="22"/>
        </w:rPr>
      </w:pPr>
      <w:r w:rsidRPr="00E77C17">
        <w:rPr>
          <w:bCs w:val="0"/>
          <w:sz w:val="22"/>
          <w:szCs w:val="22"/>
        </w:rPr>
        <w:t xml:space="preserve">* należy wypełnić pkt 1 lub pkt  2 </w:t>
      </w:r>
    </w:p>
    <w:p w:rsidR="00B214CB" w:rsidRPr="00E77C17" w:rsidRDefault="00B214CB" w:rsidP="0020256B">
      <w:pPr>
        <w:suppressAutoHyphens w:val="0"/>
        <w:autoSpaceDE w:val="0"/>
        <w:autoSpaceDN w:val="0"/>
        <w:adjustRightInd w:val="0"/>
        <w:spacing w:line="276" w:lineRule="auto"/>
        <w:rPr>
          <w:i/>
          <w:sz w:val="22"/>
          <w:szCs w:val="22"/>
          <w:lang w:eastAsia="pl-PL"/>
        </w:rPr>
      </w:pPr>
    </w:p>
    <w:p w:rsidR="002E5E6C" w:rsidRPr="00E77C17" w:rsidRDefault="002E5E6C" w:rsidP="0020256B">
      <w:pPr>
        <w:suppressAutoHyphens w:val="0"/>
        <w:autoSpaceDE w:val="0"/>
        <w:autoSpaceDN w:val="0"/>
        <w:adjustRightInd w:val="0"/>
        <w:spacing w:line="276" w:lineRule="auto"/>
        <w:rPr>
          <w:i/>
          <w:sz w:val="22"/>
          <w:szCs w:val="22"/>
          <w:lang w:eastAsia="pl-PL"/>
        </w:rPr>
      </w:pPr>
    </w:p>
    <w:p w:rsidR="002E5E6C" w:rsidRPr="00E77C17" w:rsidRDefault="002E5E6C" w:rsidP="0020256B">
      <w:pPr>
        <w:suppressAutoHyphens w:val="0"/>
        <w:autoSpaceDE w:val="0"/>
        <w:autoSpaceDN w:val="0"/>
        <w:adjustRightInd w:val="0"/>
        <w:spacing w:line="276" w:lineRule="auto"/>
        <w:rPr>
          <w:i/>
          <w:sz w:val="22"/>
          <w:szCs w:val="22"/>
          <w:lang w:eastAsia="pl-PL"/>
        </w:rPr>
      </w:pPr>
    </w:p>
    <w:p w:rsidR="00EB4966" w:rsidRPr="00E77C17" w:rsidRDefault="00EB4966" w:rsidP="0020256B">
      <w:pPr>
        <w:suppressAutoHyphens w:val="0"/>
        <w:autoSpaceDE w:val="0"/>
        <w:autoSpaceDN w:val="0"/>
        <w:adjustRightInd w:val="0"/>
        <w:spacing w:line="276" w:lineRule="auto"/>
        <w:rPr>
          <w:i/>
          <w:sz w:val="22"/>
          <w:szCs w:val="22"/>
          <w:lang w:eastAsia="pl-PL"/>
        </w:rPr>
      </w:pPr>
    </w:p>
    <w:p w:rsidR="00EB4966" w:rsidRPr="00E77C17" w:rsidRDefault="00EB4966" w:rsidP="0020256B">
      <w:pPr>
        <w:suppressAutoHyphens w:val="0"/>
        <w:autoSpaceDE w:val="0"/>
        <w:autoSpaceDN w:val="0"/>
        <w:adjustRightInd w:val="0"/>
        <w:spacing w:line="276" w:lineRule="auto"/>
        <w:rPr>
          <w:i/>
          <w:sz w:val="22"/>
          <w:szCs w:val="22"/>
          <w:lang w:eastAsia="pl-PL"/>
        </w:rPr>
      </w:pPr>
    </w:p>
    <w:p w:rsidR="00D2045C" w:rsidRPr="00E77C17" w:rsidRDefault="00D2045C" w:rsidP="0020256B">
      <w:pPr>
        <w:suppressAutoHyphens w:val="0"/>
        <w:autoSpaceDE w:val="0"/>
        <w:autoSpaceDN w:val="0"/>
        <w:adjustRightInd w:val="0"/>
        <w:spacing w:line="276" w:lineRule="auto"/>
        <w:rPr>
          <w:i/>
          <w:sz w:val="22"/>
          <w:szCs w:val="22"/>
          <w:lang w:eastAsia="pl-PL"/>
        </w:rPr>
      </w:pPr>
    </w:p>
    <w:p w:rsidR="00D2045C" w:rsidRPr="00E77C17" w:rsidRDefault="00D2045C" w:rsidP="0020256B">
      <w:pPr>
        <w:suppressAutoHyphens w:val="0"/>
        <w:autoSpaceDE w:val="0"/>
        <w:autoSpaceDN w:val="0"/>
        <w:adjustRightInd w:val="0"/>
        <w:spacing w:line="276" w:lineRule="auto"/>
        <w:rPr>
          <w:i/>
          <w:sz w:val="22"/>
          <w:szCs w:val="22"/>
          <w:lang w:eastAsia="pl-PL"/>
        </w:rPr>
      </w:pPr>
    </w:p>
    <w:p w:rsidR="00D2045C" w:rsidRPr="00E77C17" w:rsidRDefault="00D2045C" w:rsidP="0020256B">
      <w:pPr>
        <w:suppressAutoHyphens w:val="0"/>
        <w:autoSpaceDE w:val="0"/>
        <w:autoSpaceDN w:val="0"/>
        <w:adjustRightInd w:val="0"/>
        <w:spacing w:line="276" w:lineRule="auto"/>
        <w:rPr>
          <w:i/>
          <w:sz w:val="22"/>
          <w:szCs w:val="22"/>
          <w:lang w:eastAsia="pl-PL"/>
        </w:rPr>
      </w:pPr>
    </w:p>
    <w:p w:rsidR="00EB4966" w:rsidRPr="00E77C17" w:rsidRDefault="00EB4966" w:rsidP="0020256B">
      <w:pPr>
        <w:suppressAutoHyphens w:val="0"/>
        <w:autoSpaceDE w:val="0"/>
        <w:autoSpaceDN w:val="0"/>
        <w:adjustRightInd w:val="0"/>
        <w:spacing w:line="276" w:lineRule="auto"/>
        <w:rPr>
          <w:i/>
          <w:sz w:val="22"/>
          <w:szCs w:val="22"/>
          <w:lang w:eastAsia="pl-PL"/>
        </w:rPr>
      </w:pPr>
    </w:p>
    <w:p w:rsidR="00E66AF7" w:rsidRPr="00E77C17" w:rsidRDefault="00E66AF7" w:rsidP="0020256B">
      <w:pPr>
        <w:suppressAutoHyphens w:val="0"/>
        <w:autoSpaceDE w:val="0"/>
        <w:autoSpaceDN w:val="0"/>
        <w:adjustRightInd w:val="0"/>
        <w:spacing w:line="276" w:lineRule="auto"/>
        <w:rPr>
          <w:i/>
          <w:sz w:val="22"/>
          <w:szCs w:val="22"/>
          <w:lang w:eastAsia="pl-PL"/>
        </w:rPr>
      </w:pPr>
    </w:p>
    <w:p w:rsidR="00E66AF7" w:rsidRPr="00E77C17" w:rsidRDefault="00E66AF7" w:rsidP="0020256B">
      <w:pPr>
        <w:suppressAutoHyphens w:val="0"/>
        <w:autoSpaceDE w:val="0"/>
        <w:autoSpaceDN w:val="0"/>
        <w:adjustRightInd w:val="0"/>
        <w:spacing w:line="276" w:lineRule="auto"/>
        <w:rPr>
          <w:i/>
          <w:sz w:val="22"/>
          <w:szCs w:val="22"/>
          <w:lang w:eastAsia="pl-PL"/>
        </w:rPr>
      </w:pPr>
    </w:p>
    <w:p w:rsidR="00E66AF7" w:rsidRPr="00E77C17" w:rsidRDefault="00E66AF7" w:rsidP="0020256B">
      <w:pPr>
        <w:suppressAutoHyphens w:val="0"/>
        <w:autoSpaceDE w:val="0"/>
        <w:autoSpaceDN w:val="0"/>
        <w:adjustRightInd w:val="0"/>
        <w:spacing w:line="276" w:lineRule="auto"/>
        <w:rPr>
          <w:i/>
          <w:sz w:val="22"/>
          <w:szCs w:val="22"/>
          <w:lang w:eastAsia="pl-PL"/>
        </w:rPr>
      </w:pPr>
    </w:p>
    <w:p w:rsidR="00E66AF7" w:rsidRPr="00E77C17" w:rsidRDefault="00E66AF7" w:rsidP="0020256B">
      <w:pPr>
        <w:suppressAutoHyphens w:val="0"/>
        <w:autoSpaceDE w:val="0"/>
        <w:autoSpaceDN w:val="0"/>
        <w:adjustRightInd w:val="0"/>
        <w:spacing w:line="276" w:lineRule="auto"/>
        <w:rPr>
          <w:i/>
          <w:sz w:val="22"/>
          <w:szCs w:val="22"/>
          <w:lang w:eastAsia="pl-PL"/>
        </w:rPr>
      </w:pPr>
    </w:p>
    <w:p w:rsidR="00E66AF7" w:rsidRPr="00E77C17" w:rsidRDefault="00E66AF7" w:rsidP="0020256B">
      <w:pPr>
        <w:suppressAutoHyphens w:val="0"/>
        <w:autoSpaceDE w:val="0"/>
        <w:autoSpaceDN w:val="0"/>
        <w:adjustRightInd w:val="0"/>
        <w:spacing w:line="276" w:lineRule="auto"/>
        <w:rPr>
          <w:i/>
          <w:sz w:val="22"/>
          <w:szCs w:val="22"/>
          <w:lang w:eastAsia="pl-PL"/>
        </w:rPr>
      </w:pPr>
    </w:p>
    <w:p w:rsidR="00EB4966" w:rsidRPr="00E77C17" w:rsidRDefault="00EB4966" w:rsidP="0020256B">
      <w:pPr>
        <w:suppressAutoHyphens w:val="0"/>
        <w:autoSpaceDE w:val="0"/>
        <w:autoSpaceDN w:val="0"/>
        <w:adjustRightInd w:val="0"/>
        <w:spacing w:line="276" w:lineRule="auto"/>
        <w:rPr>
          <w:i/>
          <w:sz w:val="22"/>
          <w:szCs w:val="22"/>
          <w:lang w:eastAsia="pl-PL"/>
        </w:rPr>
      </w:pPr>
    </w:p>
    <w:p w:rsidR="00EB4966" w:rsidRPr="00E77C17" w:rsidRDefault="00EB4966" w:rsidP="0020256B">
      <w:pPr>
        <w:suppressAutoHyphens w:val="0"/>
        <w:autoSpaceDE w:val="0"/>
        <w:autoSpaceDN w:val="0"/>
        <w:adjustRightInd w:val="0"/>
        <w:spacing w:line="276" w:lineRule="auto"/>
        <w:rPr>
          <w:i/>
          <w:sz w:val="22"/>
          <w:szCs w:val="22"/>
          <w:lang w:eastAsia="pl-PL"/>
        </w:rPr>
      </w:pPr>
    </w:p>
    <w:p w:rsidR="00EB4966" w:rsidRPr="00E77C17" w:rsidRDefault="00EB4966" w:rsidP="0020256B">
      <w:pPr>
        <w:pStyle w:val="Nagwek"/>
        <w:tabs>
          <w:tab w:val="clear" w:pos="4536"/>
          <w:tab w:val="left" w:pos="0"/>
        </w:tabs>
        <w:spacing w:line="276" w:lineRule="auto"/>
        <w:jc w:val="right"/>
        <w:rPr>
          <w:b/>
          <w:sz w:val="22"/>
          <w:szCs w:val="22"/>
        </w:rPr>
      </w:pPr>
    </w:p>
    <w:p w:rsidR="003A7BCD" w:rsidRPr="00E77C17" w:rsidRDefault="003A7BCD" w:rsidP="0020256B">
      <w:pPr>
        <w:pStyle w:val="Nagwek"/>
        <w:tabs>
          <w:tab w:val="clear" w:pos="4536"/>
          <w:tab w:val="left" w:pos="0"/>
        </w:tabs>
        <w:spacing w:line="276" w:lineRule="auto"/>
        <w:jc w:val="right"/>
        <w:rPr>
          <w:b/>
          <w:sz w:val="22"/>
          <w:szCs w:val="22"/>
        </w:rPr>
      </w:pPr>
      <w:r w:rsidRPr="00E77C17">
        <w:rPr>
          <w:b/>
          <w:sz w:val="22"/>
          <w:szCs w:val="22"/>
        </w:rPr>
        <w:t xml:space="preserve">Załącznik nr 4 do SIWZ </w:t>
      </w:r>
    </w:p>
    <w:p w:rsidR="003A7BCD" w:rsidRPr="00E77C17" w:rsidRDefault="003A7BCD" w:rsidP="0020256B">
      <w:pPr>
        <w:tabs>
          <w:tab w:val="left" w:pos="360"/>
        </w:tabs>
        <w:spacing w:line="276" w:lineRule="auto"/>
        <w:ind w:left="360" w:hanging="360"/>
        <w:jc w:val="right"/>
        <w:rPr>
          <w:rFonts w:eastAsia="Calibri"/>
          <w:b/>
          <w:sz w:val="22"/>
          <w:szCs w:val="22"/>
          <w:lang w:eastAsia="en-US"/>
        </w:rPr>
      </w:pPr>
      <w:r w:rsidRPr="00E77C17">
        <w:rPr>
          <w:b/>
          <w:sz w:val="22"/>
          <w:szCs w:val="22"/>
        </w:rPr>
        <w:t>(do dostarczenia na</w:t>
      </w:r>
      <w:r w:rsidRPr="00E77C17">
        <w:rPr>
          <w:rFonts w:eastAsia="Calibri"/>
          <w:b/>
          <w:sz w:val="22"/>
          <w:szCs w:val="22"/>
          <w:lang w:eastAsia="en-US"/>
        </w:rPr>
        <w:t xml:space="preserve"> wezwanie Zamawiającego)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0"/>
      </w:tblGrid>
      <w:tr w:rsidR="00E77C17" w:rsidRPr="00E77C17" w:rsidTr="00E91F3D">
        <w:tc>
          <w:tcPr>
            <w:tcW w:w="9921" w:type="dxa"/>
            <w:shd w:val="clear" w:color="auto" w:fill="E7E6E6"/>
          </w:tcPr>
          <w:p w:rsidR="003A7BCD" w:rsidRPr="00E77C17" w:rsidRDefault="003A7BCD" w:rsidP="0020256B">
            <w:pPr>
              <w:pStyle w:val="Nagwektabeli"/>
              <w:suppressLineNumbers w:val="0"/>
              <w:spacing w:line="276" w:lineRule="auto"/>
              <w:rPr>
                <w:sz w:val="22"/>
                <w:szCs w:val="22"/>
              </w:rPr>
            </w:pPr>
          </w:p>
          <w:p w:rsidR="003A7BCD" w:rsidRPr="00E77C17" w:rsidRDefault="00F3201B" w:rsidP="0020256B">
            <w:pPr>
              <w:pStyle w:val="Nagwektabeli"/>
              <w:suppressLineNumbers w:val="0"/>
              <w:spacing w:line="276" w:lineRule="auto"/>
              <w:rPr>
                <w:sz w:val="22"/>
                <w:szCs w:val="22"/>
              </w:rPr>
            </w:pPr>
            <w:r w:rsidRPr="00E77C17">
              <w:rPr>
                <w:sz w:val="22"/>
                <w:szCs w:val="22"/>
              </w:rPr>
              <w:t>WYKAZ OSÓB</w:t>
            </w:r>
          </w:p>
          <w:p w:rsidR="003A7BCD" w:rsidRPr="00E77C17" w:rsidRDefault="003A7BCD" w:rsidP="0020256B">
            <w:pPr>
              <w:pStyle w:val="Nagwektabeli"/>
              <w:suppressLineNumbers w:val="0"/>
              <w:spacing w:line="276" w:lineRule="auto"/>
              <w:rPr>
                <w:sz w:val="22"/>
                <w:szCs w:val="22"/>
              </w:rPr>
            </w:pPr>
          </w:p>
        </w:tc>
      </w:tr>
    </w:tbl>
    <w:p w:rsidR="003A7BCD" w:rsidRPr="00E77C17" w:rsidRDefault="003A7BCD" w:rsidP="0020256B">
      <w:pPr>
        <w:tabs>
          <w:tab w:val="left" w:pos="567"/>
          <w:tab w:val="left" w:pos="851"/>
        </w:tabs>
        <w:spacing w:line="276" w:lineRule="auto"/>
        <w:jc w:val="both"/>
        <w:rPr>
          <w:sz w:val="22"/>
          <w:szCs w:val="22"/>
        </w:rPr>
      </w:pPr>
    </w:p>
    <w:p w:rsidR="00AD57AB" w:rsidRPr="00E77C17" w:rsidRDefault="00AD57AB" w:rsidP="00AD57AB">
      <w:pPr>
        <w:spacing w:before="120" w:line="276" w:lineRule="auto"/>
        <w:jc w:val="center"/>
        <w:rPr>
          <w:b/>
          <w:bCs/>
          <w:sz w:val="22"/>
          <w:szCs w:val="22"/>
        </w:rPr>
      </w:pPr>
      <w:r w:rsidRPr="00E77C17">
        <w:rPr>
          <w:b/>
          <w:bCs/>
          <w:sz w:val="22"/>
          <w:szCs w:val="22"/>
        </w:rPr>
        <w:t>w postępowaniu prowadzonym w trybie przetargu nieograniczonego pn.</w:t>
      </w:r>
    </w:p>
    <w:p w:rsidR="00AF1031" w:rsidRPr="00E77C17" w:rsidRDefault="00AF1031" w:rsidP="00AF1031">
      <w:pPr>
        <w:spacing w:line="276" w:lineRule="auto"/>
        <w:jc w:val="center"/>
        <w:rPr>
          <w:b/>
          <w:bCs/>
          <w:sz w:val="22"/>
          <w:szCs w:val="22"/>
        </w:rPr>
      </w:pPr>
      <w:r w:rsidRPr="00E77C17">
        <w:rPr>
          <w:b/>
          <w:bCs/>
          <w:sz w:val="22"/>
          <w:szCs w:val="22"/>
        </w:rPr>
        <w:t xml:space="preserve">”Przebudowa budynku mieszkalnego wielorodzinnego przy ul. Gen. R. Traugutta 80a </w:t>
      </w:r>
      <w:r w:rsidRPr="00E77C17">
        <w:rPr>
          <w:b/>
          <w:bCs/>
          <w:sz w:val="22"/>
          <w:szCs w:val="22"/>
        </w:rPr>
        <w:br/>
        <w:t>we Wrocławiu, dz. nr 15, AM-6, Obr. Południe”</w:t>
      </w:r>
    </w:p>
    <w:p w:rsidR="00AC6C08" w:rsidRPr="00E77C17" w:rsidRDefault="00AC6C08" w:rsidP="00AC6C08">
      <w:pPr>
        <w:suppressAutoHyphens w:val="0"/>
        <w:spacing w:line="276" w:lineRule="auto"/>
        <w:jc w:val="center"/>
        <w:rPr>
          <w:b/>
          <w:bCs/>
          <w:sz w:val="22"/>
          <w:szCs w:val="22"/>
        </w:rPr>
      </w:pPr>
      <w:r w:rsidRPr="00E77C17">
        <w:rPr>
          <w:b/>
          <w:bCs/>
          <w:sz w:val="22"/>
          <w:szCs w:val="22"/>
        </w:rPr>
        <w:t>znak postępowania: WM/SZP/PN/</w:t>
      </w:r>
      <w:r w:rsidR="00B53FCF" w:rsidRPr="00E77C17">
        <w:rPr>
          <w:b/>
          <w:bCs/>
          <w:sz w:val="22"/>
          <w:szCs w:val="22"/>
        </w:rPr>
        <w:t>27/</w:t>
      </w:r>
      <w:r w:rsidRPr="00E77C17">
        <w:rPr>
          <w:b/>
          <w:bCs/>
          <w:sz w:val="22"/>
          <w:szCs w:val="22"/>
        </w:rPr>
        <w:t>2019/G</w:t>
      </w:r>
    </w:p>
    <w:p w:rsidR="00AD57AB" w:rsidRPr="00E77C17" w:rsidRDefault="00AD57AB" w:rsidP="0020256B">
      <w:pPr>
        <w:tabs>
          <w:tab w:val="left" w:pos="567"/>
          <w:tab w:val="left" w:pos="851"/>
        </w:tabs>
        <w:spacing w:line="276" w:lineRule="auto"/>
        <w:jc w:val="both"/>
        <w:rPr>
          <w:b/>
          <w:bCs/>
          <w:sz w:val="22"/>
          <w:szCs w:val="22"/>
        </w:rPr>
      </w:pPr>
    </w:p>
    <w:p w:rsidR="00AD57AB" w:rsidRPr="00E77C17" w:rsidRDefault="00AD57AB" w:rsidP="0020256B">
      <w:pPr>
        <w:tabs>
          <w:tab w:val="left" w:pos="567"/>
          <w:tab w:val="left" w:pos="851"/>
        </w:tabs>
        <w:spacing w:line="276" w:lineRule="auto"/>
        <w:jc w:val="both"/>
        <w:rPr>
          <w:sz w:val="22"/>
          <w:szCs w:val="22"/>
        </w:rPr>
      </w:pPr>
    </w:p>
    <w:p w:rsidR="003A7BCD" w:rsidRPr="00E77C17" w:rsidRDefault="003A7BCD" w:rsidP="0020256B">
      <w:pPr>
        <w:tabs>
          <w:tab w:val="left" w:pos="567"/>
          <w:tab w:val="left" w:pos="851"/>
        </w:tabs>
        <w:spacing w:line="276" w:lineRule="auto"/>
        <w:jc w:val="both"/>
        <w:rPr>
          <w:sz w:val="20"/>
          <w:szCs w:val="20"/>
        </w:rPr>
      </w:pPr>
      <w:r w:rsidRPr="00E77C17">
        <w:rPr>
          <w:sz w:val="20"/>
          <w:szCs w:val="20"/>
        </w:rPr>
        <w:t>Nazwa Wykonawcy                ..................................................</w:t>
      </w:r>
    </w:p>
    <w:p w:rsidR="003A7BCD" w:rsidRPr="00E77C17" w:rsidRDefault="003A7BCD" w:rsidP="0020256B">
      <w:pPr>
        <w:tabs>
          <w:tab w:val="left" w:pos="567"/>
          <w:tab w:val="left" w:pos="851"/>
        </w:tabs>
        <w:spacing w:line="276" w:lineRule="auto"/>
        <w:jc w:val="both"/>
        <w:rPr>
          <w:sz w:val="20"/>
          <w:szCs w:val="20"/>
        </w:rPr>
      </w:pPr>
      <w:r w:rsidRPr="00E77C17">
        <w:rPr>
          <w:sz w:val="20"/>
          <w:szCs w:val="20"/>
        </w:rPr>
        <w:t xml:space="preserve">Adres Wykonawcy                 .................................................... </w:t>
      </w:r>
    </w:p>
    <w:p w:rsidR="00C9217E" w:rsidRPr="00E77C17" w:rsidRDefault="00C9217E" w:rsidP="0020256B">
      <w:pPr>
        <w:suppressAutoHyphens w:val="0"/>
        <w:spacing w:after="60" w:line="276" w:lineRule="auto"/>
        <w:jc w:val="both"/>
        <w:rPr>
          <w:b/>
          <w:sz w:val="22"/>
          <w:szCs w:val="22"/>
          <w:lang w:eastAsia="pl-PL"/>
        </w:rPr>
      </w:pPr>
    </w:p>
    <w:p w:rsidR="003A7BCD" w:rsidRPr="00E77C17" w:rsidRDefault="003A7BCD" w:rsidP="0020256B">
      <w:pPr>
        <w:suppressAutoHyphens w:val="0"/>
        <w:spacing w:after="60" w:line="276" w:lineRule="auto"/>
        <w:jc w:val="both"/>
        <w:rPr>
          <w:bCs/>
          <w:sz w:val="20"/>
          <w:szCs w:val="20"/>
          <w:lang w:eastAsia="en-US" w:bidi="en-US"/>
        </w:rPr>
      </w:pPr>
      <w:r w:rsidRPr="00E77C17">
        <w:rPr>
          <w:bCs/>
          <w:sz w:val="20"/>
          <w:szCs w:val="20"/>
          <w:lang w:eastAsia="en-US" w:bidi="en-US"/>
        </w:rPr>
        <w:t xml:space="preserve">oświadczam, że spełniam warunek udziału w postępowaniu </w:t>
      </w:r>
      <w:r w:rsidRPr="00E77C17">
        <w:rPr>
          <w:sz w:val="20"/>
          <w:szCs w:val="20"/>
          <w:lang w:eastAsia="pl-PL"/>
        </w:rPr>
        <w:t>w zakresie osób skierowanych przez wykonawcę do realizacji zamówienia</w:t>
      </w:r>
      <w:r w:rsidRPr="00E77C17">
        <w:rPr>
          <w:bCs/>
          <w:sz w:val="20"/>
          <w:szCs w:val="20"/>
          <w:lang w:eastAsia="en-US" w:bidi="en-US"/>
        </w:rPr>
        <w:t xml:space="preserve">, na potwierdzenie czego przedstawiam poniższy wykaz osób spełniających wymogi określone przez Zamawiającego w </w:t>
      </w:r>
      <w:r w:rsidRPr="00E77C17">
        <w:rPr>
          <w:sz w:val="20"/>
          <w:szCs w:val="20"/>
          <w:lang w:eastAsia="pl-PL"/>
        </w:rPr>
        <w:t>rodz. VIII SIWZ</w:t>
      </w:r>
      <w:r w:rsidRPr="00E77C17">
        <w:rPr>
          <w:sz w:val="20"/>
          <w:szCs w:val="20"/>
        </w:rPr>
        <w:t xml:space="preserve"> </w:t>
      </w:r>
      <w:r w:rsidRPr="00E77C17">
        <w:rPr>
          <w:bCs/>
          <w:sz w:val="20"/>
          <w:szCs w:val="20"/>
          <w:lang w:eastAsia="en-US" w:bidi="en-US"/>
        </w:rPr>
        <w:t>i ogłoszeniu o zamówieniu:</w:t>
      </w:r>
    </w:p>
    <w:tbl>
      <w:tblPr>
        <w:tblW w:w="978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7"/>
        <w:gridCol w:w="1910"/>
        <w:gridCol w:w="1067"/>
        <w:gridCol w:w="2693"/>
        <w:gridCol w:w="1276"/>
        <w:gridCol w:w="2275"/>
      </w:tblGrid>
      <w:tr w:rsidR="00E77C17" w:rsidRPr="00E77C17" w:rsidTr="00E02EC8">
        <w:trPr>
          <w:trHeight w:val="771"/>
        </w:trPr>
        <w:tc>
          <w:tcPr>
            <w:tcW w:w="567" w:type="dxa"/>
            <w:tcBorders>
              <w:top w:val="single" w:sz="4" w:space="0" w:color="auto"/>
              <w:left w:val="single" w:sz="4" w:space="0" w:color="auto"/>
              <w:bottom w:val="single" w:sz="4" w:space="0" w:color="auto"/>
              <w:right w:val="single" w:sz="4" w:space="0" w:color="auto"/>
            </w:tcBorders>
            <w:vAlign w:val="center"/>
            <w:hideMark/>
          </w:tcPr>
          <w:p w:rsidR="003A7BCD" w:rsidRPr="00E77C17" w:rsidRDefault="003A7BCD" w:rsidP="0020256B">
            <w:pPr>
              <w:suppressAutoHyphens w:val="0"/>
              <w:autoSpaceDE w:val="0"/>
              <w:autoSpaceDN w:val="0"/>
              <w:adjustRightInd w:val="0"/>
              <w:spacing w:before="60" w:line="276" w:lineRule="auto"/>
              <w:jc w:val="center"/>
              <w:rPr>
                <w:b/>
                <w:bCs/>
                <w:sz w:val="18"/>
                <w:szCs w:val="18"/>
                <w:lang w:eastAsia="pl-PL"/>
              </w:rPr>
            </w:pPr>
            <w:r w:rsidRPr="00E77C17">
              <w:rPr>
                <w:b/>
                <w:bCs/>
                <w:sz w:val="18"/>
                <w:szCs w:val="18"/>
                <w:lang w:eastAsia="pl-PL"/>
              </w:rPr>
              <w:t>Lp.</w:t>
            </w:r>
          </w:p>
        </w:tc>
        <w:tc>
          <w:tcPr>
            <w:tcW w:w="1910" w:type="dxa"/>
            <w:tcBorders>
              <w:top w:val="single" w:sz="4" w:space="0" w:color="auto"/>
              <w:left w:val="single" w:sz="4" w:space="0" w:color="auto"/>
              <w:bottom w:val="single" w:sz="4" w:space="0" w:color="auto"/>
              <w:right w:val="single" w:sz="4" w:space="0" w:color="auto"/>
            </w:tcBorders>
            <w:vAlign w:val="center"/>
            <w:hideMark/>
          </w:tcPr>
          <w:p w:rsidR="003A7BCD" w:rsidRPr="00E77C17" w:rsidRDefault="003A7BCD" w:rsidP="0020256B">
            <w:pPr>
              <w:suppressAutoHyphens w:val="0"/>
              <w:autoSpaceDE w:val="0"/>
              <w:autoSpaceDN w:val="0"/>
              <w:adjustRightInd w:val="0"/>
              <w:spacing w:before="60" w:line="276" w:lineRule="auto"/>
              <w:jc w:val="center"/>
              <w:rPr>
                <w:b/>
                <w:bCs/>
                <w:sz w:val="18"/>
                <w:szCs w:val="18"/>
                <w:lang w:eastAsia="pl-PL"/>
              </w:rPr>
            </w:pPr>
            <w:r w:rsidRPr="00E77C17">
              <w:rPr>
                <w:b/>
                <w:bCs/>
                <w:sz w:val="18"/>
                <w:szCs w:val="18"/>
                <w:lang w:eastAsia="pl-PL"/>
              </w:rPr>
              <w:t>Imię i nazwisko</w:t>
            </w:r>
          </w:p>
        </w:tc>
        <w:tc>
          <w:tcPr>
            <w:tcW w:w="1067" w:type="dxa"/>
            <w:tcBorders>
              <w:top w:val="single" w:sz="4" w:space="0" w:color="auto"/>
              <w:left w:val="single" w:sz="4" w:space="0" w:color="auto"/>
              <w:bottom w:val="single" w:sz="4" w:space="0" w:color="auto"/>
              <w:right w:val="single" w:sz="4" w:space="0" w:color="auto"/>
            </w:tcBorders>
            <w:vAlign w:val="center"/>
            <w:hideMark/>
          </w:tcPr>
          <w:p w:rsidR="003A7BCD" w:rsidRPr="00E77C17" w:rsidRDefault="003A7BCD" w:rsidP="0020256B">
            <w:pPr>
              <w:suppressAutoHyphens w:val="0"/>
              <w:autoSpaceDE w:val="0"/>
              <w:autoSpaceDN w:val="0"/>
              <w:adjustRightInd w:val="0"/>
              <w:spacing w:line="276" w:lineRule="auto"/>
              <w:jc w:val="center"/>
              <w:rPr>
                <w:b/>
                <w:bCs/>
                <w:sz w:val="18"/>
                <w:szCs w:val="18"/>
                <w:lang w:eastAsia="pl-PL"/>
              </w:rPr>
            </w:pPr>
            <w:r w:rsidRPr="00E77C17">
              <w:rPr>
                <w:b/>
                <w:bCs/>
                <w:sz w:val="18"/>
                <w:szCs w:val="18"/>
                <w:lang w:eastAsia="pl-PL"/>
              </w:rPr>
              <w:t>Doświadczenie</w:t>
            </w:r>
          </w:p>
          <w:p w:rsidR="003A7BCD" w:rsidRPr="00E77C17" w:rsidRDefault="003A7BCD" w:rsidP="0020256B">
            <w:pPr>
              <w:suppressAutoHyphens w:val="0"/>
              <w:autoSpaceDE w:val="0"/>
              <w:autoSpaceDN w:val="0"/>
              <w:adjustRightInd w:val="0"/>
              <w:spacing w:line="276" w:lineRule="auto"/>
              <w:jc w:val="center"/>
              <w:rPr>
                <w:b/>
                <w:bCs/>
                <w:sz w:val="18"/>
                <w:szCs w:val="18"/>
                <w:lang w:eastAsia="pl-PL"/>
              </w:rPr>
            </w:pPr>
            <w:r w:rsidRPr="00E77C17">
              <w:rPr>
                <w:b/>
                <w:bCs/>
                <w:sz w:val="18"/>
                <w:szCs w:val="18"/>
                <w:lang w:eastAsia="pl-PL"/>
              </w:rPr>
              <w:t>zawodowe</w:t>
            </w:r>
          </w:p>
          <w:p w:rsidR="003A7BCD" w:rsidRPr="00E77C17" w:rsidRDefault="003A7BCD" w:rsidP="0020256B">
            <w:pPr>
              <w:suppressAutoHyphens w:val="0"/>
              <w:autoSpaceDE w:val="0"/>
              <w:autoSpaceDN w:val="0"/>
              <w:adjustRightInd w:val="0"/>
              <w:spacing w:line="276" w:lineRule="auto"/>
              <w:jc w:val="center"/>
              <w:rPr>
                <w:b/>
                <w:bCs/>
                <w:sz w:val="18"/>
                <w:szCs w:val="18"/>
                <w:lang w:eastAsia="pl-PL"/>
              </w:rPr>
            </w:pPr>
            <w:r w:rsidRPr="00E77C17">
              <w:rPr>
                <w:b/>
                <w:bCs/>
                <w:sz w:val="18"/>
                <w:szCs w:val="18"/>
                <w:lang w:eastAsia="pl-PL"/>
              </w:rPr>
              <w:t>(w latach)</w:t>
            </w:r>
          </w:p>
        </w:tc>
        <w:tc>
          <w:tcPr>
            <w:tcW w:w="2693" w:type="dxa"/>
            <w:tcBorders>
              <w:top w:val="single" w:sz="4" w:space="0" w:color="auto"/>
              <w:left w:val="single" w:sz="4" w:space="0" w:color="auto"/>
              <w:bottom w:val="single" w:sz="4" w:space="0" w:color="auto"/>
              <w:right w:val="single" w:sz="4" w:space="0" w:color="auto"/>
            </w:tcBorders>
            <w:vAlign w:val="center"/>
            <w:hideMark/>
          </w:tcPr>
          <w:p w:rsidR="003A7BCD" w:rsidRPr="00E77C17" w:rsidRDefault="003A7BCD" w:rsidP="0020256B">
            <w:pPr>
              <w:suppressAutoHyphens w:val="0"/>
              <w:autoSpaceDE w:val="0"/>
              <w:autoSpaceDN w:val="0"/>
              <w:adjustRightInd w:val="0"/>
              <w:spacing w:before="60" w:line="276" w:lineRule="auto"/>
              <w:jc w:val="center"/>
              <w:rPr>
                <w:b/>
                <w:bCs/>
                <w:sz w:val="18"/>
                <w:szCs w:val="18"/>
                <w:lang w:eastAsia="pl-PL"/>
              </w:rPr>
            </w:pPr>
            <w:r w:rsidRPr="00E77C17">
              <w:rPr>
                <w:b/>
                <w:bCs/>
                <w:sz w:val="18"/>
                <w:szCs w:val="18"/>
                <w:lang w:eastAsia="pl-PL"/>
              </w:rPr>
              <w:t xml:space="preserve">Specjalność zawodowa </w:t>
            </w:r>
          </w:p>
          <w:p w:rsidR="003A7BCD" w:rsidRPr="00E77C17" w:rsidRDefault="003A7BCD" w:rsidP="0020256B">
            <w:pPr>
              <w:suppressAutoHyphens w:val="0"/>
              <w:autoSpaceDE w:val="0"/>
              <w:autoSpaceDN w:val="0"/>
              <w:adjustRightInd w:val="0"/>
              <w:spacing w:line="276" w:lineRule="auto"/>
              <w:jc w:val="center"/>
              <w:rPr>
                <w:b/>
                <w:bCs/>
                <w:sz w:val="18"/>
                <w:szCs w:val="18"/>
                <w:lang w:eastAsia="pl-PL"/>
              </w:rPr>
            </w:pPr>
            <w:r w:rsidRPr="00E77C17">
              <w:rPr>
                <w:b/>
                <w:bCs/>
                <w:sz w:val="18"/>
                <w:szCs w:val="18"/>
                <w:lang w:eastAsia="pl-PL"/>
              </w:rPr>
              <w:t>oraz rodzaj i numer uprawnień</w:t>
            </w:r>
          </w:p>
        </w:tc>
        <w:tc>
          <w:tcPr>
            <w:tcW w:w="1276" w:type="dxa"/>
            <w:tcBorders>
              <w:top w:val="single" w:sz="4" w:space="0" w:color="auto"/>
              <w:left w:val="single" w:sz="4" w:space="0" w:color="auto"/>
              <w:bottom w:val="single" w:sz="4" w:space="0" w:color="auto"/>
              <w:right w:val="single" w:sz="4" w:space="0" w:color="auto"/>
            </w:tcBorders>
            <w:vAlign w:val="center"/>
            <w:hideMark/>
          </w:tcPr>
          <w:p w:rsidR="003A7BCD" w:rsidRPr="00E77C17" w:rsidRDefault="003A7BCD" w:rsidP="0020256B">
            <w:pPr>
              <w:suppressAutoHyphens w:val="0"/>
              <w:autoSpaceDE w:val="0"/>
              <w:autoSpaceDN w:val="0"/>
              <w:adjustRightInd w:val="0"/>
              <w:spacing w:before="60" w:line="276" w:lineRule="auto"/>
              <w:jc w:val="center"/>
              <w:rPr>
                <w:b/>
                <w:bCs/>
                <w:sz w:val="18"/>
                <w:szCs w:val="18"/>
                <w:lang w:eastAsia="pl-PL"/>
              </w:rPr>
            </w:pPr>
            <w:r w:rsidRPr="00E77C17">
              <w:rPr>
                <w:b/>
                <w:bCs/>
                <w:sz w:val="18"/>
                <w:szCs w:val="18"/>
                <w:lang w:eastAsia="pl-PL"/>
              </w:rPr>
              <w:t xml:space="preserve">Zakres wykonywanych czynności </w:t>
            </w:r>
          </w:p>
        </w:tc>
        <w:tc>
          <w:tcPr>
            <w:tcW w:w="2275" w:type="dxa"/>
            <w:tcBorders>
              <w:top w:val="single" w:sz="4" w:space="0" w:color="auto"/>
              <w:left w:val="single" w:sz="4" w:space="0" w:color="auto"/>
              <w:bottom w:val="single" w:sz="4" w:space="0" w:color="auto"/>
              <w:right w:val="single" w:sz="4" w:space="0" w:color="auto"/>
            </w:tcBorders>
            <w:vAlign w:val="center"/>
            <w:hideMark/>
          </w:tcPr>
          <w:p w:rsidR="003A7BCD" w:rsidRPr="00E77C17" w:rsidRDefault="003A7BCD" w:rsidP="0020256B">
            <w:pPr>
              <w:suppressAutoHyphens w:val="0"/>
              <w:autoSpaceDE w:val="0"/>
              <w:autoSpaceDN w:val="0"/>
              <w:adjustRightInd w:val="0"/>
              <w:spacing w:before="60" w:line="276" w:lineRule="auto"/>
              <w:jc w:val="center"/>
              <w:rPr>
                <w:b/>
                <w:bCs/>
                <w:sz w:val="18"/>
                <w:szCs w:val="18"/>
                <w:lang w:eastAsia="pl-PL"/>
              </w:rPr>
            </w:pPr>
            <w:r w:rsidRPr="00E77C17">
              <w:rPr>
                <w:b/>
                <w:bCs/>
                <w:sz w:val="18"/>
                <w:szCs w:val="18"/>
                <w:lang w:eastAsia="pl-PL"/>
              </w:rPr>
              <w:t>Informacja o podstawie do dysponowania tą osobą przez Wykonawcę</w:t>
            </w:r>
          </w:p>
          <w:p w:rsidR="003A7BCD" w:rsidRPr="00E77C17" w:rsidRDefault="003A7BCD" w:rsidP="0020256B">
            <w:pPr>
              <w:suppressAutoHyphens w:val="0"/>
              <w:autoSpaceDE w:val="0"/>
              <w:autoSpaceDN w:val="0"/>
              <w:adjustRightInd w:val="0"/>
              <w:spacing w:before="60" w:line="276" w:lineRule="auto"/>
              <w:jc w:val="center"/>
              <w:rPr>
                <w:bCs/>
                <w:sz w:val="18"/>
                <w:szCs w:val="18"/>
                <w:lang w:eastAsia="pl-PL"/>
              </w:rPr>
            </w:pPr>
            <w:r w:rsidRPr="00E77C17">
              <w:rPr>
                <w:bCs/>
                <w:sz w:val="18"/>
                <w:szCs w:val="18"/>
                <w:lang w:eastAsia="pl-PL"/>
              </w:rPr>
              <w:t>(w przypadku udostepnienia podać nazwę podmiotu)</w:t>
            </w:r>
          </w:p>
        </w:tc>
      </w:tr>
      <w:tr w:rsidR="00E77C17" w:rsidRPr="00E77C17" w:rsidTr="00E02EC8">
        <w:trPr>
          <w:trHeight w:val="78"/>
        </w:trPr>
        <w:tc>
          <w:tcPr>
            <w:tcW w:w="567" w:type="dxa"/>
            <w:tcBorders>
              <w:top w:val="single" w:sz="4" w:space="0" w:color="auto"/>
              <w:left w:val="single" w:sz="4" w:space="0" w:color="auto"/>
              <w:bottom w:val="single" w:sz="4" w:space="0" w:color="auto"/>
              <w:right w:val="single" w:sz="4" w:space="0" w:color="auto"/>
            </w:tcBorders>
            <w:hideMark/>
          </w:tcPr>
          <w:p w:rsidR="003A7BCD" w:rsidRPr="00E77C17" w:rsidRDefault="003A7BCD" w:rsidP="0020256B">
            <w:pPr>
              <w:suppressAutoHyphens w:val="0"/>
              <w:autoSpaceDE w:val="0"/>
              <w:autoSpaceDN w:val="0"/>
              <w:adjustRightInd w:val="0"/>
              <w:spacing w:line="276" w:lineRule="auto"/>
              <w:jc w:val="center"/>
              <w:rPr>
                <w:i/>
                <w:sz w:val="20"/>
                <w:szCs w:val="20"/>
                <w:lang w:eastAsia="pl-PL"/>
              </w:rPr>
            </w:pPr>
            <w:r w:rsidRPr="00E77C17">
              <w:rPr>
                <w:i/>
                <w:sz w:val="20"/>
                <w:szCs w:val="20"/>
                <w:lang w:eastAsia="pl-PL"/>
              </w:rPr>
              <w:t>1</w:t>
            </w:r>
          </w:p>
        </w:tc>
        <w:tc>
          <w:tcPr>
            <w:tcW w:w="1910" w:type="dxa"/>
            <w:tcBorders>
              <w:top w:val="single" w:sz="4" w:space="0" w:color="auto"/>
              <w:left w:val="single" w:sz="4" w:space="0" w:color="auto"/>
              <w:bottom w:val="single" w:sz="4" w:space="0" w:color="auto"/>
              <w:right w:val="single" w:sz="4" w:space="0" w:color="auto"/>
            </w:tcBorders>
            <w:hideMark/>
          </w:tcPr>
          <w:p w:rsidR="003A7BCD" w:rsidRPr="00E77C17" w:rsidRDefault="003A7BCD" w:rsidP="0020256B">
            <w:pPr>
              <w:suppressAutoHyphens w:val="0"/>
              <w:autoSpaceDE w:val="0"/>
              <w:autoSpaceDN w:val="0"/>
              <w:adjustRightInd w:val="0"/>
              <w:spacing w:line="276" w:lineRule="auto"/>
              <w:jc w:val="center"/>
              <w:rPr>
                <w:i/>
                <w:sz w:val="20"/>
                <w:szCs w:val="20"/>
                <w:lang w:eastAsia="pl-PL"/>
              </w:rPr>
            </w:pPr>
            <w:r w:rsidRPr="00E77C17">
              <w:rPr>
                <w:i/>
                <w:sz w:val="20"/>
                <w:szCs w:val="20"/>
                <w:lang w:eastAsia="pl-PL"/>
              </w:rPr>
              <w:t>2</w:t>
            </w:r>
          </w:p>
        </w:tc>
        <w:tc>
          <w:tcPr>
            <w:tcW w:w="1067" w:type="dxa"/>
            <w:tcBorders>
              <w:top w:val="single" w:sz="4" w:space="0" w:color="auto"/>
              <w:left w:val="single" w:sz="4" w:space="0" w:color="auto"/>
              <w:bottom w:val="single" w:sz="4" w:space="0" w:color="auto"/>
              <w:right w:val="single" w:sz="4" w:space="0" w:color="auto"/>
            </w:tcBorders>
            <w:hideMark/>
          </w:tcPr>
          <w:p w:rsidR="003A7BCD" w:rsidRPr="00E77C17" w:rsidRDefault="003A7BCD" w:rsidP="0020256B">
            <w:pPr>
              <w:suppressAutoHyphens w:val="0"/>
              <w:autoSpaceDE w:val="0"/>
              <w:autoSpaceDN w:val="0"/>
              <w:adjustRightInd w:val="0"/>
              <w:spacing w:line="276" w:lineRule="auto"/>
              <w:jc w:val="center"/>
              <w:rPr>
                <w:i/>
                <w:sz w:val="20"/>
                <w:szCs w:val="20"/>
                <w:lang w:eastAsia="pl-PL"/>
              </w:rPr>
            </w:pPr>
            <w:r w:rsidRPr="00E77C17">
              <w:rPr>
                <w:i/>
                <w:sz w:val="20"/>
                <w:szCs w:val="20"/>
                <w:lang w:eastAsia="pl-PL"/>
              </w:rPr>
              <w:t>3</w:t>
            </w:r>
          </w:p>
        </w:tc>
        <w:tc>
          <w:tcPr>
            <w:tcW w:w="2693" w:type="dxa"/>
            <w:tcBorders>
              <w:top w:val="single" w:sz="4" w:space="0" w:color="auto"/>
              <w:left w:val="single" w:sz="4" w:space="0" w:color="auto"/>
              <w:bottom w:val="single" w:sz="4" w:space="0" w:color="auto"/>
              <w:right w:val="single" w:sz="4" w:space="0" w:color="auto"/>
            </w:tcBorders>
            <w:hideMark/>
          </w:tcPr>
          <w:p w:rsidR="003A7BCD" w:rsidRPr="00E77C17" w:rsidRDefault="003A7BCD" w:rsidP="0020256B">
            <w:pPr>
              <w:suppressAutoHyphens w:val="0"/>
              <w:autoSpaceDE w:val="0"/>
              <w:autoSpaceDN w:val="0"/>
              <w:adjustRightInd w:val="0"/>
              <w:spacing w:line="276" w:lineRule="auto"/>
              <w:jc w:val="center"/>
              <w:rPr>
                <w:i/>
                <w:sz w:val="20"/>
                <w:szCs w:val="20"/>
                <w:lang w:eastAsia="pl-PL"/>
              </w:rPr>
            </w:pPr>
            <w:r w:rsidRPr="00E77C17">
              <w:rPr>
                <w:i/>
                <w:sz w:val="20"/>
                <w:szCs w:val="20"/>
                <w:lang w:eastAsia="pl-PL"/>
              </w:rPr>
              <w:t>4</w:t>
            </w:r>
          </w:p>
        </w:tc>
        <w:tc>
          <w:tcPr>
            <w:tcW w:w="1276" w:type="dxa"/>
            <w:tcBorders>
              <w:top w:val="single" w:sz="4" w:space="0" w:color="auto"/>
              <w:left w:val="single" w:sz="4" w:space="0" w:color="auto"/>
              <w:bottom w:val="single" w:sz="4" w:space="0" w:color="auto"/>
              <w:right w:val="single" w:sz="4" w:space="0" w:color="auto"/>
            </w:tcBorders>
            <w:hideMark/>
          </w:tcPr>
          <w:p w:rsidR="003A7BCD" w:rsidRPr="00E77C17" w:rsidRDefault="003A7BCD" w:rsidP="0020256B">
            <w:pPr>
              <w:suppressAutoHyphens w:val="0"/>
              <w:autoSpaceDE w:val="0"/>
              <w:autoSpaceDN w:val="0"/>
              <w:adjustRightInd w:val="0"/>
              <w:spacing w:line="276" w:lineRule="auto"/>
              <w:jc w:val="center"/>
              <w:rPr>
                <w:i/>
                <w:sz w:val="20"/>
                <w:szCs w:val="20"/>
                <w:lang w:eastAsia="pl-PL"/>
              </w:rPr>
            </w:pPr>
            <w:r w:rsidRPr="00E77C17">
              <w:rPr>
                <w:i/>
                <w:sz w:val="20"/>
                <w:szCs w:val="20"/>
                <w:lang w:eastAsia="pl-PL"/>
              </w:rPr>
              <w:t>5</w:t>
            </w:r>
          </w:p>
        </w:tc>
        <w:tc>
          <w:tcPr>
            <w:tcW w:w="2275" w:type="dxa"/>
            <w:tcBorders>
              <w:top w:val="single" w:sz="4" w:space="0" w:color="auto"/>
              <w:left w:val="single" w:sz="4" w:space="0" w:color="auto"/>
              <w:bottom w:val="single" w:sz="4" w:space="0" w:color="auto"/>
              <w:right w:val="single" w:sz="4" w:space="0" w:color="auto"/>
            </w:tcBorders>
            <w:hideMark/>
          </w:tcPr>
          <w:p w:rsidR="003A7BCD" w:rsidRPr="00E77C17" w:rsidRDefault="003A7BCD" w:rsidP="0020256B">
            <w:pPr>
              <w:suppressAutoHyphens w:val="0"/>
              <w:autoSpaceDE w:val="0"/>
              <w:autoSpaceDN w:val="0"/>
              <w:adjustRightInd w:val="0"/>
              <w:spacing w:line="276" w:lineRule="auto"/>
              <w:jc w:val="center"/>
              <w:rPr>
                <w:i/>
                <w:sz w:val="20"/>
                <w:szCs w:val="20"/>
                <w:lang w:eastAsia="pl-PL"/>
              </w:rPr>
            </w:pPr>
            <w:r w:rsidRPr="00E77C17">
              <w:rPr>
                <w:i/>
                <w:sz w:val="20"/>
                <w:szCs w:val="20"/>
                <w:lang w:eastAsia="pl-PL"/>
              </w:rPr>
              <w:t>6</w:t>
            </w:r>
          </w:p>
        </w:tc>
      </w:tr>
      <w:tr w:rsidR="00E77C17" w:rsidRPr="00E77C17" w:rsidTr="00E02EC8">
        <w:trPr>
          <w:trHeight w:val="1880"/>
        </w:trPr>
        <w:tc>
          <w:tcPr>
            <w:tcW w:w="567" w:type="dxa"/>
            <w:tcBorders>
              <w:top w:val="single" w:sz="4" w:space="0" w:color="auto"/>
              <w:left w:val="single" w:sz="4" w:space="0" w:color="auto"/>
              <w:bottom w:val="single" w:sz="4" w:space="0" w:color="auto"/>
              <w:right w:val="single" w:sz="4" w:space="0" w:color="auto"/>
            </w:tcBorders>
            <w:vAlign w:val="center"/>
            <w:hideMark/>
          </w:tcPr>
          <w:p w:rsidR="003A7BCD" w:rsidRPr="00E77C17" w:rsidRDefault="003A7BCD" w:rsidP="0020256B">
            <w:pPr>
              <w:suppressAutoHyphens w:val="0"/>
              <w:autoSpaceDE w:val="0"/>
              <w:autoSpaceDN w:val="0"/>
              <w:adjustRightInd w:val="0"/>
              <w:spacing w:before="60" w:line="276" w:lineRule="auto"/>
              <w:rPr>
                <w:sz w:val="16"/>
                <w:szCs w:val="16"/>
                <w:lang w:eastAsia="pl-PL"/>
              </w:rPr>
            </w:pPr>
            <w:r w:rsidRPr="00E77C17">
              <w:rPr>
                <w:sz w:val="16"/>
                <w:szCs w:val="16"/>
                <w:lang w:eastAsia="pl-PL"/>
              </w:rPr>
              <w:t>1</w:t>
            </w:r>
          </w:p>
        </w:tc>
        <w:tc>
          <w:tcPr>
            <w:tcW w:w="1910" w:type="dxa"/>
            <w:tcBorders>
              <w:top w:val="single" w:sz="4" w:space="0" w:color="auto"/>
              <w:left w:val="single" w:sz="4" w:space="0" w:color="auto"/>
              <w:bottom w:val="single" w:sz="4" w:space="0" w:color="auto"/>
              <w:right w:val="single" w:sz="4" w:space="0" w:color="auto"/>
            </w:tcBorders>
            <w:vAlign w:val="center"/>
          </w:tcPr>
          <w:p w:rsidR="003A7BCD" w:rsidRPr="00E77C17" w:rsidRDefault="003A7BCD" w:rsidP="0020256B">
            <w:pPr>
              <w:suppressAutoHyphens w:val="0"/>
              <w:autoSpaceDE w:val="0"/>
              <w:autoSpaceDN w:val="0"/>
              <w:adjustRightInd w:val="0"/>
              <w:spacing w:before="60" w:line="276" w:lineRule="auto"/>
              <w:rPr>
                <w:sz w:val="16"/>
                <w:szCs w:val="16"/>
                <w:lang w:eastAsia="pl-PL"/>
              </w:rPr>
            </w:pPr>
          </w:p>
        </w:tc>
        <w:tc>
          <w:tcPr>
            <w:tcW w:w="1067" w:type="dxa"/>
            <w:tcBorders>
              <w:top w:val="single" w:sz="4" w:space="0" w:color="auto"/>
              <w:left w:val="single" w:sz="4" w:space="0" w:color="auto"/>
              <w:bottom w:val="single" w:sz="4" w:space="0" w:color="auto"/>
              <w:right w:val="single" w:sz="4" w:space="0" w:color="auto"/>
            </w:tcBorders>
            <w:vAlign w:val="center"/>
          </w:tcPr>
          <w:p w:rsidR="002B0C5D" w:rsidRPr="00E77C17" w:rsidRDefault="002B0C5D" w:rsidP="002B0C5D">
            <w:pPr>
              <w:suppressAutoHyphens w:val="0"/>
              <w:autoSpaceDE w:val="0"/>
              <w:autoSpaceDN w:val="0"/>
              <w:adjustRightInd w:val="0"/>
              <w:spacing w:before="60" w:line="276" w:lineRule="auto"/>
              <w:jc w:val="center"/>
              <w:rPr>
                <w:sz w:val="16"/>
                <w:szCs w:val="16"/>
                <w:lang w:eastAsia="pl-PL"/>
              </w:rPr>
            </w:pPr>
            <w:r w:rsidRPr="00E77C17">
              <w:rPr>
                <w:sz w:val="16"/>
                <w:szCs w:val="16"/>
                <w:lang w:eastAsia="pl-PL"/>
              </w:rPr>
              <w:t>…….. lat</w:t>
            </w:r>
          </w:p>
          <w:p w:rsidR="003A7BCD" w:rsidRPr="00E77C17" w:rsidRDefault="003A7BCD" w:rsidP="00D2045C">
            <w:pPr>
              <w:suppressAutoHyphens w:val="0"/>
              <w:autoSpaceDE w:val="0"/>
              <w:autoSpaceDN w:val="0"/>
              <w:adjustRightInd w:val="0"/>
              <w:spacing w:before="60" w:line="276" w:lineRule="auto"/>
              <w:jc w:val="center"/>
              <w:rPr>
                <w:sz w:val="16"/>
                <w:szCs w:val="16"/>
                <w:lang w:eastAsia="pl-PL"/>
              </w:rPr>
            </w:pPr>
          </w:p>
        </w:tc>
        <w:tc>
          <w:tcPr>
            <w:tcW w:w="2693" w:type="dxa"/>
            <w:tcBorders>
              <w:top w:val="single" w:sz="4" w:space="0" w:color="auto"/>
              <w:left w:val="single" w:sz="4" w:space="0" w:color="auto"/>
              <w:bottom w:val="single" w:sz="4" w:space="0" w:color="auto"/>
              <w:right w:val="single" w:sz="4" w:space="0" w:color="auto"/>
            </w:tcBorders>
            <w:vAlign w:val="center"/>
          </w:tcPr>
          <w:p w:rsidR="003A7BCD" w:rsidRPr="00E77C17" w:rsidRDefault="003A7BCD" w:rsidP="0020256B">
            <w:pPr>
              <w:suppressAutoHyphens w:val="0"/>
              <w:spacing w:line="276" w:lineRule="auto"/>
              <w:rPr>
                <w:sz w:val="16"/>
                <w:szCs w:val="16"/>
                <w:lang w:eastAsia="pl-PL"/>
              </w:rPr>
            </w:pPr>
            <w:r w:rsidRPr="00E77C17">
              <w:rPr>
                <w:sz w:val="16"/>
                <w:szCs w:val="16"/>
                <w:lang w:eastAsia="pl-PL"/>
              </w:rPr>
              <w:t xml:space="preserve">Oświadczamy, że wskazana osoba posiada uprawnienia budowlane o nr </w:t>
            </w:r>
          </w:p>
          <w:p w:rsidR="003A7BCD" w:rsidRPr="00E77C17" w:rsidRDefault="005640F4" w:rsidP="0020256B">
            <w:pPr>
              <w:suppressAutoHyphens w:val="0"/>
              <w:spacing w:line="276" w:lineRule="auto"/>
              <w:rPr>
                <w:sz w:val="16"/>
                <w:szCs w:val="16"/>
                <w:lang w:eastAsia="pl-PL"/>
              </w:rPr>
            </w:pPr>
            <w:r w:rsidRPr="00E77C17">
              <w:rPr>
                <w:sz w:val="16"/>
                <w:szCs w:val="16"/>
                <w:lang w:eastAsia="pl-PL"/>
              </w:rPr>
              <w:t>………………………………</w:t>
            </w:r>
          </w:p>
          <w:p w:rsidR="003A7BCD" w:rsidRPr="00E77C17" w:rsidRDefault="003A7BCD" w:rsidP="0020256B">
            <w:pPr>
              <w:suppressAutoHyphens w:val="0"/>
              <w:spacing w:line="276" w:lineRule="auto"/>
              <w:jc w:val="both"/>
              <w:rPr>
                <w:sz w:val="16"/>
                <w:szCs w:val="16"/>
                <w:lang w:eastAsia="pl-PL"/>
              </w:rPr>
            </w:pPr>
          </w:p>
          <w:p w:rsidR="003A7BCD" w:rsidRPr="00E77C17" w:rsidRDefault="003A7BCD" w:rsidP="0020256B">
            <w:pPr>
              <w:suppressAutoHyphens w:val="0"/>
              <w:spacing w:line="276" w:lineRule="auto"/>
              <w:jc w:val="both"/>
              <w:rPr>
                <w:sz w:val="16"/>
                <w:szCs w:val="16"/>
                <w:lang w:eastAsia="pl-PL"/>
              </w:rPr>
            </w:pPr>
            <w:r w:rsidRPr="00E77C17">
              <w:rPr>
                <w:sz w:val="16"/>
                <w:szCs w:val="16"/>
                <w:lang w:eastAsia="pl-PL"/>
              </w:rPr>
              <w:t>w następującym  zakresie:</w:t>
            </w:r>
          </w:p>
          <w:p w:rsidR="00DD2057" w:rsidRPr="00E77C17" w:rsidRDefault="003A7BCD" w:rsidP="00F85031">
            <w:pPr>
              <w:suppressAutoHyphens w:val="0"/>
              <w:autoSpaceDE w:val="0"/>
              <w:autoSpaceDN w:val="0"/>
              <w:adjustRightInd w:val="0"/>
              <w:spacing w:before="60" w:line="276" w:lineRule="auto"/>
              <w:rPr>
                <w:sz w:val="16"/>
                <w:szCs w:val="16"/>
                <w:lang w:eastAsia="pl-PL"/>
              </w:rPr>
            </w:pPr>
            <w:r w:rsidRPr="00E77C17">
              <w:rPr>
                <w:bCs/>
                <w:sz w:val="16"/>
                <w:szCs w:val="16"/>
                <w:lang w:eastAsia="pl-PL"/>
              </w:rPr>
              <w:t xml:space="preserve">odpowiednie uprawnienia budowlane </w:t>
            </w:r>
            <w:r w:rsidR="00690E91" w:rsidRPr="00E77C17">
              <w:rPr>
                <w:bCs/>
                <w:sz w:val="16"/>
                <w:szCs w:val="16"/>
                <w:lang w:eastAsia="pl-PL"/>
              </w:rPr>
              <w:t xml:space="preserve">bez ograniczeń </w:t>
            </w:r>
            <w:r w:rsidRPr="00E77C17">
              <w:rPr>
                <w:bCs/>
                <w:sz w:val="16"/>
                <w:szCs w:val="16"/>
                <w:lang w:eastAsia="pl-PL"/>
              </w:rPr>
              <w:t>do kierowania robotami w branży konstrukcyjno-budowlanej</w:t>
            </w:r>
            <w:r w:rsidRPr="00E77C17">
              <w:rPr>
                <w:sz w:val="16"/>
                <w:szCs w:val="16"/>
                <w:lang w:eastAsia="pl-PL"/>
              </w:rPr>
              <w:t xml:space="preserve"> </w:t>
            </w:r>
          </w:p>
          <w:p w:rsidR="003C24F7" w:rsidRPr="00E77C17" w:rsidRDefault="003C24F7" w:rsidP="00F85031">
            <w:pPr>
              <w:suppressAutoHyphens w:val="0"/>
              <w:autoSpaceDE w:val="0"/>
              <w:autoSpaceDN w:val="0"/>
              <w:adjustRightInd w:val="0"/>
              <w:spacing w:before="60" w:line="276" w:lineRule="auto"/>
              <w:rPr>
                <w:sz w:val="16"/>
                <w:szCs w:val="16"/>
                <w:lang w:eastAsia="pl-PL"/>
              </w:rPr>
            </w:pPr>
          </w:p>
          <w:p w:rsidR="00CE64CB" w:rsidRPr="00E77C17" w:rsidRDefault="00CE64CB" w:rsidP="00F85031">
            <w:pPr>
              <w:suppressAutoHyphens w:val="0"/>
              <w:autoSpaceDE w:val="0"/>
              <w:autoSpaceDN w:val="0"/>
              <w:adjustRightInd w:val="0"/>
              <w:spacing w:before="60" w:line="276" w:lineRule="auto"/>
              <w:rPr>
                <w:sz w:val="16"/>
                <w:szCs w:val="16"/>
                <w:lang w:eastAsia="pl-PL"/>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3A7BCD" w:rsidRPr="00E77C17" w:rsidRDefault="007B4D76" w:rsidP="0020256B">
            <w:pPr>
              <w:suppressAutoHyphens w:val="0"/>
              <w:autoSpaceDE w:val="0"/>
              <w:autoSpaceDN w:val="0"/>
              <w:adjustRightInd w:val="0"/>
              <w:spacing w:before="60" w:line="276" w:lineRule="auto"/>
              <w:jc w:val="center"/>
              <w:rPr>
                <w:sz w:val="16"/>
                <w:szCs w:val="16"/>
                <w:lang w:eastAsia="pl-PL"/>
              </w:rPr>
            </w:pPr>
            <w:r w:rsidRPr="00E77C17">
              <w:rPr>
                <w:bCs/>
                <w:sz w:val="16"/>
                <w:szCs w:val="16"/>
              </w:rPr>
              <w:t>K</w:t>
            </w:r>
            <w:r w:rsidR="003A7BCD" w:rsidRPr="00E77C17">
              <w:rPr>
                <w:bCs/>
                <w:sz w:val="16"/>
                <w:szCs w:val="16"/>
              </w:rPr>
              <w:t>ierownik budowy</w:t>
            </w:r>
          </w:p>
        </w:tc>
        <w:tc>
          <w:tcPr>
            <w:tcW w:w="2275" w:type="dxa"/>
            <w:tcBorders>
              <w:top w:val="single" w:sz="4" w:space="0" w:color="auto"/>
              <w:left w:val="single" w:sz="4" w:space="0" w:color="auto"/>
              <w:bottom w:val="single" w:sz="4" w:space="0" w:color="auto"/>
              <w:right w:val="single" w:sz="4" w:space="0" w:color="auto"/>
            </w:tcBorders>
            <w:vAlign w:val="center"/>
            <w:hideMark/>
          </w:tcPr>
          <w:p w:rsidR="003A7BCD" w:rsidRPr="00E77C17" w:rsidRDefault="007A5BD2" w:rsidP="0020256B">
            <w:pPr>
              <w:suppressAutoHyphens w:val="0"/>
              <w:autoSpaceDE w:val="0"/>
              <w:autoSpaceDN w:val="0"/>
              <w:adjustRightInd w:val="0"/>
              <w:spacing w:before="60" w:line="276" w:lineRule="auto"/>
              <w:ind w:left="167" w:hanging="167"/>
              <w:rPr>
                <w:i/>
                <w:sz w:val="16"/>
                <w:szCs w:val="16"/>
                <w:lang w:eastAsia="pl-PL"/>
              </w:rPr>
            </w:pPr>
            <w:r w:rsidRPr="00E77C17">
              <w:rPr>
                <w:b/>
                <w:i/>
                <w:sz w:val="16"/>
                <w:szCs w:val="16"/>
                <w:lang w:eastAsia="pl-PL"/>
              </w:rPr>
              <w:fldChar w:fldCharType="begin">
                <w:ffData>
                  <w:name w:val=""/>
                  <w:enabled/>
                  <w:calcOnExit w:val="0"/>
                  <w:checkBox>
                    <w:size w:val="14"/>
                    <w:default w:val="0"/>
                  </w:checkBox>
                </w:ffData>
              </w:fldChar>
            </w:r>
            <w:r w:rsidR="003A7BCD" w:rsidRPr="00E77C17">
              <w:rPr>
                <w:b/>
                <w:i/>
                <w:sz w:val="16"/>
                <w:szCs w:val="16"/>
                <w:lang w:eastAsia="pl-PL"/>
              </w:rPr>
              <w:instrText xml:space="preserve"> FORMCHECKBOX </w:instrText>
            </w:r>
            <w:r w:rsidR="001421A1">
              <w:rPr>
                <w:b/>
                <w:i/>
                <w:sz w:val="16"/>
                <w:szCs w:val="16"/>
                <w:lang w:eastAsia="pl-PL"/>
              </w:rPr>
            </w:r>
            <w:r w:rsidR="001421A1">
              <w:rPr>
                <w:b/>
                <w:i/>
                <w:sz w:val="16"/>
                <w:szCs w:val="16"/>
                <w:lang w:eastAsia="pl-PL"/>
              </w:rPr>
              <w:fldChar w:fldCharType="separate"/>
            </w:r>
            <w:r w:rsidRPr="00E77C17">
              <w:rPr>
                <w:b/>
                <w:i/>
                <w:sz w:val="16"/>
                <w:szCs w:val="16"/>
                <w:lang w:eastAsia="pl-PL"/>
              </w:rPr>
              <w:fldChar w:fldCharType="end"/>
            </w:r>
            <w:r w:rsidR="003A7BCD" w:rsidRPr="00E77C17">
              <w:rPr>
                <w:i/>
                <w:sz w:val="16"/>
                <w:szCs w:val="16"/>
                <w:lang w:eastAsia="pl-PL"/>
              </w:rPr>
              <w:t xml:space="preserve"> Osoba będąca w dyspozycji Wykonawcy</w:t>
            </w:r>
            <w:r w:rsidR="003A7BCD" w:rsidRPr="00E77C17">
              <w:rPr>
                <w:i/>
                <w:sz w:val="16"/>
                <w:szCs w:val="16"/>
                <w:vertAlign w:val="superscript"/>
                <w:lang w:eastAsia="pl-PL"/>
              </w:rPr>
              <w:t xml:space="preserve"> </w:t>
            </w:r>
            <w:r w:rsidR="003A7BCD" w:rsidRPr="00E77C17">
              <w:rPr>
                <w:i/>
                <w:sz w:val="16"/>
                <w:szCs w:val="16"/>
                <w:lang w:eastAsia="pl-PL"/>
              </w:rPr>
              <w:t>*</w:t>
            </w:r>
          </w:p>
          <w:p w:rsidR="00335278" w:rsidRPr="00E77C17" w:rsidRDefault="007A5BD2" w:rsidP="0020256B">
            <w:pPr>
              <w:suppressAutoHyphens w:val="0"/>
              <w:autoSpaceDE w:val="0"/>
              <w:autoSpaceDN w:val="0"/>
              <w:adjustRightInd w:val="0"/>
              <w:spacing w:before="60" w:line="276" w:lineRule="auto"/>
              <w:ind w:left="167" w:hanging="167"/>
              <w:rPr>
                <w:i/>
                <w:sz w:val="16"/>
                <w:szCs w:val="16"/>
                <w:lang w:eastAsia="pl-PL"/>
              </w:rPr>
            </w:pPr>
            <w:r w:rsidRPr="00E77C17">
              <w:rPr>
                <w:b/>
                <w:i/>
                <w:sz w:val="16"/>
                <w:szCs w:val="16"/>
                <w:lang w:eastAsia="pl-PL"/>
              </w:rPr>
              <w:fldChar w:fldCharType="begin">
                <w:ffData>
                  <w:name w:val=""/>
                  <w:enabled/>
                  <w:calcOnExit w:val="0"/>
                  <w:checkBox>
                    <w:size w:val="14"/>
                    <w:default w:val="0"/>
                  </w:checkBox>
                </w:ffData>
              </w:fldChar>
            </w:r>
            <w:r w:rsidR="003A7BCD" w:rsidRPr="00E77C17">
              <w:rPr>
                <w:b/>
                <w:i/>
                <w:sz w:val="16"/>
                <w:szCs w:val="16"/>
                <w:lang w:eastAsia="pl-PL"/>
              </w:rPr>
              <w:instrText xml:space="preserve"> FORMCHECKBOX </w:instrText>
            </w:r>
            <w:r w:rsidR="001421A1">
              <w:rPr>
                <w:b/>
                <w:i/>
                <w:sz w:val="16"/>
                <w:szCs w:val="16"/>
                <w:lang w:eastAsia="pl-PL"/>
              </w:rPr>
            </w:r>
            <w:r w:rsidR="001421A1">
              <w:rPr>
                <w:b/>
                <w:i/>
                <w:sz w:val="16"/>
                <w:szCs w:val="16"/>
                <w:lang w:eastAsia="pl-PL"/>
              </w:rPr>
              <w:fldChar w:fldCharType="separate"/>
            </w:r>
            <w:r w:rsidRPr="00E77C17">
              <w:rPr>
                <w:i/>
                <w:sz w:val="16"/>
                <w:szCs w:val="16"/>
                <w:lang w:eastAsia="pl-PL"/>
              </w:rPr>
              <w:fldChar w:fldCharType="end"/>
            </w:r>
            <w:r w:rsidR="003A7BCD" w:rsidRPr="00E77C17">
              <w:rPr>
                <w:i/>
                <w:sz w:val="16"/>
                <w:szCs w:val="16"/>
                <w:lang w:eastAsia="pl-PL"/>
              </w:rPr>
              <w:t xml:space="preserve"> Osoba udostępniona przez inny podmiot , tj. </w:t>
            </w:r>
          </w:p>
          <w:p w:rsidR="00335278" w:rsidRPr="00E77C17" w:rsidRDefault="00335278" w:rsidP="0020256B">
            <w:pPr>
              <w:suppressAutoHyphens w:val="0"/>
              <w:autoSpaceDE w:val="0"/>
              <w:autoSpaceDN w:val="0"/>
              <w:adjustRightInd w:val="0"/>
              <w:spacing w:before="60" w:line="276" w:lineRule="auto"/>
              <w:ind w:left="167" w:hanging="167"/>
              <w:rPr>
                <w:i/>
                <w:sz w:val="16"/>
                <w:szCs w:val="16"/>
                <w:lang w:eastAsia="pl-PL"/>
              </w:rPr>
            </w:pPr>
          </w:p>
          <w:p w:rsidR="003A7BCD" w:rsidRPr="00E77C17" w:rsidRDefault="003A7BCD" w:rsidP="0020256B">
            <w:pPr>
              <w:suppressAutoHyphens w:val="0"/>
              <w:autoSpaceDE w:val="0"/>
              <w:autoSpaceDN w:val="0"/>
              <w:adjustRightInd w:val="0"/>
              <w:spacing w:before="60" w:line="276" w:lineRule="auto"/>
              <w:ind w:left="167" w:hanging="167"/>
              <w:rPr>
                <w:sz w:val="16"/>
                <w:szCs w:val="16"/>
                <w:lang w:eastAsia="pl-PL"/>
              </w:rPr>
            </w:pPr>
            <w:r w:rsidRPr="00E77C17">
              <w:rPr>
                <w:i/>
                <w:sz w:val="16"/>
                <w:szCs w:val="16"/>
                <w:lang w:eastAsia="pl-PL"/>
              </w:rPr>
              <w:t>……………………….. *</w:t>
            </w:r>
          </w:p>
        </w:tc>
      </w:tr>
      <w:tr w:rsidR="00E77C17" w:rsidRPr="00E77C17" w:rsidTr="00E02EC8">
        <w:trPr>
          <w:trHeight w:val="1867"/>
        </w:trPr>
        <w:tc>
          <w:tcPr>
            <w:tcW w:w="567" w:type="dxa"/>
            <w:tcBorders>
              <w:top w:val="single" w:sz="4" w:space="0" w:color="auto"/>
              <w:left w:val="single" w:sz="4" w:space="0" w:color="auto"/>
              <w:bottom w:val="single" w:sz="4" w:space="0" w:color="auto"/>
              <w:right w:val="single" w:sz="4" w:space="0" w:color="auto"/>
            </w:tcBorders>
            <w:vAlign w:val="center"/>
          </w:tcPr>
          <w:p w:rsidR="00070B9B" w:rsidRPr="00E77C17" w:rsidRDefault="00061CAD" w:rsidP="00070B9B">
            <w:pPr>
              <w:suppressAutoHyphens w:val="0"/>
              <w:autoSpaceDE w:val="0"/>
              <w:autoSpaceDN w:val="0"/>
              <w:adjustRightInd w:val="0"/>
              <w:spacing w:before="60" w:line="276" w:lineRule="auto"/>
              <w:rPr>
                <w:sz w:val="16"/>
                <w:szCs w:val="16"/>
                <w:lang w:eastAsia="pl-PL"/>
              </w:rPr>
            </w:pPr>
            <w:r w:rsidRPr="00E77C17">
              <w:rPr>
                <w:sz w:val="16"/>
                <w:szCs w:val="16"/>
                <w:lang w:eastAsia="pl-PL"/>
              </w:rPr>
              <w:t>2</w:t>
            </w:r>
          </w:p>
        </w:tc>
        <w:tc>
          <w:tcPr>
            <w:tcW w:w="1910" w:type="dxa"/>
            <w:tcBorders>
              <w:top w:val="single" w:sz="4" w:space="0" w:color="auto"/>
              <w:left w:val="single" w:sz="4" w:space="0" w:color="auto"/>
              <w:bottom w:val="single" w:sz="4" w:space="0" w:color="auto"/>
              <w:right w:val="single" w:sz="4" w:space="0" w:color="auto"/>
            </w:tcBorders>
            <w:vAlign w:val="center"/>
          </w:tcPr>
          <w:p w:rsidR="00070B9B" w:rsidRPr="00E77C17" w:rsidRDefault="00070B9B" w:rsidP="00070B9B">
            <w:pPr>
              <w:suppressAutoHyphens w:val="0"/>
              <w:autoSpaceDE w:val="0"/>
              <w:autoSpaceDN w:val="0"/>
              <w:adjustRightInd w:val="0"/>
              <w:spacing w:before="60" w:line="276" w:lineRule="auto"/>
              <w:rPr>
                <w:sz w:val="16"/>
                <w:szCs w:val="16"/>
                <w:lang w:eastAsia="pl-PL"/>
              </w:rPr>
            </w:pPr>
          </w:p>
        </w:tc>
        <w:tc>
          <w:tcPr>
            <w:tcW w:w="1067" w:type="dxa"/>
            <w:tcBorders>
              <w:top w:val="single" w:sz="4" w:space="0" w:color="auto"/>
              <w:left w:val="single" w:sz="4" w:space="0" w:color="auto"/>
              <w:bottom w:val="single" w:sz="4" w:space="0" w:color="auto"/>
              <w:right w:val="single" w:sz="4" w:space="0" w:color="auto"/>
            </w:tcBorders>
            <w:vAlign w:val="center"/>
          </w:tcPr>
          <w:p w:rsidR="00AC25C9" w:rsidRPr="00E77C17" w:rsidRDefault="00AC25C9" w:rsidP="00AC25C9">
            <w:pPr>
              <w:suppressAutoHyphens w:val="0"/>
              <w:autoSpaceDE w:val="0"/>
              <w:autoSpaceDN w:val="0"/>
              <w:adjustRightInd w:val="0"/>
              <w:spacing w:before="60" w:line="276" w:lineRule="auto"/>
              <w:jc w:val="center"/>
              <w:rPr>
                <w:sz w:val="16"/>
                <w:szCs w:val="16"/>
                <w:lang w:eastAsia="pl-PL"/>
              </w:rPr>
            </w:pPr>
            <w:r w:rsidRPr="00E77C17">
              <w:rPr>
                <w:sz w:val="16"/>
                <w:szCs w:val="16"/>
                <w:lang w:eastAsia="pl-PL"/>
              </w:rPr>
              <w:t>…….. lat</w:t>
            </w:r>
          </w:p>
          <w:p w:rsidR="00070B9B" w:rsidRPr="00E77C17" w:rsidRDefault="00070B9B" w:rsidP="00070B9B">
            <w:pPr>
              <w:suppressAutoHyphens w:val="0"/>
              <w:autoSpaceDE w:val="0"/>
              <w:autoSpaceDN w:val="0"/>
              <w:adjustRightInd w:val="0"/>
              <w:spacing w:before="60" w:line="276" w:lineRule="auto"/>
              <w:jc w:val="center"/>
              <w:rPr>
                <w:sz w:val="16"/>
                <w:szCs w:val="16"/>
                <w:lang w:eastAsia="pl-PL"/>
              </w:rPr>
            </w:pPr>
          </w:p>
        </w:tc>
        <w:tc>
          <w:tcPr>
            <w:tcW w:w="2693" w:type="dxa"/>
            <w:tcBorders>
              <w:top w:val="single" w:sz="4" w:space="0" w:color="auto"/>
              <w:left w:val="single" w:sz="4" w:space="0" w:color="auto"/>
              <w:bottom w:val="single" w:sz="4" w:space="0" w:color="auto"/>
              <w:right w:val="single" w:sz="4" w:space="0" w:color="auto"/>
            </w:tcBorders>
            <w:vAlign w:val="center"/>
          </w:tcPr>
          <w:p w:rsidR="00070B9B" w:rsidRPr="00E77C17" w:rsidRDefault="00070B9B" w:rsidP="00070B9B">
            <w:pPr>
              <w:suppressAutoHyphens w:val="0"/>
              <w:spacing w:line="276" w:lineRule="auto"/>
              <w:rPr>
                <w:sz w:val="16"/>
                <w:szCs w:val="16"/>
                <w:lang w:eastAsia="pl-PL"/>
              </w:rPr>
            </w:pPr>
            <w:r w:rsidRPr="00E77C17">
              <w:rPr>
                <w:sz w:val="16"/>
                <w:szCs w:val="16"/>
                <w:lang w:eastAsia="pl-PL"/>
              </w:rPr>
              <w:t xml:space="preserve">Oświadczamy, że wskazana osoba posiada uprawnienia budowlane o nr </w:t>
            </w:r>
          </w:p>
          <w:p w:rsidR="00070B9B" w:rsidRPr="00E77C17" w:rsidRDefault="00070B9B" w:rsidP="00070B9B">
            <w:pPr>
              <w:suppressAutoHyphens w:val="0"/>
              <w:spacing w:line="276" w:lineRule="auto"/>
              <w:rPr>
                <w:sz w:val="16"/>
                <w:szCs w:val="16"/>
                <w:lang w:eastAsia="pl-PL"/>
              </w:rPr>
            </w:pPr>
            <w:r w:rsidRPr="00E77C17">
              <w:rPr>
                <w:sz w:val="16"/>
                <w:szCs w:val="16"/>
                <w:lang w:eastAsia="pl-PL"/>
              </w:rPr>
              <w:t>………………………………</w:t>
            </w:r>
          </w:p>
          <w:p w:rsidR="00070B9B" w:rsidRPr="00E77C17" w:rsidRDefault="00070B9B" w:rsidP="00070B9B">
            <w:pPr>
              <w:suppressAutoHyphens w:val="0"/>
              <w:spacing w:line="276" w:lineRule="auto"/>
              <w:jc w:val="both"/>
              <w:rPr>
                <w:sz w:val="16"/>
                <w:szCs w:val="16"/>
                <w:lang w:eastAsia="pl-PL"/>
              </w:rPr>
            </w:pPr>
          </w:p>
          <w:p w:rsidR="00070B9B" w:rsidRPr="00E77C17" w:rsidRDefault="00070B9B" w:rsidP="00070B9B">
            <w:pPr>
              <w:suppressAutoHyphens w:val="0"/>
              <w:spacing w:line="276" w:lineRule="auto"/>
              <w:jc w:val="both"/>
              <w:rPr>
                <w:sz w:val="16"/>
                <w:szCs w:val="16"/>
                <w:lang w:eastAsia="pl-PL"/>
              </w:rPr>
            </w:pPr>
            <w:r w:rsidRPr="00E77C17">
              <w:rPr>
                <w:sz w:val="16"/>
                <w:szCs w:val="16"/>
                <w:lang w:eastAsia="pl-PL"/>
              </w:rPr>
              <w:t>w następującym  zakresie:</w:t>
            </w:r>
          </w:p>
          <w:p w:rsidR="00070B9B" w:rsidRPr="00E77C17" w:rsidRDefault="00070B9B" w:rsidP="00CB0D4A">
            <w:pPr>
              <w:suppressAutoHyphens w:val="0"/>
              <w:autoSpaceDE w:val="0"/>
              <w:autoSpaceDN w:val="0"/>
              <w:adjustRightInd w:val="0"/>
              <w:spacing w:before="60"/>
              <w:rPr>
                <w:sz w:val="16"/>
                <w:szCs w:val="16"/>
                <w:lang w:eastAsia="pl-PL"/>
              </w:rPr>
            </w:pPr>
            <w:r w:rsidRPr="00E77C17">
              <w:rPr>
                <w:sz w:val="16"/>
                <w:szCs w:val="16"/>
                <w:lang w:eastAsia="pl-PL"/>
              </w:rPr>
              <w:t>odpowiednie uprawnienia budowlane do kierowania robotami w branży instalacyjnej</w:t>
            </w:r>
            <w:r w:rsidR="00690E91" w:rsidRPr="00E77C17">
              <w:rPr>
                <w:sz w:val="16"/>
                <w:szCs w:val="16"/>
                <w:lang w:eastAsia="pl-PL"/>
              </w:rPr>
              <w:t xml:space="preserve"> bez ograniczeń</w:t>
            </w:r>
            <w:r w:rsidRPr="00E77C17">
              <w:rPr>
                <w:sz w:val="16"/>
                <w:szCs w:val="16"/>
                <w:lang w:eastAsia="pl-PL"/>
              </w:rPr>
              <w:t xml:space="preserve"> w zakresie instalacji i urządzeń elektrycznych i elektroenergetycznych </w:t>
            </w:r>
          </w:p>
          <w:p w:rsidR="003C24F7" w:rsidRPr="00E77C17" w:rsidRDefault="003C24F7" w:rsidP="00CB0D4A">
            <w:pPr>
              <w:suppressAutoHyphens w:val="0"/>
              <w:autoSpaceDE w:val="0"/>
              <w:autoSpaceDN w:val="0"/>
              <w:adjustRightInd w:val="0"/>
              <w:spacing w:before="60"/>
              <w:rPr>
                <w:sz w:val="16"/>
                <w:szCs w:val="16"/>
                <w:lang w:eastAsia="pl-PL"/>
              </w:rPr>
            </w:pPr>
          </w:p>
        </w:tc>
        <w:tc>
          <w:tcPr>
            <w:tcW w:w="1276" w:type="dxa"/>
            <w:tcBorders>
              <w:top w:val="single" w:sz="4" w:space="0" w:color="auto"/>
              <w:left w:val="single" w:sz="4" w:space="0" w:color="auto"/>
              <w:bottom w:val="single" w:sz="4" w:space="0" w:color="auto"/>
              <w:right w:val="single" w:sz="4" w:space="0" w:color="auto"/>
            </w:tcBorders>
            <w:vAlign w:val="center"/>
          </w:tcPr>
          <w:p w:rsidR="00070B9B" w:rsidRPr="00E77C17" w:rsidRDefault="00070B9B" w:rsidP="00E55088">
            <w:pPr>
              <w:suppressAutoHyphens w:val="0"/>
              <w:autoSpaceDE w:val="0"/>
              <w:autoSpaceDN w:val="0"/>
              <w:adjustRightInd w:val="0"/>
              <w:spacing w:before="60" w:line="276" w:lineRule="auto"/>
              <w:rPr>
                <w:sz w:val="16"/>
                <w:szCs w:val="16"/>
                <w:lang w:eastAsia="pl-PL"/>
              </w:rPr>
            </w:pPr>
            <w:r w:rsidRPr="00E77C17">
              <w:rPr>
                <w:sz w:val="16"/>
                <w:szCs w:val="16"/>
                <w:lang w:eastAsia="pl-PL"/>
              </w:rPr>
              <w:t>Kierownik robót elektrycznych</w:t>
            </w:r>
          </w:p>
        </w:tc>
        <w:tc>
          <w:tcPr>
            <w:tcW w:w="2275" w:type="dxa"/>
            <w:tcBorders>
              <w:top w:val="single" w:sz="4" w:space="0" w:color="auto"/>
              <w:left w:val="single" w:sz="4" w:space="0" w:color="auto"/>
              <w:bottom w:val="single" w:sz="4" w:space="0" w:color="auto"/>
              <w:right w:val="single" w:sz="4" w:space="0" w:color="auto"/>
            </w:tcBorders>
            <w:vAlign w:val="center"/>
          </w:tcPr>
          <w:p w:rsidR="00070B9B" w:rsidRPr="00E77C17" w:rsidRDefault="007A5BD2" w:rsidP="00070B9B">
            <w:pPr>
              <w:suppressAutoHyphens w:val="0"/>
              <w:autoSpaceDE w:val="0"/>
              <w:autoSpaceDN w:val="0"/>
              <w:adjustRightInd w:val="0"/>
              <w:spacing w:before="60" w:line="276" w:lineRule="auto"/>
              <w:ind w:left="167" w:hanging="167"/>
              <w:rPr>
                <w:i/>
                <w:sz w:val="16"/>
                <w:szCs w:val="16"/>
                <w:lang w:eastAsia="pl-PL"/>
              </w:rPr>
            </w:pPr>
            <w:r w:rsidRPr="00E77C17">
              <w:rPr>
                <w:b/>
                <w:i/>
                <w:sz w:val="16"/>
                <w:szCs w:val="16"/>
                <w:lang w:eastAsia="pl-PL"/>
              </w:rPr>
              <w:fldChar w:fldCharType="begin">
                <w:ffData>
                  <w:name w:val=""/>
                  <w:enabled/>
                  <w:calcOnExit w:val="0"/>
                  <w:checkBox>
                    <w:size w:val="14"/>
                    <w:default w:val="0"/>
                  </w:checkBox>
                </w:ffData>
              </w:fldChar>
            </w:r>
            <w:r w:rsidR="00070B9B" w:rsidRPr="00E77C17">
              <w:rPr>
                <w:b/>
                <w:i/>
                <w:sz w:val="16"/>
                <w:szCs w:val="16"/>
                <w:lang w:eastAsia="pl-PL"/>
              </w:rPr>
              <w:instrText xml:space="preserve"> FORMCHECKBOX </w:instrText>
            </w:r>
            <w:r w:rsidR="001421A1">
              <w:rPr>
                <w:b/>
                <w:i/>
                <w:sz w:val="16"/>
                <w:szCs w:val="16"/>
                <w:lang w:eastAsia="pl-PL"/>
              </w:rPr>
            </w:r>
            <w:r w:rsidR="001421A1">
              <w:rPr>
                <w:b/>
                <w:i/>
                <w:sz w:val="16"/>
                <w:szCs w:val="16"/>
                <w:lang w:eastAsia="pl-PL"/>
              </w:rPr>
              <w:fldChar w:fldCharType="separate"/>
            </w:r>
            <w:r w:rsidRPr="00E77C17">
              <w:rPr>
                <w:b/>
                <w:i/>
                <w:sz w:val="16"/>
                <w:szCs w:val="16"/>
                <w:lang w:eastAsia="pl-PL"/>
              </w:rPr>
              <w:fldChar w:fldCharType="end"/>
            </w:r>
            <w:r w:rsidR="00070B9B" w:rsidRPr="00E77C17">
              <w:rPr>
                <w:i/>
                <w:sz w:val="16"/>
                <w:szCs w:val="16"/>
                <w:lang w:eastAsia="pl-PL"/>
              </w:rPr>
              <w:t xml:space="preserve"> Osoba będąca w dyspozycji Wykonawcy</w:t>
            </w:r>
            <w:r w:rsidR="00070B9B" w:rsidRPr="00E77C17">
              <w:rPr>
                <w:i/>
                <w:sz w:val="16"/>
                <w:szCs w:val="16"/>
                <w:vertAlign w:val="superscript"/>
                <w:lang w:eastAsia="pl-PL"/>
              </w:rPr>
              <w:t xml:space="preserve"> </w:t>
            </w:r>
            <w:r w:rsidR="00070B9B" w:rsidRPr="00E77C17">
              <w:rPr>
                <w:i/>
                <w:sz w:val="16"/>
                <w:szCs w:val="16"/>
                <w:lang w:eastAsia="pl-PL"/>
              </w:rPr>
              <w:t>*</w:t>
            </w:r>
          </w:p>
          <w:p w:rsidR="00070B9B" w:rsidRPr="00E77C17" w:rsidRDefault="007A5BD2" w:rsidP="00070B9B">
            <w:pPr>
              <w:suppressAutoHyphens w:val="0"/>
              <w:autoSpaceDE w:val="0"/>
              <w:autoSpaceDN w:val="0"/>
              <w:adjustRightInd w:val="0"/>
              <w:spacing w:before="60" w:line="276" w:lineRule="auto"/>
              <w:ind w:left="167" w:hanging="167"/>
              <w:rPr>
                <w:i/>
                <w:sz w:val="16"/>
                <w:szCs w:val="16"/>
                <w:lang w:eastAsia="pl-PL"/>
              </w:rPr>
            </w:pPr>
            <w:r w:rsidRPr="00E77C17">
              <w:rPr>
                <w:b/>
                <w:i/>
                <w:sz w:val="16"/>
                <w:szCs w:val="16"/>
                <w:lang w:eastAsia="pl-PL"/>
              </w:rPr>
              <w:fldChar w:fldCharType="begin">
                <w:ffData>
                  <w:name w:val=""/>
                  <w:enabled/>
                  <w:calcOnExit w:val="0"/>
                  <w:checkBox>
                    <w:size w:val="14"/>
                    <w:default w:val="0"/>
                  </w:checkBox>
                </w:ffData>
              </w:fldChar>
            </w:r>
            <w:r w:rsidR="00070B9B" w:rsidRPr="00E77C17">
              <w:rPr>
                <w:b/>
                <w:i/>
                <w:sz w:val="16"/>
                <w:szCs w:val="16"/>
                <w:lang w:eastAsia="pl-PL"/>
              </w:rPr>
              <w:instrText xml:space="preserve"> FORMCHECKBOX </w:instrText>
            </w:r>
            <w:r w:rsidR="001421A1">
              <w:rPr>
                <w:b/>
                <w:i/>
                <w:sz w:val="16"/>
                <w:szCs w:val="16"/>
                <w:lang w:eastAsia="pl-PL"/>
              </w:rPr>
            </w:r>
            <w:r w:rsidR="001421A1">
              <w:rPr>
                <w:b/>
                <w:i/>
                <w:sz w:val="16"/>
                <w:szCs w:val="16"/>
                <w:lang w:eastAsia="pl-PL"/>
              </w:rPr>
              <w:fldChar w:fldCharType="separate"/>
            </w:r>
            <w:r w:rsidRPr="00E77C17">
              <w:rPr>
                <w:i/>
                <w:sz w:val="16"/>
                <w:szCs w:val="16"/>
                <w:lang w:eastAsia="pl-PL"/>
              </w:rPr>
              <w:fldChar w:fldCharType="end"/>
            </w:r>
            <w:r w:rsidR="00070B9B" w:rsidRPr="00E77C17">
              <w:rPr>
                <w:i/>
                <w:sz w:val="16"/>
                <w:szCs w:val="16"/>
                <w:lang w:eastAsia="pl-PL"/>
              </w:rPr>
              <w:t xml:space="preserve"> Osoba udostępniona przez inny podmiot , tj. </w:t>
            </w:r>
          </w:p>
          <w:p w:rsidR="00070B9B" w:rsidRPr="00E77C17" w:rsidRDefault="00070B9B" w:rsidP="00070B9B">
            <w:pPr>
              <w:suppressAutoHyphens w:val="0"/>
              <w:autoSpaceDE w:val="0"/>
              <w:autoSpaceDN w:val="0"/>
              <w:adjustRightInd w:val="0"/>
              <w:spacing w:before="60" w:line="276" w:lineRule="auto"/>
              <w:ind w:left="167" w:hanging="167"/>
              <w:rPr>
                <w:i/>
                <w:sz w:val="16"/>
                <w:szCs w:val="16"/>
                <w:lang w:eastAsia="pl-PL"/>
              </w:rPr>
            </w:pPr>
          </w:p>
          <w:p w:rsidR="00070B9B" w:rsidRPr="00E77C17" w:rsidRDefault="00070B9B" w:rsidP="00070B9B">
            <w:pPr>
              <w:suppressAutoHyphens w:val="0"/>
              <w:autoSpaceDE w:val="0"/>
              <w:autoSpaceDN w:val="0"/>
              <w:adjustRightInd w:val="0"/>
              <w:spacing w:before="60" w:line="276" w:lineRule="auto"/>
              <w:ind w:left="167" w:hanging="167"/>
              <w:rPr>
                <w:sz w:val="16"/>
                <w:szCs w:val="16"/>
                <w:lang w:eastAsia="pl-PL"/>
              </w:rPr>
            </w:pPr>
            <w:r w:rsidRPr="00E77C17">
              <w:rPr>
                <w:i/>
                <w:sz w:val="16"/>
                <w:szCs w:val="16"/>
                <w:lang w:eastAsia="pl-PL"/>
              </w:rPr>
              <w:t>……………………….. *</w:t>
            </w:r>
          </w:p>
        </w:tc>
      </w:tr>
      <w:tr w:rsidR="00E77C17" w:rsidRPr="00E77C17" w:rsidTr="00E02EC8">
        <w:trPr>
          <w:trHeight w:val="2581"/>
        </w:trPr>
        <w:tc>
          <w:tcPr>
            <w:tcW w:w="567" w:type="dxa"/>
            <w:tcBorders>
              <w:top w:val="single" w:sz="4" w:space="0" w:color="auto"/>
              <w:left w:val="single" w:sz="4" w:space="0" w:color="auto"/>
              <w:bottom w:val="single" w:sz="4" w:space="0" w:color="auto"/>
              <w:right w:val="single" w:sz="4" w:space="0" w:color="auto"/>
            </w:tcBorders>
            <w:vAlign w:val="center"/>
          </w:tcPr>
          <w:p w:rsidR="00E55088" w:rsidRPr="00E77C17" w:rsidRDefault="00E55088" w:rsidP="00070B9B">
            <w:pPr>
              <w:suppressAutoHyphens w:val="0"/>
              <w:autoSpaceDE w:val="0"/>
              <w:autoSpaceDN w:val="0"/>
              <w:adjustRightInd w:val="0"/>
              <w:spacing w:before="60" w:line="276" w:lineRule="auto"/>
              <w:rPr>
                <w:sz w:val="16"/>
                <w:szCs w:val="16"/>
                <w:lang w:eastAsia="pl-PL"/>
              </w:rPr>
            </w:pPr>
            <w:r w:rsidRPr="00E77C17">
              <w:rPr>
                <w:sz w:val="16"/>
                <w:szCs w:val="16"/>
                <w:lang w:eastAsia="pl-PL"/>
              </w:rPr>
              <w:lastRenderedPageBreak/>
              <w:t>3</w:t>
            </w:r>
          </w:p>
        </w:tc>
        <w:tc>
          <w:tcPr>
            <w:tcW w:w="1910" w:type="dxa"/>
            <w:tcBorders>
              <w:top w:val="single" w:sz="4" w:space="0" w:color="auto"/>
              <w:left w:val="single" w:sz="4" w:space="0" w:color="auto"/>
              <w:bottom w:val="single" w:sz="4" w:space="0" w:color="auto"/>
              <w:right w:val="single" w:sz="4" w:space="0" w:color="auto"/>
            </w:tcBorders>
            <w:vAlign w:val="center"/>
          </w:tcPr>
          <w:p w:rsidR="00E55088" w:rsidRPr="00E77C17" w:rsidRDefault="00E55088" w:rsidP="00070B9B">
            <w:pPr>
              <w:suppressAutoHyphens w:val="0"/>
              <w:autoSpaceDE w:val="0"/>
              <w:autoSpaceDN w:val="0"/>
              <w:adjustRightInd w:val="0"/>
              <w:spacing w:before="60" w:line="276" w:lineRule="auto"/>
              <w:rPr>
                <w:sz w:val="16"/>
                <w:szCs w:val="16"/>
                <w:lang w:eastAsia="pl-PL"/>
              </w:rPr>
            </w:pPr>
          </w:p>
        </w:tc>
        <w:tc>
          <w:tcPr>
            <w:tcW w:w="1067" w:type="dxa"/>
            <w:tcBorders>
              <w:top w:val="single" w:sz="4" w:space="0" w:color="auto"/>
              <w:left w:val="single" w:sz="4" w:space="0" w:color="auto"/>
              <w:bottom w:val="single" w:sz="4" w:space="0" w:color="auto"/>
              <w:right w:val="single" w:sz="4" w:space="0" w:color="auto"/>
            </w:tcBorders>
            <w:vAlign w:val="center"/>
          </w:tcPr>
          <w:p w:rsidR="00AC25C9" w:rsidRPr="00E77C17" w:rsidRDefault="00AC25C9" w:rsidP="00AC25C9">
            <w:pPr>
              <w:suppressAutoHyphens w:val="0"/>
              <w:autoSpaceDE w:val="0"/>
              <w:autoSpaceDN w:val="0"/>
              <w:adjustRightInd w:val="0"/>
              <w:spacing w:before="60" w:line="276" w:lineRule="auto"/>
              <w:jc w:val="center"/>
              <w:rPr>
                <w:sz w:val="16"/>
                <w:szCs w:val="16"/>
                <w:lang w:eastAsia="pl-PL"/>
              </w:rPr>
            </w:pPr>
            <w:r w:rsidRPr="00E77C17">
              <w:rPr>
                <w:sz w:val="16"/>
                <w:szCs w:val="16"/>
                <w:lang w:eastAsia="pl-PL"/>
              </w:rPr>
              <w:t>…….. lat</w:t>
            </w:r>
          </w:p>
          <w:p w:rsidR="00E55088" w:rsidRPr="00E77C17" w:rsidRDefault="00E55088" w:rsidP="00070B9B">
            <w:pPr>
              <w:suppressAutoHyphens w:val="0"/>
              <w:autoSpaceDE w:val="0"/>
              <w:autoSpaceDN w:val="0"/>
              <w:adjustRightInd w:val="0"/>
              <w:spacing w:before="60" w:line="276" w:lineRule="auto"/>
              <w:jc w:val="center"/>
              <w:rPr>
                <w:sz w:val="16"/>
                <w:szCs w:val="16"/>
                <w:lang w:eastAsia="pl-PL"/>
              </w:rPr>
            </w:pPr>
          </w:p>
        </w:tc>
        <w:tc>
          <w:tcPr>
            <w:tcW w:w="2693" w:type="dxa"/>
            <w:tcBorders>
              <w:top w:val="single" w:sz="4" w:space="0" w:color="auto"/>
              <w:left w:val="single" w:sz="4" w:space="0" w:color="auto"/>
              <w:bottom w:val="single" w:sz="4" w:space="0" w:color="auto"/>
              <w:right w:val="single" w:sz="4" w:space="0" w:color="auto"/>
            </w:tcBorders>
          </w:tcPr>
          <w:p w:rsidR="00E55088" w:rsidRPr="00E77C17" w:rsidRDefault="00E55088" w:rsidP="00E55088">
            <w:pPr>
              <w:suppressAutoHyphens w:val="0"/>
              <w:spacing w:line="276" w:lineRule="auto"/>
              <w:rPr>
                <w:sz w:val="16"/>
                <w:szCs w:val="16"/>
                <w:lang w:eastAsia="pl-PL"/>
              </w:rPr>
            </w:pPr>
            <w:r w:rsidRPr="00E77C17">
              <w:rPr>
                <w:sz w:val="16"/>
                <w:szCs w:val="16"/>
                <w:lang w:eastAsia="pl-PL"/>
              </w:rPr>
              <w:t xml:space="preserve">Oświadczamy, że wskazana osoba posiada uprawnienia budowlane o nr </w:t>
            </w:r>
          </w:p>
          <w:p w:rsidR="00E55088" w:rsidRPr="00E77C17" w:rsidRDefault="00E55088" w:rsidP="00E55088">
            <w:pPr>
              <w:suppressAutoHyphens w:val="0"/>
              <w:spacing w:line="276" w:lineRule="auto"/>
              <w:rPr>
                <w:sz w:val="16"/>
                <w:szCs w:val="16"/>
                <w:lang w:eastAsia="pl-PL"/>
              </w:rPr>
            </w:pPr>
            <w:r w:rsidRPr="00E77C17">
              <w:rPr>
                <w:sz w:val="16"/>
                <w:szCs w:val="16"/>
                <w:lang w:eastAsia="pl-PL"/>
              </w:rPr>
              <w:t>………………………………</w:t>
            </w:r>
          </w:p>
          <w:p w:rsidR="00E55088" w:rsidRPr="00E77C17" w:rsidRDefault="00E55088" w:rsidP="00E55088">
            <w:pPr>
              <w:suppressAutoHyphens w:val="0"/>
              <w:spacing w:line="276" w:lineRule="auto"/>
              <w:rPr>
                <w:sz w:val="16"/>
                <w:szCs w:val="16"/>
                <w:lang w:eastAsia="pl-PL"/>
              </w:rPr>
            </w:pPr>
          </w:p>
          <w:p w:rsidR="00E55088" w:rsidRPr="00E77C17" w:rsidRDefault="00E55088" w:rsidP="00E55088">
            <w:pPr>
              <w:suppressAutoHyphens w:val="0"/>
              <w:spacing w:line="276" w:lineRule="auto"/>
              <w:rPr>
                <w:sz w:val="16"/>
                <w:szCs w:val="16"/>
                <w:lang w:eastAsia="pl-PL"/>
              </w:rPr>
            </w:pPr>
            <w:r w:rsidRPr="00E77C17">
              <w:rPr>
                <w:sz w:val="16"/>
                <w:szCs w:val="16"/>
                <w:lang w:eastAsia="pl-PL"/>
              </w:rPr>
              <w:t>w następującym  zakresie:</w:t>
            </w:r>
          </w:p>
          <w:p w:rsidR="00E55088" w:rsidRPr="00E77C17" w:rsidRDefault="00E55088" w:rsidP="00E55088">
            <w:pPr>
              <w:suppressAutoHyphens w:val="0"/>
              <w:spacing w:line="276" w:lineRule="auto"/>
              <w:rPr>
                <w:sz w:val="16"/>
                <w:szCs w:val="16"/>
                <w:lang w:eastAsia="pl-PL"/>
              </w:rPr>
            </w:pPr>
            <w:r w:rsidRPr="00E77C17">
              <w:rPr>
                <w:sz w:val="16"/>
                <w:szCs w:val="16"/>
                <w:lang w:eastAsia="pl-PL"/>
              </w:rPr>
              <w:t>odpowiednie uprawnienia budowlane do kierowania robotami w branży instalacyjnej bez ograniczeń w zakresie sieci, instalacji i urządzeń cieplnych, wentylacyjnych, gazowych, wodociągowych i kanalizacyjnych</w:t>
            </w:r>
          </w:p>
        </w:tc>
        <w:tc>
          <w:tcPr>
            <w:tcW w:w="1276" w:type="dxa"/>
            <w:tcBorders>
              <w:top w:val="single" w:sz="4" w:space="0" w:color="auto"/>
              <w:left w:val="single" w:sz="4" w:space="0" w:color="auto"/>
              <w:bottom w:val="single" w:sz="4" w:space="0" w:color="auto"/>
              <w:right w:val="single" w:sz="4" w:space="0" w:color="auto"/>
            </w:tcBorders>
          </w:tcPr>
          <w:p w:rsidR="00E55088" w:rsidRPr="00E77C17" w:rsidRDefault="00E55088" w:rsidP="00E55088">
            <w:pPr>
              <w:suppressAutoHyphens w:val="0"/>
              <w:autoSpaceDE w:val="0"/>
              <w:autoSpaceDN w:val="0"/>
              <w:adjustRightInd w:val="0"/>
              <w:spacing w:before="60" w:line="276" w:lineRule="auto"/>
              <w:rPr>
                <w:sz w:val="16"/>
                <w:szCs w:val="16"/>
                <w:lang w:eastAsia="pl-PL"/>
              </w:rPr>
            </w:pPr>
          </w:p>
          <w:p w:rsidR="00E55088" w:rsidRPr="00E77C17" w:rsidRDefault="00E55088" w:rsidP="00E55088">
            <w:pPr>
              <w:suppressAutoHyphens w:val="0"/>
              <w:autoSpaceDE w:val="0"/>
              <w:autoSpaceDN w:val="0"/>
              <w:adjustRightInd w:val="0"/>
              <w:spacing w:before="60" w:line="276" w:lineRule="auto"/>
              <w:rPr>
                <w:sz w:val="16"/>
                <w:szCs w:val="16"/>
                <w:lang w:eastAsia="pl-PL"/>
              </w:rPr>
            </w:pPr>
          </w:p>
          <w:p w:rsidR="00E55088" w:rsidRPr="00E77C17" w:rsidRDefault="00E55088" w:rsidP="00E55088">
            <w:pPr>
              <w:suppressAutoHyphens w:val="0"/>
              <w:autoSpaceDE w:val="0"/>
              <w:autoSpaceDN w:val="0"/>
              <w:adjustRightInd w:val="0"/>
              <w:spacing w:before="60" w:line="276" w:lineRule="auto"/>
              <w:rPr>
                <w:sz w:val="16"/>
                <w:szCs w:val="16"/>
                <w:lang w:eastAsia="pl-PL"/>
              </w:rPr>
            </w:pPr>
          </w:p>
          <w:p w:rsidR="00E55088" w:rsidRPr="00E77C17" w:rsidRDefault="00E55088" w:rsidP="00690E91">
            <w:pPr>
              <w:suppressAutoHyphens w:val="0"/>
              <w:autoSpaceDE w:val="0"/>
              <w:autoSpaceDN w:val="0"/>
              <w:adjustRightInd w:val="0"/>
              <w:spacing w:before="60" w:line="276" w:lineRule="auto"/>
              <w:rPr>
                <w:sz w:val="16"/>
                <w:szCs w:val="16"/>
                <w:lang w:eastAsia="pl-PL"/>
              </w:rPr>
            </w:pPr>
            <w:r w:rsidRPr="00E77C17">
              <w:rPr>
                <w:sz w:val="16"/>
                <w:szCs w:val="16"/>
                <w:lang w:eastAsia="pl-PL"/>
              </w:rPr>
              <w:t xml:space="preserve">Kierownik robót </w:t>
            </w:r>
            <w:r w:rsidR="00690E91" w:rsidRPr="00E77C17">
              <w:rPr>
                <w:sz w:val="16"/>
                <w:szCs w:val="16"/>
                <w:lang w:eastAsia="pl-PL"/>
              </w:rPr>
              <w:t>sanitarnych</w:t>
            </w:r>
          </w:p>
        </w:tc>
        <w:tc>
          <w:tcPr>
            <w:tcW w:w="2275" w:type="dxa"/>
            <w:tcBorders>
              <w:top w:val="single" w:sz="4" w:space="0" w:color="auto"/>
              <w:left w:val="single" w:sz="4" w:space="0" w:color="auto"/>
              <w:bottom w:val="single" w:sz="4" w:space="0" w:color="auto"/>
              <w:right w:val="single" w:sz="4" w:space="0" w:color="auto"/>
            </w:tcBorders>
            <w:vAlign w:val="center"/>
          </w:tcPr>
          <w:p w:rsidR="00690E91" w:rsidRPr="00E77C17" w:rsidRDefault="007A5BD2" w:rsidP="00690E91">
            <w:pPr>
              <w:suppressAutoHyphens w:val="0"/>
              <w:autoSpaceDE w:val="0"/>
              <w:autoSpaceDN w:val="0"/>
              <w:adjustRightInd w:val="0"/>
              <w:spacing w:before="60" w:line="276" w:lineRule="auto"/>
              <w:ind w:left="167" w:hanging="167"/>
              <w:rPr>
                <w:i/>
                <w:sz w:val="16"/>
                <w:szCs w:val="16"/>
                <w:lang w:eastAsia="pl-PL"/>
              </w:rPr>
            </w:pPr>
            <w:r w:rsidRPr="00E77C17">
              <w:rPr>
                <w:b/>
                <w:i/>
                <w:sz w:val="16"/>
                <w:szCs w:val="16"/>
                <w:lang w:eastAsia="pl-PL"/>
              </w:rPr>
              <w:fldChar w:fldCharType="begin">
                <w:ffData>
                  <w:name w:val=""/>
                  <w:enabled/>
                  <w:calcOnExit w:val="0"/>
                  <w:checkBox>
                    <w:size w:val="14"/>
                    <w:default w:val="0"/>
                  </w:checkBox>
                </w:ffData>
              </w:fldChar>
            </w:r>
            <w:r w:rsidR="00690E91" w:rsidRPr="00E77C17">
              <w:rPr>
                <w:b/>
                <w:i/>
                <w:sz w:val="16"/>
                <w:szCs w:val="16"/>
                <w:lang w:eastAsia="pl-PL"/>
              </w:rPr>
              <w:instrText xml:space="preserve"> FORMCHECKBOX </w:instrText>
            </w:r>
            <w:r w:rsidR="001421A1">
              <w:rPr>
                <w:b/>
                <w:i/>
                <w:sz w:val="16"/>
                <w:szCs w:val="16"/>
                <w:lang w:eastAsia="pl-PL"/>
              </w:rPr>
            </w:r>
            <w:r w:rsidR="001421A1">
              <w:rPr>
                <w:b/>
                <w:i/>
                <w:sz w:val="16"/>
                <w:szCs w:val="16"/>
                <w:lang w:eastAsia="pl-PL"/>
              </w:rPr>
              <w:fldChar w:fldCharType="separate"/>
            </w:r>
            <w:r w:rsidRPr="00E77C17">
              <w:rPr>
                <w:b/>
                <w:i/>
                <w:sz w:val="16"/>
                <w:szCs w:val="16"/>
                <w:lang w:eastAsia="pl-PL"/>
              </w:rPr>
              <w:fldChar w:fldCharType="end"/>
            </w:r>
            <w:r w:rsidR="00690E91" w:rsidRPr="00E77C17">
              <w:rPr>
                <w:i/>
                <w:sz w:val="16"/>
                <w:szCs w:val="16"/>
                <w:lang w:eastAsia="pl-PL"/>
              </w:rPr>
              <w:t xml:space="preserve"> Osoba będąca w dyspozycji Wykonawcy</w:t>
            </w:r>
            <w:r w:rsidR="00690E91" w:rsidRPr="00E77C17">
              <w:rPr>
                <w:i/>
                <w:sz w:val="16"/>
                <w:szCs w:val="16"/>
                <w:vertAlign w:val="superscript"/>
                <w:lang w:eastAsia="pl-PL"/>
              </w:rPr>
              <w:t xml:space="preserve"> </w:t>
            </w:r>
            <w:r w:rsidR="00690E91" w:rsidRPr="00E77C17">
              <w:rPr>
                <w:i/>
                <w:sz w:val="16"/>
                <w:szCs w:val="16"/>
                <w:lang w:eastAsia="pl-PL"/>
              </w:rPr>
              <w:t>*</w:t>
            </w:r>
          </w:p>
          <w:p w:rsidR="00690E91" w:rsidRPr="00E77C17" w:rsidRDefault="007A5BD2" w:rsidP="00690E91">
            <w:pPr>
              <w:suppressAutoHyphens w:val="0"/>
              <w:autoSpaceDE w:val="0"/>
              <w:autoSpaceDN w:val="0"/>
              <w:adjustRightInd w:val="0"/>
              <w:spacing w:before="60" w:line="276" w:lineRule="auto"/>
              <w:ind w:left="167" w:hanging="167"/>
              <w:rPr>
                <w:i/>
                <w:sz w:val="16"/>
                <w:szCs w:val="16"/>
                <w:lang w:eastAsia="pl-PL"/>
              </w:rPr>
            </w:pPr>
            <w:r w:rsidRPr="00E77C17">
              <w:rPr>
                <w:b/>
                <w:i/>
                <w:sz w:val="16"/>
                <w:szCs w:val="16"/>
                <w:lang w:eastAsia="pl-PL"/>
              </w:rPr>
              <w:fldChar w:fldCharType="begin">
                <w:ffData>
                  <w:name w:val=""/>
                  <w:enabled/>
                  <w:calcOnExit w:val="0"/>
                  <w:checkBox>
                    <w:size w:val="14"/>
                    <w:default w:val="0"/>
                  </w:checkBox>
                </w:ffData>
              </w:fldChar>
            </w:r>
            <w:r w:rsidR="00690E91" w:rsidRPr="00E77C17">
              <w:rPr>
                <w:b/>
                <w:i/>
                <w:sz w:val="16"/>
                <w:szCs w:val="16"/>
                <w:lang w:eastAsia="pl-PL"/>
              </w:rPr>
              <w:instrText xml:space="preserve"> FORMCHECKBOX </w:instrText>
            </w:r>
            <w:r w:rsidR="001421A1">
              <w:rPr>
                <w:b/>
                <w:i/>
                <w:sz w:val="16"/>
                <w:szCs w:val="16"/>
                <w:lang w:eastAsia="pl-PL"/>
              </w:rPr>
            </w:r>
            <w:r w:rsidR="001421A1">
              <w:rPr>
                <w:b/>
                <w:i/>
                <w:sz w:val="16"/>
                <w:szCs w:val="16"/>
                <w:lang w:eastAsia="pl-PL"/>
              </w:rPr>
              <w:fldChar w:fldCharType="separate"/>
            </w:r>
            <w:r w:rsidRPr="00E77C17">
              <w:rPr>
                <w:i/>
                <w:sz w:val="16"/>
                <w:szCs w:val="16"/>
                <w:lang w:eastAsia="pl-PL"/>
              </w:rPr>
              <w:fldChar w:fldCharType="end"/>
            </w:r>
            <w:r w:rsidR="00690E91" w:rsidRPr="00E77C17">
              <w:rPr>
                <w:i/>
                <w:sz w:val="16"/>
                <w:szCs w:val="16"/>
                <w:lang w:eastAsia="pl-PL"/>
              </w:rPr>
              <w:t xml:space="preserve"> Osoba udostępniona przez inny podmiot , tj. </w:t>
            </w:r>
          </w:p>
          <w:p w:rsidR="00690E91" w:rsidRPr="00E77C17" w:rsidRDefault="00690E91" w:rsidP="00690E91">
            <w:pPr>
              <w:suppressAutoHyphens w:val="0"/>
              <w:autoSpaceDE w:val="0"/>
              <w:autoSpaceDN w:val="0"/>
              <w:adjustRightInd w:val="0"/>
              <w:spacing w:before="60" w:line="276" w:lineRule="auto"/>
              <w:ind w:left="167" w:hanging="167"/>
              <w:rPr>
                <w:i/>
                <w:sz w:val="16"/>
                <w:szCs w:val="16"/>
                <w:lang w:eastAsia="pl-PL"/>
              </w:rPr>
            </w:pPr>
          </w:p>
          <w:p w:rsidR="00E55088" w:rsidRPr="00E77C17" w:rsidRDefault="00690E91" w:rsidP="00690E91">
            <w:pPr>
              <w:suppressAutoHyphens w:val="0"/>
              <w:autoSpaceDE w:val="0"/>
              <w:autoSpaceDN w:val="0"/>
              <w:adjustRightInd w:val="0"/>
              <w:spacing w:before="60" w:line="276" w:lineRule="auto"/>
              <w:ind w:left="167" w:hanging="167"/>
              <w:rPr>
                <w:b/>
                <w:i/>
                <w:sz w:val="16"/>
                <w:szCs w:val="16"/>
                <w:lang w:eastAsia="pl-PL"/>
              </w:rPr>
            </w:pPr>
            <w:r w:rsidRPr="00E77C17">
              <w:rPr>
                <w:i/>
                <w:sz w:val="16"/>
                <w:szCs w:val="16"/>
                <w:lang w:eastAsia="pl-PL"/>
              </w:rPr>
              <w:t>……………………….. *</w:t>
            </w:r>
          </w:p>
        </w:tc>
      </w:tr>
      <w:tr w:rsidR="00D2045C" w:rsidRPr="00E77C17" w:rsidTr="00E02EC8">
        <w:trPr>
          <w:trHeight w:val="2581"/>
        </w:trPr>
        <w:tc>
          <w:tcPr>
            <w:tcW w:w="567" w:type="dxa"/>
            <w:tcBorders>
              <w:top w:val="single" w:sz="4" w:space="0" w:color="auto"/>
              <w:left w:val="single" w:sz="4" w:space="0" w:color="auto"/>
              <w:bottom w:val="single" w:sz="4" w:space="0" w:color="auto"/>
              <w:right w:val="single" w:sz="4" w:space="0" w:color="auto"/>
            </w:tcBorders>
            <w:vAlign w:val="center"/>
          </w:tcPr>
          <w:p w:rsidR="00D2045C" w:rsidRPr="00E77C17" w:rsidRDefault="00D2045C" w:rsidP="00070B9B">
            <w:pPr>
              <w:suppressAutoHyphens w:val="0"/>
              <w:autoSpaceDE w:val="0"/>
              <w:autoSpaceDN w:val="0"/>
              <w:adjustRightInd w:val="0"/>
              <w:spacing w:before="60" w:line="276" w:lineRule="auto"/>
              <w:rPr>
                <w:sz w:val="16"/>
                <w:szCs w:val="16"/>
                <w:lang w:eastAsia="pl-PL"/>
              </w:rPr>
            </w:pPr>
            <w:r w:rsidRPr="00E77C17">
              <w:rPr>
                <w:sz w:val="16"/>
                <w:szCs w:val="16"/>
                <w:lang w:eastAsia="pl-PL"/>
              </w:rPr>
              <w:t>4</w:t>
            </w:r>
          </w:p>
        </w:tc>
        <w:tc>
          <w:tcPr>
            <w:tcW w:w="1910" w:type="dxa"/>
            <w:tcBorders>
              <w:top w:val="single" w:sz="4" w:space="0" w:color="auto"/>
              <w:left w:val="single" w:sz="4" w:space="0" w:color="auto"/>
              <w:bottom w:val="single" w:sz="4" w:space="0" w:color="auto"/>
              <w:right w:val="single" w:sz="4" w:space="0" w:color="auto"/>
            </w:tcBorders>
            <w:vAlign w:val="center"/>
          </w:tcPr>
          <w:p w:rsidR="00D2045C" w:rsidRPr="00E77C17" w:rsidRDefault="00D2045C" w:rsidP="00070B9B">
            <w:pPr>
              <w:suppressAutoHyphens w:val="0"/>
              <w:autoSpaceDE w:val="0"/>
              <w:autoSpaceDN w:val="0"/>
              <w:adjustRightInd w:val="0"/>
              <w:spacing w:before="60" w:line="276" w:lineRule="auto"/>
              <w:rPr>
                <w:sz w:val="16"/>
                <w:szCs w:val="16"/>
                <w:lang w:eastAsia="pl-PL"/>
              </w:rPr>
            </w:pPr>
          </w:p>
        </w:tc>
        <w:tc>
          <w:tcPr>
            <w:tcW w:w="1067" w:type="dxa"/>
            <w:tcBorders>
              <w:top w:val="single" w:sz="4" w:space="0" w:color="auto"/>
              <w:left w:val="single" w:sz="4" w:space="0" w:color="auto"/>
              <w:bottom w:val="single" w:sz="4" w:space="0" w:color="auto"/>
              <w:right w:val="single" w:sz="4" w:space="0" w:color="auto"/>
            </w:tcBorders>
            <w:vAlign w:val="center"/>
          </w:tcPr>
          <w:p w:rsidR="00D2045C" w:rsidRPr="00E77C17" w:rsidRDefault="00D2045C" w:rsidP="00AC25C9">
            <w:pPr>
              <w:suppressAutoHyphens w:val="0"/>
              <w:autoSpaceDE w:val="0"/>
              <w:autoSpaceDN w:val="0"/>
              <w:adjustRightInd w:val="0"/>
              <w:spacing w:before="60" w:line="276" w:lineRule="auto"/>
              <w:jc w:val="center"/>
              <w:rPr>
                <w:sz w:val="16"/>
                <w:szCs w:val="16"/>
                <w:highlight w:val="yellow"/>
                <w:lang w:eastAsia="pl-PL"/>
              </w:rPr>
            </w:pPr>
          </w:p>
        </w:tc>
        <w:tc>
          <w:tcPr>
            <w:tcW w:w="2693" w:type="dxa"/>
            <w:tcBorders>
              <w:top w:val="single" w:sz="4" w:space="0" w:color="auto"/>
              <w:left w:val="single" w:sz="4" w:space="0" w:color="auto"/>
              <w:bottom w:val="single" w:sz="4" w:space="0" w:color="auto"/>
              <w:right w:val="single" w:sz="4" w:space="0" w:color="auto"/>
            </w:tcBorders>
          </w:tcPr>
          <w:p w:rsidR="00D2045C" w:rsidRPr="008012DA" w:rsidRDefault="00D2045C" w:rsidP="00E55088">
            <w:pPr>
              <w:suppressAutoHyphens w:val="0"/>
              <w:spacing w:line="276" w:lineRule="auto"/>
              <w:rPr>
                <w:color w:val="002060"/>
                <w:sz w:val="16"/>
                <w:szCs w:val="16"/>
                <w:lang w:eastAsia="pl-PL"/>
              </w:rPr>
            </w:pPr>
            <w:r w:rsidRPr="008012DA">
              <w:rPr>
                <w:color w:val="002060"/>
                <w:sz w:val="16"/>
                <w:szCs w:val="16"/>
                <w:lang w:eastAsia="pl-PL"/>
              </w:rPr>
              <w:t xml:space="preserve">Oświadczamy, że wskazana osoba </w:t>
            </w:r>
          </w:p>
          <w:p w:rsidR="001421A1" w:rsidRPr="008012DA" w:rsidRDefault="001421A1" w:rsidP="001421A1">
            <w:pPr>
              <w:suppressAutoHyphens w:val="0"/>
              <w:spacing w:line="276" w:lineRule="auto"/>
              <w:rPr>
                <w:color w:val="002060"/>
                <w:sz w:val="16"/>
                <w:szCs w:val="16"/>
                <w:lang w:eastAsia="pl-PL"/>
              </w:rPr>
            </w:pPr>
            <w:r w:rsidRPr="008012DA">
              <w:rPr>
                <w:color w:val="002060"/>
                <w:sz w:val="16"/>
                <w:szCs w:val="16"/>
                <w:lang w:eastAsia="pl-PL"/>
              </w:rPr>
              <w:t>posiada kwalifikacje,</w:t>
            </w:r>
          </w:p>
          <w:p w:rsidR="001421A1" w:rsidRPr="008012DA" w:rsidRDefault="001421A1" w:rsidP="001421A1">
            <w:pPr>
              <w:suppressAutoHyphens w:val="0"/>
              <w:spacing w:line="276" w:lineRule="auto"/>
              <w:rPr>
                <w:color w:val="002060"/>
                <w:sz w:val="16"/>
                <w:szCs w:val="16"/>
                <w:lang w:eastAsia="pl-PL"/>
              </w:rPr>
            </w:pPr>
            <w:r w:rsidRPr="008012DA">
              <w:rPr>
                <w:color w:val="002060"/>
                <w:sz w:val="16"/>
                <w:szCs w:val="16"/>
                <w:lang w:eastAsia="pl-PL"/>
              </w:rPr>
              <w:t>określone art. 37a ustawy z dnia 23 lipca 2003r. o ochronie zabytków i opiece nad zabytkami lub uprzednio obowiązującymi przepisami, które określały kwalifikacje osób posiadających prawo prowadzenia tej działalności na dzień wystawienia dokumentu potwierdzającego wymagane kwalifikacje.</w:t>
            </w:r>
          </w:p>
          <w:p w:rsidR="001421A1" w:rsidRDefault="001421A1" w:rsidP="00E55088">
            <w:pPr>
              <w:suppressAutoHyphens w:val="0"/>
              <w:spacing w:line="276" w:lineRule="auto"/>
              <w:rPr>
                <w:sz w:val="16"/>
                <w:szCs w:val="16"/>
                <w:lang w:eastAsia="pl-PL"/>
              </w:rPr>
            </w:pPr>
          </w:p>
          <w:p w:rsidR="001421A1" w:rsidRPr="00E77C17" w:rsidRDefault="001421A1" w:rsidP="00E55088">
            <w:pPr>
              <w:suppressAutoHyphens w:val="0"/>
              <w:spacing w:line="276" w:lineRule="auto"/>
              <w:rPr>
                <w:sz w:val="16"/>
                <w:szCs w:val="16"/>
                <w:lang w:eastAsia="pl-PL"/>
              </w:rPr>
            </w:pPr>
          </w:p>
          <w:p w:rsidR="00D2045C" w:rsidRDefault="00D2045C" w:rsidP="00E55088">
            <w:pPr>
              <w:suppressAutoHyphens w:val="0"/>
              <w:spacing w:line="276" w:lineRule="auto"/>
              <w:rPr>
                <w:sz w:val="16"/>
                <w:szCs w:val="16"/>
                <w:lang w:eastAsia="pl-PL"/>
              </w:rPr>
            </w:pPr>
          </w:p>
          <w:p w:rsidR="001421A1" w:rsidRDefault="001421A1" w:rsidP="00E55088">
            <w:pPr>
              <w:suppressAutoHyphens w:val="0"/>
              <w:spacing w:line="276" w:lineRule="auto"/>
              <w:rPr>
                <w:sz w:val="16"/>
                <w:szCs w:val="16"/>
                <w:lang w:eastAsia="pl-PL"/>
              </w:rPr>
            </w:pPr>
          </w:p>
          <w:p w:rsidR="001421A1" w:rsidRPr="00E77C17" w:rsidRDefault="001421A1" w:rsidP="00E55088">
            <w:pPr>
              <w:suppressAutoHyphens w:val="0"/>
              <w:spacing w:line="276" w:lineRule="auto"/>
              <w:rPr>
                <w:sz w:val="16"/>
                <w:szCs w:val="16"/>
                <w:lang w:eastAsia="pl-PL"/>
              </w:rPr>
            </w:pPr>
          </w:p>
        </w:tc>
        <w:tc>
          <w:tcPr>
            <w:tcW w:w="1276" w:type="dxa"/>
            <w:tcBorders>
              <w:top w:val="single" w:sz="4" w:space="0" w:color="auto"/>
              <w:left w:val="single" w:sz="4" w:space="0" w:color="auto"/>
              <w:bottom w:val="single" w:sz="4" w:space="0" w:color="auto"/>
              <w:right w:val="single" w:sz="4" w:space="0" w:color="auto"/>
            </w:tcBorders>
          </w:tcPr>
          <w:p w:rsidR="00D2045C" w:rsidRPr="00E77C17" w:rsidRDefault="00D2045C" w:rsidP="00D2045C">
            <w:pPr>
              <w:suppressAutoHyphens w:val="0"/>
              <w:autoSpaceDE w:val="0"/>
              <w:autoSpaceDN w:val="0"/>
              <w:adjustRightInd w:val="0"/>
              <w:spacing w:before="60" w:line="276" w:lineRule="auto"/>
              <w:rPr>
                <w:sz w:val="16"/>
                <w:szCs w:val="16"/>
                <w:lang w:eastAsia="pl-PL"/>
              </w:rPr>
            </w:pPr>
            <w:r w:rsidRPr="00E77C17">
              <w:rPr>
                <w:sz w:val="16"/>
                <w:szCs w:val="16"/>
                <w:lang w:eastAsia="pl-PL"/>
              </w:rPr>
              <w:t xml:space="preserve">Kierownik prac </w:t>
            </w:r>
          </w:p>
          <w:p w:rsidR="00D2045C" w:rsidRPr="00E77C17" w:rsidRDefault="00D2045C" w:rsidP="00D2045C">
            <w:pPr>
              <w:suppressAutoHyphens w:val="0"/>
              <w:autoSpaceDE w:val="0"/>
              <w:autoSpaceDN w:val="0"/>
              <w:adjustRightInd w:val="0"/>
              <w:spacing w:before="60" w:line="276" w:lineRule="auto"/>
              <w:rPr>
                <w:sz w:val="16"/>
                <w:szCs w:val="16"/>
                <w:lang w:eastAsia="pl-PL"/>
              </w:rPr>
            </w:pPr>
            <w:r w:rsidRPr="00E77C17">
              <w:rPr>
                <w:sz w:val="16"/>
                <w:szCs w:val="16"/>
                <w:lang w:eastAsia="pl-PL"/>
              </w:rPr>
              <w:t>konserwatorskich</w:t>
            </w:r>
          </w:p>
        </w:tc>
        <w:tc>
          <w:tcPr>
            <w:tcW w:w="2275" w:type="dxa"/>
            <w:tcBorders>
              <w:top w:val="single" w:sz="4" w:space="0" w:color="auto"/>
              <w:left w:val="single" w:sz="4" w:space="0" w:color="auto"/>
              <w:bottom w:val="single" w:sz="4" w:space="0" w:color="auto"/>
              <w:right w:val="single" w:sz="4" w:space="0" w:color="auto"/>
            </w:tcBorders>
            <w:vAlign w:val="center"/>
          </w:tcPr>
          <w:p w:rsidR="00D2045C" w:rsidRPr="00E77C17" w:rsidRDefault="007A5BD2" w:rsidP="00D2045C">
            <w:pPr>
              <w:suppressAutoHyphens w:val="0"/>
              <w:autoSpaceDE w:val="0"/>
              <w:autoSpaceDN w:val="0"/>
              <w:adjustRightInd w:val="0"/>
              <w:spacing w:before="60" w:line="276" w:lineRule="auto"/>
              <w:ind w:left="167" w:hanging="167"/>
              <w:rPr>
                <w:i/>
                <w:sz w:val="16"/>
                <w:szCs w:val="16"/>
                <w:lang w:eastAsia="pl-PL"/>
              </w:rPr>
            </w:pPr>
            <w:r w:rsidRPr="00E77C17">
              <w:rPr>
                <w:b/>
                <w:i/>
                <w:sz w:val="16"/>
                <w:szCs w:val="16"/>
                <w:lang w:eastAsia="pl-PL"/>
              </w:rPr>
              <w:fldChar w:fldCharType="begin">
                <w:ffData>
                  <w:name w:val=""/>
                  <w:enabled/>
                  <w:calcOnExit w:val="0"/>
                  <w:checkBox>
                    <w:size w:val="14"/>
                    <w:default w:val="0"/>
                  </w:checkBox>
                </w:ffData>
              </w:fldChar>
            </w:r>
            <w:r w:rsidR="00D2045C" w:rsidRPr="00E77C17">
              <w:rPr>
                <w:b/>
                <w:i/>
                <w:sz w:val="16"/>
                <w:szCs w:val="16"/>
                <w:lang w:eastAsia="pl-PL"/>
              </w:rPr>
              <w:instrText xml:space="preserve"> FORMCHECKBOX </w:instrText>
            </w:r>
            <w:r w:rsidR="001421A1">
              <w:rPr>
                <w:b/>
                <w:i/>
                <w:sz w:val="16"/>
                <w:szCs w:val="16"/>
                <w:lang w:eastAsia="pl-PL"/>
              </w:rPr>
            </w:r>
            <w:r w:rsidR="001421A1">
              <w:rPr>
                <w:b/>
                <w:i/>
                <w:sz w:val="16"/>
                <w:szCs w:val="16"/>
                <w:lang w:eastAsia="pl-PL"/>
              </w:rPr>
              <w:fldChar w:fldCharType="separate"/>
            </w:r>
            <w:r w:rsidRPr="00E77C17">
              <w:rPr>
                <w:b/>
                <w:i/>
                <w:sz w:val="16"/>
                <w:szCs w:val="16"/>
                <w:lang w:eastAsia="pl-PL"/>
              </w:rPr>
              <w:fldChar w:fldCharType="end"/>
            </w:r>
            <w:r w:rsidR="00D2045C" w:rsidRPr="00E77C17">
              <w:rPr>
                <w:i/>
                <w:sz w:val="16"/>
                <w:szCs w:val="16"/>
                <w:lang w:eastAsia="pl-PL"/>
              </w:rPr>
              <w:t xml:space="preserve"> Osoba będąca w dyspozycji Wykonawcy</w:t>
            </w:r>
            <w:r w:rsidR="00D2045C" w:rsidRPr="00E77C17">
              <w:rPr>
                <w:i/>
                <w:sz w:val="16"/>
                <w:szCs w:val="16"/>
                <w:vertAlign w:val="superscript"/>
                <w:lang w:eastAsia="pl-PL"/>
              </w:rPr>
              <w:t xml:space="preserve"> </w:t>
            </w:r>
            <w:r w:rsidR="00D2045C" w:rsidRPr="00E77C17">
              <w:rPr>
                <w:i/>
                <w:sz w:val="16"/>
                <w:szCs w:val="16"/>
                <w:lang w:eastAsia="pl-PL"/>
              </w:rPr>
              <w:t>*</w:t>
            </w:r>
          </w:p>
          <w:p w:rsidR="00D2045C" w:rsidRPr="00E77C17" w:rsidRDefault="007A5BD2" w:rsidP="00D2045C">
            <w:pPr>
              <w:suppressAutoHyphens w:val="0"/>
              <w:autoSpaceDE w:val="0"/>
              <w:autoSpaceDN w:val="0"/>
              <w:adjustRightInd w:val="0"/>
              <w:spacing w:before="60" w:line="276" w:lineRule="auto"/>
              <w:ind w:left="167" w:hanging="167"/>
              <w:rPr>
                <w:i/>
                <w:sz w:val="16"/>
                <w:szCs w:val="16"/>
                <w:lang w:eastAsia="pl-PL"/>
              </w:rPr>
            </w:pPr>
            <w:r w:rsidRPr="00E77C17">
              <w:rPr>
                <w:b/>
                <w:i/>
                <w:sz w:val="16"/>
                <w:szCs w:val="16"/>
                <w:lang w:eastAsia="pl-PL"/>
              </w:rPr>
              <w:fldChar w:fldCharType="begin">
                <w:ffData>
                  <w:name w:val=""/>
                  <w:enabled/>
                  <w:calcOnExit w:val="0"/>
                  <w:checkBox>
                    <w:size w:val="14"/>
                    <w:default w:val="0"/>
                  </w:checkBox>
                </w:ffData>
              </w:fldChar>
            </w:r>
            <w:r w:rsidR="00D2045C" w:rsidRPr="00E77C17">
              <w:rPr>
                <w:b/>
                <w:i/>
                <w:sz w:val="16"/>
                <w:szCs w:val="16"/>
                <w:lang w:eastAsia="pl-PL"/>
              </w:rPr>
              <w:instrText xml:space="preserve"> FORMCHECKBOX </w:instrText>
            </w:r>
            <w:r w:rsidR="001421A1">
              <w:rPr>
                <w:b/>
                <w:i/>
                <w:sz w:val="16"/>
                <w:szCs w:val="16"/>
                <w:lang w:eastAsia="pl-PL"/>
              </w:rPr>
            </w:r>
            <w:r w:rsidR="001421A1">
              <w:rPr>
                <w:b/>
                <w:i/>
                <w:sz w:val="16"/>
                <w:szCs w:val="16"/>
                <w:lang w:eastAsia="pl-PL"/>
              </w:rPr>
              <w:fldChar w:fldCharType="separate"/>
            </w:r>
            <w:r w:rsidRPr="00E77C17">
              <w:rPr>
                <w:i/>
                <w:sz w:val="16"/>
                <w:szCs w:val="16"/>
                <w:lang w:eastAsia="pl-PL"/>
              </w:rPr>
              <w:fldChar w:fldCharType="end"/>
            </w:r>
            <w:r w:rsidR="00D2045C" w:rsidRPr="00E77C17">
              <w:rPr>
                <w:i/>
                <w:sz w:val="16"/>
                <w:szCs w:val="16"/>
                <w:lang w:eastAsia="pl-PL"/>
              </w:rPr>
              <w:t xml:space="preserve"> Osoba udostępniona przez inny podmiot , tj. </w:t>
            </w:r>
          </w:p>
          <w:p w:rsidR="00D2045C" w:rsidRPr="00E77C17" w:rsidRDefault="00D2045C" w:rsidP="00D2045C">
            <w:pPr>
              <w:suppressAutoHyphens w:val="0"/>
              <w:autoSpaceDE w:val="0"/>
              <w:autoSpaceDN w:val="0"/>
              <w:adjustRightInd w:val="0"/>
              <w:spacing w:before="60" w:line="276" w:lineRule="auto"/>
              <w:ind w:left="167" w:hanging="167"/>
              <w:rPr>
                <w:i/>
                <w:sz w:val="16"/>
                <w:szCs w:val="16"/>
                <w:lang w:eastAsia="pl-PL"/>
              </w:rPr>
            </w:pPr>
          </w:p>
          <w:p w:rsidR="00D2045C" w:rsidRPr="00E77C17" w:rsidRDefault="00D2045C" w:rsidP="00D2045C">
            <w:pPr>
              <w:suppressAutoHyphens w:val="0"/>
              <w:autoSpaceDE w:val="0"/>
              <w:autoSpaceDN w:val="0"/>
              <w:adjustRightInd w:val="0"/>
              <w:spacing w:before="60" w:line="276" w:lineRule="auto"/>
              <w:ind w:left="167" w:hanging="167"/>
              <w:rPr>
                <w:b/>
                <w:i/>
                <w:sz w:val="16"/>
                <w:szCs w:val="16"/>
                <w:lang w:eastAsia="pl-PL"/>
              </w:rPr>
            </w:pPr>
            <w:r w:rsidRPr="00E77C17">
              <w:rPr>
                <w:i/>
                <w:sz w:val="16"/>
                <w:szCs w:val="16"/>
                <w:lang w:eastAsia="pl-PL"/>
              </w:rPr>
              <w:t>……………………….. *</w:t>
            </w:r>
          </w:p>
        </w:tc>
      </w:tr>
    </w:tbl>
    <w:p w:rsidR="00257C14" w:rsidRPr="00E77C17" w:rsidRDefault="00257C14" w:rsidP="0020256B">
      <w:pPr>
        <w:widowControl w:val="0"/>
        <w:autoSpaceDE w:val="0"/>
        <w:spacing w:line="276" w:lineRule="auto"/>
        <w:ind w:right="71"/>
        <w:jc w:val="both"/>
        <w:rPr>
          <w:i/>
          <w:sz w:val="16"/>
          <w:szCs w:val="16"/>
        </w:rPr>
      </w:pPr>
    </w:p>
    <w:p w:rsidR="003A7BCD" w:rsidRPr="00E77C17" w:rsidRDefault="003A7BCD" w:rsidP="0020256B">
      <w:pPr>
        <w:widowControl w:val="0"/>
        <w:autoSpaceDE w:val="0"/>
        <w:spacing w:line="276" w:lineRule="auto"/>
        <w:ind w:right="71"/>
        <w:jc w:val="both"/>
        <w:rPr>
          <w:i/>
          <w:sz w:val="16"/>
          <w:szCs w:val="16"/>
        </w:rPr>
      </w:pPr>
      <w:r w:rsidRPr="00E77C17">
        <w:rPr>
          <w:i/>
          <w:sz w:val="16"/>
          <w:szCs w:val="16"/>
        </w:rPr>
        <w:t xml:space="preserve">* niepotrzebne skreślić bez potrzeby parafowania </w:t>
      </w:r>
    </w:p>
    <w:p w:rsidR="003A7BCD" w:rsidRPr="00E77C17" w:rsidRDefault="003A7BCD" w:rsidP="0020256B">
      <w:pPr>
        <w:spacing w:line="276" w:lineRule="auto"/>
        <w:rPr>
          <w:sz w:val="22"/>
          <w:szCs w:val="22"/>
        </w:rPr>
      </w:pPr>
    </w:p>
    <w:p w:rsidR="005640F4" w:rsidRPr="00E77C17" w:rsidRDefault="005640F4" w:rsidP="0020256B">
      <w:pPr>
        <w:spacing w:line="276" w:lineRule="auto"/>
        <w:rPr>
          <w:sz w:val="22"/>
          <w:szCs w:val="22"/>
        </w:rPr>
      </w:pPr>
    </w:p>
    <w:p w:rsidR="00E62624" w:rsidRPr="00E77C17" w:rsidRDefault="003A7BCD" w:rsidP="00E62624">
      <w:pPr>
        <w:spacing w:line="276" w:lineRule="auto"/>
        <w:rPr>
          <w:sz w:val="18"/>
          <w:szCs w:val="18"/>
        </w:rPr>
      </w:pPr>
      <w:r w:rsidRPr="00E77C17">
        <w:rPr>
          <w:sz w:val="18"/>
          <w:szCs w:val="18"/>
        </w:rPr>
        <w:t xml:space="preserve">………................................... dn. ..................                                                                    </w:t>
      </w:r>
      <w:r w:rsidR="00D42DD4" w:rsidRPr="00E77C17">
        <w:rPr>
          <w:sz w:val="18"/>
          <w:szCs w:val="18"/>
        </w:rPr>
        <w:t xml:space="preserve">                        </w:t>
      </w:r>
    </w:p>
    <w:p w:rsidR="00E62624" w:rsidRPr="00E77C17" w:rsidRDefault="00E62624" w:rsidP="00E62624">
      <w:pPr>
        <w:spacing w:line="276" w:lineRule="auto"/>
        <w:rPr>
          <w:sz w:val="18"/>
          <w:szCs w:val="18"/>
        </w:rPr>
      </w:pPr>
    </w:p>
    <w:p w:rsidR="00E62624" w:rsidRPr="00E77C17" w:rsidRDefault="00E62624" w:rsidP="00E62624">
      <w:pPr>
        <w:spacing w:line="276" w:lineRule="auto"/>
        <w:jc w:val="right"/>
        <w:rPr>
          <w:sz w:val="18"/>
          <w:szCs w:val="18"/>
        </w:rPr>
      </w:pPr>
    </w:p>
    <w:p w:rsidR="003A7BCD" w:rsidRPr="00E77C17" w:rsidRDefault="003A7BCD" w:rsidP="00E62624">
      <w:pPr>
        <w:spacing w:line="276" w:lineRule="auto"/>
        <w:jc w:val="right"/>
        <w:rPr>
          <w:sz w:val="18"/>
          <w:szCs w:val="18"/>
        </w:rPr>
      </w:pPr>
      <w:r w:rsidRPr="00E77C17">
        <w:rPr>
          <w:sz w:val="18"/>
          <w:szCs w:val="18"/>
        </w:rPr>
        <w:t>………………..............................................................</w:t>
      </w:r>
    </w:p>
    <w:p w:rsidR="003A7BCD" w:rsidRPr="00E77C17" w:rsidRDefault="00AB57E9" w:rsidP="0020256B">
      <w:pPr>
        <w:spacing w:line="276" w:lineRule="auto"/>
        <w:jc w:val="center"/>
        <w:rPr>
          <w:sz w:val="18"/>
          <w:szCs w:val="18"/>
        </w:rPr>
      </w:pPr>
      <w:r w:rsidRPr="00E77C17">
        <w:rPr>
          <w:sz w:val="18"/>
          <w:szCs w:val="18"/>
        </w:rPr>
        <w:t xml:space="preserve">                                                                                    </w:t>
      </w:r>
      <w:r w:rsidR="00E62624" w:rsidRPr="00E77C17">
        <w:rPr>
          <w:sz w:val="18"/>
          <w:szCs w:val="18"/>
        </w:rPr>
        <w:t xml:space="preserve">                                          </w:t>
      </w:r>
      <w:r w:rsidR="003A7BCD" w:rsidRPr="00E77C17">
        <w:rPr>
          <w:sz w:val="18"/>
          <w:szCs w:val="18"/>
        </w:rPr>
        <w:t>podpis czytelny lub nieczytelny z pieczątką</w:t>
      </w:r>
    </w:p>
    <w:p w:rsidR="003A7BCD" w:rsidRPr="00E77C17" w:rsidRDefault="003A7BCD" w:rsidP="0020256B">
      <w:pPr>
        <w:tabs>
          <w:tab w:val="left" w:pos="0"/>
          <w:tab w:val="right" w:pos="9920"/>
        </w:tabs>
        <w:spacing w:line="276" w:lineRule="auto"/>
        <w:jc w:val="both"/>
        <w:rPr>
          <w:sz w:val="18"/>
          <w:szCs w:val="18"/>
        </w:rPr>
      </w:pPr>
      <w:r w:rsidRPr="00E77C17">
        <w:rPr>
          <w:sz w:val="18"/>
          <w:szCs w:val="18"/>
        </w:rPr>
        <w:tab/>
      </w:r>
      <w:r w:rsidR="00AB57E9" w:rsidRPr="00E77C17">
        <w:rPr>
          <w:sz w:val="18"/>
          <w:szCs w:val="18"/>
        </w:rPr>
        <w:t xml:space="preserve">                                            </w:t>
      </w:r>
      <w:r w:rsidRPr="00E77C17">
        <w:rPr>
          <w:sz w:val="18"/>
          <w:szCs w:val="18"/>
        </w:rPr>
        <w:t>imienną osoby uprawnionej do składania oświadczeń woli</w:t>
      </w:r>
    </w:p>
    <w:p w:rsidR="005640F4" w:rsidRPr="00E77C17" w:rsidRDefault="005640F4" w:rsidP="0020256B">
      <w:pPr>
        <w:tabs>
          <w:tab w:val="left" w:pos="0"/>
          <w:tab w:val="right" w:pos="9920"/>
        </w:tabs>
        <w:spacing w:line="276" w:lineRule="auto"/>
        <w:jc w:val="both"/>
        <w:rPr>
          <w:sz w:val="18"/>
          <w:szCs w:val="18"/>
        </w:rPr>
      </w:pPr>
    </w:p>
    <w:p w:rsidR="005640F4" w:rsidRPr="00E77C17" w:rsidRDefault="005640F4" w:rsidP="0020256B">
      <w:pPr>
        <w:tabs>
          <w:tab w:val="left" w:pos="0"/>
          <w:tab w:val="right" w:pos="9920"/>
        </w:tabs>
        <w:spacing w:line="276" w:lineRule="auto"/>
        <w:jc w:val="both"/>
        <w:rPr>
          <w:sz w:val="18"/>
          <w:szCs w:val="18"/>
        </w:rPr>
      </w:pPr>
    </w:p>
    <w:p w:rsidR="00877477" w:rsidRPr="00E77C17" w:rsidRDefault="00877477" w:rsidP="0020256B">
      <w:pPr>
        <w:tabs>
          <w:tab w:val="left" w:pos="0"/>
          <w:tab w:val="right" w:pos="9920"/>
        </w:tabs>
        <w:spacing w:line="276" w:lineRule="auto"/>
        <w:jc w:val="both"/>
        <w:rPr>
          <w:sz w:val="18"/>
          <w:szCs w:val="18"/>
        </w:rPr>
      </w:pPr>
    </w:p>
    <w:p w:rsidR="00877477" w:rsidRPr="00E77C17" w:rsidRDefault="00877477" w:rsidP="0020256B">
      <w:pPr>
        <w:tabs>
          <w:tab w:val="left" w:pos="0"/>
          <w:tab w:val="right" w:pos="9920"/>
        </w:tabs>
        <w:spacing w:line="276" w:lineRule="auto"/>
        <w:jc w:val="both"/>
        <w:rPr>
          <w:sz w:val="18"/>
          <w:szCs w:val="18"/>
        </w:rPr>
      </w:pPr>
    </w:p>
    <w:p w:rsidR="00877477" w:rsidRPr="00E77C17" w:rsidRDefault="00877477" w:rsidP="0020256B">
      <w:pPr>
        <w:tabs>
          <w:tab w:val="left" w:pos="0"/>
          <w:tab w:val="right" w:pos="9920"/>
        </w:tabs>
        <w:spacing w:line="276" w:lineRule="auto"/>
        <w:jc w:val="both"/>
        <w:rPr>
          <w:sz w:val="18"/>
          <w:szCs w:val="18"/>
        </w:rPr>
      </w:pPr>
    </w:p>
    <w:p w:rsidR="00877477" w:rsidRPr="00E77C17" w:rsidRDefault="00877477" w:rsidP="0020256B">
      <w:pPr>
        <w:tabs>
          <w:tab w:val="left" w:pos="0"/>
          <w:tab w:val="right" w:pos="9920"/>
        </w:tabs>
        <w:spacing w:line="276" w:lineRule="auto"/>
        <w:jc w:val="both"/>
        <w:rPr>
          <w:sz w:val="18"/>
          <w:szCs w:val="18"/>
        </w:rPr>
      </w:pPr>
    </w:p>
    <w:p w:rsidR="00877477" w:rsidRPr="00E77C17" w:rsidRDefault="00877477" w:rsidP="0020256B">
      <w:pPr>
        <w:tabs>
          <w:tab w:val="left" w:pos="0"/>
          <w:tab w:val="right" w:pos="9920"/>
        </w:tabs>
        <w:spacing w:line="276" w:lineRule="auto"/>
        <w:jc w:val="both"/>
        <w:rPr>
          <w:sz w:val="18"/>
          <w:szCs w:val="18"/>
        </w:rPr>
      </w:pPr>
    </w:p>
    <w:p w:rsidR="00877477" w:rsidRPr="00E77C17" w:rsidRDefault="00877477" w:rsidP="0020256B">
      <w:pPr>
        <w:tabs>
          <w:tab w:val="left" w:pos="0"/>
          <w:tab w:val="right" w:pos="9920"/>
        </w:tabs>
        <w:spacing w:line="276" w:lineRule="auto"/>
        <w:jc w:val="both"/>
        <w:rPr>
          <w:sz w:val="18"/>
          <w:szCs w:val="18"/>
        </w:rPr>
      </w:pPr>
    </w:p>
    <w:p w:rsidR="00877477" w:rsidRPr="00E77C17" w:rsidRDefault="00877477" w:rsidP="0020256B">
      <w:pPr>
        <w:tabs>
          <w:tab w:val="left" w:pos="0"/>
          <w:tab w:val="right" w:pos="9920"/>
        </w:tabs>
        <w:spacing w:line="276" w:lineRule="auto"/>
        <w:jc w:val="both"/>
        <w:rPr>
          <w:sz w:val="18"/>
          <w:szCs w:val="18"/>
        </w:rPr>
      </w:pPr>
    </w:p>
    <w:p w:rsidR="00121F5E" w:rsidRPr="00E77C17" w:rsidRDefault="00121F5E" w:rsidP="0020256B">
      <w:pPr>
        <w:tabs>
          <w:tab w:val="left" w:pos="0"/>
          <w:tab w:val="right" w:pos="9920"/>
        </w:tabs>
        <w:spacing w:line="276" w:lineRule="auto"/>
        <w:jc w:val="both"/>
        <w:rPr>
          <w:sz w:val="18"/>
          <w:szCs w:val="18"/>
        </w:rPr>
      </w:pPr>
    </w:p>
    <w:p w:rsidR="00121F5E" w:rsidRPr="00E77C17" w:rsidRDefault="00121F5E" w:rsidP="0020256B">
      <w:pPr>
        <w:tabs>
          <w:tab w:val="left" w:pos="0"/>
          <w:tab w:val="right" w:pos="9920"/>
        </w:tabs>
        <w:spacing w:line="276" w:lineRule="auto"/>
        <w:jc w:val="both"/>
        <w:rPr>
          <w:sz w:val="18"/>
          <w:szCs w:val="18"/>
        </w:rPr>
      </w:pPr>
    </w:p>
    <w:p w:rsidR="00121F5E" w:rsidRPr="00E77C17" w:rsidRDefault="00121F5E" w:rsidP="0020256B">
      <w:pPr>
        <w:tabs>
          <w:tab w:val="left" w:pos="0"/>
          <w:tab w:val="right" w:pos="9920"/>
        </w:tabs>
        <w:spacing w:line="276" w:lineRule="auto"/>
        <w:jc w:val="both"/>
        <w:rPr>
          <w:sz w:val="18"/>
          <w:szCs w:val="18"/>
        </w:rPr>
      </w:pPr>
    </w:p>
    <w:p w:rsidR="00121F5E" w:rsidRPr="00E77C17" w:rsidRDefault="00121F5E" w:rsidP="0020256B">
      <w:pPr>
        <w:tabs>
          <w:tab w:val="left" w:pos="0"/>
          <w:tab w:val="right" w:pos="9920"/>
        </w:tabs>
        <w:spacing w:line="276" w:lineRule="auto"/>
        <w:jc w:val="both"/>
        <w:rPr>
          <w:sz w:val="18"/>
          <w:szCs w:val="18"/>
        </w:rPr>
      </w:pPr>
    </w:p>
    <w:p w:rsidR="00122B57" w:rsidRPr="00E77C17" w:rsidRDefault="00122B57" w:rsidP="0020256B">
      <w:pPr>
        <w:tabs>
          <w:tab w:val="left" w:pos="0"/>
          <w:tab w:val="right" w:pos="9920"/>
        </w:tabs>
        <w:spacing w:line="276" w:lineRule="auto"/>
        <w:jc w:val="both"/>
        <w:rPr>
          <w:sz w:val="18"/>
          <w:szCs w:val="18"/>
        </w:rPr>
      </w:pPr>
    </w:p>
    <w:p w:rsidR="00122B57" w:rsidRPr="00E77C17" w:rsidRDefault="00122B57" w:rsidP="0020256B">
      <w:pPr>
        <w:tabs>
          <w:tab w:val="left" w:pos="0"/>
          <w:tab w:val="right" w:pos="9920"/>
        </w:tabs>
        <w:spacing w:line="276" w:lineRule="auto"/>
        <w:jc w:val="both"/>
        <w:rPr>
          <w:sz w:val="18"/>
          <w:szCs w:val="18"/>
        </w:rPr>
      </w:pPr>
    </w:p>
    <w:p w:rsidR="00122B57" w:rsidRPr="00E77C17" w:rsidRDefault="00122B57" w:rsidP="0020256B">
      <w:pPr>
        <w:tabs>
          <w:tab w:val="left" w:pos="0"/>
          <w:tab w:val="right" w:pos="9920"/>
        </w:tabs>
        <w:spacing w:line="276" w:lineRule="auto"/>
        <w:jc w:val="both"/>
        <w:rPr>
          <w:sz w:val="18"/>
          <w:szCs w:val="18"/>
        </w:rPr>
      </w:pPr>
    </w:p>
    <w:p w:rsidR="00122B57" w:rsidRPr="00E77C17" w:rsidRDefault="00122B57" w:rsidP="0020256B">
      <w:pPr>
        <w:tabs>
          <w:tab w:val="left" w:pos="0"/>
          <w:tab w:val="right" w:pos="9920"/>
        </w:tabs>
        <w:spacing w:line="276" w:lineRule="auto"/>
        <w:jc w:val="both"/>
        <w:rPr>
          <w:sz w:val="18"/>
          <w:szCs w:val="18"/>
        </w:rPr>
      </w:pPr>
    </w:p>
    <w:p w:rsidR="00122B57" w:rsidRPr="00E77C17" w:rsidRDefault="00122B57" w:rsidP="0020256B">
      <w:pPr>
        <w:tabs>
          <w:tab w:val="left" w:pos="0"/>
          <w:tab w:val="right" w:pos="9920"/>
        </w:tabs>
        <w:spacing w:line="276" w:lineRule="auto"/>
        <w:jc w:val="both"/>
        <w:rPr>
          <w:sz w:val="18"/>
          <w:szCs w:val="18"/>
        </w:rPr>
      </w:pPr>
    </w:p>
    <w:p w:rsidR="00122B57" w:rsidRPr="00E77C17" w:rsidRDefault="00122B57" w:rsidP="0020256B">
      <w:pPr>
        <w:tabs>
          <w:tab w:val="left" w:pos="0"/>
          <w:tab w:val="right" w:pos="9920"/>
        </w:tabs>
        <w:spacing w:line="276" w:lineRule="auto"/>
        <w:jc w:val="both"/>
        <w:rPr>
          <w:sz w:val="18"/>
          <w:szCs w:val="18"/>
        </w:rPr>
      </w:pPr>
    </w:p>
    <w:p w:rsidR="00122B57" w:rsidRPr="00E77C17" w:rsidRDefault="00122B57" w:rsidP="0020256B">
      <w:pPr>
        <w:tabs>
          <w:tab w:val="left" w:pos="0"/>
          <w:tab w:val="right" w:pos="9920"/>
        </w:tabs>
        <w:spacing w:line="276" w:lineRule="auto"/>
        <w:jc w:val="both"/>
        <w:rPr>
          <w:sz w:val="18"/>
          <w:szCs w:val="18"/>
        </w:rPr>
      </w:pPr>
    </w:p>
    <w:p w:rsidR="00122B57" w:rsidRPr="00E77C17" w:rsidRDefault="00122B57" w:rsidP="0020256B">
      <w:pPr>
        <w:tabs>
          <w:tab w:val="left" w:pos="0"/>
          <w:tab w:val="right" w:pos="9920"/>
        </w:tabs>
        <w:spacing w:line="276" w:lineRule="auto"/>
        <w:jc w:val="both"/>
        <w:rPr>
          <w:sz w:val="18"/>
          <w:szCs w:val="18"/>
        </w:rPr>
      </w:pPr>
    </w:p>
    <w:p w:rsidR="00327F1B" w:rsidRPr="00E77C17" w:rsidRDefault="00327F1B" w:rsidP="0020256B">
      <w:pPr>
        <w:tabs>
          <w:tab w:val="left" w:pos="0"/>
          <w:tab w:val="right" w:pos="9920"/>
        </w:tabs>
        <w:spacing w:line="276" w:lineRule="auto"/>
        <w:jc w:val="both"/>
        <w:rPr>
          <w:sz w:val="18"/>
          <w:szCs w:val="18"/>
        </w:rPr>
      </w:pPr>
    </w:p>
    <w:p w:rsidR="00327F1B" w:rsidRPr="00E77C17" w:rsidRDefault="00327F1B" w:rsidP="0020256B">
      <w:pPr>
        <w:tabs>
          <w:tab w:val="left" w:pos="0"/>
          <w:tab w:val="right" w:pos="9920"/>
        </w:tabs>
        <w:spacing w:line="276" w:lineRule="auto"/>
        <w:jc w:val="both"/>
        <w:rPr>
          <w:sz w:val="18"/>
          <w:szCs w:val="18"/>
        </w:rPr>
      </w:pPr>
    </w:p>
    <w:p w:rsidR="00D2045C" w:rsidRPr="00E77C17" w:rsidRDefault="00D2045C" w:rsidP="0020256B">
      <w:pPr>
        <w:tabs>
          <w:tab w:val="left" w:pos="0"/>
          <w:tab w:val="right" w:pos="9920"/>
        </w:tabs>
        <w:spacing w:line="276" w:lineRule="auto"/>
        <w:jc w:val="both"/>
        <w:rPr>
          <w:sz w:val="18"/>
          <w:szCs w:val="18"/>
        </w:rPr>
      </w:pPr>
    </w:p>
    <w:p w:rsidR="00D2045C" w:rsidRPr="00E77C17" w:rsidRDefault="00D2045C" w:rsidP="0020256B">
      <w:pPr>
        <w:tabs>
          <w:tab w:val="left" w:pos="0"/>
          <w:tab w:val="right" w:pos="9920"/>
        </w:tabs>
        <w:spacing w:line="276" w:lineRule="auto"/>
        <w:jc w:val="both"/>
        <w:rPr>
          <w:sz w:val="18"/>
          <w:szCs w:val="18"/>
        </w:rPr>
      </w:pPr>
    </w:p>
    <w:p w:rsidR="00D2045C" w:rsidRPr="00E77C17" w:rsidRDefault="00D2045C" w:rsidP="0020256B">
      <w:pPr>
        <w:tabs>
          <w:tab w:val="left" w:pos="0"/>
          <w:tab w:val="right" w:pos="9920"/>
        </w:tabs>
        <w:spacing w:line="276" w:lineRule="auto"/>
        <w:jc w:val="both"/>
        <w:rPr>
          <w:sz w:val="18"/>
          <w:szCs w:val="18"/>
        </w:rPr>
      </w:pPr>
    </w:p>
    <w:p w:rsidR="00D2045C" w:rsidRPr="00E77C17" w:rsidRDefault="00D2045C" w:rsidP="0020256B">
      <w:pPr>
        <w:tabs>
          <w:tab w:val="left" w:pos="0"/>
          <w:tab w:val="right" w:pos="9920"/>
        </w:tabs>
        <w:spacing w:line="276" w:lineRule="auto"/>
        <w:jc w:val="both"/>
        <w:rPr>
          <w:sz w:val="18"/>
          <w:szCs w:val="18"/>
        </w:rPr>
      </w:pPr>
    </w:p>
    <w:p w:rsidR="00517812" w:rsidRPr="00E77C17" w:rsidRDefault="00517812" w:rsidP="0020256B">
      <w:pPr>
        <w:tabs>
          <w:tab w:val="left" w:pos="0"/>
          <w:tab w:val="right" w:pos="9920"/>
        </w:tabs>
        <w:spacing w:line="276" w:lineRule="auto"/>
        <w:jc w:val="both"/>
        <w:rPr>
          <w:sz w:val="18"/>
          <w:szCs w:val="18"/>
        </w:rPr>
      </w:pPr>
    </w:p>
    <w:p w:rsidR="00327F1B" w:rsidRPr="00E77C17" w:rsidRDefault="00327F1B" w:rsidP="0020256B">
      <w:pPr>
        <w:tabs>
          <w:tab w:val="left" w:pos="0"/>
          <w:tab w:val="right" w:pos="9920"/>
        </w:tabs>
        <w:spacing w:line="276" w:lineRule="auto"/>
        <w:jc w:val="both"/>
        <w:rPr>
          <w:sz w:val="18"/>
          <w:szCs w:val="18"/>
        </w:rPr>
      </w:pPr>
    </w:p>
    <w:p w:rsidR="003A7BCD" w:rsidRPr="00E77C17" w:rsidRDefault="003A7BCD" w:rsidP="0020256B">
      <w:pPr>
        <w:tabs>
          <w:tab w:val="left" w:pos="0"/>
          <w:tab w:val="right" w:pos="9072"/>
        </w:tabs>
        <w:spacing w:line="276" w:lineRule="auto"/>
        <w:jc w:val="right"/>
        <w:rPr>
          <w:b/>
          <w:sz w:val="22"/>
          <w:szCs w:val="22"/>
        </w:rPr>
      </w:pPr>
      <w:r w:rsidRPr="00E77C17">
        <w:rPr>
          <w:b/>
          <w:sz w:val="22"/>
          <w:szCs w:val="22"/>
        </w:rPr>
        <w:t xml:space="preserve">Załącznik nr 5 do SIWZ </w:t>
      </w:r>
    </w:p>
    <w:p w:rsidR="003A7BCD" w:rsidRPr="00E77C17" w:rsidRDefault="003A7BCD" w:rsidP="00C3630E">
      <w:pPr>
        <w:autoSpaceDE w:val="0"/>
        <w:spacing w:line="276" w:lineRule="auto"/>
        <w:ind w:left="426"/>
        <w:jc w:val="right"/>
        <w:rPr>
          <w:rFonts w:eastAsia="Calibri"/>
          <w:b/>
          <w:bCs/>
          <w:sz w:val="22"/>
          <w:szCs w:val="22"/>
          <w:lang w:eastAsia="pl-PL"/>
        </w:rPr>
      </w:pPr>
      <w:r w:rsidRPr="00E77C17">
        <w:rPr>
          <w:rFonts w:eastAsia="Calibri"/>
          <w:b/>
          <w:bCs/>
          <w:sz w:val="22"/>
          <w:szCs w:val="22"/>
          <w:lang w:eastAsia="pl-PL"/>
        </w:rPr>
        <w:t>do dostarczenia na wezwanie Zamawiającego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0"/>
      </w:tblGrid>
      <w:tr w:rsidR="00E77C17" w:rsidRPr="00E77C17" w:rsidTr="00E91F3D">
        <w:tc>
          <w:tcPr>
            <w:tcW w:w="9921" w:type="dxa"/>
            <w:shd w:val="clear" w:color="auto" w:fill="E7E6E6"/>
          </w:tcPr>
          <w:p w:rsidR="00612002" w:rsidRPr="00E77C17" w:rsidRDefault="00612002" w:rsidP="00612002">
            <w:pPr>
              <w:spacing w:line="276" w:lineRule="auto"/>
              <w:jc w:val="center"/>
              <w:rPr>
                <w:b/>
                <w:bCs/>
                <w:sz w:val="22"/>
                <w:szCs w:val="22"/>
              </w:rPr>
            </w:pPr>
          </w:p>
          <w:p w:rsidR="003A7BCD" w:rsidRPr="00E77C17" w:rsidRDefault="003A7BCD" w:rsidP="00612002">
            <w:pPr>
              <w:spacing w:line="276" w:lineRule="auto"/>
              <w:jc w:val="center"/>
              <w:rPr>
                <w:b/>
                <w:bCs/>
                <w:sz w:val="22"/>
                <w:szCs w:val="22"/>
              </w:rPr>
            </w:pPr>
            <w:r w:rsidRPr="00E77C17">
              <w:rPr>
                <w:b/>
                <w:bCs/>
                <w:sz w:val="22"/>
                <w:szCs w:val="22"/>
              </w:rPr>
              <w:t>WYKAZ ROBÓT BUDOWLANYCH</w:t>
            </w:r>
          </w:p>
        </w:tc>
      </w:tr>
    </w:tbl>
    <w:p w:rsidR="00AD57AB" w:rsidRPr="00E77C17" w:rsidRDefault="00AD57AB" w:rsidP="00AD57AB">
      <w:pPr>
        <w:spacing w:before="120" w:line="276" w:lineRule="auto"/>
        <w:jc w:val="center"/>
        <w:rPr>
          <w:b/>
          <w:bCs/>
          <w:sz w:val="22"/>
          <w:szCs w:val="22"/>
        </w:rPr>
      </w:pPr>
      <w:r w:rsidRPr="00E77C17">
        <w:rPr>
          <w:b/>
          <w:bCs/>
          <w:sz w:val="22"/>
          <w:szCs w:val="22"/>
        </w:rPr>
        <w:t>w postępowaniu prowadzonym w trybie przetargu nieograniczonego pn.</w:t>
      </w:r>
    </w:p>
    <w:p w:rsidR="00AC6C08" w:rsidRPr="00E77C17" w:rsidRDefault="00AC6C08" w:rsidP="00AC6C08">
      <w:pPr>
        <w:suppressAutoHyphens w:val="0"/>
        <w:spacing w:line="276" w:lineRule="auto"/>
        <w:jc w:val="center"/>
        <w:rPr>
          <w:b/>
          <w:bCs/>
          <w:sz w:val="22"/>
          <w:szCs w:val="22"/>
        </w:rPr>
      </w:pPr>
      <w:r w:rsidRPr="00E77C17">
        <w:rPr>
          <w:b/>
          <w:bCs/>
          <w:sz w:val="22"/>
          <w:szCs w:val="22"/>
        </w:rPr>
        <w:t>”</w:t>
      </w:r>
      <w:r w:rsidR="005807C3" w:rsidRPr="00E77C17">
        <w:rPr>
          <w:b/>
          <w:bCs/>
          <w:sz w:val="22"/>
          <w:szCs w:val="22"/>
        </w:rPr>
        <w:t>Wykonanie prac remontowych i termomodernizacji budynku mieszkalnego zlokalizowanego na obszarze Przedmieścia Oławskiego przy ul. Romualda Traugutta 80A we Wrocławiu</w:t>
      </w:r>
      <w:r w:rsidRPr="00E77C17">
        <w:rPr>
          <w:b/>
          <w:bCs/>
          <w:sz w:val="22"/>
          <w:szCs w:val="22"/>
        </w:rPr>
        <w:t>”</w:t>
      </w:r>
    </w:p>
    <w:p w:rsidR="00AC6C08" w:rsidRPr="00E77C17" w:rsidRDefault="00AC6C08" w:rsidP="00AC6C08">
      <w:pPr>
        <w:suppressAutoHyphens w:val="0"/>
        <w:spacing w:line="276" w:lineRule="auto"/>
        <w:jc w:val="center"/>
        <w:rPr>
          <w:b/>
          <w:bCs/>
          <w:sz w:val="22"/>
          <w:szCs w:val="22"/>
        </w:rPr>
      </w:pPr>
      <w:r w:rsidRPr="00E77C17">
        <w:rPr>
          <w:b/>
          <w:bCs/>
          <w:sz w:val="22"/>
          <w:szCs w:val="22"/>
        </w:rPr>
        <w:t xml:space="preserve"> znak postępowania: WM/SZP/PN/</w:t>
      </w:r>
      <w:r w:rsidR="00B53FCF" w:rsidRPr="00E77C17">
        <w:rPr>
          <w:b/>
          <w:bCs/>
          <w:sz w:val="22"/>
          <w:szCs w:val="22"/>
        </w:rPr>
        <w:t>27/2</w:t>
      </w:r>
      <w:r w:rsidRPr="00E77C17">
        <w:rPr>
          <w:b/>
          <w:bCs/>
          <w:sz w:val="22"/>
          <w:szCs w:val="22"/>
        </w:rPr>
        <w:t>019/G</w:t>
      </w:r>
    </w:p>
    <w:p w:rsidR="001E410F" w:rsidRPr="00E77C17" w:rsidRDefault="001E410F" w:rsidP="001E410F">
      <w:pPr>
        <w:autoSpaceDE w:val="0"/>
        <w:spacing w:line="276" w:lineRule="auto"/>
        <w:jc w:val="both"/>
        <w:rPr>
          <w:b/>
          <w:i/>
          <w:sz w:val="16"/>
          <w:szCs w:val="16"/>
        </w:rPr>
      </w:pPr>
    </w:p>
    <w:p w:rsidR="003A7BCD" w:rsidRPr="00E77C17" w:rsidRDefault="003A7BCD" w:rsidP="0020256B">
      <w:pPr>
        <w:tabs>
          <w:tab w:val="left" w:pos="567"/>
          <w:tab w:val="left" w:pos="851"/>
        </w:tabs>
        <w:spacing w:line="276" w:lineRule="auto"/>
        <w:jc w:val="both"/>
        <w:rPr>
          <w:sz w:val="18"/>
          <w:szCs w:val="18"/>
        </w:rPr>
      </w:pPr>
      <w:r w:rsidRPr="00E77C17">
        <w:rPr>
          <w:sz w:val="18"/>
          <w:szCs w:val="18"/>
        </w:rPr>
        <w:t>Nazwa Wykonawcy                ...................................................</w:t>
      </w:r>
    </w:p>
    <w:p w:rsidR="003A7BCD" w:rsidRPr="00E77C17" w:rsidRDefault="003A7BCD" w:rsidP="0020256B">
      <w:pPr>
        <w:tabs>
          <w:tab w:val="left" w:pos="567"/>
          <w:tab w:val="left" w:pos="851"/>
        </w:tabs>
        <w:spacing w:line="276" w:lineRule="auto"/>
        <w:jc w:val="both"/>
        <w:rPr>
          <w:sz w:val="18"/>
          <w:szCs w:val="18"/>
        </w:rPr>
      </w:pPr>
      <w:r w:rsidRPr="00E77C17">
        <w:rPr>
          <w:sz w:val="18"/>
          <w:szCs w:val="18"/>
        </w:rPr>
        <w:t xml:space="preserve">Adres Wykonawcy                 .................................................... </w:t>
      </w:r>
    </w:p>
    <w:p w:rsidR="00DF5139" w:rsidRPr="00E77C17" w:rsidRDefault="00DF5139" w:rsidP="0020256B">
      <w:pPr>
        <w:suppressAutoHyphens w:val="0"/>
        <w:spacing w:after="60" w:line="276" w:lineRule="auto"/>
        <w:jc w:val="both"/>
        <w:rPr>
          <w:bCs/>
          <w:sz w:val="18"/>
          <w:szCs w:val="18"/>
          <w:lang w:eastAsia="en-US" w:bidi="en-US"/>
        </w:rPr>
      </w:pPr>
    </w:p>
    <w:p w:rsidR="003A7BCD" w:rsidRPr="00E77C17" w:rsidRDefault="003A7BCD" w:rsidP="0020256B">
      <w:pPr>
        <w:suppressAutoHyphens w:val="0"/>
        <w:spacing w:after="60" w:line="276" w:lineRule="auto"/>
        <w:jc w:val="both"/>
        <w:rPr>
          <w:bCs/>
          <w:sz w:val="18"/>
          <w:szCs w:val="18"/>
          <w:lang w:eastAsia="en-US" w:bidi="en-US"/>
        </w:rPr>
      </w:pPr>
      <w:r w:rsidRPr="00E77C17">
        <w:rPr>
          <w:bCs/>
          <w:sz w:val="18"/>
          <w:szCs w:val="18"/>
          <w:lang w:eastAsia="en-US" w:bidi="en-US"/>
        </w:rPr>
        <w:t xml:space="preserve">oświadczam, że spełniam warunek udziału w postępowaniu </w:t>
      </w:r>
      <w:r w:rsidRPr="00E77C17">
        <w:rPr>
          <w:sz w:val="18"/>
          <w:szCs w:val="18"/>
          <w:lang w:eastAsia="pl-PL"/>
        </w:rPr>
        <w:t>w zakresie doświadczenia Wykonawcy</w:t>
      </w:r>
      <w:r w:rsidRPr="00E77C17">
        <w:rPr>
          <w:bCs/>
          <w:sz w:val="18"/>
          <w:szCs w:val="18"/>
          <w:lang w:eastAsia="en-US" w:bidi="en-US"/>
        </w:rPr>
        <w:t xml:space="preserve">, na potwierdzenie czego przedstawiam poniższy wykaz robót budowlanych spełniających wymogi określone przez Zamawiającego w </w:t>
      </w:r>
      <w:r w:rsidRPr="00E77C17">
        <w:rPr>
          <w:sz w:val="18"/>
          <w:szCs w:val="18"/>
        </w:rPr>
        <w:t xml:space="preserve">rozdz. VIII SIWZ  </w:t>
      </w:r>
      <w:r w:rsidR="00DC559C" w:rsidRPr="00E77C17">
        <w:rPr>
          <w:sz w:val="18"/>
          <w:szCs w:val="18"/>
        </w:rPr>
        <w:br/>
      </w:r>
      <w:r w:rsidRPr="00E77C17">
        <w:rPr>
          <w:bCs/>
          <w:sz w:val="18"/>
          <w:szCs w:val="18"/>
          <w:lang w:eastAsia="en-US" w:bidi="en-US"/>
        </w:rPr>
        <w:t>i ogłoszeniu o zamówieniu:</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551"/>
        <w:gridCol w:w="1418"/>
        <w:gridCol w:w="1559"/>
        <w:gridCol w:w="1559"/>
        <w:gridCol w:w="1559"/>
      </w:tblGrid>
      <w:tr w:rsidR="00E77C17" w:rsidRPr="00E77C17" w:rsidTr="00AD37F5">
        <w:trPr>
          <w:trHeight w:val="771"/>
        </w:trPr>
        <w:tc>
          <w:tcPr>
            <w:tcW w:w="426" w:type="dxa"/>
            <w:vAlign w:val="center"/>
          </w:tcPr>
          <w:p w:rsidR="00AD37F5" w:rsidRPr="00E77C17" w:rsidRDefault="00AD37F5" w:rsidP="00F758FE">
            <w:pPr>
              <w:suppressAutoHyphens w:val="0"/>
              <w:autoSpaceDE w:val="0"/>
              <w:autoSpaceDN w:val="0"/>
              <w:adjustRightInd w:val="0"/>
              <w:spacing w:before="60" w:line="276" w:lineRule="auto"/>
              <w:jc w:val="center"/>
              <w:rPr>
                <w:rFonts w:ascii="Calibri Light" w:hAnsi="Calibri Light"/>
                <w:b/>
                <w:bCs/>
                <w:sz w:val="16"/>
                <w:szCs w:val="16"/>
                <w:lang w:eastAsia="pl-PL"/>
              </w:rPr>
            </w:pPr>
            <w:r w:rsidRPr="00E77C17">
              <w:rPr>
                <w:rFonts w:ascii="Calibri Light" w:hAnsi="Calibri Light"/>
                <w:b/>
                <w:bCs/>
                <w:sz w:val="16"/>
                <w:szCs w:val="16"/>
                <w:lang w:eastAsia="pl-PL"/>
              </w:rPr>
              <w:t>Lp.</w:t>
            </w:r>
          </w:p>
        </w:tc>
        <w:tc>
          <w:tcPr>
            <w:tcW w:w="2551" w:type="dxa"/>
            <w:vAlign w:val="center"/>
          </w:tcPr>
          <w:p w:rsidR="00AD37F5" w:rsidRPr="00E77C17" w:rsidRDefault="00AD37F5" w:rsidP="00F758FE">
            <w:pPr>
              <w:suppressAutoHyphens w:val="0"/>
              <w:autoSpaceDE w:val="0"/>
              <w:autoSpaceDN w:val="0"/>
              <w:adjustRightInd w:val="0"/>
              <w:spacing w:before="60" w:line="276" w:lineRule="auto"/>
              <w:jc w:val="center"/>
              <w:rPr>
                <w:rFonts w:ascii="Calibri Light" w:hAnsi="Calibri Light"/>
                <w:b/>
                <w:bCs/>
                <w:sz w:val="16"/>
                <w:szCs w:val="16"/>
                <w:lang w:eastAsia="pl-PL"/>
              </w:rPr>
            </w:pPr>
            <w:r w:rsidRPr="00E77C17">
              <w:rPr>
                <w:rFonts w:ascii="Calibri Light" w:hAnsi="Calibri Light"/>
                <w:b/>
                <w:bCs/>
                <w:sz w:val="16"/>
                <w:szCs w:val="16"/>
                <w:lang w:eastAsia="pl-PL"/>
              </w:rPr>
              <w:t>Przedmiot zamówienia</w:t>
            </w:r>
          </w:p>
          <w:p w:rsidR="00AD37F5" w:rsidRPr="00E77C17" w:rsidRDefault="00AD37F5" w:rsidP="00F758FE">
            <w:pPr>
              <w:suppressAutoHyphens w:val="0"/>
              <w:autoSpaceDE w:val="0"/>
              <w:autoSpaceDN w:val="0"/>
              <w:adjustRightInd w:val="0"/>
              <w:spacing w:before="60" w:line="276" w:lineRule="auto"/>
              <w:rPr>
                <w:rFonts w:ascii="Calibri Light" w:hAnsi="Calibri Light"/>
                <w:b/>
                <w:bCs/>
                <w:sz w:val="16"/>
                <w:szCs w:val="16"/>
                <w:lang w:eastAsia="pl-PL"/>
              </w:rPr>
            </w:pPr>
          </w:p>
        </w:tc>
        <w:tc>
          <w:tcPr>
            <w:tcW w:w="1418" w:type="dxa"/>
            <w:vAlign w:val="center"/>
          </w:tcPr>
          <w:p w:rsidR="00AD37F5" w:rsidRPr="00E77C17" w:rsidRDefault="00AD37F5" w:rsidP="00F758FE">
            <w:pPr>
              <w:suppressAutoHyphens w:val="0"/>
              <w:autoSpaceDE w:val="0"/>
              <w:autoSpaceDN w:val="0"/>
              <w:adjustRightInd w:val="0"/>
              <w:spacing w:before="60" w:line="276" w:lineRule="auto"/>
              <w:jc w:val="center"/>
              <w:rPr>
                <w:rFonts w:ascii="Calibri Light" w:hAnsi="Calibri Light"/>
                <w:b/>
                <w:bCs/>
                <w:sz w:val="16"/>
                <w:szCs w:val="16"/>
                <w:lang w:eastAsia="pl-PL"/>
              </w:rPr>
            </w:pPr>
            <w:r w:rsidRPr="00E77C17">
              <w:rPr>
                <w:rFonts w:ascii="Calibri Light" w:hAnsi="Calibri Light"/>
                <w:b/>
                <w:bCs/>
                <w:sz w:val="16"/>
                <w:szCs w:val="16"/>
                <w:lang w:eastAsia="pl-PL"/>
              </w:rPr>
              <w:t>Wartość zamówienia (brutto)</w:t>
            </w:r>
          </w:p>
        </w:tc>
        <w:tc>
          <w:tcPr>
            <w:tcW w:w="1559" w:type="dxa"/>
            <w:vAlign w:val="center"/>
          </w:tcPr>
          <w:p w:rsidR="00AD37F5" w:rsidRPr="00E77C17" w:rsidRDefault="00AD37F5" w:rsidP="00F758FE">
            <w:pPr>
              <w:suppressAutoHyphens w:val="0"/>
              <w:autoSpaceDE w:val="0"/>
              <w:autoSpaceDN w:val="0"/>
              <w:adjustRightInd w:val="0"/>
              <w:spacing w:before="60" w:line="276" w:lineRule="auto"/>
              <w:jc w:val="center"/>
              <w:rPr>
                <w:rFonts w:ascii="Calibri Light" w:hAnsi="Calibri Light"/>
                <w:b/>
                <w:bCs/>
                <w:sz w:val="16"/>
                <w:szCs w:val="16"/>
                <w:lang w:eastAsia="pl-PL"/>
              </w:rPr>
            </w:pPr>
            <w:r w:rsidRPr="00E77C17">
              <w:rPr>
                <w:rFonts w:ascii="Calibri Light" w:hAnsi="Calibri Light"/>
                <w:b/>
                <w:bCs/>
                <w:sz w:val="16"/>
                <w:szCs w:val="16"/>
                <w:lang w:eastAsia="pl-PL"/>
              </w:rPr>
              <w:t>Miejsce realizacji/</w:t>
            </w:r>
          </w:p>
          <w:p w:rsidR="00AD37F5" w:rsidRPr="00E77C17" w:rsidRDefault="00AD37F5" w:rsidP="00F758FE">
            <w:pPr>
              <w:suppressAutoHyphens w:val="0"/>
              <w:autoSpaceDE w:val="0"/>
              <w:autoSpaceDN w:val="0"/>
              <w:adjustRightInd w:val="0"/>
              <w:spacing w:before="60" w:line="276" w:lineRule="auto"/>
              <w:jc w:val="center"/>
              <w:rPr>
                <w:rFonts w:ascii="Calibri Light" w:hAnsi="Calibri Light"/>
                <w:b/>
                <w:bCs/>
                <w:sz w:val="16"/>
                <w:szCs w:val="16"/>
                <w:lang w:eastAsia="pl-PL"/>
              </w:rPr>
            </w:pPr>
            <w:r w:rsidRPr="00E77C17">
              <w:rPr>
                <w:rFonts w:ascii="Calibri Light" w:hAnsi="Calibri Light"/>
                <w:b/>
                <w:bCs/>
                <w:sz w:val="16"/>
                <w:szCs w:val="16"/>
                <w:lang w:eastAsia="pl-PL"/>
              </w:rPr>
              <w:t>Termin realizacji</w:t>
            </w:r>
          </w:p>
          <w:p w:rsidR="00AD37F5" w:rsidRPr="00E77C17" w:rsidRDefault="00AD37F5" w:rsidP="00C0378F">
            <w:pPr>
              <w:suppressAutoHyphens w:val="0"/>
              <w:autoSpaceDE w:val="0"/>
              <w:autoSpaceDN w:val="0"/>
              <w:adjustRightInd w:val="0"/>
              <w:spacing w:before="60" w:line="276" w:lineRule="auto"/>
              <w:jc w:val="center"/>
              <w:rPr>
                <w:rFonts w:ascii="Calibri Light" w:hAnsi="Calibri Light"/>
                <w:b/>
                <w:bCs/>
                <w:sz w:val="16"/>
                <w:szCs w:val="16"/>
                <w:lang w:eastAsia="pl-PL"/>
              </w:rPr>
            </w:pPr>
            <w:r w:rsidRPr="00E77C17">
              <w:rPr>
                <w:rFonts w:ascii="Calibri Light" w:hAnsi="Calibri Light"/>
                <w:b/>
                <w:bCs/>
                <w:sz w:val="16"/>
                <w:szCs w:val="16"/>
                <w:lang w:eastAsia="pl-PL"/>
              </w:rPr>
              <w:t>Od /mm/</w:t>
            </w:r>
            <w:proofErr w:type="spellStart"/>
            <w:r w:rsidRPr="00E77C17">
              <w:rPr>
                <w:rFonts w:ascii="Calibri Light" w:hAnsi="Calibri Light"/>
                <w:b/>
                <w:bCs/>
                <w:sz w:val="16"/>
                <w:szCs w:val="16"/>
                <w:lang w:eastAsia="pl-PL"/>
              </w:rPr>
              <w:t>rrrr</w:t>
            </w:r>
            <w:proofErr w:type="spellEnd"/>
            <w:r w:rsidRPr="00E77C17">
              <w:rPr>
                <w:rFonts w:ascii="Calibri Light" w:hAnsi="Calibri Light"/>
                <w:b/>
                <w:bCs/>
                <w:sz w:val="16"/>
                <w:szCs w:val="16"/>
                <w:lang w:eastAsia="pl-PL"/>
              </w:rPr>
              <w:t xml:space="preserve"> ÷ do /mm/</w:t>
            </w:r>
            <w:proofErr w:type="spellStart"/>
            <w:r w:rsidRPr="00E77C17">
              <w:rPr>
                <w:rFonts w:ascii="Calibri Light" w:hAnsi="Calibri Light"/>
                <w:b/>
                <w:bCs/>
                <w:sz w:val="16"/>
                <w:szCs w:val="16"/>
                <w:lang w:eastAsia="pl-PL"/>
              </w:rPr>
              <w:t>rrrr</w:t>
            </w:r>
            <w:proofErr w:type="spellEnd"/>
          </w:p>
        </w:tc>
        <w:tc>
          <w:tcPr>
            <w:tcW w:w="1559" w:type="dxa"/>
          </w:tcPr>
          <w:p w:rsidR="00AD37F5" w:rsidRPr="00E77C17" w:rsidRDefault="00AD37F5" w:rsidP="00F758FE">
            <w:pPr>
              <w:suppressAutoHyphens w:val="0"/>
              <w:autoSpaceDE w:val="0"/>
              <w:autoSpaceDN w:val="0"/>
              <w:adjustRightInd w:val="0"/>
              <w:spacing w:before="60" w:line="276" w:lineRule="auto"/>
              <w:jc w:val="center"/>
              <w:rPr>
                <w:rFonts w:ascii="Calibri Light" w:hAnsi="Calibri Light"/>
                <w:b/>
                <w:bCs/>
                <w:sz w:val="16"/>
                <w:szCs w:val="16"/>
                <w:lang w:eastAsia="pl-PL"/>
              </w:rPr>
            </w:pPr>
            <w:r w:rsidRPr="00E77C17">
              <w:rPr>
                <w:rFonts w:ascii="Calibri Light" w:hAnsi="Calibri Light"/>
                <w:b/>
                <w:bCs/>
                <w:sz w:val="16"/>
                <w:szCs w:val="16"/>
                <w:lang w:eastAsia="pl-PL"/>
              </w:rPr>
              <w:t>Podmiot, na rzecz którego roboty  zostały wykonane</w:t>
            </w:r>
          </w:p>
        </w:tc>
        <w:tc>
          <w:tcPr>
            <w:tcW w:w="1559" w:type="dxa"/>
          </w:tcPr>
          <w:p w:rsidR="00AD37F5" w:rsidRPr="00E77C17" w:rsidRDefault="00AD37F5" w:rsidP="00A22CC8">
            <w:pPr>
              <w:suppressAutoHyphens w:val="0"/>
              <w:autoSpaceDE w:val="0"/>
              <w:autoSpaceDN w:val="0"/>
              <w:adjustRightInd w:val="0"/>
              <w:spacing w:before="60"/>
              <w:jc w:val="center"/>
              <w:rPr>
                <w:rFonts w:ascii="Calibri Light" w:hAnsi="Calibri Light"/>
                <w:b/>
                <w:bCs/>
                <w:sz w:val="16"/>
                <w:szCs w:val="16"/>
                <w:lang w:eastAsia="pl-PL"/>
              </w:rPr>
            </w:pPr>
            <w:r w:rsidRPr="00E77C17">
              <w:rPr>
                <w:rFonts w:ascii="Calibri Light" w:hAnsi="Calibri Light"/>
                <w:b/>
                <w:bCs/>
                <w:sz w:val="16"/>
                <w:szCs w:val="16"/>
                <w:lang w:eastAsia="pl-PL"/>
              </w:rPr>
              <w:t xml:space="preserve">Informacja o podstawie do dysponowania </w:t>
            </w:r>
          </w:p>
          <w:p w:rsidR="00AD37F5" w:rsidRPr="00E77C17" w:rsidRDefault="00F50FA3" w:rsidP="00A22CC8">
            <w:pPr>
              <w:suppressAutoHyphens w:val="0"/>
              <w:autoSpaceDE w:val="0"/>
              <w:autoSpaceDN w:val="0"/>
              <w:adjustRightInd w:val="0"/>
              <w:spacing w:before="60" w:line="276" w:lineRule="auto"/>
              <w:jc w:val="center"/>
              <w:rPr>
                <w:rFonts w:ascii="Calibri Light" w:hAnsi="Calibri Light"/>
                <w:b/>
                <w:bCs/>
                <w:sz w:val="16"/>
                <w:szCs w:val="16"/>
                <w:lang w:eastAsia="pl-PL"/>
              </w:rPr>
            </w:pPr>
            <w:r w:rsidRPr="00E77C17">
              <w:rPr>
                <w:rFonts w:ascii="Calibri Light" w:hAnsi="Calibri Light"/>
                <w:bCs/>
                <w:sz w:val="16"/>
                <w:szCs w:val="16"/>
                <w:lang w:eastAsia="pl-PL"/>
              </w:rPr>
              <w:t>(w przypadku udostę</w:t>
            </w:r>
            <w:r w:rsidR="00AD37F5" w:rsidRPr="00E77C17">
              <w:rPr>
                <w:rFonts w:ascii="Calibri Light" w:hAnsi="Calibri Light"/>
                <w:bCs/>
                <w:sz w:val="16"/>
                <w:szCs w:val="16"/>
                <w:lang w:eastAsia="pl-PL"/>
              </w:rPr>
              <w:t>pnienia podać nazwę podmiotu</w:t>
            </w:r>
          </w:p>
        </w:tc>
      </w:tr>
      <w:tr w:rsidR="00E77C17" w:rsidRPr="00E77C17" w:rsidTr="00AD37F5">
        <w:trPr>
          <w:trHeight w:val="1182"/>
        </w:trPr>
        <w:tc>
          <w:tcPr>
            <w:tcW w:w="426" w:type="dxa"/>
            <w:vAlign w:val="center"/>
          </w:tcPr>
          <w:p w:rsidR="00AD37F5" w:rsidRPr="00E77C17" w:rsidRDefault="00AD37F5" w:rsidP="00F758FE">
            <w:pPr>
              <w:suppressAutoHyphens w:val="0"/>
              <w:autoSpaceDE w:val="0"/>
              <w:autoSpaceDN w:val="0"/>
              <w:adjustRightInd w:val="0"/>
              <w:spacing w:before="60" w:line="276" w:lineRule="auto"/>
              <w:rPr>
                <w:sz w:val="16"/>
                <w:szCs w:val="16"/>
                <w:lang w:eastAsia="pl-PL"/>
              </w:rPr>
            </w:pPr>
          </w:p>
          <w:p w:rsidR="00AD37F5" w:rsidRPr="00E77C17" w:rsidRDefault="00AD37F5" w:rsidP="00F758FE">
            <w:pPr>
              <w:suppressAutoHyphens w:val="0"/>
              <w:autoSpaceDE w:val="0"/>
              <w:autoSpaceDN w:val="0"/>
              <w:adjustRightInd w:val="0"/>
              <w:spacing w:before="60" w:line="276" w:lineRule="auto"/>
              <w:rPr>
                <w:sz w:val="16"/>
                <w:szCs w:val="16"/>
                <w:lang w:eastAsia="pl-PL"/>
              </w:rPr>
            </w:pPr>
            <w:r w:rsidRPr="00E77C17">
              <w:rPr>
                <w:sz w:val="16"/>
                <w:szCs w:val="16"/>
                <w:lang w:eastAsia="pl-PL"/>
              </w:rPr>
              <w:t>1</w:t>
            </w:r>
          </w:p>
          <w:p w:rsidR="00AD37F5" w:rsidRPr="00E77C17" w:rsidRDefault="00AD37F5" w:rsidP="00F758FE">
            <w:pPr>
              <w:suppressAutoHyphens w:val="0"/>
              <w:autoSpaceDE w:val="0"/>
              <w:autoSpaceDN w:val="0"/>
              <w:adjustRightInd w:val="0"/>
              <w:spacing w:before="60" w:line="276" w:lineRule="auto"/>
              <w:rPr>
                <w:sz w:val="16"/>
                <w:szCs w:val="16"/>
                <w:lang w:eastAsia="pl-PL"/>
              </w:rPr>
            </w:pPr>
          </w:p>
        </w:tc>
        <w:tc>
          <w:tcPr>
            <w:tcW w:w="2551" w:type="dxa"/>
            <w:vAlign w:val="center"/>
          </w:tcPr>
          <w:p w:rsidR="00AD37F5" w:rsidRPr="00E77C17" w:rsidRDefault="00AD37F5" w:rsidP="00F758FE">
            <w:pPr>
              <w:suppressAutoHyphens w:val="0"/>
              <w:autoSpaceDE w:val="0"/>
              <w:autoSpaceDN w:val="0"/>
              <w:adjustRightInd w:val="0"/>
              <w:spacing w:before="60" w:line="276" w:lineRule="auto"/>
              <w:rPr>
                <w:sz w:val="16"/>
                <w:szCs w:val="16"/>
                <w:lang w:eastAsia="pl-PL"/>
              </w:rPr>
            </w:pPr>
          </w:p>
        </w:tc>
        <w:tc>
          <w:tcPr>
            <w:tcW w:w="1418" w:type="dxa"/>
            <w:vAlign w:val="center"/>
          </w:tcPr>
          <w:p w:rsidR="00AD37F5" w:rsidRPr="00E77C17" w:rsidRDefault="00AD37F5" w:rsidP="00F758FE">
            <w:pPr>
              <w:suppressAutoHyphens w:val="0"/>
              <w:autoSpaceDE w:val="0"/>
              <w:autoSpaceDN w:val="0"/>
              <w:adjustRightInd w:val="0"/>
              <w:spacing w:before="60" w:line="276" w:lineRule="auto"/>
              <w:jc w:val="center"/>
              <w:rPr>
                <w:sz w:val="16"/>
                <w:szCs w:val="16"/>
                <w:lang w:eastAsia="pl-PL"/>
              </w:rPr>
            </w:pPr>
          </w:p>
        </w:tc>
        <w:tc>
          <w:tcPr>
            <w:tcW w:w="1559" w:type="dxa"/>
            <w:vAlign w:val="center"/>
          </w:tcPr>
          <w:p w:rsidR="00AD37F5" w:rsidRPr="00E77C17" w:rsidRDefault="00AD37F5" w:rsidP="00F758FE">
            <w:pPr>
              <w:suppressAutoHyphens w:val="0"/>
              <w:autoSpaceDE w:val="0"/>
              <w:autoSpaceDN w:val="0"/>
              <w:adjustRightInd w:val="0"/>
              <w:spacing w:before="60" w:line="276" w:lineRule="auto"/>
              <w:rPr>
                <w:sz w:val="16"/>
                <w:szCs w:val="16"/>
                <w:lang w:eastAsia="pl-PL"/>
              </w:rPr>
            </w:pPr>
          </w:p>
        </w:tc>
        <w:tc>
          <w:tcPr>
            <w:tcW w:w="1559" w:type="dxa"/>
          </w:tcPr>
          <w:p w:rsidR="00AD37F5" w:rsidRPr="00E77C17" w:rsidRDefault="00AD37F5" w:rsidP="00F758FE">
            <w:pPr>
              <w:suppressAutoHyphens w:val="0"/>
              <w:autoSpaceDE w:val="0"/>
              <w:autoSpaceDN w:val="0"/>
              <w:adjustRightInd w:val="0"/>
              <w:spacing w:before="60" w:line="276" w:lineRule="auto"/>
              <w:rPr>
                <w:sz w:val="16"/>
                <w:szCs w:val="16"/>
                <w:lang w:eastAsia="pl-PL"/>
              </w:rPr>
            </w:pPr>
          </w:p>
        </w:tc>
        <w:tc>
          <w:tcPr>
            <w:tcW w:w="1559" w:type="dxa"/>
          </w:tcPr>
          <w:p w:rsidR="00AD37F5" w:rsidRPr="00E77C17" w:rsidRDefault="007A5BD2" w:rsidP="00A22CC8">
            <w:pPr>
              <w:suppressAutoHyphens w:val="0"/>
              <w:autoSpaceDE w:val="0"/>
              <w:autoSpaceDN w:val="0"/>
              <w:adjustRightInd w:val="0"/>
              <w:spacing w:before="60"/>
              <w:ind w:left="167" w:hanging="167"/>
              <w:rPr>
                <w:i/>
                <w:sz w:val="16"/>
                <w:szCs w:val="16"/>
                <w:lang w:eastAsia="pl-PL"/>
              </w:rPr>
            </w:pPr>
            <w:r w:rsidRPr="00E77C17">
              <w:rPr>
                <w:b/>
                <w:i/>
                <w:sz w:val="16"/>
                <w:szCs w:val="16"/>
                <w:lang w:eastAsia="pl-PL"/>
              </w:rPr>
              <w:fldChar w:fldCharType="begin">
                <w:ffData>
                  <w:name w:val=""/>
                  <w:enabled/>
                  <w:calcOnExit w:val="0"/>
                  <w:checkBox>
                    <w:size w:val="14"/>
                    <w:default w:val="0"/>
                  </w:checkBox>
                </w:ffData>
              </w:fldChar>
            </w:r>
            <w:r w:rsidR="00AD37F5" w:rsidRPr="00E77C17">
              <w:rPr>
                <w:b/>
                <w:i/>
                <w:sz w:val="16"/>
                <w:szCs w:val="16"/>
                <w:lang w:eastAsia="pl-PL"/>
              </w:rPr>
              <w:instrText xml:space="preserve"> FORMCHECKBOX </w:instrText>
            </w:r>
            <w:r w:rsidR="001421A1">
              <w:rPr>
                <w:b/>
                <w:i/>
                <w:sz w:val="16"/>
                <w:szCs w:val="16"/>
                <w:lang w:eastAsia="pl-PL"/>
              </w:rPr>
            </w:r>
            <w:r w:rsidR="001421A1">
              <w:rPr>
                <w:b/>
                <w:i/>
                <w:sz w:val="16"/>
                <w:szCs w:val="16"/>
                <w:lang w:eastAsia="pl-PL"/>
              </w:rPr>
              <w:fldChar w:fldCharType="separate"/>
            </w:r>
            <w:r w:rsidRPr="00E77C17">
              <w:rPr>
                <w:b/>
                <w:i/>
                <w:sz w:val="16"/>
                <w:szCs w:val="16"/>
                <w:lang w:eastAsia="pl-PL"/>
              </w:rPr>
              <w:fldChar w:fldCharType="end"/>
            </w:r>
            <w:r w:rsidR="00AD37F5" w:rsidRPr="00E77C17">
              <w:rPr>
                <w:i/>
                <w:sz w:val="16"/>
                <w:szCs w:val="16"/>
                <w:lang w:eastAsia="pl-PL"/>
              </w:rPr>
              <w:t xml:space="preserve"> Zasoby własne Wykonawcy</w:t>
            </w:r>
            <w:r w:rsidR="00AD37F5" w:rsidRPr="00E77C17">
              <w:rPr>
                <w:i/>
                <w:sz w:val="16"/>
                <w:szCs w:val="16"/>
                <w:vertAlign w:val="superscript"/>
                <w:lang w:eastAsia="pl-PL"/>
              </w:rPr>
              <w:t xml:space="preserve"> </w:t>
            </w:r>
            <w:r w:rsidR="00AD37F5" w:rsidRPr="00E77C17">
              <w:rPr>
                <w:i/>
                <w:sz w:val="16"/>
                <w:szCs w:val="16"/>
                <w:lang w:eastAsia="pl-PL"/>
              </w:rPr>
              <w:t>*</w:t>
            </w:r>
          </w:p>
          <w:p w:rsidR="00AD37F5" w:rsidRPr="00E77C17" w:rsidRDefault="007A5BD2" w:rsidP="00FA716E">
            <w:pPr>
              <w:suppressAutoHyphens w:val="0"/>
              <w:autoSpaceDE w:val="0"/>
              <w:autoSpaceDN w:val="0"/>
              <w:adjustRightInd w:val="0"/>
              <w:spacing w:before="60" w:line="276" w:lineRule="auto"/>
              <w:rPr>
                <w:sz w:val="16"/>
                <w:szCs w:val="16"/>
                <w:lang w:eastAsia="pl-PL"/>
              </w:rPr>
            </w:pPr>
            <w:r w:rsidRPr="00E77C17">
              <w:rPr>
                <w:b/>
                <w:i/>
                <w:sz w:val="16"/>
                <w:szCs w:val="16"/>
                <w:lang w:eastAsia="pl-PL"/>
              </w:rPr>
              <w:fldChar w:fldCharType="begin">
                <w:ffData>
                  <w:name w:val=""/>
                  <w:enabled/>
                  <w:calcOnExit w:val="0"/>
                  <w:checkBox>
                    <w:size w:val="14"/>
                    <w:default w:val="0"/>
                  </w:checkBox>
                </w:ffData>
              </w:fldChar>
            </w:r>
            <w:r w:rsidR="00AD37F5" w:rsidRPr="00E77C17">
              <w:rPr>
                <w:b/>
                <w:i/>
                <w:sz w:val="16"/>
                <w:szCs w:val="16"/>
                <w:lang w:eastAsia="pl-PL"/>
              </w:rPr>
              <w:instrText xml:space="preserve"> FORMCHECKBOX </w:instrText>
            </w:r>
            <w:r w:rsidR="001421A1">
              <w:rPr>
                <w:b/>
                <w:i/>
                <w:sz w:val="16"/>
                <w:szCs w:val="16"/>
                <w:lang w:eastAsia="pl-PL"/>
              </w:rPr>
            </w:r>
            <w:r w:rsidR="001421A1">
              <w:rPr>
                <w:b/>
                <w:i/>
                <w:sz w:val="16"/>
                <w:szCs w:val="16"/>
                <w:lang w:eastAsia="pl-PL"/>
              </w:rPr>
              <w:fldChar w:fldCharType="separate"/>
            </w:r>
            <w:r w:rsidRPr="00E77C17">
              <w:rPr>
                <w:i/>
                <w:sz w:val="16"/>
                <w:szCs w:val="16"/>
                <w:lang w:eastAsia="pl-PL"/>
              </w:rPr>
              <w:fldChar w:fldCharType="end"/>
            </w:r>
            <w:r w:rsidR="00AD37F5" w:rsidRPr="00E77C17">
              <w:rPr>
                <w:i/>
                <w:sz w:val="16"/>
                <w:szCs w:val="16"/>
                <w:lang w:eastAsia="pl-PL"/>
              </w:rPr>
              <w:t xml:space="preserve"> Zasoby oddane do dyspozycji  przez inny podmiot , tj. ……………………….. *</w:t>
            </w:r>
          </w:p>
        </w:tc>
      </w:tr>
      <w:tr w:rsidR="00AD37F5" w:rsidRPr="00E77C17" w:rsidTr="00AD37F5">
        <w:trPr>
          <w:trHeight w:val="1114"/>
        </w:trPr>
        <w:tc>
          <w:tcPr>
            <w:tcW w:w="426" w:type="dxa"/>
            <w:vAlign w:val="center"/>
          </w:tcPr>
          <w:p w:rsidR="00AD37F5" w:rsidRPr="00E77C17" w:rsidRDefault="00AD37F5" w:rsidP="00F758FE">
            <w:pPr>
              <w:suppressAutoHyphens w:val="0"/>
              <w:autoSpaceDE w:val="0"/>
              <w:autoSpaceDN w:val="0"/>
              <w:adjustRightInd w:val="0"/>
              <w:spacing w:before="60" w:line="276" w:lineRule="auto"/>
              <w:rPr>
                <w:sz w:val="16"/>
                <w:szCs w:val="16"/>
                <w:lang w:eastAsia="pl-PL"/>
              </w:rPr>
            </w:pPr>
            <w:r w:rsidRPr="00E77C17">
              <w:rPr>
                <w:sz w:val="16"/>
                <w:szCs w:val="16"/>
                <w:lang w:eastAsia="pl-PL"/>
              </w:rPr>
              <w:t>2</w:t>
            </w:r>
          </w:p>
        </w:tc>
        <w:tc>
          <w:tcPr>
            <w:tcW w:w="2551" w:type="dxa"/>
            <w:vAlign w:val="center"/>
          </w:tcPr>
          <w:p w:rsidR="00AD37F5" w:rsidRPr="00E77C17" w:rsidRDefault="00AD37F5" w:rsidP="00F758FE">
            <w:pPr>
              <w:suppressAutoHyphens w:val="0"/>
              <w:autoSpaceDE w:val="0"/>
              <w:autoSpaceDN w:val="0"/>
              <w:adjustRightInd w:val="0"/>
              <w:spacing w:before="60" w:line="276" w:lineRule="auto"/>
              <w:rPr>
                <w:sz w:val="16"/>
                <w:szCs w:val="16"/>
                <w:lang w:eastAsia="pl-PL"/>
              </w:rPr>
            </w:pPr>
          </w:p>
        </w:tc>
        <w:tc>
          <w:tcPr>
            <w:tcW w:w="1418" w:type="dxa"/>
            <w:vAlign w:val="center"/>
          </w:tcPr>
          <w:p w:rsidR="00AD37F5" w:rsidRPr="00E77C17" w:rsidRDefault="00AD37F5" w:rsidP="00F758FE">
            <w:pPr>
              <w:suppressAutoHyphens w:val="0"/>
              <w:autoSpaceDE w:val="0"/>
              <w:autoSpaceDN w:val="0"/>
              <w:adjustRightInd w:val="0"/>
              <w:spacing w:before="60" w:line="276" w:lineRule="auto"/>
              <w:jc w:val="center"/>
              <w:rPr>
                <w:sz w:val="16"/>
                <w:szCs w:val="16"/>
                <w:lang w:eastAsia="pl-PL"/>
              </w:rPr>
            </w:pPr>
          </w:p>
        </w:tc>
        <w:tc>
          <w:tcPr>
            <w:tcW w:w="1559" w:type="dxa"/>
            <w:vAlign w:val="center"/>
          </w:tcPr>
          <w:p w:rsidR="00AD37F5" w:rsidRPr="00E77C17" w:rsidRDefault="00AD37F5" w:rsidP="00F758FE">
            <w:pPr>
              <w:suppressAutoHyphens w:val="0"/>
              <w:autoSpaceDE w:val="0"/>
              <w:autoSpaceDN w:val="0"/>
              <w:adjustRightInd w:val="0"/>
              <w:spacing w:before="60" w:line="276" w:lineRule="auto"/>
              <w:rPr>
                <w:sz w:val="16"/>
                <w:szCs w:val="16"/>
                <w:lang w:eastAsia="pl-PL"/>
              </w:rPr>
            </w:pPr>
          </w:p>
        </w:tc>
        <w:tc>
          <w:tcPr>
            <w:tcW w:w="1559" w:type="dxa"/>
          </w:tcPr>
          <w:p w:rsidR="00AD37F5" w:rsidRPr="00E77C17" w:rsidRDefault="00AD37F5" w:rsidP="00F758FE">
            <w:pPr>
              <w:suppressAutoHyphens w:val="0"/>
              <w:autoSpaceDE w:val="0"/>
              <w:autoSpaceDN w:val="0"/>
              <w:adjustRightInd w:val="0"/>
              <w:spacing w:before="60" w:line="276" w:lineRule="auto"/>
              <w:rPr>
                <w:sz w:val="16"/>
                <w:szCs w:val="16"/>
                <w:lang w:eastAsia="pl-PL"/>
              </w:rPr>
            </w:pPr>
          </w:p>
        </w:tc>
        <w:tc>
          <w:tcPr>
            <w:tcW w:w="1559" w:type="dxa"/>
          </w:tcPr>
          <w:p w:rsidR="00AD37F5" w:rsidRPr="00E77C17" w:rsidRDefault="007A5BD2" w:rsidP="00BB3D8C">
            <w:pPr>
              <w:suppressAutoHyphens w:val="0"/>
              <w:autoSpaceDE w:val="0"/>
              <w:autoSpaceDN w:val="0"/>
              <w:adjustRightInd w:val="0"/>
              <w:spacing w:before="60"/>
              <w:ind w:left="167" w:hanging="167"/>
              <w:rPr>
                <w:i/>
                <w:sz w:val="16"/>
                <w:szCs w:val="16"/>
                <w:lang w:eastAsia="pl-PL"/>
              </w:rPr>
            </w:pPr>
            <w:r w:rsidRPr="00E77C17">
              <w:rPr>
                <w:b/>
                <w:i/>
                <w:sz w:val="16"/>
                <w:szCs w:val="16"/>
                <w:lang w:eastAsia="pl-PL"/>
              </w:rPr>
              <w:fldChar w:fldCharType="begin">
                <w:ffData>
                  <w:name w:val=""/>
                  <w:enabled/>
                  <w:calcOnExit w:val="0"/>
                  <w:checkBox>
                    <w:size w:val="14"/>
                    <w:default w:val="0"/>
                  </w:checkBox>
                </w:ffData>
              </w:fldChar>
            </w:r>
            <w:r w:rsidR="00AD37F5" w:rsidRPr="00E77C17">
              <w:rPr>
                <w:b/>
                <w:i/>
                <w:sz w:val="16"/>
                <w:szCs w:val="16"/>
                <w:lang w:eastAsia="pl-PL"/>
              </w:rPr>
              <w:instrText xml:space="preserve"> FORMCHECKBOX </w:instrText>
            </w:r>
            <w:r w:rsidR="001421A1">
              <w:rPr>
                <w:b/>
                <w:i/>
                <w:sz w:val="16"/>
                <w:szCs w:val="16"/>
                <w:lang w:eastAsia="pl-PL"/>
              </w:rPr>
            </w:r>
            <w:r w:rsidR="001421A1">
              <w:rPr>
                <w:b/>
                <w:i/>
                <w:sz w:val="16"/>
                <w:szCs w:val="16"/>
                <w:lang w:eastAsia="pl-PL"/>
              </w:rPr>
              <w:fldChar w:fldCharType="separate"/>
            </w:r>
            <w:r w:rsidRPr="00E77C17">
              <w:rPr>
                <w:b/>
                <w:i/>
                <w:sz w:val="16"/>
                <w:szCs w:val="16"/>
                <w:lang w:eastAsia="pl-PL"/>
              </w:rPr>
              <w:fldChar w:fldCharType="end"/>
            </w:r>
            <w:r w:rsidR="00AD37F5" w:rsidRPr="00E77C17">
              <w:rPr>
                <w:i/>
                <w:sz w:val="16"/>
                <w:szCs w:val="16"/>
                <w:lang w:eastAsia="pl-PL"/>
              </w:rPr>
              <w:t xml:space="preserve"> Zasoby własne Wykonawcy</w:t>
            </w:r>
            <w:r w:rsidR="00AD37F5" w:rsidRPr="00E77C17">
              <w:rPr>
                <w:i/>
                <w:sz w:val="16"/>
                <w:szCs w:val="16"/>
                <w:vertAlign w:val="superscript"/>
                <w:lang w:eastAsia="pl-PL"/>
              </w:rPr>
              <w:t xml:space="preserve"> </w:t>
            </w:r>
            <w:r w:rsidR="00AD37F5" w:rsidRPr="00E77C17">
              <w:rPr>
                <w:i/>
                <w:sz w:val="16"/>
                <w:szCs w:val="16"/>
                <w:lang w:eastAsia="pl-PL"/>
              </w:rPr>
              <w:t>*</w:t>
            </w:r>
          </w:p>
          <w:p w:rsidR="00AD37F5" w:rsidRPr="00E77C17" w:rsidRDefault="007A5BD2" w:rsidP="00BB3D8C">
            <w:pPr>
              <w:suppressAutoHyphens w:val="0"/>
              <w:autoSpaceDE w:val="0"/>
              <w:autoSpaceDN w:val="0"/>
              <w:adjustRightInd w:val="0"/>
              <w:spacing w:before="60"/>
              <w:ind w:left="167" w:hanging="167"/>
              <w:rPr>
                <w:b/>
                <w:i/>
                <w:sz w:val="16"/>
                <w:szCs w:val="16"/>
                <w:lang w:eastAsia="pl-PL"/>
              </w:rPr>
            </w:pPr>
            <w:r w:rsidRPr="00E77C17">
              <w:rPr>
                <w:b/>
                <w:i/>
                <w:sz w:val="16"/>
                <w:szCs w:val="16"/>
                <w:lang w:eastAsia="pl-PL"/>
              </w:rPr>
              <w:fldChar w:fldCharType="begin">
                <w:ffData>
                  <w:name w:val=""/>
                  <w:enabled/>
                  <w:calcOnExit w:val="0"/>
                  <w:checkBox>
                    <w:size w:val="14"/>
                    <w:default w:val="0"/>
                  </w:checkBox>
                </w:ffData>
              </w:fldChar>
            </w:r>
            <w:r w:rsidR="00AD37F5" w:rsidRPr="00E77C17">
              <w:rPr>
                <w:b/>
                <w:i/>
                <w:sz w:val="16"/>
                <w:szCs w:val="16"/>
                <w:lang w:eastAsia="pl-PL"/>
              </w:rPr>
              <w:instrText xml:space="preserve"> FORMCHECKBOX </w:instrText>
            </w:r>
            <w:r w:rsidR="001421A1">
              <w:rPr>
                <w:b/>
                <w:i/>
                <w:sz w:val="16"/>
                <w:szCs w:val="16"/>
                <w:lang w:eastAsia="pl-PL"/>
              </w:rPr>
            </w:r>
            <w:r w:rsidR="001421A1">
              <w:rPr>
                <w:b/>
                <w:i/>
                <w:sz w:val="16"/>
                <w:szCs w:val="16"/>
                <w:lang w:eastAsia="pl-PL"/>
              </w:rPr>
              <w:fldChar w:fldCharType="separate"/>
            </w:r>
            <w:r w:rsidRPr="00E77C17">
              <w:rPr>
                <w:i/>
                <w:sz w:val="16"/>
                <w:szCs w:val="16"/>
                <w:lang w:eastAsia="pl-PL"/>
              </w:rPr>
              <w:fldChar w:fldCharType="end"/>
            </w:r>
            <w:r w:rsidR="00AD37F5" w:rsidRPr="00E77C17">
              <w:rPr>
                <w:i/>
                <w:sz w:val="16"/>
                <w:szCs w:val="16"/>
                <w:lang w:eastAsia="pl-PL"/>
              </w:rPr>
              <w:t xml:space="preserve"> Zasoby oddane do dyspozycji  przez inny podmiot , tj. ……………………….. *</w:t>
            </w:r>
          </w:p>
        </w:tc>
      </w:tr>
    </w:tbl>
    <w:p w:rsidR="006144AD" w:rsidRPr="00E77C17" w:rsidRDefault="006144AD" w:rsidP="00257C14">
      <w:pPr>
        <w:widowControl w:val="0"/>
        <w:autoSpaceDE w:val="0"/>
        <w:spacing w:line="276" w:lineRule="auto"/>
        <w:ind w:right="71"/>
        <w:jc w:val="both"/>
        <w:rPr>
          <w:i/>
          <w:sz w:val="18"/>
          <w:szCs w:val="18"/>
        </w:rPr>
      </w:pPr>
    </w:p>
    <w:p w:rsidR="00257C14" w:rsidRPr="00E77C17" w:rsidRDefault="00257C14" w:rsidP="00257C14">
      <w:pPr>
        <w:widowControl w:val="0"/>
        <w:autoSpaceDE w:val="0"/>
        <w:spacing w:line="276" w:lineRule="auto"/>
        <w:ind w:right="71"/>
        <w:jc w:val="both"/>
        <w:rPr>
          <w:i/>
          <w:sz w:val="18"/>
          <w:szCs w:val="18"/>
        </w:rPr>
      </w:pPr>
      <w:r w:rsidRPr="00E77C17">
        <w:rPr>
          <w:i/>
          <w:sz w:val="18"/>
          <w:szCs w:val="18"/>
        </w:rPr>
        <w:t xml:space="preserve">* niepotrzebne skreślić bez potrzeby parafowania </w:t>
      </w:r>
    </w:p>
    <w:p w:rsidR="006144AD" w:rsidRPr="00E77C17" w:rsidRDefault="006144AD" w:rsidP="00B704B3">
      <w:pPr>
        <w:tabs>
          <w:tab w:val="left" w:pos="0"/>
        </w:tabs>
        <w:suppressAutoHyphens w:val="0"/>
        <w:autoSpaceDE w:val="0"/>
        <w:autoSpaceDN w:val="0"/>
        <w:adjustRightInd w:val="0"/>
        <w:spacing w:line="276" w:lineRule="auto"/>
        <w:jc w:val="both"/>
        <w:rPr>
          <w:sz w:val="16"/>
          <w:szCs w:val="16"/>
          <w:lang w:eastAsia="pl-PL"/>
        </w:rPr>
      </w:pPr>
    </w:p>
    <w:p w:rsidR="00B704B3" w:rsidRPr="00E77C17" w:rsidRDefault="00B704B3" w:rsidP="00B704B3">
      <w:pPr>
        <w:tabs>
          <w:tab w:val="left" w:pos="0"/>
        </w:tabs>
        <w:suppressAutoHyphens w:val="0"/>
        <w:autoSpaceDE w:val="0"/>
        <w:autoSpaceDN w:val="0"/>
        <w:adjustRightInd w:val="0"/>
        <w:spacing w:line="276" w:lineRule="auto"/>
        <w:jc w:val="both"/>
        <w:rPr>
          <w:sz w:val="16"/>
          <w:szCs w:val="16"/>
          <w:lang w:eastAsia="pl-PL"/>
        </w:rPr>
      </w:pPr>
      <w:r w:rsidRPr="00E77C17">
        <w:rPr>
          <w:sz w:val="16"/>
          <w:szCs w:val="16"/>
          <w:lang w:eastAsia="pl-PL"/>
        </w:rPr>
        <w:t xml:space="preserve">W przypadku, gdy Wykonawca wykazuje umowy o szerszym zakresie niż </w:t>
      </w:r>
      <w:r w:rsidRPr="00E77C17">
        <w:rPr>
          <w:bCs/>
          <w:sz w:val="16"/>
          <w:szCs w:val="16"/>
          <w:lang w:eastAsia="en-US" w:bidi="en-US"/>
        </w:rPr>
        <w:t xml:space="preserve">wymogi określone przez Zamawiającego w </w:t>
      </w:r>
      <w:r w:rsidRPr="00E77C17">
        <w:rPr>
          <w:sz w:val="16"/>
          <w:szCs w:val="16"/>
        </w:rPr>
        <w:t xml:space="preserve">rozdz. VIII SIWZ </w:t>
      </w:r>
      <w:r w:rsidRPr="00E77C17">
        <w:rPr>
          <w:bCs/>
          <w:sz w:val="16"/>
          <w:szCs w:val="16"/>
          <w:lang w:eastAsia="en-US" w:bidi="en-US"/>
        </w:rPr>
        <w:t>i ogłoszeniu o zamówieniu</w:t>
      </w:r>
      <w:r w:rsidRPr="00E77C17">
        <w:rPr>
          <w:sz w:val="16"/>
          <w:szCs w:val="16"/>
          <w:lang w:eastAsia="pl-PL"/>
        </w:rPr>
        <w:t>, zobowiązany jest wskazać wartość robót żądanych przez Zamawiającego.</w:t>
      </w:r>
    </w:p>
    <w:p w:rsidR="00B704B3" w:rsidRPr="00E77C17" w:rsidRDefault="00B704B3" w:rsidP="00B704B3">
      <w:pPr>
        <w:suppressAutoHyphens w:val="0"/>
        <w:spacing w:line="276" w:lineRule="auto"/>
        <w:jc w:val="both"/>
        <w:rPr>
          <w:sz w:val="16"/>
          <w:szCs w:val="16"/>
          <w:lang w:eastAsia="pl-PL"/>
        </w:rPr>
      </w:pPr>
      <w:r w:rsidRPr="00E77C17">
        <w:rPr>
          <w:sz w:val="16"/>
          <w:szCs w:val="16"/>
          <w:lang w:eastAsia="pl-PL"/>
        </w:rPr>
        <w:t>Należy załączyć dowody określające, że roboty te wykonano należycie, zgodnie z przepisami prawa budowlanego i prawidłowo ukończono. Dowodami są referencje bądź inne dokumenty wystawione przez podmiot, na rzecz którego roboty były wykonywane, jeśli z uzasadnionej przyczyny o obiektywnym charakterze Wykonawca nie jest w stanie uzyskać tych dokumentów – inne dokumenty.</w:t>
      </w:r>
    </w:p>
    <w:p w:rsidR="00424E52" w:rsidRPr="00E77C17" w:rsidRDefault="00424E52" w:rsidP="00612002">
      <w:pPr>
        <w:spacing w:line="276" w:lineRule="auto"/>
        <w:rPr>
          <w:sz w:val="18"/>
          <w:szCs w:val="18"/>
        </w:rPr>
      </w:pPr>
    </w:p>
    <w:p w:rsidR="0088033B" w:rsidRPr="00E77C17" w:rsidRDefault="0088033B" w:rsidP="00612002">
      <w:pPr>
        <w:spacing w:line="276" w:lineRule="auto"/>
        <w:rPr>
          <w:sz w:val="18"/>
          <w:szCs w:val="18"/>
        </w:rPr>
      </w:pPr>
    </w:p>
    <w:p w:rsidR="0088033B" w:rsidRPr="00E77C17" w:rsidRDefault="0088033B" w:rsidP="00612002">
      <w:pPr>
        <w:spacing w:line="276" w:lineRule="auto"/>
        <w:rPr>
          <w:sz w:val="18"/>
          <w:szCs w:val="18"/>
        </w:rPr>
      </w:pPr>
    </w:p>
    <w:p w:rsidR="00424E52" w:rsidRPr="00E77C17" w:rsidRDefault="00424E52" w:rsidP="00612002">
      <w:pPr>
        <w:spacing w:line="276" w:lineRule="auto"/>
        <w:rPr>
          <w:sz w:val="16"/>
          <w:szCs w:val="16"/>
        </w:rPr>
      </w:pPr>
    </w:p>
    <w:p w:rsidR="00E62624" w:rsidRPr="00E77C17" w:rsidRDefault="00E62624" w:rsidP="00612002">
      <w:pPr>
        <w:spacing w:line="276" w:lineRule="auto"/>
        <w:rPr>
          <w:sz w:val="16"/>
          <w:szCs w:val="16"/>
        </w:rPr>
      </w:pPr>
      <w:r w:rsidRPr="00E77C17">
        <w:rPr>
          <w:sz w:val="16"/>
          <w:szCs w:val="16"/>
        </w:rPr>
        <w:t xml:space="preserve">………................................... dn. ..................                                                                                                     </w:t>
      </w:r>
    </w:p>
    <w:p w:rsidR="00E62624" w:rsidRPr="00E77C17" w:rsidRDefault="00E62624" w:rsidP="00E62624">
      <w:pPr>
        <w:spacing w:line="276" w:lineRule="auto"/>
        <w:jc w:val="right"/>
        <w:rPr>
          <w:sz w:val="16"/>
          <w:szCs w:val="16"/>
        </w:rPr>
      </w:pPr>
      <w:r w:rsidRPr="00E77C17">
        <w:rPr>
          <w:sz w:val="16"/>
          <w:szCs w:val="16"/>
        </w:rPr>
        <w:t>………………..............................................................</w:t>
      </w:r>
    </w:p>
    <w:p w:rsidR="00E62624" w:rsidRPr="00E77C17" w:rsidRDefault="00E62624" w:rsidP="00E62624">
      <w:pPr>
        <w:spacing w:line="276" w:lineRule="auto"/>
        <w:jc w:val="center"/>
        <w:rPr>
          <w:sz w:val="16"/>
          <w:szCs w:val="16"/>
        </w:rPr>
      </w:pPr>
      <w:r w:rsidRPr="00E77C17">
        <w:rPr>
          <w:sz w:val="16"/>
          <w:szCs w:val="16"/>
        </w:rPr>
        <w:t xml:space="preserve">                                                                                                                              podpis czytelny lub nieczytelny z pieczątką</w:t>
      </w:r>
    </w:p>
    <w:p w:rsidR="00347080" w:rsidRPr="00E77C17" w:rsidRDefault="00E62624" w:rsidP="00257C14">
      <w:pPr>
        <w:tabs>
          <w:tab w:val="left" w:pos="0"/>
          <w:tab w:val="right" w:pos="9920"/>
        </w:tabs>
        <w:spacing w:line="276" w:lineRule="auto"/>
        <w:jc w:val="both"/>
        <w:rPr>
          <w:sz w:val="16"/>
          <w:szCs w:val="16"/>
        </w:rPr>
      </w:pPr>
      <w:r w:rsidRPr="00E77C17">
        <w:rPr>
          <w:sz w:val="16"/>
          <w:szCs w:val="16"/>
        </w:rPr>
        <w:tab/>
        <w:t xml:space="preserve">                                            imienną osoby uprawnionej do składania oświadczeń woli</w:t>
      </w:r>
    </w:p>
    <w:p w:rsidR="001F4F3A" w:rsidRPr="00E77C17" w:rsidRDefault="001F4F3A" w:rsidP="00257C14">
      <w:pPr>
        <w:tabs>
          <w:tab w:val="left" w:pos="0"/>
          <w:tab w:val="right" w:pos="9920"/>
        </w:tabs>
        <w:spacing w:line="276" w:lineRule="auto"/>
        <w:jc w:val="both"/>
        <w:rPr>
          <w:sz w:val="18"/>
          <w:szCs w:val="18"/>
        </w:rPr>
      </w:pPr>
    </w:p>
    <w:p w:rsidR="001F4F3A" w:rsidRPr="00E77C17" w:rsidRDefault="001F4F3A" w:rsidP="00257C14">
      <w:pPr>
        <w:tabs>
          <w:tab w:val="left" w:pos="0"/>
          <w:tab w:val="right" w:pos="9920"/>
        </w:tabs>
        <w:spacing w:line="276" w:lineRule="auto"/>
        <w:jc w:val="both"/>
        <w:rPr>
          <w:sz w:val="18"/>
          <w:szCs w:val="18"/>
        </w:rPr>
      </w:pPr>
    </w:p>
    <w:p w:rsidR="00EB4966" w:rsidRPr="00E77C17" w:rsidRDefault="00EB4966" w:rsidP="00257C14">
      <w:pPr>
        <w:tabs>
          <w:tab w:val="left" w:pos="0"/>
          <w:tab w:val="right" w:pos="9920"/>
        </w:tabs>
        <w:spacing w:line="276" w:lineRule="auto"/>
        <w:jc w:val="both"/>
        <w:rPr>
          <w:sz w:val="18"/>
          <w:szCs w:val="18"/>
        </w:rPr>
      </w:pPr>
    </w:p>
    <w:p w:rsidR="00EB4966" w:rsidRPr="00E77C17" w:rsidRDefault="00EB4966" w:rsidP="00257C14">
      <w:pPr>
        <w:tabs>
          <w:tab w:val="left" w:pos="0"/>
          <w:tab w:val="right" w:pos="9920"/>
        </w:tabs>
        <w:spacing w:line="276" w:lineRule="auto"/>
        <w:jc w:val="both"/>
        <w:rPr>
          <w:sz w:val="18"/>
          <w:szCs w:val="18"/>
        </w:rPr>
      </w:pPr>
    </w:p>
    <w:p w:rsidR="00D2045C" w:rsidRPr="00E77C17" w:rsidRDefault="00D2045C" w:rsidP="00257C14">
      <w:pPr>
        <w:tabs>
          <w:tab w:val="left" w:pos="0"/>
          <w:tab w:val="right" w:pos="9920"/>
        </w:tabs>
        <w:spacing w:line="276" w:lineRule="auto"/>
        <w:jc w:val="both"/>
        <w:rPr>
          <w:sz w:val="18"/>
          <w:szCs w:val="18"/>
        </w:rPr>
      </w:pPr>
    </w:p>
    <w:p w:rsidR="00D2045C" w:rsidRPr="00E77C17" w:rsidRDefault="00D2045C" w:rsidP="00257C14">
      <w:pPr>
        <w:tabs>
          <w:tab w:val="left" w:pos="0"/>
          <w:tab w:val="right" w:pos="9920"/>
        </w:tabs>
        <w:spacing w:line="276" w:lineRule="auto"/>
        <w:jc w:val="both"/>
        <w:rPr>
          <w:sz w:val="18"/>
          <w:szCs w:val="18"/>
        </w:rPr>
      </w:pPr>
    </w:p>
    <w:p w:rsidR="00DC559C" w:rsidRPr="00E77C17" w:rsidRDefault="00DC559C" w:rsidP="00257C14">
      <w:pPr>
        <w:tabs>
          <w:tab w:val="left" w:pos="0"/>
          <w:tab w:val="right" w:pos="9920"/>
        </w:tabs>
        <w:spacing w:line="276" w:lineRule="auto"/>
        <w:jc w:val="both"/>
        <w:rPr>
          <w:sz w:val="18"/>
          <w:szCs w:val="18"/>
        </w:rPr>
      </w:pPr>
    </w:p>
    <w:p w:rsidR="00DC559C" w:rsidRPr="00E77C17" w:rsidRDefault="00DC559C" w:rsidP="00257C14">
      <w:pPr>
        <w:tabs>
          <w:tab w:val="left" w:pos="0"/>
          <w:tab w:val="right" w:pos="9920"/>
        </w:tabs>
        <w:spacing w:line="276" w:lineRule="auto"/>
        <w:jc w:val="both"/>
        <w:rPr>
          <w:sz w:val="18"/>
          <w:szCs w:val="18"/>
        </w:rPr>
      </w:pPr>
    </w:p>
    <w:p w:rsidR="00DC559C" w:rsidRPr="00E77C17" w:rsidRDefault="00DC559C" w:rsidP="00257C14">
      <w:pPr>
        <w:tabs>
          <w:tab w:val="left" w:pos="0"/>
          <w:tab w:val="right" w:pos="9920"/>
        </w:tabs>
        <w:spacing w:line="276" w:lineRule="auto"/>
        <w:jc w:val="both"/>
        <w:rPr>
          <w:sz w:val="18"/>
          <w:szCs w:val="18"/>
        </w:rPr>
      </w:pPr>
    </w:p>
    <w:p w:rsidR="00DC559C" w:rsidRPr="00E77C17" w:rsidRDefault="00DC559C" w:rsidP="00257C14">
      <w:pPr>
        <w:tabs>
          <w:tab w:val="left" w:pos="0"/>
          <w:tab w:val="right" w:pos="9920"/>
        </w:tabs>
        <w:spacing w:line="276" w:lineRule="auto"/>
        <w:jc w:val="both"/>
        <w:rPr>
          <w:sz w:val="18"/>
          <w:szCs w:val="18"/>
        </w:rPr>
      </w:pPr>
    </w:p>
    <w:p w:rsidR="00EB4966" w:rsidRPr="00E77C17" w:rsidRDefault="00EB4966" w:rsidP="00257C14">
      <w:pPr>
        <w:keepNext/>
        <w:tabs>
          <w:tab w:val="left" w:pos="0"/>
        </w:tabs>
        <w:spacing w:line="276" w:lineRule="auto"/>
        <w:outlineLvl w:val="3"/>
        <w:rPr>
          <w:noProof/>
          <w:lang w:eastAsia="pl-PL"/>
        </w:rPr>
      </w:pPr>
    </w:p>
    <w:p w:rsidR="003A7BCD" w:rsidRPr="00E77C17" w:rsidRDefault="003A7BCD" w:rsidP="00277DDA">
      <w:pPr>
        <w:pStyle w:val="Nagwek"/>
        <w:tabs>
          <w:tab w:val="clear" w:pos="4536"/>
          <w:tab w:val="left" w:pos="0"/>
        </w:tabs>
        <w:spacing w:line="276" w:lineRule="auto"/>
        <w:jc w:val="right"/>
        <w:rPr>
          <w:b/>
          <w:sz w:val="22"/>
          <w:szCs w:val="22"/>
        </w:rPr>
      </w:pPr>
      <w:r w:rsidRPr="00E77C17">
        <w:rPr>
          <w:b/>
          <w:sz w:val="22"/>
          <w:szCs w:val="22"/>
        </w:rPr>
        <w:t>Załącznik 6a do SIWZ</w:t>
      </w:r>
    </w:p>
    <w:p w:rsidR="003A7BCD" w:rsidRPr="00E77C17" w:rsidRDefault="003A7BCD" w:rsidP="00277DDA">
      <w:pPr>
        <w:pStyle w:val="Nagwek"/>
        <w:tabs>
          <w:tab w:val="clear" w:pos="4536"/>
          <w:tab w:val="left" w:pos="0"/>
        </w:tabs>
        <w:spacing w:line="276" w:lineRule="auto"/>
        <w:jc w:val="right"/>
        <w:rPr>
          <w:b/>
          <w:sz w:val="22"/>
          <w:szCs w:val="22"/>
        </w:rPr>
      </w:pPr>
      <w:r w:rsidRPr="00E77C17">
        <w:rPr>
          <w:b/>
          <w:sz w:val="22"/>
          <w:szCs w:val="22"/>
        </w:rPr>
        <w:t>(do złożenia wraz z ofertą – jeżeli dotyczy)</w:t>
      </w:r>
    </w:p>
    <w:tbl>
      <w:tblPr>
        <w:tblW w:w="909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CCCCCC"/>
        <w:tblLayout w:type="fixed"/>
        <w:tblCellMar>
          <w:left w:w="40" w:type="dxa"/>
          <w:right w:w="40" w:type="dxa"/>
        </w:tblCellMar>
        <w:tblLook w:val="0000" w:firstRow="0" w:lastRow="0" w:firstColumn="0" w:lastColumn="0" w:noHBand="0" w:noVBand="0"/>
      </w:tblPr>
      <w:tblGrid>
        <w:gridCol w:w="335"/>
        <w:gridCol w:w="1873"/>
        <w:gridCol w:w="6814"/>
        <w:gridCol w:w="69"/>
      </w:tblGrid>
      <w:tr w:rsidR="00E77C17" w:rsidRPr="00E77C17" w:rsidTr="00DB11C0">
        <w:trPr>
          <w:trHeight w:hRule="exact" w:val="803"/>
          <w:jc w:val="center"/>
        </w:trPr>
        <w:tc>
          <w:tcPr>
            <w:tcW w:w="9091" w:type="dxa"/>
            <w:gridSpan w:val="4"/>
            <w:shd w:val="clear" w:color="auto" w:fill="E7E6E6"/>
            <w:vAlign w:val="center"/>
          </w:tcPr>
          <w:p w:rsidR="00172854" w:rsidRPr="00E77C17" w:rsidRDefault="00172854" w:rsidP="00172854">
            <w:pPr>
              <w:tabs>
                <w:tab w:val="left" w:pos="851"/>
              </w:tabs>
              <w:spacing w:line="276" w:lineRule="auto"/>
              <w:ind w:left="993" w:hanging="273"/>
              <w:jc w:val="both"/>
              <w:rPr>
                <w:b/>
                <w:sz w:val="22"/>
                <w:szCs w:val="22"/>
              </w:rPr>
            </w:pPr>
            <w:r w:rsidRPr="00E77C17">
              <w:rPr>
                <w:rFonts w:eastAsia="Verdana,Bold"/>
                <w:b/>
                <w:bCs/>
                <w:sz w:val="22"/>
                <w:szCs w:val="22"/>
              </w:rPr>
              <w:t xml:space="preserve">Zobowiązanie </w:t>
            </w:r>
            <w:r w:rsidRPr="00E77C17">
              <w:rPr>
                <w:b/>
                <w:sz w:val="22"/>
                <w:szCs w:val="22"/>
              </w:rPr>
              <w:t xml:space="preserve">podmiotu do oddania Wykonawcy do dyspozycji niezbędnych zasobów </w:t>
            </w:r>
          </w:p>
          <w:p w:rsidR="003A7BCD" w:rsidRPr="00E77C17" w:rsidRDefault="00172854" w:rsidP="00172854">
            <w:pPr>
              <w:tabs>
                <w:tab w:val="left" w:pos="851"/>
              </w:tabs>
              <w:spacing w:line="276" w:lineRule="auto"/>
              <w:ind w:left="993" w:hanging="273"/>
              <w:jc w:val="center"/>
              <w:rPr>
                <w:b/>
                <w:sz w:val="22"/>
                <w:szCs w:val="22"/>
              </w:rPr>
            </w:pPr>
            <w:r w:rsidRPr="00E77C17">
              <w:rPr>
                <w:b/>
                <w:sz w:val="22"/>
                <w:szCs w:val="22"/>
              </w:rPr>
              <w:t>na potrzeby realizacji przedmiotowego zamówienia</w:t>
            </w:r>
            <w:r w:rsidRPr="00E77C17">
              <w:rPr>
                <w:rFonts w:eastAsia="Verdana,Bold"/>
                <w:b/>
                <w:bCs/>
                <w:sz w:val="22"/>
                <w:szCs w:val="22"/>
              </w:rPr>
              <w:t xml:space="preserve"> zgodnie z art. 22a ust. 2 ustawy </w:t>
            </w:r>
            <w:proofErr w:type="spellStart"/>
            <w:r w:rsidRPr="00E77C17">
              <w:rPr>
                <w:rFonts w:eastAsia="Verdana,Bold"/>
                <w:b/>
                <w:bCs/>
                <w:sz w:val="22"/>
                <w:szCs w:val="22"/>
              </w:rPr>
              <w:t>Pzp</w:t>
            </w:r>
            <w:proofErr w:type="spellEnd"/>
          </w:p>
        </w:tc>
      </w:tr>
      <w:tr w:rsidR="00E77C17" w:rsidRPr="00E77C17" w:rsidTr="00DB11C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PrEx>
        <w:trPr>
          <w:gridBefore w:val="1"/>
          <w:gridAfter w:val="1"/>
          <w:wBefore w:w="335" w:type="dxa"/>
          <w:wAfter w:w="69" w:type="dxa"/>
          <w:trHeight w:val="366"/>
        </w:trPr>
        <w:tc>
          <w:tcPr>
            <w:tcW w:w="1873" w:type="dxa"/>
            <w:vAlign w:val="bottom"/>
          </w:tcPr>
          <w:p w:rsidR="007D0486" w:rsidRPr="00E77C17" w:rsidRDefault="007D0486" w:rsidP="0020256B">
            <w:pPr>
              <w:autoSpaceDE w:val="0"/>
              <w:autoSpaceDN w:val="0"/>
              <w:adjustRightInd w:val="0"/>
              <w:spacing w:before="60" w:line="276" w:lineRule="auto"/>
              <w:rPr>
                <w:sz w:val="22"/>
                <w:szCs w:val="22"/>
              </w:rPr>
            </w:pPr>
          </w:p>
          <w:p w:rsidR="003A7BCD" w:rsidRPr="00E77C17" w:rsidRDefault="003A7BCD" w:rsidP="0020256B">
            <w:pPr>
              <w:autoSpaceDE w:val="0"/>
              <w:autoSpaceDN w:val="0"/>
              <w:adjustRightInd w:val="0"/>
              <w:spacing w:before="60" w:line="276" w:lineRule="auto"/>
              <w:rPr>
                <w:sz w:val="22"/>
                <w:szCs w:val="22"/>
              </w:rPr>
            </w:pPr>
            <w:r w:rsidRPr="00E77C17">
              <w:rPr>
                <w:sz w:val="22"/>
                <w:szCs w:val="22"/>
              </w:rPr>
              <w:t>Nazwa Podmiotu</w:t>
            </w:r>
          </w:p>
        </w:tc>
        <w:tc>
          <w:tcPr>
            <w:tcW w:w="6814" w:type="dxa"/>
            <w:vAlign w:val="bottom"/>
          </w:tcPr>
          <w:p w:rsidR="003A7BCD" w:rsidRPr="00E77C17" w:rsidRDefault="003A7BCD" w:rsidP="0020256B">
            <w:pPr>
              <w:autoSpaceDE w:val="0"/>
              <w:autoSpaceDN w:val="0"/>
              <w:adjustRightInd w:val="0"/>
              <w:spacing w:before="60" w:line="276" w:lineRule="auto"/>
              <w:rPr>
                <w:spacing w:val="40"/>
                <w:sz w:val="22"/>
                <w:szCs w:val="22"/>
              </w:rPr>
            </w:pPr>
            <w:r w:rsidRPr="00E77C17">
              <w:rPr>
                <w:spacing w:val="40"/>
                <w:sz w:val="22"/>
                <w:szCs w:val="22"/>
              </w:rPr>
              <w:t>......................................................................</w:t>
            </w:r>
          </w:p>
        </w:tc>
      </w:tr>
      <w:tr w:rsidR="00E77C17" w:rsidRPr="00E77C17" w:rsidTr="00DB11C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PrEx>
        <w:trPr>
          <w:gridBefore w:val="1"/>
          <w:gridAfter w:val="1"/>
          <w:wBefore w:w="335" w:type="dxa"/>
          <w:wAfter w:w="69" w:type="dxa"/>
          <w:trHeight w:val="367"/>
        </w:trPr>
        <w:tc>
          <w:tcPr>
            <w:tcW w:w="1873" w:type="dxa"/>
            <w:vAlign w:val="bottom"/>
          </w:tcPr>
          <w:p w:rsidR="003A7BCD" w:rsidRPr="00E77C17" w:rsidRDefault="003A7BCD" w:rsidP="0020256B">
            <w:pPr>
              <w:autoSpaceDE w:val="0"/>
              <w:autoSpaceDN w:val="0"/>
              <w:adjustRightInd w:val="0"/>
              <w:spacing w:before="60" w:line="276" w:lineRule="auto"/>
              <w:rPr>
                <w:sz w:val="22"/>
                <w:szCs w:val="22"/>
              </w:rPr>
            </w:pPr>
            <w:r w:rsidRPr="00E77C17">
              <w:rPr>
                <w:sz w:val="22"/>
                <w:szCs w:val="22"/>
              </w:rPr>
              <w:t>Adres Podmiotu</w:t>
            </w:r>
          </w:p>
        </w:tc>
        <w:tc>
          <w:tcPr>
            <w:tcW w:w="6814" w:type="dxa"/>
            <w:vAlign w:val="bottom"/>
          </w:tcPr>
          <w:p w:rsidR="003A7BCD" w:rsidRPr="00E77C17" w:rsidRDefault="003A7BCD" w:rsidP="0020256B">
            <w:pPr>
              <w:autoSpaceDE w:val="0"/>
              <w:autoSpaceDN w:val="0"/>
              <w:adjustRightInd w:val="0"/>
              <w:spacing w:before="60" w:line="276" w:lineRule="auto"/>
              <w:rPr>
                <w:sz w:val="22"/>
                <w:szCs w:val="22"/>
              </w:rPr>
            </w:pPr>
            <w:r w:rsidRPr="00E77C17">
              <w:rPr>
                <w:spacing w:val="40"/>
                <w:sz w:val="22"/>
                <w:szCs w:val="22"/>
              </w:rPr>
              <w:t>......................................................................</w:t>
            </w:r>
          </w:p>
        </w:tc>
      </w:tr>
      <w:tr w:rsidR="00E77C17" w:rsidRPr="00E77C17" w:rsidTr="00DB11C0">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PrEx>
        <w:trPr>
          <w:gridBefore w:val="1"/>
          <w:gridAfter w:val="1"/>
          <w:wBefore w:w="335" w:type="dxa"/>
          <w:wAfter w:w="69" w:type="dxa"/>
          <w:trHeight w:val="367"/>
        </w:trPr>
        <w:tc>
          <w:tcPr>
            <w:tcW w:w="1873" w:type="dxa"/>
            <w:vAlign w:val="bottom"/>
          </w:tcPr>
          <w:p w:rsidR="00F659FF" w:rsidRPr="00E77C17" w:rsidRDefault="00F659FF" w:rsidP="0020256B">
            <w:pPr>
              <w:autoSpaceDE w:val="0"/>
              <w:autoSpaceDN w:val="0"/>
              <w:adjustRightInd w:val="0"/>
              <w:spacing w:before="60" w:line="276" w:lineRule="auto"/>
              <w:rPr>
                <w:sz w:val="22"/>
                <w:szCs w:val="22"/>
              </w:rPr>
            </w:pPr>
          </w:p>
        </w:tc>
        <w:tc>
          <w:tcPr>
            <w:tcW w:w="6814" w:type="dxa"/>
            <w:vAlign w:val="bottom"/>
          </w:tcPr>
          <w:p w:rsidR="00F659FF" w:rsidRPr="00E77C17" w:rsidRDefault="00F659FF" w:rsidP="0020256B">
            <w:pPr>
              <w:autoSpaceDE w:val="0"/>
              <w:autoSpaceDN w:val="0"/>
              <w:adjustRightInd w:val="0"/>
              <w:spacing w:before="60" w:line="276" w:lineRule="auto"/>
              <w:rPr>
                <w:spacing w:val="40"/>
                <w:sz w:val="22"/>
                <w:szCs w:val="22"/>
              </w:rPr>
            </w:pPr>
          </w:p>
        </w:tc>
      </w:tr>
    </w:tbl>
    <w:p w:rsidR="004B5485" w:rsidRPr="00E77C17" w:rsidRDefault="003A7BCD" w:rsidP="004B5485">
      <w:pPr>
        <w:suppressAutoHyphens w:val="0"/>
        <w:spacing w:line="276" w:lineRule="auto"/>
        <w:rPr>
          <w:b/>
          <w:sz w:val="20"/>
          <w:szCs w:val="20"/>
          <w:lang w:eastAsia="pl-PL"/>
        </w:rPr>
      </w:pPr>
      <w:r w:rsidRPr="00E77C17">
        <w:rPr>
          <w:sz w:val="20"/>
          <w:szCs w:val="20"/>
        </w:rPr>
        <w:t>oświadczam, że w postępowaniu prowadzonym w trybie przetargu nieograniczonego pn.</w:t>
      </w:r>
      <w:r w:rsidRPr="00E77C17">
        <w:rPr>
          <w:b/>
          <w:sz w:val="20"/>
          <w:szCs w:val="20"/>
          <w:lang w:eastAsia="pl-PL"/>
        </w:rPr>
        <w:t xml:space="preserve"> </w:t>
      </w:r>
    </w:p>
    <w:p w:rsidR="00AC6C08" w:rsidRPr="00E77C17" w:rsidRDefault="00AD57AB" w:rsidP="00AC6C08">
      <w:pPr>
        <w:suppressAutoHyphens w:val="0"/>
        <w:spacing w:line="276" w:lineRule="auto"/>
        <w:jc w:val="center"/>
        <w:rPr>
          <w:b/>
          <w:bCs/>
          <w:sz w:val="22"/>
          <w:szCs w:val="22"/>
        </w:rPr>
      </w:pPr>
      <w:r w:rsidRPr="00E77C17">
        <w:rPr>
          <w:b/>
          <w:bCs/>
          <w:sz w:val="22"/>
          <w:szCs w:val="22"/>
        </w:rPr>
        <w:t>w postępowaniu prowadzonym w trybie</w:t>
      </w:r>
      <w:r w:rsidR="00AC6C08" w:rsidRPr="00E77C17">
        <w:rPr>
          <w:b/>
          <w:bCs/>
          <w:sz w:val="22"/>
          <w:szCs w:val="22"/>
        </w:rPr>
        <w:t xml:space="preserve"> przetargu nieograniczonego </w:t>
      </w:r>
    </w:p>
    <w:p w:rsidR="00AF1031" w:rsidRPr="00E77C17" w:rsidRDefault="00AC6C08" w:rsidP="00AF1031">
      <w:pPr>
        <w:suppressAutoHyphens w:val="0"/>
        <w:spacing w:line="276" w:lineRule="auto"/>
        <w:jc w:val="center"/>
        <w:rPr>
          <w:b/>
          <w:bCs/>
          <w:sz w:val="22"/>
          <w:szCs w:val="22"/>
        </w:rPr>
      </w:pPr>
      <w:r w:rsidRPr="00E77C17">
        <w:rPr>
          <w:b/>
          <w:bCs/>
          <w:sz w:val="22"/>
          <w:szCs w:val="22"/>
        </w:rPr>
        <w:t>pn.</w:t>
      </w:r>
      <w:r w:rsidR="00AD57AB" w:rsidRPr="00E77C17">
        <w:rPr>
          <w:b/>
          <w:bCs/>
          <w:sz w:val="22"/>
          <w:szCs w:val="22"/>
        </w:rPr>
        <w:t xml:space="preserve"> </w:t>
      </w:r>
      <w:r w:rsidR="00AF1031" w:rsidRPr="00E77C17">
        <w:rPr>
          <w:b/>
          <w:bCs/>
          <w:sz w:val="22"/>
          <w:szCs w:val="22"/>
        </w:rPr>
        <w:t xml:space="preserve">”Przebudowa budynku mieszkalnego wielorodzinnego przy ul. Gen. R. Traugutta 80a </w:t>
      </w:r>
    </w:p>
    <w:p w:rsidR="00AC6C08" w:rsidRPr="00E77C17" w:rsidRDefault="00AF1031" w:rsidP="00AF1031">
      <w:pPr>
        <w:suppressAutoHyphens w:val="0"/>
        <w:spacing w:line="276" w:lineRule="auto"/>
        <w:jc w:val="center"/>
        <w:rPr>
          <w:b/>
          <w:bCs/>
          <w:sz w:val="22"/>
          <w:szCs w:val="22"/>
        </w:rPr>
      </w:pPr>
      <w:r w:rsidRPr="00E77C17">
        <w:rPr>
          <w:b/>
          <w:bCs/>
          <w:sz w:val="22"/>
          <w:szCs w:val="22"/>
        </w:rPr>
        <w:t>we Wrocławiu, dz. nr 15, AM-6, Obr. Południe”</w:t>
      </w:r>
      <w:r w:rsidR="00DC559C" w:rsidRPr="00E77C17">
        <w:rPr>
          <w:b/>
          <w:bCs/>
          <w:sz w:val="22"/>
          <w:szCs w:val="22"/>
        </w:rPr>
        <w:t xml:space="preserve">, </w:t>
      </w:r>
      <w:r w:rsidR="00AC6C08" w:rsidRPr="00E77C17">
        <w:rPr>
          <w:b/>
          <w:bCs/>
          <w:sz w:val="22"/>
          <w:szCs w:val="22"/>
        </w:rPr>
        <w:t>znak postępowania: WM/SZP/PN/</w:t>
      </w:r>
      <w:r w:rsidR="00B53FCF" w:rsidRPr="00E77C17">
        <w:rPr>
          <w:b/>
          <w:bCs/>
          <w:sz w:val="22"/>
          <w:szCs w:val="22"/>
        </w:rPr>
        <w:t>27/</w:t>
      </w:r>
      <w:r w:rsidR="00AC6C08" w:rsidRPr="00E77C17">
        <w:rPr>
          <w:b/>
          <w:bCs/>
          <w:sz w:val="22"/>
          <w:szCs w:val="22"/>
        </w:rPr>
        <w:t>2019/G</w:t>
      </w:r>
    </w:p>
    <w:p w:rsidR="004F75A6" w:rsidRPr="00E77C17" w:rsidRDefault="004F75A6" w:rsidP="0020256B">
      <w:pPr>
        <w:autoSpaceDE w:val="0"/>
        <w:spacing w:line="276" w:lineRule="auto"/>
        <w:jc w:val="both"/>
        <w:rPr>
          <w:b/>
          <w:i/>
          <w:sz w:val="18"/>
          <w:szCs w:val="18"/>
        </w:rPr>
      </w:pPr>
    </w:p>
    <w:p w:rsidR="003A7BCD" w:rsidRPr="00E77C17" w:rsidRDefault="003A7BCD" w:rsidP="0020256B">
      <w:pPr>
        <w:suppressAutoHyphens w:val="0"/>
        <w:spacing w:line="276" w:lineRule="auto"/>
        <w:jc w:val="both"/>
        <w:rPr>
          <w:sz w:val="18"/>
          <w:szCs w:val="18"/>
        </w:rPr>
      </w:pPr>
      <w:r w:rsidRPr="00E77C17">
        <w:rPr>
          <w:sz w:val="18"/>
          <w:szCs w:val="18"/>
        </w:rPr>
        <w:t xml:space="preserve">działając na podstawie art. 22a ust. 2 ustawy </w:t>
      </w:r>
      <w:proofErr w:type="spellStart"/>
      <w:r w:rsidRPr="00E77C17">
        <w:rPr>
          <w:sz w:val="18"/>
          <w:szCs w:val="18"/>
        </w:rPr>
        <w:t>Pzp</w:t>
      </w:r>
      <w:proofErr w:type="spellEnd"/>
      <w:r w:rsidRPr="00E77C17">
        <w:rPr>
          <w:sz w:val="18"/>
          <w:szCs w:val="18"/>
        </w:rPr>
        <w:t xml:space="preserve"> zobowiązuję się do oddania Wykonawcy …………………... …………</w:t>
      </w:r>
    </w:p>
    <w:p w:rsidR="003A7BCD" w:rsidRPr="00E77C17" w:rsidRDefault="003A7BCD" w:rsidP="0020256B">
      <w:pPr>
        <w:suppressAutoHyphens w:val="0"/>
        <w:spacing w:line="276" w:lineRule="auto"/>
        <w:jc w:val="both"/>
        <w:rPr>
          <w:sz w:val="18"/>
          <w:szCs w:val="18"/>
        </w:rPr>
      </w:pPr>
      <w:r w:rsidRPr="00E77C17">
        <w:rPr>
          <w:sz w:val="18"/>
          <w:szCs w:val="18"/>
        </w:rPr>
        <w:t xml:space="preserve">z siedzibą w ………………………………., do dyspozycji niezbędne zasoby do realizacji przedmiotowego zamówienia dotyczące zdolności technicznej lub zawodowej w </w:t>
      </w:r>
      <w:r w:rsidRPr="00E77C17">
        <w:rPr>
          <w:b/>
          <w:sz w:val="18"/>
          <w:szCs w:val="18"/>
        </w:rPr>
        <w:t>zakresie osób</w:t>
      </w:r>
      <w:r w:rsidRPr="00E77C17">
        <w:rPr>
          <w:sz w:val="18"/>
          <w:szCs w:val="18"/>
        </w:rPr>
        <w:t xml:space="preserve"> skierowanych do realizacji zamówienia</w:t>
      </w:r>
      <w:r w:rsidR="00AE12F0" w:rsidRPr="00E77C17">
        <w:rPr>
          <w:sz w:val="18"/>
          <w:szCs w:val="18"/>
        </w:rPr>
        <w:t xml:space="preserve"> </w:t>
      </w:r>
      <w:r w:rsidR="000F622A" w:rsidRPr="00E77C17">
        <w:rPr>
          <w:sz w:val="18"/>
          <w:szCs w:val="18"/>
        </w:rPr>
        <w:t>tj. udostępniam</w:t>
      </w:r>
      <w:r w:rsidR="00AE12F0" w:rsidRPr="00E77C17">
        <w:rPr>
          <w:sz w:val="18"/>
          <w:szCs w:val="18"/>
        </w:rPr>
        <w:t>:</w:t>
      </w:r>
    </w:p>
    <w:p w:rsidR="00E95277" w:rsidRPr="00E77C17" w:rsidRDefault="00E95277" w:rsidP="0020256B">
      <w:pPr>
        <w:suppressAutoHyphens w:val="0"/>
        <w:spacing w:line="276" w:lineRule="auto"/>
        <w:jc w:val="both"/>
        <w:rPr>
          <w:sz w:val="20"/>
          <w:szCs w:val="20"/>
        </w:rPr>
      </w:pPr>
    </w:p>
    <w:p w:rsidR="00D2045C" w:rsidRPr="00E77C17" w:rsidRDefault="00070B9B" w:rsidP="00D2045C">
      <w:pPr>
        <w:autoSpaceDE w:val="0"/>
        <w:autoSpaceDN w:val="0"/>
        <w:adjustRightInd w:val="0"/>
        <w:jc w:val="both"/>
        <w:rPr>
          <w:sz w:val="18"/>
          <w:szCs w:val="18"/>
        </w:rPr>
      </w:pPr>
      <w:r w:rsidRPr="00E77C17">
        <w:rPr>
          <w:sz w:val="18"/>
          <w:szCs w:val="18"/>
        </w:rPr>
        <w:t xml:space="preserve">- Kierownika budowy tj. co najmniej </w:t>
      </w:r>
      <w:r w:rsidR="00BC1726" w:rsidRPr="00E77C17">
        <w:rPr>
          <w:sz w:val="18"/>
          <w:szCs w:val="18"/>
        </w:rPr>
        <w:t>1</w:t>
      </w:r>
      <w:r w:rsidRPr="00E77C17">
        <w:rPr>
          <w:sz w:val="18"/>
          <w:szCs w:val="18"/>
        </w:rPr>
        <w:t xml:space="preserve"> osob</w:t>
      </w:r>
      <w:r w:rsidR="00BC1726" w:rsidRPr="00E77C17">
        <w:rPr>
          <w:sz w:val="18"/>
          <w:szCs w:val="18"/>
        </w:rPr>
        <w:t>ę</w:t>
      </w:r>
      <w:r w:rsidRPr="00E77C17">
        <w:rPr>
          <w:sz w:val="18"/>
          <w:szCs w:val="18"/>
        </w:rPr>
        <w:t xml:space="preserve"> posiadając</w:t>
      </w:r>
      <w:r w:rsidR="00BC1726" w:rsidRPr="00E77C17">
        <w:rPr>
          <w:sz w:val="18"/>
          <w:szCs w:val="18"/>
        </w:rPr>
        <w:t>ą</w:t>
      </w:r>
      <w:r w:rsidRPr="00E77C17">
        <w:rPr>
          <w:sz w:val="18"/>
          <w:szCs w:val="18"/>
        </w:rPr>
        <w:t xml:space="preserve"> odpowiednie uprawnienia budowlane </w:t>
      </w:r>
      <w:r w:rsidR="00DB11C0" w:rsidRPr="00E77C17">
        <w:rPr>
          <w:sz w:val="18"/>
          <w:szCs w:val="18"/>
        </w:rPr>
        <w:t xml:space="preserve">bez ograniczeń </w:t>
      </w:r>
      <w:r w:rsidRPr="00E77C17">
        <w:rPr>
          <w:sz w:val="18"/>
          <w:szCs w:val="18"/>
        </w:rPr>
        <w:t>do kierowania robotami w branży konstrukcyjno-budowlanej oraz doświadczenie zawodowe w</w:t>
      </w:r>
      <w:r w:rsidR="00B40D95" w:rsidRPr="00E77C17">
        <w:rPr>
          <w:sz w:val="18"/>
          <w:szCs w:val="18"/>
          <w:lang w:eastAsia="pl-PL"/>
        </w:rPr>
        <w:t xml:space="preserve"> pełnieniu funkcji kierownika budowy </w:t>
      </w:r>
      <w:r w:rsidR="00734CB5" w:rsidRPr="00E77C17">
        <w:rPr>
          <w:sz w:val="18"/>
          <w:szCs w:val="18"/>
        </w:rPr>
        <w:t>w wymiarze minimum 5 lat</w:t>
      </w:r>
      <w:r w:rsidR="0046384A" w:rsidRPr="00E77C17">
        <w:rPr>
          <w:sz w:val="18"/>
          <w:szCs w:val="18"/>
        </w:rPr>
        <w:t xml:space="preserve">, </w:t>
      </w:r>
    </w:p>
    <w:p w:rsidR="00765D26" w:rsidRPr="00E77C17" w:rsidRDefault="00070B9B" w:rsidP="00DB11C0">
      <w:pPr>
        <w:autoSpaceDE w:val="0"/>
        <w:autoSpaceDN w:val="0"/>
        <w:adjustRightInd w:val="0"/>
        <w:ind w:left="142" w:hanging="142"/>
        <w:jc w:val="both"/>
        <w:rPr>
          <w:sz w:val="18"/>
          <w:szCs w:val="18"/>
        </w:rPr>
      </w:pPr>
      <w:r w:rsidRPr="00E77C17">
        <w:rPr>
          <w:bCs/>
          <w:sz w:val="18"/>
          <w:szCs w:val="18"/>
          <w:lang w:eastAsia="pl-PL"/>
        </w:rPr>
        <w:t>………………………</w:t>
      </w:r>
      <w:r w:rsidRPr="00E77C17">
        <w:rPr>
          <w:sz w:val="18"/>
          <w:szCs w:val="18"/>
          <w:lang w:eastAsia="pl-PL"/>
        </w:rPr>
        <w:t xml:space="preserve"> ……………………………………………………….. </w:t>
      </w:r>
      <w:r w:rsidRPr="00E77C17">
        <w:rPr>
          <w:i/>
          <w:sz w:val="18"/>
          <w:szCs w:val="18"/>
          <w:lang w:eastAsia="pl-PL"/>
        </w:rPr>
        <w:t xml:space="preserve">(wpisać imię i nazwisko) </w:t>
      </w:r>
      <w:r w:rsidR="00ED5168" w:rsidRPr="00E77C17">
        <w:rPr>
          <w:i/>
          <w:sz w:val="18"/>
          <w:szCs w:val="18"/>
          <w:lang w:eastAsia="pl-PL"/>
        </w:rPr>
        <w:t>*</w:t>
      </w:r>
    </w:p>
    <w:p w:rsidR="00070B9B" w:rsidRPr="00E77C17" w:rsidRDefault="00070B9B" w:rsidP="00ED5168">
      <w:pPr>
        <w:autoSpaceDE w:val="0"/>
        <w:autoSpaceDN w:val="0"/>
        <w:adjustRightInd w:val="0"/>
        <w:jc w:val="both"/>
        <w:rPr>
          <w:sz w:val="18"/>
          <w:szCs w:val="18"/>
        </w:rPr>
      </w:pPr>
    </w:p>
    <w:p w:rsidR="00043950" w:rsidRPr="00E77C17" w:rsidRDefault="00DB11C0" w:rsidP="00ED5168">
      <w:pPr>
        <w:autoSpaceDE w:val="0"/>
        <w:autoSpaceDN w:val="0"/>
        <w:adjustRightInd w:val="0"/>
        <w:jc w:val="both"/>
        <w:rPr>
          <w:sz w:val="18"/>
          <w:szCs w:val="18"/>
        </w:rPr>
      </w:pPr>
      <w:r w:rsidRPr="00E77C17">
        <w:rPr>
          <w:sz w:val="18"/>
          <w:szCs w:val="18"/>
        </w:rPr>
        <w:t xml:space="preserve">- </w:t>
      </w:r>
      <w:r w:rsidR="00CC6574" w:rsidRPr="00E77C17">
        <w:rPr>
          <w:sz w:val="18"/>
          <w:szCs w:val="18"/>
        </w:rPr>
        <w:t>Kierownika</w:t>
      </w:r>
      <w:r w:rsidR="00043950" w:rsidRPr="00E77C17">
        <w:rPr>
          <w:sz w:val="18"/>
          <w:szCs w:val="18"/>
        </w:rPr>
        <w:t xml:space="preserve"> robót elektrycznych tj. co najmniej 1 osobą posiadającą odpowiednie uprawnienia budowlane do kierowania robotami w branży instalacyjnej bez ograniczeń w zakresie instalacji i urządzeń elektrycznych i elektroenergetycznych oraz doświadczenie zawodowe w pełnieniu funkcji kierownika budowy lub/i kierownika robót elektry</w:t>
      </w:r>
      <w:r w:rsidRPr="00E77C17">
        <w:rPr>
          <w:sz w:val="18"/>
          <w:szCs w:val="18"/>
        </w:rPr>
        <w:t>cznych w wymiarze minimum 5 lat</w:t>
      </w:r>
      <w:r w:rsidR="00D2045C" w:rsidRPr="00E77C17">
        <w:rPr>
          <w:sz w:val="18"/>
          <w:szCs w:val="18"/>
        </w:rPr>
        <w:t>,</w:t>
      </w:r>
    </w:p>
    <w:p w:rsidR="00DB11C0" w:rsidRPr="00E77C17" w:rsidRDefault="00DB11C0" w:rsidP="00DB11C0">
      <w:pPr>
        <w:autoSpaceDE w:val="0"/>
        <w:autoSpaceDN w:val="0"/>
        <w:adjustRightInd w:val="0"/>
        <w:jc w:val="both"/>
        <w:rPr>
          <w:sz w:val="18"/>
          <w:szCs w:val="18"/>
        </w:rPr>
      </w:pPr>
      <w:r w:rsidRPr="00E77C17">
        <w:rPr>
          <w:bCs/>
          <w:sz w:val="18"/>
          <w:szCs w:val="18"/>
          <w:lang w:eastAsia="pl-PL"/>
        </w:rPr>
        <w:t>………………………</w:t>
      </w:r>
      <w:r w:rsidRPr="00E77C17">
        <w:rPr>
          <w:sz w:val="18"/>
          <w:szCs w:val="18"/>
          <w:lang w:eastAsia="pl-PL"/>
        </w:rPr>
        <w:t xml:space="preserve">…………………………………………………………… </w:t>
      </w:r>
      <w:r w:rsidRPr="00E77C17">
        <w:rPr>
          <w:i/>
          <w:sz w:val="18"/>
          <w:szCs w:val="18"/>
          <w:lang w:eastAsia="pl-PL"/>
        </w:rPr>
        <w:t>(wpisać imię i nazwisko) *</w:t>
      </w:r>
    </w:p>
    <w:p w:rsidR="00DB11C0" w:rsidRPr="00E77C17" w:rsidRDefault="00DB11C0" w:rsidP="00ED5168">
      <w:pPr>
        <w:autoSpaceDE w:val="0"/>
        <w:autoSpaceDN w:val="0"/>
        <w:adjustRightInd w:val="0"/>
        <w:jc w:val="both"/>
        <w:rPr>
          <w:sz w:val="18"/>
          <w:szCs w:val="18"/>
        </w:rPr>
      </w:pPr>
    </w:p>
    <w:p w:rsidR="00070B9B" w:rsidRPr="00E77C17" w:rsidRDefault="00070B9B" w:rsidP="00DB11C0">
      <w:pPr>
        <w:autoSpaceDE w:val="0"/>
        <w:autoSpaceDN w:val="0"/>
        <w:adjustRightInd w:val="0"/>
        <w:ind w:left="142" w:hanging="142"/>
        <w:jc w:val="both"/>
        <w:rPr>
          <w:i/>
          <w:sz w:val="18"/>
          <w:szCs w:val="18"/>
          <w:lang w:eastAsia="pl-PL"/>
        </w:rPr>
      </w:pPr>
      <w:r w:rsidRPr="00E77C17">
        <w:rPr>
          <w:sz w:val="18"/>
          <w:szCs w:val="18"/>
        </w:rPr>
        <w:t xml:space="preserve">- Kierownika robót w branży sanitarnej tj. co najmniej </w:t>
      </w:r>
      <w:r w:rsidR="00BC1726" w:rsidRPr="00E77C17">
        <w:rPr>
          <w:sz w:val="18"/>
          <w:szCs w:val="18"/>
        </w:rPr>
        <w:t>1</w:t>
      </w:r>
      <w:r w:rsidRPr="00E77C17">
        <w:rPr>
          <w:sz w:val="18"/>
          <w:szCs w:val="18"/>
        </w:rPr>
        <w:t xml:space="preserve"> osob</w:t>
      </w:r>
      <w:r w:rsidR="00BC1726" w:rsidRPr="00E77C17">
        <w:rPr>
          <w:sz w:val="18"/>
          <w:szCs w:val="18"/>
        </w:rPr>
        <w:t>ę</w:t>
      </w:r>
      <w:r w:rsidRPr="00E77C17">
        <w:rPr>
          <w:sz w:val="18"/>
          <w:szCs w:val="18"/>
        </w:rPr>
        <w:t xml:space="preserve"> posiadając</w:t>
      </w:r>
      <w:r w:rsidR="00BC1726" w:rsidRPr="00E77C17">
        <w:rPr>
          <w:sz w:val="18"/>
          <w:szCs w:val="18"/>
        </w:rPr>
        <w:t>ą</w:t>
      </w:r>
      <w:r w:rsidRPr="00E77C17">
        <w:rPr>
          <w:sz w:val="18"/>
          <w:szCs w:val="18"/>
        </w:rPr>
        <w:t xml:space="preserve"> odpowiednie uprawnienia budowlane do kierowania robotami w branży instalacyjnej </w:t>
      </w:r>
      <w:r w:rsidR="00043950" w:rsidRPr="00E77C17">
        <w:rPr>
          <w:sz w:val="18"/>
          <w:szCs w:val="18"/>
        </w:rPr>
        <w:t xml:space="preserve">bez ograniczeń </w:t>
      </w:r>
      <w:r w:rsidRPr="00E77C17">
        <w:rPr>
          <w:sz w:val="18"/>
          <w:szCs w:val="18"/>
        </w:rPr>
        <w:t xml:space="preserve">w zakresie </w:t>
      </w:r>
      <w:r w:rsidR="00043950" w:rsidRPr="00E77C17">
        <w:rPr>
          <w:sz w:val="18"/>
          <w:szCs w:val="18"/>
        </w:rPr>
        <w:t xml:space="preserve">sieci, </w:t>
      </w:r>
      <w:r w:rsidRPr="00E77C17">
        <w:rPr>
          <w:sz w:val="18"/>
          <w:szCs w:val="18"/>
        </w:rPr>
        <w:t>instalacji i urządzeń cieplnych, wentylacyjnych, gazowych, wodociągowych i kanalizacyjnych oraz doświadczenie zawodowe w pełnieniu funkcji kierownika budowy lub/i kierownika robót sanit</w:t>
      </w:r>
      <w:r w:rsidR="00734CB5" w:rsidRPr="00E77C17">
        <w:rPr>
          <w:sz w:val="18"/>
          <w:szCs w:val="18"/>
        </w:rPr>
        <w:t xml:space="preserve">arnych w wymiarze minimum 5 lat </w:t>
      </w:r>
      <w:r w:rsidRPr="00E77C17">
        <w:rPr>
          <w:bCs/>
          <w:sz w:val="18"/>
          <w:szCs w:val="18"/>
          <w:lang w:eastAsia="pl-PL"/>
        </w:rPr>
        <w:t>………………………</w:t>
      </w:r>
      <w:r w:rsidRPr="00E77C17">
        <w:rPr>
          <w:sz w:val="18"/>
          <w:szCs w:val="18"/>
          <w:lang w:eastAsia="pl-PL"/>
        </w:rPr>
        <w:t xml:space="preserve">………………………………………….. </w:t>
      </w:r>
      <w:r w:rsidRPr="00E77C17">
        <w:rPr>
          <w:i/>
          <w:sz w:val="18"/>
          <w:szCs w:val="18"/>
          <w:lang w:eastAsia="pl-PL"/>
        </w:rPr>
        <w:t xml:space="preserve">(wpisać imię i nazwisko) </w:t>
      </w:r>
      <w:r w:rsidR="00ED5168" w:rsidRPr="00E77C17">
        <w:rPr>
          <w:i/>
          <w:sz w:val="18"/>
          <w:szCs w:val="18"/>
          <w:lang w:eastAsia="pl-PL"/>
        </w:rPr>
        <w:t>*</w:t>
      </w:r>
    </w:p>
    <w:p w:rsidR="00D2045C" w:rsidRPr="00E77C17" w:rsidRDefault="00D2045C" w:rsidP="00DB11C0">
      <w:pPr>
        <w:autoSpaceDE w:val="0"/>
        <w:autoSpaceDN w:val="0"/>
        <w:adjustRightInd w:val="0"/>
        <w:ind w:left="142" w:hanging="142"/>
        <w:jc w:val="both"/>
        <w:rPr>
          <w:i/>
          <w:sz w:val="18"/>
          <w:szCs w:val="18"/>
          <w:lang w:eastAsia="pl-PL"/>
        </w:rPr>
      </w:pPr>
    </w:p>
    <w:p w:rsidR="00257C14" w:rsidRDefault="008012DA" w:rsidP="008012DA">
      <w:pPr>
        <w:autoSpaceDE w:val="0"/>
        <w:autoSpaceDN w:val="0"/>
        <w:adjustRightInd w:val="0"/>
        <w:rPr>
          <w:bCs/>
          <w:sz w:val="18"/>
          <w:szCs w:val="18"/>
          <w:lang w:eastAsia="pl-PL"/>
        </w:rPr>
      </w:pPr>
      <w:r w:rsidRPr="008012DA">
        <w:rPr>
          <w:bCs/>
          <w:color w:val="002060"/>
          <w:sz w:val="18"/>
          <w:szCs w:val="18"/>
          <w:lang w:eastAsia="pl-PL"/>
        </w:rPr>
        <w:t xml:space="preserve">- </w:t>
      </w:r>
      <w:r w:rsidRPr="008012DA">
        <w:rPr>
          <w:bCs/>
          <w:color w:val="002060"/>
          <w:sz w:val="18"/>
          <w:szCs w:val="18"/>
          <w:lang w:eastAsia="pl-PL"/>
        </w:rPr>
        <w:t>Kierownikiem prac konserwatorskich tj. co najmniej 1 osobą posiadającą kwalifikacje,</w:t>
      </w:r>
      <w:r w:rsidRPr="008012DA">
        <w:rPr>
          <w:bCs/>
          <w:color w:val="002060"/>
          <w:sz w:val="18"/>
          <w:szCs w:val="18"/>
          <w:lang w:eastAsia="pl-PL"/>
        </w:rPr>
        <w:t xml:space="preserve"> </w:t>
      </w:r>
      <w:r w:rsidRPr="008012DA">
        <w:rPr>
          <w:bCs/>
          <w:color w:val="002060"/>
          <w:sz w:val="18"/>
          <w:szCs w:val="18"/>
          <w:lang w:eastAsia="pl-PL"/>
        </w:rPr>
        <w:t>określone art. 37a ustawy z dnia 23 lipca 2003r. o ochronie zabytków i opiece nad zabytkami lub uprzednio obowiązującymi przepisami, które określały kwalifikacje osób posiadających prawo prowadzenia tej działalności na dzień wystawienia dokumentu potwierdzającego wymagane kwalifikacje</w:t>
      </w:r>
      <w:r w:rsidRPr="008012DA">
        <w:rPr>
          <w:bCs/>
          <w:sz w:val="18"/>
          <w:szCs w:val="18"/>
          <w:lang w:eastAsia="pl-PL"/>
        </w:rPr>
        <w:t>.</w:t>
      </w:r>
    </w:p>
    <w:p w:rsidR="008012DA" w:rsidRPr="00E77C17" w:rsidRDefault="008012DA" w:rsidP="008012DA">
      <w:pPr>
        <w:autoSpaceDE w:val="0"/>
        <w:autoSpaceDN w:val="0"/>
        <w:adjustRightInd w:val="0"/>
        <w:rPr>
          <w:bCs/>
          <w:sz w:val="18"/>
          <w:szCs w:val="18"/>
          <w:lang w:eastAsia="pl-PL"/>
        </w:rPr>
      </w:pPr>
    </w:p>
    <w:p w:rsidR="00070B9B" w:rsidRPr="00E77C17" w:rsidRDefault="00070B9B" w:rsidP="00070B9B">
      <w:pPr>
        <w:suppressAutoHyphens w:val="0"/>
        <w:autoSpaceDE w:val="0"/>
        <w:autoSpaceDN w:val="0"/>
        <w:adjustRightInd w:val="0"/>
        <w:ind w:left="284"/>
        <w:rPr>
          <w:bCs/>
          <w:sz w:val="18"/>
          <w:szCs w:val="18"/>
          <w:lang w:eastAsia="pl-PL"/>
        </w:rPr>
      </w:pPr>
      <w:r w:rsidRPr="00E77C17">
        <w:rPr>
          <w:bCs/>
          <w:sz w:val="18"/>
          <w:szCs w:val="18"/>
          <w:lang w:eastAsia="pl-PL"/>
        </w:rPr>
        <w:t>1)     sposób wykorzystania udostępnionych przez mnie zasobów:</w:t>
      </w:r>
    </w:p>
    <w:p w:rsidR="00070B9B" w:rsidRPr="00E77C17" w:rsidRDefault="00070B9B" w:rsidP="00070B9B">
      <w:pPr>
        <w:autoSpaceDE w:val="0"/>
        <w:autoSpaceDN w:val="0"/>
        <w:adjustRightInd w:val="0"/>
        <w:ind w:left="142" w:firstLine="142"/>
        <w:rPr>
          <w:bCs/>
          <w:sz w:val="18"/>
          <w:szCs w:val="18"/>
          <w:lang w:eastAsia="pl-PL"/>
        </w:rPr>
      </w:pPr>
      <w:r w:rsidRPr="00E77C17">
        <w:rPr>
          <w:bCs/>
          <w:sz w:val="18"/>
          <w:szCs w:val="18"/>
          <w:lang w:eastAsia="pl-PL"/>
        </w:rPr>
        <w:t>…………………………………………………………………………………………………………………</w:t>
      </w:r>
    </w:p>
    <w:p w:rsidR="00070B9B" w:rsidRPr="00E77C17" w:rsidRDefault="00070B9B" w:rsidP="00070B9B">
      <w:pPr>
        <w:suppressAutoHyphens w:val="0"/>
        <w:autoSpaceDE w:val="0"/>
        <w:autoSpaceDN w:val="0"/>
        <w:adjustRightInd w:val="0"/>
        <w:ind w:left="142" w:firstLine="142"/>
        <w:rPr>
          <w:bCs/>
          <w:sz w:val="18"/>
          <w:szCs w:val="18"/>
          <w:lang w:eastAsia="pl-PL"/>
        </w:rPr>
      </w:pPr>
      <w:r w:rsidRPr="00E77C17">
        <w:rPr>
          <w:bCs/>
          <w:sz w:val="18"/>
          <w:szCs w:val="18"/>
          <w:lang w:eastAsia="pl-PL"/>
        </w:rPr>
        <w:t>2)  zakres i okres mojego udziału przy wykonywaniu zamówienia:</w:t>
      </w:r>
    </w:p>
    <w:p w:rsidR="00070B9B" w:rsidRPr="00E77C17" w:rsidRDefault="00070B9B" w:rsidP="00070B9B">
      <w:pPr>
        <w:autoSpaceDE w:val="0"/>
        <w:autoSpaceDN w:val="0"/>
        <w:adjustRightInd w:val="0"/>
        <w:ind w:left="142" w:firstLine="142"/>
        <w:rPr>
          <w:bCs/>
          <w:sz w:val="18"/>
          <w:szCs w:val="18"/>
          <w:lang w:eastAsia="pl-PL"/>
        </w:rPr>
      </w:pPr>
      <w:r w:rsidRPr="00E77C17">
        <w:rPr>
          <w:bCs/>
          <w:sz w:val="18"/>
          <w:szCs w:val="18"/>
          <w:lang w:eastAsia="pl-PL"/>
        </w:rPr>
        <w:t>……………………………………………………………………………………………………………</w:t>
      </w:r>
    </w:p>
    <w:p w:rsidR="00666282" w:rsidRPr="00E77C17" w:rsidRDefault="00070B9B" w:rsidP="00666282">
      <w:pPr>
        <w:suppressAutoHyphens w:val="0"/>
        <w:autoSpaceDE w:val="0"/>
        <w:autoSpaceDN w:val="0"/>
        <w:adjustRightInd w:val="0"/>
        <w:ind w:left="284"/>
        <w:jc w:val="both"/>
        <w:rPr>
          <w:b/>
          <w:bCs/>
          <w:sz w:val="18"/>
          <w:szCs w:val="18"/>
          <w:lang w:eastAsia="pl-PL"/>
        </w:rPr>
      </w:pPr>
      <w:r w:rsidRPr="00E77C17">
        <w:rPr>
          <w:b/>
          <w:bCs/>
          <w:sz w:val="18"/>
          <w:szCs w:val="18"/>
          <w:lang w:eastAsia="pl-PL"/>
        </w:rPr>
        <w:t xml:space="preserve">Oświadczam, że będę brał udział w realizacji niniejszego zamówienia.  </w:t>
      </w:r>
    </w:p>
    <w:p w:rsidR="003F4989" w:rsidRPr="00E77C17" w:rsidRDefault="003F4989" w:rsidP="00666282">
      <w:pPr>
        <w:suppressAutoHyphens w:val="0"/>
        <w:autoSpaceDE w:val="0"/>
        <w:autoSpaceDN w:val="0"/>
        <w:adjustRightInd w:val="0"/>
        <w:ind w:left="284"/>
        <w:jc w:val="both"/>
        <w:rPr>
          <w:sz w:val="20"/>
          <w:szCs w:val="20"/>
        </w:rPr>
      </w:pPr>
    </w:p>
    <w:p w:rsidR="0088033B" w:rsidRPr="00E77C17" w:rsidRDefault="0088033B" w:rsidP="00666282">
      <w:pPr>
        <w:suppressAutoHyphens w:val="0"/>
        <w:autoSpaceDE w:val="0"/>
        <w:autoSpaceDN w:val="0"/>
        <w:adjustRightInd w:val="0"/>
        <w:ind w:left="284"/>
        <w:jc w:val="both"/>
        <w:rPr>
          <w:sz w:val="20"/>
          <w:szCs w:val="20"/>
        </w:rPr>
      </w:pPr>
    </w:p>
    <w:tbl>
      <w:tblPr>
        <w:tblpPr w:leftFromText="141" w:rightFromText="141" w:vertAnchor="text" w:horzAnchor="margin" w:tblpY="261"/>
        <w:tblW w:w="0" w:type="auto"/>
        <w:tblLook w:val="01E0" w:firstRow="1" w:lastRow="1" w:firstColumn="1" w:lastColumn="1" w:noHBand="0" w:noVBand="0"/>
      </w:tblPr>
      <w:tblGrid>
        <w:gridCol w:w="3730"/>
        <w:gridCol w:w="5555"/>
      </w:tblGrid>
      <w:tr w:rsidR="00E77C17" w:rsidRPr="00E77C17" w:rsidTr="00E91F3D">
        <w:trPr>
          <w:trHeight w:val="1258"/>
        </w:trPr>
        <w:tc>
          <w:tcPr>
            <w:tcW w:w="3730" w:type="dxa"/>
          </w:tcPr>
          <w:p w:rsidR="00536B18" w:rsidRPr="00E77C17" w:rsidRDefault="00536B18" w:rsidP="00666282">
            <w:pPr>
              <w:widowControl w:val="0"/>
              <w:tabs>
                <w:tab w:val="left" w:pos="360"/>
              </w:tabs>
              <w:autoSpaceDE w:val="0"/>
              <w:autoSpaceDN w:val="0"/>
              <w:adjustRightInd w:val="0"/>
              <w:spacing w:line="276" w:lineRule="auto"/>
              <w:rPr>
                <w:sz w:val="18"/>
                <w:szCs w:val="18"/>
              </w:rPr>
            </w:pPr>
          </w:p>
          <w:p w:rsidR="0088033B" w:rsidRPr="00E77C17" w:rsidRDefault="0088033B" w:rsidP="00666282">
            <w:pPr>
              <w:widowControl w:val="0"/>
              <w:tabs>
                <w:tab w:val="left" w:pos="360"/>
              </w:tabs>
              <w:autoSpaceDE w:val="0"/>
              <w:autoSpaceDN w:val="0"/>
              <w:adjustRightInd w:val="0"/>
              <w:spacing w:line="276" w:lineRule="auto"/>
              <w:rPr>
                <w:sz w:val="18"/>
                <w:szCs w:val="18"/>
              </w:rPr>
            </w:pPr>
          </w:p>
          <w:p w:rsidR="0088033B" w:rsidRPr="00E77C17" w:rsidRDefault="0088033B" w:rsidP="00666282">
            <w:pPr>
              <w:widowControl w:val="0"/>
              <w:tabs>
                <w:tab w:val="left" w:pos="360"/>
              </w:tabs>
              <w:autoSpaceDE w:val="0"/>
              <w:autoSpaceDN w:val="0"/>
              <w:adjustRightInd w:val="0"/>
              <w:spacing w:line="276" w:lineRule="auto"/>
              <w:rPr>
                <w:sz w:val="18"/>
                <w:szCs w:val="18"/>
              </w:rPr>
            </w:pPr>
          </w:p>
          <w:p w:rsidR="0088033B" w:rsidRPr="00E77C17" w:rsidRDefault="0088033B" w:rsidP="00666282">
            <w:pPr>
              <w:widowControl w:val="0"/>
              <w:tabs>
                <w:tab w:val="left" w:pos="360"/>
              </w:tabs>
              <w:autoSpaceDE w:val="0"/>
              <w:autoSpaceDN w:val="0"/>
              <w:adjustRightInd w:val="0"/>
              <w:spacing w:line="276" w:lineRule="auto"/>
              <w:rPr>
                <w:sz w:val="18"/>
                <w:szCs w:val="18"/>
              </w:rPr>
            </w:pPr>
          </w:p>
          <w:p w:rsidR="00F85031" w:rsidRPr="00E77C17" w:rsidRDefault="00F85031" w:rsidP="00666282">
            <w:pPr>
              <w:widowControl w:val="0"/>
              <w:tabs>
                <w:tab w:val="left" w:pos="360"/>
              </w:tabs>
              <w:autoSpaceDE w:val="0"/>
              <w:autoSpaceDN w:val="0"/>
              <w:adjustRightInd w:val="0"/>
              <w:spacing w:line="276" w:lineRule="auto"/>
              <w:rPr>
                <w:sz w:val="18"/>
                <w:szCs w:val="18"/>
              </w:rPr>
            </w:pPr>
          </w:p>
          <w:p w:rsidR="003A7BCD" w:rsidRPr="00E77C17" w:rsidRDefault="003A7BCD" w:rsidP="00666282">
            <w:pPr>
              <w:widowControl w:val="0"/>
              <w:tabs>
                <w:tab w:val="left" w:pos="360"/>
              </w:tabs>
              <w:autoSpaceDE w:val="0"/>
              <w:autoSpaceDN w:val="0"/>
              <w:adjustRightInd w:val="0"/>
              <w:spacing w:line="276" w:lineRule="auto"/>
              <w:rPr>
                <w:sz w:val="18"/>
                <w:szCs w:val="18"/>
              </w:rPr>
            </w:pPr>
            <w:r w:rsidRPr="00E77C17">
              <w:rPr>
                <w:sz w:val="18"/>
                <w:szCs w:val="18"/>
              </w:rPr>
              <w:t>………………… dnia ………</w:t>
            </w:r>
            <w:r w:rsidR="00666282" w:rsidRPr="00E77C17">
              <w:rPr>
                <w:sz w:val="18"/>
                <w:szCs w:val="18"/>
              </w:rPr>
              <w:t>…..</w:t>
            </w:r>
            <w:r w:rsidRPr="00E77C17">
              <w:rPr>
                <w:sz w:val="18"/>
                <w:szCs w:val="18"/>
              </w:rPr>
              <w:t>.</w:t>
            </w:r>
          </w:p>
        </w:tc>
        <w:tc>
          <w:tcPr>
            <w:tcW w:w="5555" w:type="dxa"/>
          </w:tcPr>
          <w:p w:rsidR="003A7BCD" w:rsidRPr="00E77C17" w:rsidRDefault="003A7BCD" w:rsidP="0020256B">
            <w:pPr>
              <w:widowControl w:val="0"/>
              <w:tabs>
                <w:tab w:val="left" w:pos="360"/>
              </w:tabs>
              <w:autoSpaceDE w:val="0"/>
              <w:autoSpaceDN w:val="0"/>
              <w:adjustRightInd w:val="0"/>
              <w:spacing w:line="276" w:lineRule="auto"/>
              <w:rPr>
                <w:sz w:val="18"/>
                <w:szCs w:val="18"/>
              </w:rPr>
            </w:pPr>
          </w:p>
          <w:p w:rsidR="003A7BCD" w:rsidRPr="00E77C17" w:rsidRDefault="003A7BCD" w:rsidP="0020256B">
            <w:pPr>
              <w:widowControl w:val="0"/>
              <w:tabs>
                <w:tab w:val="left" w:pos="360"/>
              </w:tabs>
              <w:autoSpaceDE w:val="0"/>
              <w:autoSpaceDN w:val="0"/>
              <w:adjustRightInd w:val="0"/>
              <w:spacing w:line="276" w:lineRule="auto"/>
              <w:rPr>
                <w:sz w:val="18"/>
                <w:szCs w:val="18"/>
              </w:rPr>
            </w:pPr>
          </w:p>
          <w:p w:rsidR="0088033B" w:rsidRPr="00E77C17" w:rsidRDefault="0088033B" w:rsidP="0020256B">
            <w:pPr>
              <w:widowControl w:val="0"/>
              <w:tabs>
                <w:tab w:val="left" w:pos="360"/>
              </w:tabs>
              <w:autoSpaceDE w:val="0"/>
              <w:autoSpaceDN w:val="0"/>
              <w:adjustRightInd w:val="0"/>
              <w:spacing w:line="276" w:lineRule="auto"/>
              <w:rPr>
                <w:sz w:val="18"/>
                <w:szCs w:val="18"/>
              </w:rPr>
            </w:pPr>
          </w:p>
          <w:p w:rsidR="0088033B" w:rsidRPr="00E77C17" w:rsidRDefault="0088033B" w:rsidP="0020256B">
            <w:pPr>
              <w:widowControl w:val="0"/>
              <w:tabs>
                <w:tab w:val="left" w:pos="360"/>
              </w:tabs>
              <w:autoSpaceDE w:val="0"/>
              <w:autoSpaceDN w:val="0"/>
              <w:adjustRightInd w:val="0"/>
              <w:spacing w:line="276" w:lineRule="auto"/>
              <w:rPr>
                <w:sz w:val="18"/>
                <w:szCs w:val="18"/>
              </w:rPr>
            </w:pPr>
          </w:p>
          <w:p w:rsidR="0088033B" w:rsidRPr="00E77C17" w:rsidRDefault="0088033B" w:rsidP="0020256B">
            <w:pPr>
              <w:widowControl w:val="0"/>
              <w:tabs>
                <w:tab w:val="left" w:pos="360"/>
              </w:tabs>
              <w:autoSpaceDE w:val="0"/>
              <w:autoSpaceDN w:val="0"/>
              <w:adjustRightInd w:val="0"/>
              <w:spacing w:line="276" w:lineRule="auto"/>
              <w:rPr>
                <w:sz w:val="18"/>
                <w:szCs w:val="18"/>
              </w:rPr>
            </w:pPr>
          </w:p>
          <w:p w:rsidR="003A7BCD" w:rsidRPr="00E77C17" w:rsidRDefault="003A7BCD" w:rsidP="0020256B">
            <w:pPr>
              <w:widowControl w:val="0"/>
              <w:tabs>
                <w:tab w:val="left" w:pos="360"/>
              </w:tabs>
              <w:autoSpaceDE w:val="0"/>
              <w:autoSpaceDN w:val="0"/>
              <w:adjustRightInd w:val="0"/>
              <w:spacing w:line="276" w:lineRule="auto"/>
              <w:jc w:val="both"/>
              <w:rPr>
                <w:sz w:val="18"/>
                <w:szCs w:val="18"/>
              </w:rPr>
            </w:pPr>
            <w:r w:rsidRPr="00E77C17">
              <w:rPr>
                <w:sz w:val="18"/>
                <w:szCs w:val="18"/>
              </w:rPr>
              <w:t>…………………………………………………………….…….</w:t>
            </w:r>
          </w:p>
          <w:p w:rsidR="00AD57AB" w:rsidRPr="00E77C17" w:rsidRDefault="003A7BCD" w:rsidP="00E02EC8">
            <w:pPr>
              <w:widowControl w:val="0"/>
              <w:tabs>
                <w:tab w:val="left" w:pos="360"/>
              </w:tabs>
              <w:autoSpaceDE w:val="0"/>
              <w:autoSpaceDN w:val="0"/>
              <w:adjustRightInd w:val="0"/>
              <w:spacing w:line="276" w:lineRule="auto"/>
              <w:jc w:val="center"/>
              <w:rPr>
                <w:sz w:val="18"/>
                <w:szCs w:val="18"/>
              </w:rPr>
            </w:pPr>
            <w:r w:rsidRPr="00E77C17">
              <w:rPr>
                <w:sz w:val="18"/>
                <w:szCs w:val="18"/>
              </w:rPr>
              <w:t>(podpis czytelny lub nieczytelny wraz z pieczęcią imienną osoby/osób uprawnionych do reprezentacji Podmiotu)</w:t>
            </w:r>
          </w:p>
        </w:tc>
      </w:tr>
    </w:tbl>
    <w:p w:rsidR="00C41D56" w:rsidRPr="00E77C17" w:rsidRDefault="00C41D56" w:rsidP="00C41D56">
      <w:pPr>
        <w:widowControl w:val="0"/>
        <w:autoSpaceDE w:val="0"/>
        <w:spacing w:line="276" w:lineRule="auto"/>
        <w:ind w:right="71"/>
        <w:jc w:val="both"/>
        <w:rPr>
          <w:i/>
          <w:sz w:val="18"/>
          <w:szCs w:val="18"/>
        </w:rPr>
      </w:pPr>
      <w:r w:rsidRPr="00E77C17">
        <w:rPr>
          <w:i/>
          <w:sz w:val="18"/>
          <w:szCs w:val="18"/>
        </w:rPr>
        <w:t xml:space="preserve">* niepotrzebne skreślić bez potrzeby parafowania </w:t>
      </w:r>
    </w:p>
    <w:p w:rsidR="003A7BCD" w:rsidRPr="00E77C17" w:rsidRDefault="003A7BCD" w:rsidP="0020256B">
      <w:pPr>
        <w:tabs>
          <w:tab w:val="left" w:pos="708"/>
          <w:tab w:val="center" w:pos="4536"/>
          <w:tab w:val="right" w:pos="9072"/>
        </w:tabs>
        <w:suppressAutoHyphens w:val="0"/>
        <w:spacing w:line="276" w:lineRule="auto"/>
        <w:rPr>
          <w:b/>
          <w:sz w:val="18"/>
          <w:szCs w:val="18"/>
        </w:rPr>
      </w:pPr>
    </w:p>
    <w:p w:rsidR="00110E4D" w:rsidRPr="00E77C17" w:rsidRDefault="00110E4D" w:rsidP="00DB11C0">
      <w:pPr>
        <w:keepNext/>
        <w:tabs>
          <w:tab w:val="left" w:pos="0"/>
        </w:tabs>
        <w:spacing w:line="276" w:lineRule="auto"/>
        <w:outlineLvl w:val="3"/>
        <w:rPr>
          <w:bCs/>
          <w:sz w:val="18"/>
          <w:szCs w:val="18"/>
        </w:rPr>
      </w:pPr>
    </w:p>
    <w:p w:rsidR="00110E4D" w:rsidRPr="00E77C17" w:rsidRDefault="00110E4D" w:rsidP="00DB11C0">
      <w:pPr>
        <w:keepNext/>
        <w:tabs>
          <w:tab w:val="left" w:pos="0"/>
        </w:tabs>
        <w:spacing w:line="276" w:lineRule="auto"/>
        <w:outlineLvl w:val="3"/>
        <w:rPr>
          <w:bCs/>
          <w:sz w:val="18"/>
          <w:szCs w:val="18"/>
        </w:rPr>
      </w:pPr>
    </w:p>
    <w:p w:rsidR="00DC559C" w:rsidRPr="00E77C17" w:rsidRDefault="00250C44" w:rsidP="00E02EC8">
      <w:pPr>
        <w:keepNext/>
        <w:tabs>
          <w:tab w:val="left" w:pos="0"/>
        </w:tabs>
        <w:spacing w:line="276" w:lineRule="auto"/>
        <w:outlineLvl w:val="3"/>
        <w:rPr>
          <w:bCs/>
          <w:sz w:val="20"/>
          <w:szCs w:val="20"/>
        </w:rPr>
      </w:pPr>
      <w:r w:rsidRPr="00E77C17">
        <w:rPr>
          <w:bCs/>
          <w:sz w:val="20"/>
          <w:szCs w:val="20"/>
        </w:rPr>
        <w:tab/>
      </w:r>
      <w:r w:rsidRPr="00E77C17">
        <w:rPr>
          <w:bCs/>
          <w:sz w:val="20"/>
          <w:szCs w:val="20"/>
        </w:rPr>
        <w:tab/>
      </w:r>
      <w:r w:rsidRPr="00E77C17">
        <w:rPr>
          <w:bCs/>
          <w:sz w:val="20"/>
          <w:szCs w:val="20"/>
        </w:rPr>
        <w:tab/>
      </w:r>
      <w:r w:rsidRPr="00E77C17">
        <w:rPr>
          <w:bCs/>
          <w:sz w:val="20"/>
          <w:szCs w:val="20"/>
        </w:rPr>
        <w:tab/>
      </w:r>
      <w:r w:rsidRPr="00E77C17">
        <w:rPr>
          <w:bCs/>
          <w:sz w:val="20"/>
          <w:szCs w:val="20"/>
        </w:rPr>
        <w:tab/>
      </w:r>
      <w:r w:rsidRPr="00E77C17">
        <w:rPr>
          <w:bCs/>
          <w:sz w:val="20"/>
          <w:szCs w:val="20"/>
        </w:rPr>
        <w:tab/>
      </w:r>
      <w:r w:rsidRPr="00E77C17">
        <w:rPr>
          <w:bCs/>
          <w:sz w:val="20"/>
          <w:szCs w:val="20"/>
        </w:rPr>
        <w:tab/>
      </w:r>
      <w:r w:rsidRPr="00E77C17">
        <w:rPr>
          <w:bCs/>
          <w:sz w:val="20"/>
          <w:szCs w:val="20"/>
        </w:rPr>
        <w:tab/>
      </w:r>
    </w:p>
    <w:p w:rsidR="00E02EC8" w:rsidRPr="00E77C17" w:rsidRDefault="00E02EC8" w:rsidP="00277DDA">
      <w:pPr>
        <w:keepNext/>
        <w:tabs>
          <w:tab w:val="left" w:pos="0"/>
        </w:tabs>
        <w:spacing w:line="276" w:lineRule="auto"/>
        <w:jc w:val="right"/>
        <w:outlineLvl w:val="3"/>
        <w:rPr>
          <w:b/>
          <w:sz w:val="22"/>
          <w:szCs w:val="22"/>
        </w:rPr>
      </w:pPr>
    </w:p>
    <w:p w:rsidR="00E02EC8" w:rsidRPr="00E77C17" w:rsidRDefault="00E02EC8" w:rsidP="00277DDA">
      <w:pPr>
        <w:keepNext/>
        <w:tabs>
          <w:tab w:val="left" w:pos="0"/>
        </w:tabs>
        <w:spacing w:line="276" w:lineRule="auto"/>
        <w:jc w:val="right"/>
        <w:outlineLvl w:val="3"/>
        <w:rPr>
          <w:b/>
          <w:sz w:val="22"/>
          <w:szCs w:val="22"/>
        </w:rPr>
      </w:pPr>
    </w:p>
    <w:p w:rsidR="003A7BCD" w:rsidRPr="00E77C17" w:rsidRDefault="003A7BCD" w:rsidP="00277DDA">
      <w:pPr>
        <w:keepNext/>
        <w:tabs>
          <w:tab w:val="left" w:pos="0"/>
        </w:tabs>
        <w:spacing w:line="276" w:lineRule="auto"/>
        <w:jc w:val="right"/>
        <w:outlineLvl w:val="3"/>
        <w:rPr>
          <w:b/>
          <w:sz w:val="22"/>
          <w:szCs w:val="22"/>
        </w:rPr>
      </w:pPr>
      <w:r w:rsidRPr="00E77C17">
        <w:rPr>
          <w:b/>
          <w:sz w:val="22"/>
          <w:szCs w:val="22"/>
        </w:rPr>
        <w:t>Załącznik 6b do SIWZ</w:t>
      </w:r>
    </w:p>
    <w:p w:rsidR="003A7BCD" w:rsidRPr="00E77C17" w:rsidRDefault="003A7BCD" w:rsidP="0020256B">
      <w:pPr>
        <w:tabs>
          <w:tab w:val="left" w:pos="360"/>
        </w:tabs>
        <w:suppressAutoHyphens w:val="0"/>
        <w:spacing w:line="276" w:lineRule="auto"/>
        <w:ind w:left="360" w:hanging="360"/>
        <w:jc w:val="right"/>
        <w:rPr>
          <w:b/>
          <w:sz w:val="22"/>
          <w:szCs w:val="22"/>
        </w:rPr>
      </w:pPr>
      <w:r w:rsidRPr="00E77C17">
        <w:rPr>
          <w:b/>
          <w:sz w:val="22"/>
          <w:szCs w:val="22"/>
        </w:rPr>
        <w:t>(do złożenia wraz z ofertą – jeżeli dotyczy)</w:t>
      </w:r>
    </w:p>
    <w:tbl>
      <w:tblPr>
        <w:tblW w:w="928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CCCCCC"/>
        <w:tblLayout w:type="fixed"/>
        <w:tblCellMar>
          <w:left w:w="40" w:type="dxa"/>
          <w:right w:w="40" w:type="dxa"/>
        </w:tblCellMar>
        <w:tblLook w:val="0000" w:firstRow="0" w:lastRow="0" w:firstColumn="0" w:lastColumn="0" w:noHBand="0" w:noVBand="0"/>
      </w:tblPr>
      <w:tblGrid>
        <w:gridCol w:w="70"/>
        <w:gridCol w:w="1916"/>
        <w:gridCol w:w="7225"/>
        <w:gridCol w:w="73"/>
      </w:tblGrid>
      <w:tr w:rsidR="00E77C17" w:rsidRPr="00E77C17" w:rsidTr="00E91F3D">
        <w:trPr>
          <w:gridBefore w:val="1"/>
          <w:wBefore w:w="70" w:type="dxa"/>
          <w:trHeight w:hRule="exact" w:val="935"/>
          <w:jc w:val="center"/>
        </w:trPr>
        <w:tc>
          <w:tcPr>
            <w:tcW w:w="9214" w:type="dxa"/>
            <w:gridSpan w:val="3"/>
            <w:shd w:val="clear" w:color="auto" w:fill="E7E6E6"/>
            <w:vAlign w:val="center"/>
          </w:tcPr>
          <w:p w:rsidR="003A7BCD" w:rsidRPr="00E77C17" w:rsidRDefault="003A7BCD" w:rsidP="0020256B">
            <w:pPr>
              <w:tabs>
                <w:tab w:val="left" w:pos="851"/>
              </w:tabs>
              <w:spacing w:line="276" w:lineRule="auto"/>
              <w:ind w:left="993" w:hanging="273"/>
              <w:jc w:val="both"/>
              <w:rPr>
                <w:b/>
                <w:sz w:val="22"/>
                <w:szCs w:val="22"/>
              </w:rPr>
            </w:pPr>
            <w:r w:rsidRPr="00E77C17">
              <w:rPr>
                <w:rFonts w:eastAsia="Verdana,Bold"/>
                <w:b/>
                <w:bCs/>
                <w:sz w:val="22"/>
                <w:szCs w:val="22"/>
              </w:rPr>
              <w:t xml:space="preserve">Zobowiązanie </w:t>
            </w:r>
            <w:r w:rsidRPr="00E77C17">
              <w:rPr>
                <w:b/>
                <w:sz w:val="22"/>
                <w:szCs w:val="22"/>
              </w:rPr>
              <w:t xml:space="preserve">podmiotu do oddania Wykonawcy do dyspozycji niezbędnych zasobów </w:t>
            </w:r>
          </w:p>
          <w:p w:rsidR="003A7BCD" w:rsidRPr="00E77C17" w:rsidRDefault="003A7BCD" w:rsidP="0020256B">
            <w:pPr>
              <w:tabs>
                <w:tab w:val="left" w:pos="851"/>
              </w:tabs>
              <w:spacing w:line="276" w:lineRule="auto"/>
              <w:ind w:left="993" w:hanging="273"/>
              <w:jc w:val="both"/>
              <w:rPr>
                <w:b/>
                <w:sz w:val="22"/>
                <w:szCs w:val="22"/>
              </w:rPr>
            </w:pPr>
            <w:r w:rsidRPr="00E77C17">
              <w:rPr>
                <w:b/>
                <w:sz w:val="22"/>
                <w:szCs w:val="22"/>
              </w:rPr>
              <w:t>na potrzeby realizacji przedmiotowego zamówienia</w:t>
            </w:r>
            <w:r w:rsidRPr="00E77C17">
              <w:rPr>
                <w:rFonts w:eastAsia="Verdana,Bold"/>
                <w:b/>
                <w:bCs/>
                <w:sz w:val="22"/>
                <w:szCs w:val="22"/>
              </w:rPr>
              <w:t xml:space="preserve"> zgodnie z art. 22a ust. 2 ustawy </w:t>
            </w:r>
            <w:proofErr w:type="spellStart"/>
            <w:r w:rsidRPr="00E77C17">
              <w:rPr>
                <w:rFonts w:eastAsia="Verdana,Bold"/>
                <w:b/>
                <w:bCs/>
                <w:sz w:val="22"/>
                <w:szCs w:val="22"/>
              </w:rPr>
              <w:t>Pzp</w:t>
            </w:r>
            <w:proofErr w:type="spellEnd"/>
          </w:p>
        </w:tc>
      </w:tr>
      <w:tr w:rsidR="00E77C17" w:rsidRPr="00E77C17" w:rsidTr="00E91F3D">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PrEx>
        <w:trPr>
          <w:gridAfter w:val="1"/>
          <w:wAfter w:w="73" w:type="dxa"/>
          <w:trHeight w:val="426"/>
        </w:trPr>
        <w:tc>
          <w:tcPr>
            <w:tcW w:w="1986" w:type="dxa"/>
            <w:gridSpan w:val="2"/>
            <w:vAlign w:val="bottom"/>
          </w:tcPr>
          <w:p w:rsidR="003A7BCD" w:rsidRPr="00E77C17" w:rsidRDefault="003A7BCD" w:rsidP="0020256B">
            <w:pPr>
              <w:autoSpaceDE w:val="0"/>
              <w:autoSpaceDN w:val="0"/>
              <w:adjustRightInd w:val="0"/>
              <w:spacing w:before="60" w:line="276" w:lineRule="auto"/>
              <w:rPr>
                <w:sz w:val="22"/>
                <w:szCs w:val="22"/>
              </w:rPr>
            </w:pPr>
          </w:p>
          <w:p w:rsidR="003A7BCD" w:rsidRPr="00E77C17" w:rsidRDefault="003A7BCD" w:rsidP="0020256B">
            <w:pPr>
              <w:autoSpaceDE w:val="0"/>
              <w:autoSpaceDN w:val="0"/>
              <w:adjustRightInd w:val="0"/>
              <w:spacing w:before="60" w:line="276" w:lineRule="auto"/>
              <w:rPr>
                <w:sz w:val="22"/>
                <w:szCs w:val="22"/>
              </w:rPr>
            </w:pPr>
            <w:r w:rsidRPr="00E77C17">
              <w:rPr>
                <w:sz w:val="22"/>
                <w:szCs w:val="22"/>
              </w:rPr>
              <w:t>Nazwa Podmiotu</w:t>
            </w:r>
          </w:p>
        </w:tc>
        <w:tc>
          <w:tcPr>
            <w:tcW w:w="7225" w:type="dxa"/>
            <w:vAlign w:val="bottom"/>
          </w:tcPr>
          <w:p w:rsidR="003A7BCD" w:rsidRPr="00E77C17" w:rsidRDefault="003A7BCD" w:rsidP="0020256B">
            <w:pPr>
              <w:autoSpaceDE w:val="0"/>
              <w:autoSpaceDN w:val="0"/>
              <w:adjustRightInd w:val="0"/>
              <w:spacing w:before="60" w:line="276" w:lineRule="auto"/>
              <w:rPr>
                <w:spacing w:val="40"/>
                <w:sz w:val="22"/>
                <w:szCs w:val="22"/>
              </w:rPr>
            </w:pPr>
            <w:r w:rsidRPr="00E77C17">
              <w:rPr>
                <w:spacing w:val="40"/>
                <w:sz w:val="22"/>
                <w:szCs w:val="22"/>
              </w:rPr>
              <w:t>......................................................................</w:t>
            </w:r>
          </w:p>
        </w:tc>
      </w:tr>
      <w:tr w:rsidR="003A7BCD" w:rsidRPr="00E77C17" w:rsidTr="00E91F3D">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left w:w="70" w:type="dxa"/>
            <w:right w:w="70" w:type="dxa"/>
          </w:tblCellMar>
        </w:tblPrEx>
        <w:trPr>
          <w:gridAfter w:val="1"/>
          <w:wAfter w:w="73" w:type="dxa"/>
          <w:trHeight w:val="427"/>
        </w:trPr>
        <w:tc>
          <w:tcPr>
            <w:tcW w:w="1986" w:type="dxa"/>
            <w:gridSpan w:val="2"/>
            <w:vAlign w:val="bottom"/>
          </w:tcPr>
          <w:p w:rsidR="003A7BCD" w:rsidRPr="00E77C17" w:rsidRDefault="003A7BCD" w:rsidP="0020256B">
            <w:pPr>
              <w:autoSpaceDE w:val="0"/>
              <w:autoSpaceDN w:val="0"/>
              <w:adjustRightInd w:val="0"/>
              <w:spacing w:before="60" w:line="276" w:lineRule="auto"/>
              <w:rPr>
                <w:sz w:val="22"/>
                <w:szCs w:val="22"/>
              </w:rPr>
            </w:pPr>
            <w:r w:rsidRPr="00E77C17">
              <w:rPr>
                <w:sz w:val="22"/>
                <w:szCs w:val="22"/>
              </w:rPr>
              <w:t>Adres Podmiotu</w:t>
            </w:r>
          </w:p>
        </w:tc>
        <w:tc>
          <w:tcPr>
            <w:tcW w:w="7225" w:type="dxa"/>
            <w:vAlign w:val="bottom"/>
          </w:tcPr>
          <w:p w:rsidR="003A7BCD" w:rsidRPr="00E77C17" w:rsidRDefault="003A7BCD" w:rsidP="0020256B">
            <w:pPr>
              <w:autoSpaceDE w:val="0"/>
              <w:autoSpaceDN w:val="0"/>
              <w:adjustRightInd w:val="0"/>
              <w:spacing w:before="60" w:line="276" w:lineRule="auto"/>
              <w:rPr>
                <w:sz w:val="22"/>
                <w:szCs w:val="22"/>
              </w:rPr>
            </w:pPr>
            <w:r w:rsidRPr="00E77C17">
              <w:rPr>
                <w:spacing w:val="40"/>
                <w:sz w:val="22"/>
                <w:szCs w:val="22"/>
              </w:rPr>
              <w:t>......................................................................</w:t>
            </w:r>
          </w:p>
        </w:tc>
      </w:tr>
    </w:tbl>
    <w:p w:rsidR="003A7BCD" w:rsidRPr="00E77C17" w:rsidRDefault="003A7BCD" w:rsidP="0020256B">
      <w:pPr>
        <w:suppressAutoHyphens w:val="0"/>
        <w:spacing w:before="60" w:line="276" w:lineRule="auto"/>
        <w:ind w:left="284"/>
        <w:jc w:val="both"/>
        <w:rPr>
          <w:sz w:val="22"/>
          <w:szCs w:val="22"/>
          <w:lang w:eastAsia="pl-PL"/>
        </w:rPr>
      </w:pPr>
    </w:p>
    <w:p w:rsidR="00121763" w:rsidRPr="00E77C17" w:rsidRDefault="003A7BCD" w:rsidP="00AD57AB">
      <w:pPr>
        <w:suppressAutoHyphens w:val="0"/>
        <w:spacing w:line="276" w:lineRule="auto"/>
        <w:rPr>
          <w:sz w:val="22"/>
          <w:szCs w:val="22"/>
          <w:lang w:eastAsia="pl-PL"/>
        </w:rPr>
      </w:pPr>
      <w:r w:rsidRPr="00E77C17">
        <w:rPr>
          <w:sz w:val="22"/>
          <w:szCs w:val="22"/>
          <w:lang w:eastAsia="pl-PL"/>
        </w:rPr>
        <w:t xml:space="preserve">oświadczam, że w postępowaniu prowadzonym w trybie przetargu nieograniczonego pn. </w:t>
      </w:r>
    </w:p>
    <w:p w:rsidR="00AF1031" w:rsidRPr="00E77C17" w:rsidRDefault="00AF1031" w:rsidP="00AF1031">
      <w:pPr>
        <w:suppressAutoHyphens w:val="0"/>
        <w:spacing w:line="276" w:lineRule="auto"/>
        <w:jc w:val="center"/>
        <w:rPr>
          <w:b/>
          <w:bCs/>
          <w:sz w:val="22"/>
          <w:szCs w:val="22"/>
        </w:rPr>
      </w:pPr>
      <w:r w:rsidRPr="00E77C17">
        <w:rPr>
          <w:b/>
          <w:bCs/>
          <w:sz w:val="22"/>
          <w:szCs w:val="22"/>
        </w:rPr>
        <w:t xml:space="preserve">”Przebudowa budynku mieszkalnego wielorodzinnego przy ul. Gen. R. Traugutta 80a </w:t>
      </w:r>
    </w:p>
    <w:p w:rsidR="00AC6C08" w:rsidRPr="00E77C17" w:rsidRDefault="00AF1031" w:rsidP="00AF1031">
      <w:pPr>
        <w:suppressAutoHyphens w:val="0"/>
        <w:spacing w:line="276" w:lineRule="auto"/>
        <w:jc w:val="center"/>
        <w:rPr>
          <w:b/>
          <w:bCs/>
          <w:sz w:val="22"/>
          <w:szCs w:val="22"/>
        </w:rPr>
      </w:pPr>
      <w:r w:rsidRPr="00E77C17">
        <w:rPr>
          <w:b/>
          <w:bCs/>
          <w:sz w:val="22"/>
          <w:szCs w:val="22"/>
        </w:rPr>
        <w:t xml:space="preserve">we Wrocławiu, dz. nr 15, AM-6, Obr. Południe”, </w:t>
      </w:r>
      <w:r w:rsidR="00AC6C08" w:rsidRPr="00E77C17">
        <w:rPr>
          <w:b/>
          <w:bCs/>
          <w:sz w:val="22"/>
          <w:szCs w:val="22"/>
        </w:rPr>
        <w:t>znak postępowania: WM/SZP/PN/</w:t>
      </w:r>
      <w:r w:rsidR="00B53FCF" w:rsidRPr="00E77C17">
        <w:rPr>
          <w:b/>
          <w:bCs/>
          <w:sz w:val="22"/>
          <w:szCs w:val="22"/>
        </w:rPr>
        <w:t>27/</w:t>
      </w:r>
      <w:r w:rsidR="00AC6C08" w:rsidRPr="00E77C17">
        <w:rPr>
          <w:b/>
          <w:bCs/>
          <w:sz w:val="22"/>
          <w:szCs w:val="22"/>
        </w:rPr>
        <w:t>2019/G</w:t>
      </w:r>
    </w:p>
    <w:p w:rsidR="00277DDA" w:rsidRPr="00E77C17" w:rsidRDefault="00277DDA" w:rsidP="0020256B">
      <w:pPr>
        <w:suppressAutoHyphens w:val="0"/>
        <w:spacing w:line="276" w:lineRule="auto"/>
        <w:jc w:val="both"/>
        <w:rPr>
          <w:sz w:val="22"/>
          <w:szCs w:val="22"/>
          <w:lang w:eastAsia="pl-PL"/>
        </w:rPr>
      </w:pPr>
    </w:p>
    <w:p w:rsidR="00277DDA" w:rsidRPr="00E77C17" w:rsidRDefault="00277DDA" w:rsidP="0020256B">
      <w:pPr>
        <w:suppressAutoHyphens w:val="0"/>
        <w:spacing w:line="276" w:lineRule="auto"/>
        <w:jc w:val="both"/>
        <w:rPr>
          <w:sz w:val="22"/>
          <w:szCs w:val="22"/>
          <w:lang w:eastAsia="pl-PL"/>
        </w:rPr>
      </w:pPr>
    </w:p>
    <w:p w:rsidR="00277DDA" w:rsidRPr="00E77C17" w:rsidRDefault="00277DDA" w:rsidP="0020256B">
      <w:pPr>
        <w:suppressAutoHyphens w:val="0"/>
        <w:spacing w:line="276" w:lineRule="auto"/>
        <w:jc w:val="both"/>
        <w:rPr>
          <w:sz w:val="22"/>
          <w:szCs w:val="22"/>
          <w:lang w:eastAsia="pl-PL"/>
        </w:rPr>
      </w:pPr>
    </w:p>
    <w:p w:rsidR="003A7BCD" w:rsidRPr="00E77C17" w:rsidRDefault="003A7BCD" w:rsidP="0020256B">
      <w:pPr>
        <w:suppressAutoHyphens w:val="0"/>
        <w:spacing w:line="276" w:lineRule="auto"/>
        <w:jc w:val="both"/>
        <w:rPr>
          <w:sz w:val="22"/>
          <w:szCs w:val="22"/>
          <w:lang w:eastAsia="pl-PL"/>
        </w:rPr>
      </w:pPr>
      <w:r w:rsidRPr="00E77C17">
        <w:rPr>
          <w:sz w:val="22"/>
          <w:szCs w:val="22"/>
          <w:lang w:eastAsia="pl-PL"/>
        </w:rPr>
        <w:t xml:space="preserve">działając na podstawie art. 22a ust. 2 ustawy </w:t>
      </w:r>
      <w:proofErr w:type="spellStart"/>
      <w:r w:rsidRPr="00E77C17">
        <w:rPr>
          <w:sz w:val="22"/>
          <w:szCs w:val="22"/>
          <w:lang w:eastAsia="pl-PL"/>
        </w:rPr>
        <w:t>Pzp</w:t>
      </w:r>
      <w:proofErr w:type="spellEnd"/>
      <w:r w:rsidRPr="00E77C17">
        <w:rPr>
          <w:sz w:val="22"/>
          <w:szCs w:val="22"/>
          <w:lang w:eastAsia="pl-PL"/>
        </w:rPr>
        <w:t xml:space="preserve"> zobowiązuję się do oddania Wykonawcy …………………... </w:t>
      </w:r>
      <w:r w:rsidR="00121763" w:rsidRPr="00E77C17">
        <w:rPr>
          <w:sz w:val="22"/>
          <w:szCs w:val="22"/>
          <w:lang w:eastAsia="pl-PL"/>
        </w:rPr>
        <w:br/>
      </w:r>
      <w:r w:rsidRPr="00E77C17">
        <w:rPr>
          <w:sz w:val="22"/>
          <w:szCs w:val="22"/>
          <w:lang w:eastAsia="pl-PL"/>
        </w:rPr>
        <w:t>z siedzibą w ……………….., do dyspozycji niezbędne zasoby do realizacji przedmiotowego zamówienia dotyczące zdolności technicznej lub zawodowej w zakresie</w:t>
      </w:r>
      <w:r w:rsidRPr="00E77C17">
        <w:rPr>
          <w:bCs/>
          <w:sz w:val="22"/>
          <w:szCs w:val="22"/>
          <w:lang w:eastAsia="en-US" w:bidi="en-US"/>
        </w:rPr>
        <w:t xml:space="preserve"> </w:t>
      </w:r>
      <w:r w:rsidRPr="00E77C17">
        <w:rPr>
          <w:b/>
          <w:bCs/>
          <w:sz w:val="22"/>
          <w:szCs w:val="22"/>
          <w:lang w:eastAsia="en-US" w:bidi="en-US"/>
        </w:rPr>
        <w:t>doświadczenia</w:t>
      </w:r>
      <w:r w:rsidRPr="00E77C17">
        <w:rPr>
          <w:b/>
          <w:sz w:val="22"/>
          <w:szCs w:val="22"/>
          <w:lang w:eastAsia="pl-PL"/>
        </w:rPr>
        <w:t xml:space="preserve"> </w:t>
      </w:r>
      <w:r w:rsidRPr="00E77C17">
        <w:rPr>
          <w:bCs/>
          <w:sz w:val="22"/>
          <w:szCs w:val="22"/>
          <w:lang w:eastAsia="pl-PL"/>
        </w:rPr>
        <w:t>na następujących zasadach</w:t>
      </w:r>
      <w:r w:rsidRPr="00E77C17">
        <w:rPr>
          <w:sz w:val="22"/>
          <w:szCs w:val="22"/>
          <w:lang w:eastAsia="pl-PL"/>
        </w:rPr>
        <w:t>:</w:t>
      </w:r>
    </w:p>
    <w:p w:rsidR="003A7BCD" w:rsidRPr="00E77C17" w:rsidRDefault="003A7BCD" w:rsidP="0020256B">
      <w:pPr>
        <w:suppressAutoHyphens w:val="0"/>
        <w:spacing w:line="276" w:lineRule="auto"/>
        <w:jc w:val="both"/>
        <w:rPr>
          <w:sz w:val="22"/>
          <w:szCs w:val="22"/>
          <w:lang w:eastAsia="pl-PL"/>
        </w:rPr>
      </w:pPr>
    </w:p>
    <w:p w:rsidR="003A7BCD" w:rsidRPr="00E77C17" w:rsidRDefault="00E62624" w:rsidP="00E62624">
      <w:pPr>
        <w:suppressAutoHyphens w:val="0"/>
        <w:autoSpaceDE w:val="0"/>
        <w:autoSpaceDN w:val="0"/>
        <w:adjustRightInd w:val="0"/>
        <w:spacing w:line="276" w:lineRule="auto"/>
        <w:ind w:left="360"/>
        <w:rPr>
          <w:sz w:val="22"/>
          <w:szCs w:val="22"/>
        </w:rPr>
      </w:pPr>
      <w:r w:rsidRPr="00E77C17">
        <w:rPr>
          <w:sz w:val="22"/>
          <w:szCs w:val="22"/>
        </w:rPr>
        <w:t xml:space="preserve">1) </w:t>
      </w:r>
      <w:r w:rsidR="003A7BCD" w:rsidRPr="00E77C17">
        <w:rPr>
          <w:sz w:val="22"/>
          <w:szCs w:val="22"/>
        </w:rPr>
        <w:t>zakres dostępnych zasobów:</w:t>
      </w:r>
    </w:p>
    <w:p w:rsidR="003A7BCD" w:rsidRPr="00E77C17" w:rsidRDefault="003A7BCD" w:rsidP="0020256B">
      <w:pPr>
        <w:autoSpaceDE w:val="0"/>
        <w:autoSpaceDN w:val="0"/>
        <w:adjustRightInd w:val="0"/>
        <w:spacing w:line="276" w:lineRule="auto"/>
        <w:ind w:left="142" w:firstLine="142"/>
        <w:rPr>
          <w:sz w:val="22"/>
          <w:szCs w:val="22"/>
        </w:rPr>
      </w:pPr>
      <w:r w:rsidRPr="00E77C17">
        <w:rPr>
          <w:sz w:val="22"/>
          <w:szCs w:val="22"/>
        </w:rPr>
        <w:t>………………………………………………………………………………………………………………</w:t>
      </w:r>
    </w:p>
    <w:p w:rsidR="003A7BCD" w:rsidRPr="00E77C17" w:rsidRDefault="003A7BCD" w:rsidP="0020256B">
      <w:pPr>
        <w:autoSpaceDE w:val="0"/>
        <w:autoSpaceDN w:val="0"/>
        <w:adjustRightInd w:val="0"/>
        <w:spacing w:line="276" w:lineRule="auto"/>
        <w:ind w:left="142" w:firstLine="142"/>
        <w:rPr>
          <w:sz w:val="22"/>
          <w:szCs w:val="22"/>
        </w:rPr>
      </w:pPr>
    </w:p>
    <w:p w:rsidR="003A7BCD" w:rsidRPr="00E77C17" w:rsidRDefault="003A7BCD" w:rsidP="0020256B">
      <w:pPr>
        <w:suppressAutoHyphens w:val="0"/>
        <w:autoSpaceDE w:val="0"/>
        <w:autoSpaceDN w:val="0"/>
        <w:adjustRightInd w:val="0"/>
        <w:spacing w:line="276" w:lineRule="auto"/>
        <w:ind w:left="284"/>
        <w:rPr>
          <w:sz w:val="22"/>
          <w:szCs w:val="22"/>
        </w:rPr>
      </w:pPr>
      <w:r w:rsidRPr="00E77C17">
        <w:rPr>
          <w:sz w:val="22"/>
          <w:szCs w:val="22"/>
        </w:rPr>
        <w:t>2)     sposób wykorzystania udostępnionych przez mnie zasobów:</w:t>
      </w:r>
    </w:p>
    <w:p w:rsidR="003A7BCD" w:rsidRPr="00E77C17" w:rsidRDefault="003A7BCD" w:rsidP="0020256B">
      <w:pPr>
        <w:autoSpaceDE w:val="0"/>
        <w:autoSpaceDN w:val="0"/>
        <w:adjustRightInd w:val="0"/>
        <w:spacing w:line="276" w:lineRule="auto"/>
        <w:ind w:left="142" w:firstLine="142"/>
        <w:rPr>
          <w:sz w:val="22"/>
          <w:szCs w:val="22"/>
        </w:rPr>
      </w:pPr>
      <w:r w:rsidRPr="00E77C17">
        <w:rPr>
          <w:sz w:val="22"/>
          <w:szCs w:val="22"/>
        </w:rPr>
        <w:t>…………………………………………………………………………………………………………………</w:t>
      </w:r>
    </w:p>
    <w:p w:rsidR="003A7BCD" w:rsidRPr="00E77C17" w:rsidRDefault="003A7BCD" w:rsidP="0020256B">
      <w:pPr>
        <w:autoSpaceDE w:val="0"/>
        <w:autoSpaceDN w:val="0"/>
        <w:adjustRightInd w:val="0"/>
        <w:spacing w:line="276" w:lineRule="auto"/>
        <w:ind w:left="142" w:firstLine="142"/>
        <w:rPr>
          <w:sz w:val="22"/>
          <w:szCs w:val="22"/>
        </w:rPr>
      </w:pPr>
    </w:p>
    <w:p w:rsidR="003A7BCD" w:rsidRPr="00E77C17" w:rsidRDefault="003A7BCD" w:rsidP="0020256B">
      <w:pPr>
        <w:suppressAutoHyphens w:val="0"/>
        <w:autoSpaceDE w:val="0"/>
        <w:autoSpaceDN w:val="0"/>
        <w:adjustRightInd w:val="0"/>
        <w:spacing w:line="276" w:lineRule="auto"/>
        <w:ind w:left="142" w:firstLine="142"/>
        <w:rPr>
          <w:sz w:val="22"/>
          <w:szCs w:val="22"/>
        </w:rPr>
      </w:pPr>
      <w:r w:rsidRPr="00E77C17">
        <w:rPr>
          <w:sz w:val="22"/>
          <w:szCs w:val="22"/>
        </w:rPr>
        <w:t>3) zakres i okres mojego udziału przy wykonywaniu zamówienia:</w:t>
      </w:r>
    </w:p>
    <w:p w:rsidR="003A7BCD" w:rsidRPr="00E77C17" w:rsidRDefault="003A7BCD" w:rsidP="0020256B">
      <w:pPr>
        <w:autoSpaceDE w:val="0"/>
        <w:autoSpaceDN w:val="0"/>
        <w:adjustRightInd w:val="0"/>
        <w:spacing w:line="276" w:lineRule="auto"/>
        <w:ind w:left="142" w:firstLine="142"/>
        <w:rPr>
          <w:sz w:val="22"/>
          <w:szCs w:val="22"/>
        </w:rPr>
      </w:pPr>
      <w:r w:rsidRPr="00E77C17">
        <w:rPr>
          <w:sz w:val="22"/>
          <w:szCs w:val="22"/>
        </w:rPr>
        <w:t>……………………………………………………………………………………………………………</w:t>
      </w:r>
    </w:p>
    <w:p w:rsidR="00734CB5" w:rsidRPr="00E77C17" w:rsidRDefault="00734CB5" w:rsidP="00666282">
      <w:pPr>
        <w:suppressAutoHyphens w:val="0"/>
        <w:autoSpaceDE w:val="0"/>
        <w:autoSpaceDN w:val="0"/>
        <w:adjustRightInd w:val="0"/>
        <w:spacing w:line="276" w:lineRule="auto"/>
        <w:jc w:val="both"/>
        <w:rPr>
          <w:b/>
          <w:sz w:val="22"/>
          <w:szCs w:val="22"/>
        </w:rPr>
      </w:pPr>
    </w:p>
    <w:p w:rsidR="00E55088" w:rsidRPr="00E77C17" w:rsidRDefault="003A7BCD" w:rsidP="00E55088">
      <w:pPr>
        <w:suppressAutoHyphens w:val="0"/>
        <w:autoSpaceDE w:val="0"/>
        <w:autoSpaceDN w:val="0"/>
        <w:adjustRightInd w:val="0"/>
        <w:spacing w:line="276" w:lineRule="auto"/>
        <w:jc w:val="both"/>
        <w:rPr>
          <w:sz w:val="22"/>
          <w:szCs w:val="22"/>
        </w:rPr>
      </w:pPr>
      <w:r w:rsidRPr="00E77C17">
        <w:rPr>
          <w:b/>
          <w:sz w:val="22"/>
          <w:szCs w:val="22"/>
        </w:rPr>
        <w:t xml:space="preserve">Oświadczam, że będę brał udział w realizacji niniejszego zamówienia.  </w:t>
      </w:r>
    </w:p>
    <w:p w:rsidR="00E55088" w:rsidRPr="00E77C17" w:rsidRDefault="00E55088" w:rsidP="00E55088">
      <w:pPr>
        <w:suppressAutoHyphens w:val="0"/>
        <w:autoSpaceDE w:val="0"/>
        <w:autoSpaceDN w:val="0"/>
        <w:adjustRightInd w:val="0"/>
        <w:spacing w:line="276" w:lineRule="auto"/>
        <w:jc w:val="both"/>
        <w:rPr>
          <w:sz w:val="22"/>
          <w:szCs w:val="22"/>
        </w:rPr>
      </w:pPr>
    </w:p>
    <w:p w:rsidR="00E55088" w:rsidRPr="00E77C17" w:rsidRDefault="00E55088" w:rsidP="00E55088">
      <w:pPr>
        <w:suppressAutoHyphens w:val="0"/>
        <w:autoSpaceDE w:val="0"/>
        <w:autoSpaceDN w:val="0"/>
        <w:adjustRightInd w:val="0"/>
        <w:spacing w:line="276" w:lineRule="auto"/>
        <w:jc w:val="both"/>
        <w:rPr>
          <w:sz w:val="22"/>
          <w:szCs w:val="22"/>
        </w:rPr>
      </w:pPr>
    </w:p>
    <w:tbl>
      <w:tblPr>
        <w:tblpPr w:leftFromText="141" w:rightFromText="141" w:vertAnchor="text" w:horzAnchor="margin" w:tblpY="261"/>
        <w:tblW w:w="0" w:type="auto"/>
        <w:tblLook w:val="01E0" w:firstRow="1" w:lastRow="1" w:firstColumn="1" w:lastColumn="1" w:noHBand="0" w:noVBand="0"/>
      </w:tblPr>
      <w:tblGrid>
        <w:gridCol w:w="3730"/>
        <w:gridCol w:w="5555"/>
      </w:tblGrid>
      <w:tr w:rsidR="00E77C17" w:rsidRPr="00E77C17" w:rsidTr="00533F23">
        <w:trPr>
          <w:trHeight w:val="1258"/>
        </w:trPr>
        <w:tc>
          <w:tcPr>
            <w:tcW w:w="3730" w:type="dxa"/>
          </w:tcPr>
          <w:p w:rsidR="003D4766" w:rsidRPr="00E77C17" w:rsidRDefault="003D4766" w:rsidP="00533F23">
            <w:pPr>
              <w:widowControl w:val="0"/>
              <w:tabs>
                <w:tab w:val="left" w:pos="360"/>
              </w:tabs>
              <w:autoSpaceDE w:val="0"/>
              <w:autoSpaceDN w:val="0"/>
              <w:adjustRightInd w:val="0"/>
              <w:spacing w:line="276" w:lineRule="auto"/>
              <w:rPr>
                <w:sz w:val="18"/>
                <w:szCs w:val="18"/>
              </w:rPr>
            </w:pPr>
          </w:p>
          <w:p w:rsidR="003D4766" w:rsidRPr="00E77C17" w:rsidRDefault="003D4766" w:rsidP="00533F23">
            <w:pPr>
              <w:widowControl w:val="0"/>
              <w:tabs>
                <w:tab w:val="left" w:pos="360"/>
              </w:tabs>
              <w:autoSpaceDE w:val="0"/>
              <w:autoSpaceDN w:val="0"/>
              <w:adjustRightInd w:val="0"/>
              <w:spacing w:line="276" w:lineRule="auto"/>
              <w:rPr>
                <w:sz w:val="18"/>
                <w:szCs w:val="18"/>
              </w:rPr>
            </w:pPr>
            <w:r w:rsidRPr="00E77C17">
              <w:rPr>
                <w:sz w:val="18"/>
                <w:szCs w:val="18"/>
              </w:rPr>
              <w:t>………………… dnia …………...</w:t>
            </w:r>
          </w:p>
        </w:tc>
        <w:tc>
          <w:tcPr>
            <w:tcW w:w="5555" w:type="dxa"/>
          </w:tcPr>
          <w:p w:rsidR="003D4766" w:rsidRPr="00E77C17" w:rsidRDefault="003D4766" w:rsidP="00533F23">
            <w:pPr>
              <w:widowControl w:val="0"/>
              <w:tabs>
                <w:tab w:val="left" w:pos="360"/>
              </w:tabs>
              <w:autoSpaceDE w:val="0"/>
              <w:autoSpaceDN w:val="0"/>
              <w:adjustRightInd w:val="0"/>
              <w:spacing w:line="276" w:lineRule="auto"/>
              <w:rPr>
                <w:sz w:val="18"/>
                <w:szCs w:val="18"/>
              </w:rPr>
            </w:pPr>
          </w:p>
          <w:p w:rsidR="003D4766" w:rsidRPr="00E77C17" w:rsidRDefault="003D4766" w:rsidP="00533F23">
            <w:pPr>
              <w:widowControl w:val="0"/>
              <w:tabs>
                <w:tab w:val="left" w:pos="360"/>
              </w:tabs>
              <w:autoSpaceDE w:val="0"/>
              <w:autoSpaceDN w:val="0"/>
              <w:adjustRightInd w:val="0"/>
              <w:spacing w:line="276" w:lineRule="auto"/>
              <w:rPr>
                <w:sz w:val="18"/>
                <w:szCs w:val="18"/>
              </w:rPr>
            </w:pPr>
          </w:p>
          <w:p w:rsidR="003D4766" w:rsidRPr="00E77C17" w:rsidRDefault="003D4766" w:rsidP="00533F23">
            <w:pPr>
              <w:widowControl w:val="0"/>
              <w:tabs>
                <w:tab w:val="left" w:pos="360"/>
              </w:tabs>
              <w:autoSpaceDE w:val="0"/>
              <w:autoSpaceDN w:val="0"/>
              <w:adjustRightInd w:val="0"/>
              <w:spacing w:line="276" w:lineRule="auto"/>
              <w:jc w:val="both"/>
              <w:rPr>
                <w:sz w:val="18"/>
                <w:szCs w:val="18"/>
              </w:rPr>
            </w:pPr>
            <w:r w:rsidRPr="00E77C17">
              <w:rPr>
                <w:sz w:val="18"/>
                <w:szCs w:val="18"/>
              </w:rPr>
              <w:t>…………………………………………………………….…….</w:t>
            </w:r>
          </w:p>
          <w:p w:rsidR="003D4766" w:rsidRPr="00E77C17" w:rsidRDefault="003D4766" w:rsidP="00533F23">
            <w:pPr>
              <w:widowControl w:val="0"/>
              <w:tabs>
                <w:tab w:val="left" w:pos="360"/>
              </w:tabs>
              <w:autoSpaceDE w:val="0"/>
              <w:autoSpaceDN w:val="0"/>
              <w:adjustRightInd w:val="0"/>
              <w:spacing w:line="276" w:lineRule="auto"/>
              <w:jc w:val="center"/>
              <w:rPr>
                <w:sz w:val="18"/>
                <w:szCs w:val="18"/>
              </w:rPr>
            </w:pPr>
            <w:r w:rsidRPr="00E77C17">
              <w:rPr>
                <w:sz w:val="18"/>
                <w:szCs w:val="18"/>
              </w:rPr>
              <w:t>(podpis czytelny lub nieczytelny wraz z pieczęcią imienną osoby/osób uprawnionych do reprezentacji Podmiotu)</w:t>
            </w:r>
          </w:p>
          <w:p w:rsidR="00277DDA" w:rsidRPr="00E77C17" w:rsidRDefault="00277DDA" w:rsidP="00533F23">
            <w:pPr>
              <w:widowControl w:val="0"/>
              <w:tabs>
                <w:tab w:val="left" w:pos="360"/>
              </w:tabs>
              <w:autoSpaceDE w:val="0"/>
              <w:autoSpaceDN w:val="0"/>
              <w:adjustRightInd w:val="0"/>
              <w:spacing w:line="276" w:lineRule="auto"/>
              <w:jc w:val="center"/>
              <w:rPr>
                <w:sz w:val="18"/>
                <w:szCs w:val="18"/>
              </w:rPr>
            </w:pPr>
          </w:p>
          <w:p w:rsidR="00277DDA" w:rsidRPr="00E77C17" w:rsidRDefault="00277DDA" w:rsidP="00533F23">
            <w:pPr>
              <w:widowControl w:val="0"/>
              <w:tabs>
                <w:tab w:val="left" w:pos="360"/>
              </w:tabs>
              <w:autoSpaceDE w:val="0"/>
              <w:autoSpaceDN w:val="0"/>
              <w:adjustRightInd w:val="0"/>
              <w:spacing w:line="276" w:lineRule="auto"/>
              <w:jc w:val="center"/>
              <w:rPr>
                <w:sz w:val="18"/>
                <w:szCs w:val="18"/>
              </w:rPr>
            </w:pPr>
          </w:p>
          <w:p w:rsidR="00AD57AB" w:rsidRPr="00E77C17" w:rsidRDefault="00AD57AB" w:rsidP="00533F23">
            <w:pPr>
              <w:widowControl w:val="0"/>
              <w:tabs>
                <w:tab w:val="left" w:pos="360"/>
              </w:tabs>
              <w:autoSpaceDE w:val="0"/>
              <w:autoSpaceDN w:val="0"/>
              <w:adjustRightInd w:val="0"/>
              <w:spacing w:line="276" w:lineRule="auto"/>
              <w:jc w:val="center"/>
              <w:rPr>
                <w:sz w:val="18"/>
                <w:szCs w:val="18"/>
              </w:rPr>
            </w:pPr>
          </w:p>
          <w:p w:rsidR="00AD57AB" w:rsidRPr="00E77C17" w:rsidRDefault="00AD57AB" w:rsidP="00533F23">
            <w:pPr>
              <w:widowControl w:val="0"/>
              <w:tabs>
                <w:tab w:val="left" w:pos="360"/>
              </w:tabs>
              <w:autoSpaceDE w:val="0"/>
              <w:autoSpaceDN w:val="0"/>
              <w:adjustRightInd w:val="0"/>
              <w:spacing w:line="276" w:lineRule="auto"/>
              <w:jc w:val="center"/>
              <w:rPr>
                <w:sz w:val="18"/>
                <w:szCs w:val="18"/>
              </w:rPr>
            </w:pPr>
          </w:p>
          <w:p w:rsidR="00AD57AB" w:rsidRPr="00E77C17" w:rsidRDefault="00AD57AB" w:rsidP="00533F23">
            <w:pPr>
              <w:widowControl w:val="0"/>
              <w:tabs>
                <w:tab w:val="left" w:pos="360"/>
              </w:tabs>
              <w:autoSpaceDE w:val="0"/>
              <w:autoSpaceDN w:val="0"/>
              <w:adjustRightInd w:val="0"/>
              <w:spacing w:line="276" w:lineRule="auto"/>
              <w:jc w:val="center"/>
              <w:rPr>
                <w:sz w:val="18"/>
                <w:szCs w:val="18"/>
              </w:rPr>
            </w:pPr>
          </w:p>
          <w:p w:rsidR="00AD57AB" w:rsidRPr="00E77C17" w:rsidRDefault="00AD57AB" w:rsidP="00533F23">
            <w:pPr>
              <w:widowControl w:val="0"/>
              <w:tabs>
                <w:tab w:val="left" w:pos="360"/>
              </w:tabs>
              <w:autoSpaceDE w:val="0"/>
              <w:autoSpaceDN w:val="0"/>
              <w:adjustRightInd w:val="0"/>
              <w:spacing w:line="276" w:lineRule="auto"/>
              <w:jc w:val="center"/>
              <w:rPr>
                <w:sz w:val="18"/>
                <w:szCs w:val="18"/>
              </w:rPr>
            </w:pPr>
          </w:p>
          <w:p w:rsidR="00AD57AB" w:rsidRPr="00E77C17" w:rsidRDefault="00AD57AB" w:rsidP="00533F23">
            <w:pPr>
              <w:widowControl w:val="0"/>
              <w:tabs>
                <w:tab w:val="left" w:pos="360"/>
              </w:tabs>
              <w:autoSpaceDE w:val="0"/>
              <w:autoSpaceDN w:val="0"/>
              <w:adjustRightInd w:val="0"/>
              <w:spacing w:line="276" w:lineRule="auto"/>
              <w:jc w:val="center"/>
              <w:rPr>
                <w:sz w:val="18"/>
                <w:szCs w:val="18"/>
              </w:rPr>
            </w:pPr>
          </w:p>
          <w:p w:rsidR="00AD57AB" w:rsidRPr="00E77C17" w:rsidRDefault="00AD57AB" w:rsidP="00533F23">
            <w:pPr>
              <w:widowControl w:val="0"/>
              <w:tabs>
                <w:tab w:val="left" w:pos="360"/>
              </w:tabs>
              <w:autoSpaceDE w:val="0"/>
              <w:autoSpaceDN w:val="0"/>
              <w:adjustRightInd w:val="0"/>
              <w:spacing w:line="276" w:lineRule="auto"/>
              <w:jc w:val="center"/>
              <w:rPr>
                <w:sz w:val="18"/>
                <w:szCs w:val="18"/>
              </w:rPr>
            </w:pPr>
          </w:p>
          <w:p w:rsidR="00AD57AB" w:rsidRPr="00E77C17" w:rsidRDefault="00AD57AB" w:rsidP="00533F23">
            <w:pPr>
              <w:widowControl w:val="0"/>
              <w:tabs>
                <w:tab w:val="left" w:pos="360"/>
              </w:tabs>
              <w:autoSpaceDE w:val="0"/>
              <w:autoSpaceDN w:val="0"/>
              <w:adjustRightInd w:val="0"/>
              <w:spacing w:line="276" w:lineRule="auto"/>
              <w:jc w:val="center"/>
              <w:rPr>
                <w:sz w:val="18"/>
                <w:szCs w:val="18"/>
              </w:rPr>
            </w:pPr>
          </w:p>
          <w:p w:rsidR="00AD57AB" w:rsidRPr="00E77C17" w:rsidRDefault="00AD57AB" w:rsidP="00533F23">
            <w:pPr>
              <w:widowControl w:val="0"/>
              <w:tabs>
                <w:tab w:val="left" w:pos="360"/>
              </w:tabs>
              <w:autoSpaceDE w:val="0"/>
              <w:autoSpaceDN w:val="0"/>
              <w:adjustRightInd w:val="0"/>
              <w:spacing w:line="276" w:lineRule="auto"/>
              <w:jc w:val="center"/>
              <w:rPr>
                <w:sz w:val="18"/>
                <w:szCs w:val="18"/>
              </w:rPr>
            </w:pPr>
          </w:p>
          <w:p w:rsidR="00AD57AB" w:rsidRPr="00E77C17" w:rsidRDefault="00AD57AB" w:rsidP="00533F23">
            <w:pPr>
              <w:widowControl w:val="0"/>
              <w:tabs>
                <w:tab w:val="left" w:pos="360"/>
              </w:tabs>
              <w:autoSpaceDE w:val="0"/>
              <w:autoSpaceDN w:val="0"/>
              <w:adjustRightInd w:val="0"/>
              <w:spacing w:line="276" w:lineRule="auto"/>
              <w:jc w:val="center"/>
              <w:rPr>
                <w:sz w:val="18"/>
                <w:szCs w:val="18"/>
              </w:rPr>
            </w:pPr>
          </w:p>
        </w:tc>
      </w:tr>
    </w:tbl>
    <w:p w:rsidR="00E55088" w:rsidRPr="00E77C17" w:rsidRDefault="00E55088" w:rsidP="00E55088">
      <w:pPr>
        <w:suppressAutoHyphens w:val="0"/>
        <w:autoSpaceDE w:val="0"/>
        <w:autoSpaceDN w:val="0"/>
        <w:adjustRightInd w:val="0"/>
        <w:spacing w:line="276" w:lineRule="auto"/>
        <w:jc w:val="both"/>
        <w:rPr>
          <w:sz w:val="22"/>
          <w:szCs w:val="22"/>
        </w:rPr>
      </w:pPr>
    </w:p>
    <w:p w:rsidR="00E55088" w:rsidRPr="00E77C17" w:rsidRDefault="00E55088" w:rsidP="00DB11C0">
      <w:pPr>
        <w:keepNext/>
        <w:tabs>
          <w:tab w:val="left" w:pos="0"/>
        </w:tabs>
        <w:spacing w:line="276" w:lineRule="auto"/>
        <w:outlineLvl w:val="3"/>
        <w:rPr>
          <w:bCs/>
          <w:sz w:val="20"/>
          <w:szCs w:val="20"/>
        </w:rPr>
      </w:pPr>
    </w:p>
    <w:p w:rsidR="00DB11C0" w:rsidRPr="00E77C17" w:rsidRDefault="00DB11C0" w:rsidP="00E55088">
      <w:pPr>
        <w:keepNext/>
        <w:tabs>
          <w:tab w:val="left" w:pos="0"/>
        </w:tabs>
        <w:spacing w:line="276" w:lineRule="auto"/>
        <w:ind w:left="709" w:right="1698" w:hanging="567"/>
        <w:outlineLvl w:val="3"/>
        <w:rPr>
          <w:noProof/>
          <w:lang w:eastAsia="pl-PL"/>
        </w:rPr>
      </w:pPr>
    </w:p>
    <w:p w:rsidR="00250C44" w:rsidRPr="00E77C17" w:rsidRDefault="00250C44" w:rsidP="00E55088">
      <w:pPr>
        <w:keepNext/>
        <w:tabs>
          <w:tab w:val="left" w:pos="0"/>
        </w:tabs>
        <w:spacing w:line="276" w:lineRule="auto"/>
        <w:ind w:left="709" w:right="1698" w:hanging="567"/>
        <w:outlineLvl w:val="3"/>
        <w:rPr>
          <w:b/>
          <w:sz w:val="20"/>
          <w:szCs w:val="20"/>
          <w:u w:val="single"/>
        </w:rPr>
      </w:pPr>
    </w:p>
    <w:p w:rsidR="00277DDA" w:rsidRPr="00E77C17" w:rsidRDefault="00E55088" w:rsidP="00277DDA">
      <w:pPr>
        <w:keepNext/>
        <w:tabs>
          <w:tab w:val="left" w:pos="0"/>
        </w:tabs>
        <w:spacing w:line="276" w:lineRule="auto"/>
        <w:jc w:val="right"/>
        <w:outlineLvl w:val="3"/>
        <w:rPr>
          <w:b/>
          <w:sz w:val="22"/>
          <w:szCs w:val="22"/>
        </w:rPr>
      </w:pPr>
      <w:r w:rsidRPr="00E77C17">
        <w:rPr>
          <w:bCs/>
          <w:sz w:val="20"/>
          <w:szCs w:val="20"/>
        </w:rPr>
        <w:tab/>
      </w:r>
      <w:r w:rsidRPr="00E77C17">
        <w:rPr>
          <w:bCs/>
          <w:sz w:val="20"/>
          <w:szCs w:val="20"/>
        </w:rPr>
        <w:tab/>
      </w:r>
      <w:r w:rsidRPr="00E77C17">
        <w:rPr>
          <w:bCs/>
          <w:sz w:val="20"/>
          <w:szCs w:val="20"/>
        </w:rPr>
        <w:tab/>
      </w:r>
      <w:r w:rsidRPr="00E77C17">
        <w:rPr>
          <w:bCs/>
          <w:sz w:val="20"/>
          <w:szCs w:val="20"/>
        </w:rPr>
        <w:tab/>
      </w:r>
      <w:r w:rsidRPr="00E77C17">
        <w:rPr>
          <w:bCs/>
          <w:sz w:val="20"/>
          <w:szCs w:val="20"/>
        </w:rPr>
        <w:tab/>
      </w:r>
      <w:r w:rsidRPr="00E77C17">
        <w:rPr>
          <w:bCs/>
          <w:sz w:val="20"/>
          <w:szCs w:val="20"/>
        </w:rPr>
        <w:tab/>
      </w:r>
      <w:r w:rsidRPr="00E77C17">
        <w:rPr>
          <w:b/>
          <w:sz w:val="22"/>
          <w:szCs w:val="22"/>
        </w:rPr>
        <w:t xml:space="preserve">Załącznik 6c do SIWZ </w:t>
      </w:r>
    </w:p>
    <w:p w:rsidR="00DB11C0" w:rsidRPr="00E77C17" w:rsidRDefault="00277DDA" w:rsidP="00277DDA">
      <w:pPr>
        <w:keepNext/>
        <w:tabs>
          <w:tab w:val="left" w:pos="0"/>
        </w:tabs>
        <w:spacing w:line="276" w:lineRule="auto"/>
        <w:jc w:val="right"/>
        <w:outlineLvl w:val="3"/>
        <w:rPr>
          <w:b/>
          <w:bCs/>
          <w:sz w:val="20"/>
          <w:szCs w:val="20"/>
        </w:rPr>
      </w:pPr>
      <w:r w:rsidRPr="00E77C17">
        <w:rPr>
          <w:b/>
          <w:sz w:val="22"/>
          <w:szCs w:val="22"/>
        </w:rPr>
        <w:tab/>
      </w:r>
      <w:r w:rsidRPr="00E77C17">
        <w:rPr>
          <w:b/>
          <w:sz w:val="22"/>
          <w:szCs w:val="22"/>
        </w:rPr>
        <w:tab/>
      </w:r>
      <w:r w:rsidRPr="00E77C17">
        <w:rPr>
          <w:b/>
          <w:sz w:val="22"/>
          <w:szCs w:val="22"/>
        </w:rPr>
        <w:tab/>
      </w:r>
      <w:r w:rsidRPr="00E77C17">
        <w:rPr>
          <w:b/>
          <w:sz w:val="22"/>
          <w:szCs w:val="22"/>
        </w:rPr>
        <w:tab/>
      </w:r>
      <w:r w:rsidRPr="00E77C17">
        <w:rPr>
          <w:b/>
          <w:sz w:val="22"/>
          <w:szCs w:val="22"/>
        </w:rPr>
        <w:tab/>
      </w:r>
      <w:r w:rsidR="00E55088" w:rsidRPr="00E77C17">
        <w:rPr>
          <w:b/>
          <w:sz w:val="22"/>
          <w:szCs w:val="22"/>
        </w:rPr>
        <w:t>(do złożenia wraz z ofertą – jeżeli dotyczy)</w:t>
      </w:r>
    </w:p>
    <w:tbl>
      <w:tblPr>
        <w:tblW w:w="949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CCCCCC"/>
        <w:tblLayout w:type="fixed"/>
        <w:tblCellMar>
          <w:left w:w="40" w:type="dxa"/>
          <w:right w:w="40" w:type="dxa"/>
        </w:tblCellMar>
        <w:tblLook w:val="0000" w:firstRow="0" w:lastRow="0" w:firstColumn="0" w:lastColumn="0" w:noHBand="0" w:noVBand="0"/>
      </w:tblPr>
      <w:tblGrid>
        <w:gridCol w:w="9498"/>
      </w:tblGrid>
      <w:tr w:rsidR="00E77C17" w:rsidRPr="00E77C17" w:rsidTr="00E91F3D">
        <w:trPr>
          <w:trHeight w:hRule="exact" w:val="935"/>
          <w:jc w:val="center"/>
        </w:trPr>
        <w:tc>
          <w:tcPr>
            <w:tcW w:w="9498" w:type="dxa"/>
            <w:shd w:val="clear" w:color="auto" w:fill="CCCCCC"/>
            <w:vAlign w:val="center"/>
          </w:tcPr>
          <w:p w:rsidR="003A7BCD" w:rsidRPr="00E77C17" w:rsidRDefault="003A7BCD" w:rsidP="0020256B">
            <w:pPr>
              <w:tabs>
                <w:tab w:val="left" w:pos="851"/>
              </w:tabs>
              <w:spacing w:line="276" w:lineRule="auto"/>
              <w:ind w:left="993" w:hanging="273"/>
              <w:jc w:val="both"/>
              <w:rPr>
                <w:b/>
                <w:sz w:val="22"/>
                <w:szCs w:val="22"/>
              </w:rPr>
            </w:pPr>
            <w:r w:rsidRPr="00E77C17">
              <w:rPr>
                <w:rFonts w:eastAsia="Verdana,Bold"/>
                <w:b/>
                <w:bCs/>
                <w:sz w:val="22"/>
                <w:szCs w:val="22"/>
              </w:rPr>
              <w:t xml:space="preserve">Zobowiązanie </w:t>
            </w:r>
            <w:r w:rsidRPr="00E77C17">
              <w:rPr>
                <w:b/>
                <w:sz w:val="22"/>
                <w:szCs w:val="22"/>
              </w:rPr>
              <w:t xml:space="preserve">podmiotu do oddania Wykonawcy do dyspozycji niezbędnych zasobów </w:t>
            </w:r>
          </w:p>
          <w:p w:rsidR="003A7BCD" w:rsidRPr="00E77C17" w:rsidRDefault="003A7BCD" w:rsidP="0020256B">
            <w:pPr>
              <w:tabs>
                <w:tab w:val="left" w:pos="851"/>
              </w:tabs>
              <w:spacing w:line="276" w:lineRule="auto"/>
              <w:ind w:left="993" w:hanging="273"/>
              <w:jc w:val="both"/>
              <w:rPr>
                <w:b/>
                <w:sz w:val="22"/>
                <w:szCs w:val="22"/>
              </w:rPr>
            </w:pPr>
            <w:r w:rsidRPr="00E77C17">
              <w:rPr>
                <w:b/>
                <w:sz w:val="22"/>
                <w:szCs w:val="22"/>
              </w:rPr>
              <w:t>na potrzeby realizacji przedmiotowego zamówienia</w:t>
            </w:r>
            <w:r w:rsidRPr="00E77C17">
              <w:rPr>
                <w:rFonts w:eastAsia="Verdana,Bold"/>
                <w:b/>
                <w:bCs/>
                <w:sz w:val="22"/>
                <w:szCs w:val="22"/>
              </w:rPr>
              <w:t xml:space="preserve"> zgodnie z art. 22a ust. 2 ustawy </w:t>
            </w:r>
            <w:proofErr w:type="spellStart"/>
            <w:r w:rsidRPr="00E77C17">
              <w:rPr>
                <w:rFonts w:eastAsia="Verdana,Bold"/>
                <w:b/>
                <w:bCs/>
                <w:sz w:val="22"/>
                <w:szCs w:val="22"/>
              </w:rPr>
              <w:t>Pzp</w:t>
            </w:r>
            <w:proofErr w:type="spellEnd"/>
          </w:p>
        </w:tc>
      </w:tr>
    </w:tbl>
    <w:p w:rsidR="003A7BCD" w:rsidRPr="00E77C17" w:rsidRDefault="003A7BCD" w:rsidP="0020256B">
      <w:pPr>
        <w:spacing w:line="276" w:lineRule="auto"/>
        <w:ind w:left="5400"/>
        <w:rPr>
          <w:b/>
          <w:sz w:val="22"/>
          <w:szCs w:val="22"/>
        </w:rPr>
      </w:pPr>
    </w:p>
    <w:tbl>
      <w:tblPr>
        <w:tblW w:w="9211" w:type="dxa"/>
        <w:tblCellMar>
          <w:left w:w="70" w:type="dxa"/>
          <w:right w:w="70" w:type="dxa"/>
        </w:tblCellMar>
        <w:tblLook w:val="0000" w:firstRow="0" w:lastRow="0" w:firstColumn="0" w:lastColumn="0" w:noHBand="0" w:noVBand="0"/>
      </w:tblPr>
      <w:tblGrid>
        <w:gridCol w:w="1986"/>
        <w:gridCol w:w="7225"/>
      </w:tblGrid>
      <w:tr w:rsidR="00E77C17" w:rsidRPr="00E77C17" w:rsidTr="00E91F3D">
        <w:trPr>
          <w:trHeight w:val="426"/>
        </w:trPr>
        <w:tc>
          <w:tcPr>
            <w:tcW w:w="1986" w:type="dxa"/>
            <w:vAlign w:val="bottom"/>
          </w:tcPr>
          <w:p w:rsidR="003A7BCD" w:rsidRPr="00E77C17" w:rsidRDefault="003A7BCD" w:rsidP="0020256B">
            <w:pPr>
              <w:autoSpaceDE w:val="0"/>
              <w:autoSpaceDN w:val="0"/>
              <w:adjustRightInd w:val="0"/>
              <w:spacing w:before="60" w:line="276" w:lineRule="auto"/>
              <w:rPr>
                <w:sz w:val="22"/>
                <w:szCs w:val="22"/>
              </w:rPr>
            </w:pPr>
            <w:r w:rsidRPr="00E77C17">
              <w:rPr>
                <w:sz w:val="22"/>
                <w:szCs w:val="22"/>
              </w:rPr>
              <w:t>Nazwa Podmiotu</w:t>
            </w:r>
          </w:p>
        </w:tc>
        <w:tc>
          <w:tcPr>
            <w:tcW w:w="7225" w:type="dxa"/>
            <w:vAlign w:val="bottom"/>
          </w:tcPr>
          <w:p w:rsidR="003A7BCD" w:rsidRPr="00E77C17" w:rsidRDefault="003A7BCD" w:rsidP="0020256B">
            <w:pPr>
              <w:autoSpaceDE w:val="0"/>
              <w:autoSpaceDN w:val="0"/>
              <w:adjustRightInd w:val="0"/>
              <w:spacing w:before="60" w:line="276" w:lineRule="auto"/>
              <w:rPr>
                <w:spacing w:val="40"/>
                <w:sz w:val="22"/>
                <w:szCs w:val="22"/>
              </w:rPr>
            </w:pPr>
            <w:r w:rsidRPr="00E77C17">
              <w:rPr>
                <w:spacing w:val="40"/>
                <w:sz w:val="22"/>
                <w:szCs w:val="22"/>
              </w:rPr>
              <w:t>......................................................................</w:t>
            </w:r>
          </w:p>
        </w:tc>
      </w:tr>
      <w:tr w:rsidR="003A7BCD" w:rsidRPr="00E77C17" w:rsidTr="00E91F3D">
        <w:trPr>
          <w:trHeight w:val="427"/>
        </w:trPr>
        <w:tc>
          <w:tcPr>
            <w:tcW w:w="1986" w:type="dxa"/>
            <w:vAlign w:val="bottom"/>
          </w:tcPr>
          <w:p w:rsidR="003A7BCD" w:rsidRPr="00E77C17" w:rsidRDefault="003A7BCD" w:rsidP="0020256B">
            <w:pPr>
              <w:autoSpaceDE w:val="0"/>
              <w:autoSpaceDN w:val="0"/>
              <w:adjustRightInd w:val="0"/>
              <w:spacing w:before="60" w:line="276" w:lineRule="auto"/>
              <w:rPr>
                <w:sz w:val="22"/>
                <w:szCs w:val="22"/>
              </w:rPr>
            </w:pPr>
            <w:r w:rsidRPr="00E77C17">
              <w:rPr>
                <w:sz w:val="22"/>
                <w:szCs w:val="22"/>
              </w:rPr>
              <w:t>Adres Podmiotu</w:t>
            </w:r>
          </w:p>
        </w:tc>
        <w:tc>
          <w:tcPr>
            <w:tcW w:w="7225" w:type="dxa"/>
            <w:vAlign w:val="bottom"/>
          </w:tcPr>
          <w:p w:rsidR="003A7BCD" w:rsidRPr="00E77C17" w:rsidRDefault="003A7BCD" w:rsidP="0020256B">
            <w:pPr>
              <w:autoSpaceDE w:val="0"/>
              <w:autoSpaceDN w:val="0"/>
              <w:adjustRightInd w:val="0"/>
              <w:spacing w:before="60" w:line="276" w:lineRule="auto"/>
              <w:rPr>
                <w:sz w:val="22"/>
                <w:szCs w:val="22"/>
              </w:rPr>
            </w:pPr>
            <w:r w:rsidRPr="00E77C17">
              <w:rPr>
                <w:spacing w:val="40"/>
                <w:sz w:val="22"/>
                <w:szCs w:val="22"/>
              </w:rPr>
              <w:t>......................................................................</w:t>
            </w:r>
          </w:p>
        </w:tc>
      </w:tr>
    </w:tbl>
    <w:p w:rsidR="003A7BCD" w:rsidRPr="00E77C17" w:rsidRDefault="003A7BCD" w:rsidP="0020256B">
      <w:pPr>
        <w:suppressAutoHyphens w:val="0"/>
        <w:spacing w:before="60" w:line="276" w:lineRule="auto"/>
        <w:ind w:left="284"/>
        <w:jc w:val="both"/>
        <w:rPr>
          <w:sz w:val="22"/>
          <w:szCs w:val="22"/>
          <w:lang w:eastAsia="pl-PL"/>
        </w:rPr>
      </w:pPr>
    </w:p>
    <w:p w:rsidR="004B5485" w:rsidRPr="00E77C17" w:rsidRDefault="003A7BCD" w:rsidP="004B5485">
      <w:pPr>
        <w:suppressAutoHyphens w:val="0"/>
        <w:spacing w:line="276" w:lineRule="auto"/>
        <w:rPr>
          <w:sz w:val="22"/>
          <w:szCs w:val="22"/>
          <w:lang w:eastAsia="pl-PL"/>
        </w:rPr>
      </w:pPr>
      <w:r w:rsidRPr="00E77C17">
        <w:rPr>
          <w:sz w:val="22"/>
          <w:szCs w:val="22"/>
          <w:lang w:eastAsia="pl-PL"/>
        </w:rPr>
        <w:t xml:space="preserve">oświadczam, że w postępowaniu prowadzonym w trybie przetargu nieograniczonego pn. </w:t>
      </w:r>
    </w:p>
    <w:p w:rsidR="00AF1031" w:rsidRPr="00E77C17" w:rsidRDefault="00AF1031" w:rsidP="00AF1031">
      <w:pPr>
        <w:spacing w:line="276" w:lineRule="auto"/>
        <w:jc w:val="center"/>
        <w:rPr>
          <w:b/>
          <w:bCs/>
          <w:sz w:val="22"/>
          <w:szCs w:val="22"/>
        </w:rPr>
      </w:pPr>
      <w:r w:rsidRPr="00E77C17">
        <w:rPr>
          <w:b/>
          <w:bCs/>
          <w:sz w:val="22"/>
          <w:szCs w:val="22"/>
        </w:rPr>
        <w:t xml:space="preserve">”Przebudowa budynku mieszkalnego wielorodzinnego przy ul. Gen. R. Traugutta 80a </w:t>
      </w:r>
      <w:r w:rsidRPr="00E77C17">
        <w:rPr>
          <w:b/>
          <w:bCs/>
          <w:sz w:val="22"/>
          <w:szCs w:val="22"/>
        </w:rPr>
        <w:br/>
        <w:t>we Wrocławiu, dz. nr 15, AM-6, Obr. Południe”</w:t>
      </w:r>
    </w:p>
    <w:p w:rsidR="00AC6C08" w:rsidRPr="00E77C17" w:rsidRDefault="00AC6C08" w:rsidP="00AC6C08">
      <w:pPr>
        <w:suppressAutoHyphens w:val="0"/>
        <w:spacing w:line="276" w:lineRule="auto"/>
        <w:jc w:val="center"/>
        <w:rPr>
          <w:b/>
          <w:bCs/>
          <w:sz w:val="22"/>
          <w:szCs w:val="22"/>
        </w:rPr>
      </w:pPr>
      <w:r w:rsidRPr="00E77C17">
        <w:rPr>
          <w:b/>
          <w:bCs/>
          <w:sz w:val="22"/>
          <w:szCs w:val="22"/>
        </w:rPr>
        <w:t>znak postępowania: WM/SZP/PN/</w:t>
      </w:r>
      <w:r w:rsidR="00B53FCF" w:rsidRPr="00E77C17">
        <w:rPr>
          <w:b/>
          <w:bCs/>
          <w:sz w:val="22"/>
          <w:szCs w:val="22"/>
        </w:rPr>
        <w:t>27/</w:t>
      </w:r>
      <w:r w:rsidRPr="00E77C17">
        <w:rPr>
          <w:b/>
          <w:bCs/>
          <w:sz w:val="22"/>
          <w:szCs w:val="22"/>
        </w:rPr>
        <w:t>2019/G</w:t>
      </w:r>
    </w:p>
    <w:p w:rsidR="00277DDA" w:rsidRPr="00E77C17" w:rsidRDefault="00277DDA" w:rsidP="0020256B">
      <w:pPr>
        <w:suppressAutoHyphens w:val="0"/>
        <w:spacing w:line="276" w:lineRule="auto"/>
        <w:jc w:val="both"/>
        <w:rPr>
          <w:sz w:val="20"/>
          <w:szCs w:val="20"/>
          <w:lang w:eastAsia="pl-PL"/>
        </w:rPr>
      </w:pPr>
    </w:p>
    <w:p w:rsidR="00277DDA" w:rsidRPr="00E77C17" w:rsidRDefault="00277DDA" w:rsidP="0020256B">
      <w:pPr>
        <w:suppressAutoHyphens w:val="0"/>
        <w:spacing w:line="276" w:lineRule="auto"/>
        <w:jc w:val="both"/>
        <w:rPr>
          <w:sz w:val="20"/>
          <w:szCs w:val="20"/>
          <w:lang w:eastAsia="pl-PL"/>
        </w:rPr>
      </w:pPr>
    </w:p>
    <w:p w:rsidR="003A7BCD" w:rsidRPr="00E77C17" w:rsidRDefault="003A7BCD" w:rsidP="0020256B">
      <w:pPr>
        <w:suppressAutoHyphens w:val="0"/>
        <w:spacing w:line="276" w:lineRule="auto"/>
        <w:jc w:val="both"/>
        <w:rPr>
          <w:sz w:val="22"/>
          <w:szCs w:val="22"/>
          <w:lang w:eastAsia="pl-PL"/>
        </w:rPr>
      </w:pPr>
      <w:r w:rsidRPr="00E77C17">
        <w:rPr>
          <w:sz w:val="22"/>
          <w:szCs w:val="22"/>
          <w:lang w:eastAsia="pl-PL"/>
        </w:rPr>
        <w:t xml:space="preserve">działając na podstawie art. 22a ust. 2 ustawy </w:t>
      </w:r>
      <w:proofErr w:type="spellStart"/>
      <w:r w:rsidRPr="00E77C17">
        <w:rPr>
          <w:sz w:val="22"/>
          <w:szCs w:val="22"/>
          <w:lang w:eastAsia="pl-PL"/>
        </w:rPr>
        <w:t>Pzp</w:t>
      </w:r>
      <w:proofErr w:type="spellEnd"/>
      <w:r w:rsidRPr="00E77C17">
        <w:rPr>
          <w:sz w:val="22"/>
          <w:szCs w:val="22"/>
          <w:lang w:eastAsia="pl-PL"/>
        </w:rPr>
        <w:t xml:space="preserve"> zobowiązuję się do oddania Wykonawcy …………………... z siedzibą w ……………….., do dyspozycji niezbędne zasoby do realizacji przedmiotowego zamówienia w zakresie</w:t>
      </w:r>
      <w:r w:rsidRPr="00E77C17">
        <w:rPr>
          <w:bCs/>
          <w:sz w:val="22"/>
          <w:szCs w:val="22"/>
          <w:lang w:eastAsia="en-US" w:bidi="en-US"/>
        </w:rPr>
        <w:t xml:space="preserve"> </w:t>
      </w:r>
      <w:r w:rsidRPr="00E77C17">
        <w:rPr>
          <w:b/>
          <w:bCs/>
          <w:sz w:val="22"/>
          <w:szCs w:val="22"/>
          <w:lang w:eastAsia="en-US" w:bidi="en-US"/>
        </w:rPr>
        <w:t>sytuacji ekonomicznej lub finansowej</w:t>
      </w:r>
      <w:r w:rsidRPr="00E77C17">
        <w:rPr>
          <w:sz w:val="22"/>
          <w:szCs w:val="22"/>
          <w:lang w:eastAsia="pl-PL"/>
        </w:rPr>
        <w:t xml:space="preserve"> </w:t>
      </w:r>
      <w:r w:rsidRPr="00E77C17">
        <w:rPr>
          <w:bCs/>
          <w:sz w:val="22"/>
          <w:szCs w:val="22"/>
          <w:lang w:eastAsia="pl-PL"/>
        </w:rPr>
        <w:t>na następujących zasadach</w:t>
      </w:r>
      <w:r w:rsidRPr="00E77C17">
        <w:rPr>
          <w:sz w:val="22"/>
          <w:szCs w:val="22"/>
          <w:lang w:eastAsia="pl-PL"/>
        </w:rPr>
        <w:t>:</w:t>
      </w:r>
    </w:p>
    <w:p w:rsidR="003A7BCD" w:rsidRPr="00E77C17" w:rsidRDefault="003A7BCD" w:rsidP="0020256B">
      <w:pPr>
        <w:suppressAutoHyphens w:val="0"/>
        <w:spacing w:line="276" w:lineRule="auto"/>
        <w:jc w:val="both"/>
        <w:rPr>
          <w:sz w:val="22"/>
          <w:szCs w:val="22"/>
          <w:lang w:eastAsia="pl-PL"/>
        </w:rPr>
      </w:pPr>
    </w:p>
    <w:p w:rsidR="003A7BCD" w:rsidRPr="00E77C17" w:rsidRDefault="003A7BCD" w:rsidP="0009532D">
      <w:pPr>
        <w:numPr>
          <w:ilvl w:val="0"/>
          <w:numId w:val="19"/>
        </w:numPr>
        <w:suppressAutoHyphens w:val="0"/>
        <w:autoSpaceDE w:val="0"/>
        <w:autoSpaceDN w:val="0"/>
        <w:adjustRightInd w:val="0"/>
        <w:spacing w:line="276" w:lineRule="auto"/>
        <w:ind w:left="567" w:hanging="283"/>
        <w:rPr>
          <w:sz w:val="22"/>
          <w:szCs w:val="22"/>
        </w:rPr>
      </w:pPr>
      <w:r w:rsidRPr="00E77C17">
        <w:rPr>
          <w:sz w:val="22"/>
          <w:szCs w:val="22"/>
        </w:rPr>
        <w:t>zakres dostępnych zasobów:</w:t>
      </w:r>
    </w:p>
    <w:p w:rsidR="003A7BCD" w:rsidRPr="00E77C17" w:rsidRDefault="003A7BCD" w:rsidP="0020256B">
      <w:pPr>
        <w:autoSpaceDE w:val="0"/>
        <w:autoSpaceDN w:val="0"/>
        <w:adjustRightInd w:val="0"/>
        <w:spacing w:line="276" w:lineRule="auto"/>
        <w:ind w:left="142" w:firstLine="142"/>
        <w:rPr>
          <w:sz w:val="22"/>
          <w:szCs w:val="22"/>
        </w:rPr>
      </w:pPr>
      <w:r w:rsidRPr="00E77C17">
        <w:rPr>
          <w:sz w:val="22"/>
          <w:szCs w:val="22"/>
        </w:rPr>
        <w:t>………………………………………………………………………………………………………………</w:t>
      </w:r>
    </w:p>
    <w:p w:rsidR="003A7BCD" w:rsidRPr="00E77C17" w:rsidRDefault="003A7BCD" w:rsidP="0020256B">
      <w:pPr>
        <w:autoSpaceDE w:val="0"/>
        <w:autoSpaceDN w:val="0"/>
        <w:adjustRightInd w:val="0"/>
        <w:spacing w:line="276" w:lineRule="auto"/>
        <w:ind w:left="142" w:firstLine="142"/>
        <w:rPr>
          <w:sz w:val="22"/>
          <w:szCs w:val="22"/>
        </w:rPr>
      </w:pPr>
    </w:p>
    <w:p w:rsidR="003A7BCD" w:rsidRPr="00E77C17" w:rsidRDefault="00FD1134" w:rsidP="0020256B">
      <w:pPr>
        <w:suppressAutoHyphens w:val="0"/>
        <w:autoSpaceDE w:val="0"/>
        <w:autoSpaceDN w:val="0"/>
        <w:adjustRightInd w:val="0"/>
        <w:spacing w:line="276" w:lineRule="auto"/>
        <w:ind w:left="284"/>
        <w:rPr>
          <w:sz w:val="22"/>
          <w:szCs w:val="22"/>
        </w:rPr>
      </w:pPr>
      <w:r w:rsidRPr="00E77C17">
        <w:rPr>
          <w:sz w:val="22"/>
          <w:szCs w:val="22"/>
        </w:rPr>
        <w:t xml:space="preserve">2)   </w:t>
      </w:r>
      <w:r w:rsidR="003A7BCD" w:rsidRPr="00E77C17">
        <w:rPr>
          <w:sz w:val="22"/>
          <w:szCs w:val="22"/>
        </w:rPr>
        <w:t>sposób wykorzystania udostępnionych przez mnie zasobów:</w:t>
      </w:r>
    </w:p>
    <w:p w:rsidR="003A7BCD" w:rsidRPr="00E77C17" w:rsidRDefault="003A7BCD" w:rsidP="0020256B">
      <w:pPr>
        <w:autoSpaceDE w:val="0"/>
        <w:autoSpaceDN w:val="0"/>
        <w:adjustRightInd w:val="0"/>
        <w:spacing w:line="276" w:lineRule="auto"/>
        <w:ind w:left="142" w:firstLine="142"/>
        <w:rPr>
          <w:sz w:val="22"/>
          <w:szCs w:val="22"/>
        </w:rPr>
      </w:pPr>
      <w:r w:rsidRPr="00E77C17">
        <w:rPr>
          <w:sz w:val="22"/>
          <w:szCs w:val="22"/>
        </w:rPr>
        <w:t>…………………………………………………………………………………………………………………</w:t>
      </w:r>
    </w:p>
    <w:p w:rsidR="003A7BCD" w:rsidRPr="00E77C17" w:rsidRDefault="003A7BCD" w:rsidP="0020256B">
      <w:pPr>
        <w:autoSpaceDE w:val="0"/>
        <w:autoSpaceDN w:val="0"/>
        <w:adjustRightInd w:val="0"/>
        <w:spacing w:line="276" w:lineRule="auto"/>
        <w:ind w:left="142" w:firstLine="142"/>
        <w:rPr>
          <w:sz w:val="22"/>
          <w:szCs w:val="22"/>
        </w:rPr>
      </w:pPr>
    </w:p>
    <w:p w:rsidR="003A7BCD" w:rsidRPr="00E77C17" w:rsidRDefault="003A7BCD" w:rsidP="0020256B">
      <w:pPr>
        <w:suppressAutoHyphens w:val="0"/>
        <w:autoSpaceDE w:val="0"/>
        <w:autoSpaceDN w:val="0"/>
        <w:adjustRightInd w:val="0"/>
        <w:spacing w:line="276" w:lineRule="auto"/>
        <w:ind w:left="142" w:firstLine="142"/>
        <w:rPr>
          <w:sz w:val="22"/>
          <w:szCs w:val="22"/>
        </w:rPr>
      </w:pPr>
      <w:r w:rsidRPr="00E77C17">
        <w:rPr>
          <w:sz w:val="22"/>
          <w:szCs w:val="22"/>
        </w:rPr>
        <w:t>3) zakres i okres mojego udziału przy wykonywaniu zamówienia:</w:t>
      </w:r>
    </w:p>
    <w:p w:rsidR="003A7BCD" w:rsidRPr="00E77C17" w:rsidRDefault="003A7BCD" w:rsidP="0020256B">
      <w:pPr>
        <w:autoSpaceDE w:val="0"/>
        <w:autoSpaceDN w:val="0"/>
        <w:adjustRightInd w:val="0"/>
        <w:spacing w:line="276" w:lineRule="auto"/>
        <w:ind w:left="142" w:firstLine="142"/>
        <w:rPr>
          <w:sz w:val="22"/>
          <w:szCs w:val="22"/>
        </w:rPr>
      </w:pPr>
      <w:r w:rsidRPr="00E77C17">
        <w:rPr>
          <w:sz w:val="22"/>
          <w:szCs w:val="22"/>
        </w:rPr>
        <w:t>……………………………………………………………………………………………………………</w:t>
      </w:r>
    </w:p>
    <w:p w:rsidR="003A7BCD" w:rsidRPr="00E77C17" w:rsidRDefault="003A7BCD" w:rsidP="0020256B">
      <w:pPr>
        <w:autoSpaceDE w:val="0"/>
        <w:autoSpaceDN w:val="0"/>
        <w:adjustRightInd w:val="0"/>
        <w:spacing w:line="276" w:lineRule="auto"/>
        <w:ind w:left="142" w:firstLine="142"/>
        <w:rPr>
          <w:sz w:val="22"/>
          <w:szCs w:val="22"/>
        </w:rPr>
      </w:pPr>
    </w:p>
    <w:p w:rsidR="00A03DF2" w:rsidRPr="00E77C17" w:rsidRDefault="00142F1C" w:rsidP="00E62624">
      <w:pPr>
        <w:spacing w:line="276" w:lineRule="auto"/>
        <w:jc w:val="both"/>
        <w:rPr>
          <w:b/>
          <w:sz w:val="22"/>
          <w:szCs w:val="22"/>
        </w:rPr>
      </w:pPr>
      <w:r w:rsidRPr="00E77C17">
        <w:rPr>
          <w:b/>
          <w:sz w:val="22"/>
          <w:szCs w:val="22"/>
        </w:rPr>
        <w:t>Oświadczamy, że zobowiązujemy się do solidarnej odpowiedzialności z Wykonawcą za ewentualną szkodę poniesioną przez Zamawiającego powstałą wskutek nieudostępnienia zasobów.</w:t>
      </w:r>
    </w:p>
    <w:p w:rsidR="003A7BCD" w:rsidRPr="00E77C17" w:rsidRDefault="003A7BCD" w:rsidP="00C3630E">
      <w:pPr>
        <w:tabs>
          <w:tab w:val="left" w:pos="360"/>
        </w:tabs>
        <w:suppressAutoHyphens w:val="0"/>
        <w:spacing w:line="276" w:lineRule="auto"/>
        <w:ind w:right="5525"/>
        <w:rPr>
          <w:b/>
          <w:sz w:val="22"/>
          <w:szCs w:val="22"/>
        </w:rPr>
      </w:pPr>
    </w:p>
    <w:p w:rsidR="00EC21B6" w:rsidRPr="00E77C17" w:rsidRDefault="00EC21B6" w:rsidP="00C3630E">
      <w:pPr>
        <w:tabs>
          <w:tab w:val="left" w:pos="360"/>
        </w:tabs>
        <w:suppressAutoHyphens w:val="0"/>
        <w:spacing w:line="276" w:lineRule="auto"/>
        <w:ind w:right="5525"/>
        <w:rPr>
          <w:b/>
          <w:sz w:val="22"/>
          <w:szCs w:val="22"/>
        </w:rPr>
      </w:pPr>
    </w:p>
    <w:tbl>
      <w:tblPr>
        <w:tblpPr w:leftFromText="141" w:rightFromText="141" w:vertAnchor="text" w:horzAnchor="margin" w:tblpY="261"/>
        <w:tblW w:w="0" w:type="auto"/>
        <w:tblLook w:val="01E0" w:firstRow="1" w:lastRow="1" w:firstColumn="1" w:lastColumn="1" w:noHBand="0" w:noVBand="0"/>
      </w:tblPr>
      <w:tblGrid>
        <w:gridCol w:w="3730"/>
        <w:gridCol w:w="5555"/>
      </w:tblGrid>
      <w:tr w:rsidR="00E77C17" w:rsidRPr="00E77C17" w:rsidTr="004C5C55">
        <w:trPr>
          <w:trHeight w:val="1258"/>
        </w:trPr>
        <w:tc>
          <w:tcPr>
            <w:tcW w:w="3730" w:type="dxa"/>
          </w:tcPr>
          <w:p w:rsidR="00EC21B6" w:rsidRPr="00E77C17" w:rsidRDefault="00EC21B6" w:rsidP="004C5C55">
            <w:pPr>
              <w:widowControl w:val="0"/>
              <w:tabs>
                <w:tab w:val="left" w:pos="360"/>
              </w:tabs>
              <w:autoSpaceDE w:val="0"/>
              <w:autoSpaceDN w:val="0"/>
              <w:adjustRightInd w:val="0"/>
              <w:spacing w:line="276" w:lineRule="auto"/>
              <w:rPr>
                <w:sz w:val="18"/>
                <w:szCs w:val="18"/>
              </w:rPr>
            </w:pPr>
          </w:p>
          <w:p w:rsidR="00EC21B6" w:rsidRPr="00E77C17" w:rsidRDefault="00EC21B6" w:rsidP="004C5C55">
            <w:pPr>
              <w:widowControl w:val="0"/>
              <w:tabs>
                <w:tab w:val="left" w:pos="360"/>
              </w:tabs>
              <w:autoSpaceDE w:val="0"/>
              <w:autoSpaceDN w:val="0"/>
              <w:adjustRightInd w:val="0"/>
              <w:spacing w:line="276" w:lineRule="auto"/>
              <w:rPr>
                <w:sz w:val="18"/>
                <w:szCs w:val="18"/>
              </w:rPr>
            </w:pPr>
            <w:r w:rsidRPr="00E77C17">
              <w:rPr>
                <w:sz w:val="18"/>
                <w:szCs w:val="18"/>
              </w:rPr>
              <w:t>………………… dnia ………</w:t>
            </w:r>
          </w:p>
        </w:tc>
        <w:tc>
          <w:tcPr>
            <w:tcW w:w="5555" w:type="dxa"/>
          </w:tcPr>
          <w:p w:rsidR="00EC21B6" w:rsidRPr="00E77C17" w:rsidRDefault="00EC21B6" w:rsidP="004C5C55">
            <w:pPr>
              <w:widowControl w:val="0"/>
              <w:tabs>
                <w:tab w:val="left" w:pos="360"/>
              </w:tabs>
              <w:autoSpaceDE w:val="0"/>
              <w:autoSpaceDN w:val="0"/>
              <w:adjustRightInd w:val="0"/>
              <w:spacing w:line="276" w:lineRule="auto"/>
              <w:rPr>
                <w:sz w:val="18"/>
                <w:szCs w:val="18"/>
              </w:rPr>
            </w:pPr>
          </w:p>
          <w:p w:rsidR="00EC21B6" w:rsidRPr="00E77C17" w:rsidRDefault="00EC21B6" w:rsidP="004C5C55">
            <w:pPr>
              <w:widowControl w:val="0"/>
              <w:tabs>
                <w:tab w:val="left" w:pos="360"/>
              </w:tabs>
              <w:autoSpaceDE w:val="0"/>
              <w:autoSpaceDN w:val="0"/>
              <w:adjustRightInd w:val="0"/>
              <w:spacing w:line="276" w:lineRule="auto"/>
              <w:rPr>
                <w:sz w:val="18"/>
                <w:szCs w:val="18"/>
              </w:rPr>
            </w:pPr>
          </w:p>
          <w:p w:rsidR="00EC21B6" w:rsidRPr="00E77C17" w:rsidRDefault="00EC21B6" w:rsidP="004C5C55">
            <w:pPr>
              <w:widowControl w:val="0"/>
              <w:tabs>
                <w:tab w:val="left" w:pos="360"/>
              </w:tabs>
              <w:autoSpaceDE w:val="0"/>
              <w:autoSpaceDN w:val="0"/>
              <w:adjustRightInd w:val="0"/>
              <w:spacing w:line="276" w:lineRule="auto"/>
              <w:jc w:val="both"/>
              <w:rPr>
                <w:sz w:val="18"/>
                <w:szCs w:val="18"/>
              </w:rPr>
            </w:pPr>
            <w:r w:rsidRPr="00E77C17">
              <w:rPr>
                <w:sz w:val="18"/>
                <w:szCs w:val="18"/>
              </w:rPr>
              <w:t>…………………………………………………………….…….</w:t>
            </w:r>
          </w:p>
          <w:p w:rsidR="00EC21B6" w:rsidRPr="00E77C17" w:rsidRDefault="00EC21B6" w:rsidP="004C5C55">
            <w:pPr>
              <w:widowControl w:val="0"/>
              <w:tabs>
                <w:tab w:val="left" w:pos="360"/>
              </w:tabs>
              <w:autoSpaceDE w:val="0"/>
              <w:autoSpaceDN w:val="0"/>
              <w:adjustRightInd w:val="0"/>
              <w:spacing w:line="276" w:lineRule="auto"/>
              <w:jc w:val="center"/>
              <w:rPr>
                <w:sz w:val="18"/>
                <w:szCs w:val="18"/>
              </w:rPr>
            </w:pPr>
            <w:r w:rsidRPr="00E77C17">
              <w:rPr>
                <w:sz w:val="18"/>
                <w:szCs w:val="18"/>
              </w:rPr>
              <w:t>(podpis czytelny lub nieczytelny wraz z pieczęcią imienną osoby/osób uprawnionych do reprezentacji Podmiotu</w:t>
            </w:r>
          </w:p>
          <w:p w:rsidR="00277DDA" w:rsidRPr="00E77C17" w:rsidRDefault="00277DDA" w:rsidP="004C5C55">
            <w:pPr>
              <w:widowControl w:val="0"/>
              <w:tabs>
                <w:tab w:val="left" w:pos="360"/>
              </w:tabs>
              <w:autoSpaceDE w:val="0"/>
              <w:autoSpaceDN w:val="0"/>
              <w:adjustRightInd w:val="0"/>
              <w:spacing w:line="276" w:lineRule="auto"/>
              <w:jc w:val="center"/>
              <w:rPr>
                <w:sz w:val="18"/>
                <w:szCs w:val="18"/>
              </w:rPr>
            </w:pPr>
          </w:p>
          <w:p w:rsidR="00277DDA" w:rsidRPr="00E77C17" w:rsidRDefault="00277DDA" w:rsidP="004C5C55">
            <w:pPr>
              <w:widowControl w:val="0"/>
              <w:tabs>
                <w:tab w:val="left" w:pos="360"/>
              </w:tabs>
              <w:autoSpaceDE w:val="0"/>
              <w:autoSpaceDN w:val="0"/>
              <w:adjustRightInd w:val="0"/>
              <w:spacing w:line="276" w:lineRule="auto"/>
              <w:jc w:val="center"/>
              <w:rPr>
                <w:sz w:val="18"/>
                <w:szCs w:val="18"/>
              </w:rPr>
            </w:pPr>
          </w:p>
          <w:p w:rsidR="00277DDA" w:rsidRPr="00E77C17" w:rsidRDefault="00277DDA" w:rsidP="004C5C55">
            <w:pPr>
              <w:widowControl w:val="0"/>
              <w:tabs>
                <w:tab w:val="left" w:pos="360"/>
              </w:tabs>
              <w:autoSpaceDE w:val="0"/>
              <w:autoSpaceDN w:val="0"/>
              <w:adjustRightInd w:val="0"/>
              <w:spacing w:line="276" w:lineRule="auto"/>
              <w:jc w:val="center"/>
              <w:rPr>
                <w:sz w:val="18"/>
                <w:szCs w:val="18"/>
              </w:rPr>
            </w:pPr>
          </w:p>
          <w:p w:rsidR="00277DDA" w:rsidRPr="00E77C17" w:rsidRDefault="00277DDA" w:rsidP="004C5C55">
            <w:pPr>
              <w:widowControl w:val="0"/>
              <w:tabs>
                <w:tab w:val="left" w:pos="360"/>
              </w:tabs>
              <w:autoSpaceDE w:val="0"/>
              <w:autoSpaceDN w:val="0"/>
              <w:adjustRightInd w:val="0"/>
              <w:spacing w:line="276" w:lineRule="auto"/>
              <w:jc w:val="center"/>
              <w:rPr>
                <w:sz w:val="18"/>
                <w:szCs w:val="18"/>
              </w:rPr>
            </w:pPr>
          </w:p>
          <w:p w:rsidR="00277DDA" w:rsidRPr="00E77C17" w:rsidRDefault="00277DDA" w:rsidP="004C5C55">
            <w:pPr>
              <w:widowControl w:val="0"/>
              <w:tabs>
                <w:tab w:val="left" w:pos="360"/>
              </w:tabs>
              <w:autoSpaceDE w:val="0"/>
              <w:autoSpaceDN w:val="0"/>
              <w:adjustRightInd w:val="0"/>
              <w:spacing w:line="276" w:lineRule="auto"/>
              <w:jc w:val="center"/>
              <w:rPr>
                <w:sz w:val="18"/>
                <w:szCs w:val="18"/>
              </w:rPr>
            </w:pPr>
          </w:p>
          <w:p w:rsidR="00277DDA" w:rsidRPr="00E77C17" w:rsidRDefault="00277DDA" w:rsidP="004C5C55">
            <w:pPr>
              <w:widowControl w:val="0"/>
              <w:tabs>
                <w:tab w:val="left" w:pos="360"/>
              </w:tabs>
              <w:autoSpaceDE w:val="0"/>
              <w:autoSpaceDN w:val="0"/>
              <w:adjustRightInd w:val="0"/>
              <w:spacing w:line="276" w:lineRule="auto"/>
              <w:jc w:val="center"/>
              <w:rPr>
                <w:sz w:val="18"/>
                <w:szCs w:val="18"/>
              </w:rPr>
            </w:pPr>
          </w:p>
          <w:p w:rsidR="00277DDA" w:rsidRPr="00E77C17" w:rsidRDefault="00277DDA" w:rsidP="004C5C55">
            <w:pPr>
              <w:widowControl w:val="0"/>
              <w:tabs>
                <w:tab w:val="left" w:pos="360"/>
              </w:tabs>
              <w:autoSpaceDE w:val="0"/>
              <w:autoSpaceDN w:val="0"/>
              <w:adjustRightInd w:val="0"/>
              <w:spacing w:line="276" w:lineRule="auto"/>
              <w:jc w:val="center"/>
              <w:rPr>
                <w:sz w:val="18"/>
                <w:szCs w:val="18"/>
              </w:rPr>
            </w:pPr>
          </w:p>
          <w:p w:rsidR="00277DDA" w:rsidRPr="00E77C17" w:rsidRDefault="00277DDA" w:rsidP="004C5C55">
            <w:pPr>
              <w:widowControl w:val="0"/>
              <w:tabs>
                <w:tab w:val="left" w:pos="360"/>
              </w:tabs>
              <w:autoSpaceDE w:val="0"/>
              <w:autoSpaceDN w:val="0"/>
              <w:adjustRightInd w:val="0"/>
              <w:spacing w:line="276" w:lineRule="auto"/>
              <w:jc w:val="center"/>
              <w:rPr>
                <w:sz w:val="18"/>
                <w:szCs w:val="18"/>
              </w:rPr>
            </w:pPr>
          </w:p>
          <w:p w:rsidR="00277DDA" w:rsidRPr="00E77C17" w:rsidRDefault="00277DDA" w:rsidP="004C5C55">
            <w:pPr>
              <w:widowControl w:val="0"/>
              <w:tabs>
                <w:tab w:val="left" w:pos="360"/>
              </w:tabs>
              <w:autoSpaceDE w:val="0"/>
              <w:autoSpaceDN w:val="0"/>
              <w:adjustRightInd w:val="0"/>
              <w:spacing w:line="276" w:lineRule="auto"/>
              <w:jc w:val="center"/>
              <w:rPr>
                <w:sz w:val="18"/>
                <w:szCs w:val="18"/>
              </w:rPr>
            </w:pPr>
          </w:p>
          <w:p w:rsidR="00277DDA" w:rsidRPr="00E77C17" w:rsidRDefault="00277DDA" w:rsidP="004C5C55">
            <w:pPr>
              <w:widowControl w:val="0"/>
              <w:tabs>
                <w:tab w:val="left" w:pos="360"/>
              </w:tabs>
              <w:autoSpaceDE w:val="0"/>
              <w:autoSpaceDN w:val="0"/>
              <w:adjustRightInd w:val="0"/>
              <w:spacing w:line="276" w:lineRule="auto"/>
              <w:jc w:val="center"/>
              <w:rPr>
                <w:sz w:val="18"/>
                <w:szCs w:val="18"/>
              </w:rPr>
            </w:pPr>
          </w:p>
          <w:p w:rsidR="00277DDA" w:rsidRPr="00E77C17" w:rsidRDefault="00277DDA" w:rsidP="00277DDA">
            <w:pPr>
              <w:pStyle w:val="Nagwek"/>
              <w:tabs>
                <w:tab w:val="clear" w:pos="4536"/>
                <w:tab w:val="left" w:pos="0"/>
              </w:tabs>
              <w:spacing w:line="276" w:lineRule="auto"/>
              <w:jc w:val="right"/>
              <w:rPr>
                <w:b/>
                <w:sz w:val="20"/>
                <w:szCs w:val="20"/>
              </w:rPr>
            </w:pPr>
            <w:r w:rsidRPr="00E77C17">
              <w:rPr>
                <w:b/>
                <w:sz w:val="20"/>
                <w:szCs w:val="20"/>
              </w:rPr>
              <w:t xml:space="preserve">Załącznik nr 7a do SIWZ </w:t>
            </w:r>
          </w:p>
          <w:p w:rsidR="00277DDA" w:rsidRPr="00E77C17" w:rsidRDefault="00277DDA" w:rsidP="00277DDA">
            <w:pPr>
              <w:tabs>
                <w:tab w:val="left" w:pos="360"/>
              </w:tabs>
              <w:spacing w:line="276" w:lineRule="auto"/>
              <w:ind w:left="360" w:hanging="360"/>
              <w:jc w:val="right"/>
              <w:rPr>
                <w:rFonts w:eastAsia="Calibri"/>
                <w:b/>
                <w:sz w:val="20"/>
                <w:szCs w:val="20"/>
                <w:lang w:eastAsia="en-US"/>
              </w:rPr>
            </w:pPr>
            <w:r w:rsidRPr="00E77C17">
              <w:rPr>
                <w:b/>
                <w:sz w:val="20"/>
                <w:szCs w:val="20"/>
              </w:rPr>
              <w:t>(do dostarczenia na</w:t>
            </w:r>
            <w:r w:rsidRPr="00E77C17">
              <w:rPr>
                <w:rFonts w:eastAsia="Calibri"/>
                <w:b/>
                <w:sz w:val="20"/>
                <w:szCs w:val="20"/>
                <w:lang w:eastAsia="en-US"/>
              </w:rPr>
              <w:t xml:space="preserve"> wezwanie Zamawiającego)</w:t>
            </w:r>
          </w:p>
          <w:p w:rsidR="00250C44" w:rsidRPr="00E77C17" w:rsidRDefault="00250C44" w:rsidP="004C5C55">
            <w:pPr>
              <w:widowControl w:val="0"/>
              <w:tabs>
                <w:tab w:val="left" w:pos="360"/>
              </w:tabs>
              <w:autoSpaceDE w:val="0"/>
              <w:autoSpaceDN w:val="0"/>
              <w:adjustRightInd w:val="0"/>
              <w:spacing w:line="276" w:lineRule="auto"/>
              <w:jc w:val="center"/>
              <w:rPr>
                <w:sz w:val="18"/>
                <w:szCs w:val="18"/>
              </w:rPr>
            </w:pPr>
          </w:p>
        </w:tc>
      </w:tr>
    </w:tbl>
    <w:p w:rsidR="003A7BCD" w:rsidRPr="00E77C17" w:rsidRDefault="003A7BCD" w:rsidP="00277DDA">
      <w:pPr>
        <w:spacing w:line="276" w:lineRule="auto"/>
        <w:ind w:left="360" w:hanging="360"/>
        <w:jc w:val="right"/>
        <w:rPr>
          <w:rFonts w:eastAsia="Calibri"/>
          <w:b/>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0"/>
      </w:tblGrid>
      <w:tr w:rsidR="00E77C17" w:rsidRPr="00E77C17" w:rsidTr="00E91F3D">
        <w:tc>
          <w:tcPr>
            <w:tcW w:w="9921" w:type="dxa"/>
            <w:shd w:val="clear" w:color="auto" w:fill="E7E6E6"/>
          </w:tcPr>
          <w:p w:rsidR="003A7BCD" w:rsidRPr="00E77C17" w:rsidRDefault="003A7BCD" w:rsidP="0020256B">
            <w:pPr>
              <w:pStyle w:val="Nagwektabeli"/>
              <w:suppressLineNumbers w:val="0"/>
              <w:spacing w:line="276" w:lineRule="auto"/>
              <w:rPr>
                <w:sz w:val="22"/>
                <w:szCs w:val="22"/>
              </w:rPr>
            </w:pPr>
          </w:p>
          <w:p w:rsidR="003A7BCD" w:rsidRPr="00E77C17" w:rsidRDefault="003A7BCD" w:rsidP="0020256B">
            <w:pPr>
              <w:pStyle w:val="Nagwektabeli"/>
              <w:suppressLineNumbers w:val="0"/>
              <w:spacing w:line="276" w:lineRule="auto"/>
              <w:rPr>
                <w:sz w:val="22"/>
                <w:szCs w:val="22"/>
              </w:rPr>
            </w:pPr>
            <w:r w:rsidRPr="00E77C17">
              <w:rPr>
                <w:sz w:val="22"/>
                <w:szCs w:val="22"/>
              </w:rPr>
              <w:t>OŚWIADCZENIE</w:t>
            </w:r>
          </w:p>
          <w:p w:rsidR="003A7BCD" w:rsidRPr="00E77C17" w:rsidRDefault="003A7BCD" w:rsidP="00AE12F0">
            <w:pPr>
              <w:pStyle w:val="Nagwektabeli"/>
              <w:suppressLineNumbers w:val="0"/>
              <w:spacing w:line="276" w:lineRule="auto"/>
              <w:rPr>
                <w:sz w:val="22"/>
                <w:szCs w:val="22"/>
              </w:rPr>
            </w:pPr>
          </w:p>
        </w:tc>
      </w:tr>
    </w:tbl>
    <w:p w:rsidR="00AD57AB" w:rsidRPr="00E77C17" w:rsidRDefault="00AD57AB" w:rsidP="00AD57AB">
      <w:pPr>
        <w:spacing w:before="120" w:line="276" w:lineRule="auto"/>
        <w:jc w:val="center"/>
        <w:rPr>
          <w:b/>
          <w:bCs/>
          <w:sz w:val="22"/>
          <w:szCs w:val="22"/>
        </w:rPr>
      </w:pPr>
      <w:r w:rsidRPr="00E77C17">
        <w:rPr>
          <w:b/>
          <w:bCs/>
          <w:sz w:val="22"/>
          <w:szCs w:val="22"/>
        </w:rPr>
        <w:t>w postępowaniu prowadzonym w trybie przetargu nieograniczonego pn.</w:t>
      </w:r>
    </w:p>
    <w:p w:rsidR="00AF1031" w:rsidRPr="00E77C17" w:rsidRDefault="00AF1031" w:rsidP="00AF1031">
      <w:pPr>
        <w:spacing w:line="276" w:lineRule="auto"/>
        <w:jc w:val="center"/>
        <w:rPr>
          <w:b/>
          <w:bCs/>
          <w:sz w:val="22"/>
          <w:szCs w:val="22"/>
        </w:rPr>
      </w:pPr>
      <w:r w:rsidRPr="00E77C17">
        <w:rPr>
          <w:b/>
          <w:bCs/>
          <w:sz w:val="22"/>
          <w:szCs w:val="22"/>
        </w:rPr>
        <w:t xml:space="preserve">”Przebudowa budynku mieszkalnego wielorodzinnego przy ul. Gen. R. Traugutta 80a </w:t>
      </w:r>
      <w:r w:rsidRPr="00E77C17">
        <w:rPr>
          <w:b/>
          <w:bCs/>
          <w:sz w:val="22"/>
          <w:szCs w:val="22"/>
        </w:rPr>
        <w:br/>
        <w:t>we Wrocławiu, dz. nr 15, AM-6, Obr. Południe”</w:t>
      </w:r>
    </w:p>
    <w:p w:rsidR="00AF1031" w:rsidRPr="00E77C17" w:rsidRDefault="00AF1031" w:rsidP="00AF1031">
      <w:pPr>
        <w:suppressAutoHyphens w:val="0"/>
        <w:spacing w:line="276" w:lineRule="auto"/>
        <w:jc w:val="center"/>
        <w:rPr>
          <w:b/>
          <w:bCs/>
          <w:sz w:val="22"/>
          <w:szCs w:val="22"/>
        </w:rPr>
      </w:pPr>
      <w:r w:rsidRPr="00E77C17">
        <w:rPr>
          <w:b/>
          <w:bCs/>
          <w:sz w:val="22"/>
          <w:szCs w:val="22"/>
        </w:rPr>
        <w:t>znak postępowania: WM/SZP/PN/27/2019/G</w:t>
      </w:r>
    </w:p>
    <w:p w:rsidR="00121763" w:rsidRPr="00E77C17" w:rsidRDefault="00121763" w:rsidP="00121763">
      <w:pPr>
        <w:autoSpaceDE w:val="0"/>
        <w:spacing w:line="276" w:lineRule="auto"/>
        <w:jc w:val="both"/>
        <w:rPr>
          <w:b/>
          <w:i/>
          <w:sz w:val="18"/>
          <w:szCs w:val="18"/>
        </w:rPr>
      </w:pPr>
    </w:p>
    <w:p w:rsidR="003A7BCD" w:rsidRPr="00E77C17" w:rsidRDefault="003A7BCD" w:rsidP="0020256B">
      <w:pPr>
        <w:tabs>
          <w:tab w:val="left" w:pos="567"/>
          <w:tab w:val="left" w:pos="851"/>
        </w:tabs>
        <w:spacing w:line="276" w:lineRule="auto"/>
        <w:jc w:val="both"/>
        <w:rPr>
          <w:sz w:val="22"/>
          <w:szCs w:val="22"/>
        </w:rPr>
      </w:pPr>
    </w:p>
    <w:p w:rsidR="003A7BCD" w:rsidRPr="00E77C17" w:rsidRDefault="003A7BCD" w:rsidP="0020256B">
      <w:pPr>
        <w:tabs>
          <w:tab w:val="left" w:pos="567"/>
          <w:tab w:val="left" w:pos="851"/>
        </w:tabs>
        <w:spacing w:line="276" w:lineRule="auto"/>
        <w:jc w:val="both"/>
        <w:rPr>
          <w:sz w:val="22"/>
          <w:szCs w:val="22"/>
        </w:rPr>
      </w:pPr>
      <w:r w:rsidRPr="00E77C17">
        <w:rPr>
          <w:sz w:val="22"/>
          <w:szCs w:val="22"/>
        </w:rPr>
        <w:t>Nazwa Wykonawcy                ..................................................</w:t>
      </w:r>
    </w:p>
    <w:p w:rsidR="003A7BCD" w:rsidRPr="00E77C17" w:rsidRDefault="003A7BCD" w:rsidP="0020256B">
      <w:pPr>
        <w:tabs>
          <w:tab w:val="left" w:pos="567"/>
          <w:tab w:val="left" w:pos="851"/>
        </w:tabs>
        <w:spacing w:line="276" w:lineRule="auto"/>
        <w:jc w:val="both"/>
        <w:rPr>
          <w:sz w:val="22"/>
          <w:szCs w:val="22"/>
        </w:rPr>
      </w:pPr>
    </w:p>
    <w:p w:rsidR="003A7BCD" w:rsidRPr="00E77C17" w:rsidRDefault="003A7BCD" w:rsidP="0020256B">
      <w:pPr>
        <w:tabs>
          <w:tab w:val="left" w:pos="567"/>
          <w:tab w:val="left" w:pos="851"/>
        </w:tabs>
        <w:spacing w:line="276" w:lineRule="auto"/>
        <w:jc w:val="both"/>
        <w:rPr>
          <w:sz w:val="22"/>
          <w:szCs w:val="22"/>
        </w:rPr>
      </w:pPr>
      <w:r w:rsidRPr="00E77C17">
        <w:rPr>
          <w:sz w:val="22"/>
          <w:szCs w:val="22"/>
        </w:rPr>
        <w:t xml:space="preserve">Adres Wykonawcy                 .................................................... </w:t>
      </w:r>
    </w:p>
    <w:p w:rsidR="003A7BCD" w:rsidRPr="00E77C17" w:rsidRDefault="003A7BCD" w:rsidP="0020256B">
      <w:pPr>
        <w:tabs>
          <w:tab w:val="left" w:pos="360"/>
        </w:tabs>
        <w:suppressAutoHyphens w:val="0"/>
        <w:spacing w:line="276" w:lineRule="auto"/>
        <w:ind w:left="360" w:hanging="360"/>
        <w:jc w:val="right"/>
        <w:rPr>
          <w:bCs/>
          <w:sz w:val="22"/>
          <w:szCs w:val="22"/>
          <w:lang w:eastAsia="en-US" w:bidi="en-US"/>
        </w:rPr>
      </w:pPr>
    </w:p>
    <w:p w:rsidR="003A7BCD" w:rsidRPr="00E77C17" w:rsidRDefault="003A7BCD" w:rsidP="0020256B">
      <w:pPr>
        <w:tabs>
          <w:tab w:val="left" w:pos="360"/>
        </w:tabs>
        <w:suppressAutoHyphens w:val="0"/>
        <w:spacing w:line="276" w:lineRule="auto"/>
        <w:ind w:left="360" w:hanging="360"/>
        <w:rPr>
          <w:b/>
          <w:sz w:val="22"/>
          <w:szCs w:val="22"/>
        </w:rPr>
      </w:pPr>
    </w:p>
    <w:p w:rsidR="003A7BCD" w:rsidRPr="00E77C17" w:rsidRDefault="00AE12F0" w:rsidP="0020256B">
      <w:pPr>
        <w:suppressAutoHyphens w:val="0"/>
        <w:spacing w:line="276" w:lineRule="auto"/>
        <w:jc w:val="both"/>
        <w:rPr>
          <w:b/>
          <w:sz w:val="22"/>
          <w:szCs w:val="22"/>
          <w:lang w:eastAsia="pl-PL"/>
        </w:rPr>
      </w:pPr>
      <w:r w:rsidRPr="00E77C17">
        <w:rPr>
          <w:sz w:val="22"/>
          <w:szCs w:val="22"/>
        </w:rPr>
        <w:t>O</w:t>
      </w:r>
      <w:r w:rsidR="003A7BCD" w:rsidRPr="00E77C17">
        <w:rPr>
          <w:sz w:val="22"/>
          <w:szCs w:val="22"/>
        </w:rPr>
        <w:t xml:space="preserve">świadczamy, iż </w:t>
      </w:r>
      <w:r w:rsidR="003A7BCD" w:rsidRPr="00E77C17">
        <w:rPr>
          <w:i/>
          <w:sz w:val="22"/>
          <w:szCs w:val="22"/>
        </w:rPr>
        <w:t>został(a) wydany(a) /nie został(a) wydany(a)*</w:t>
      </w:r>
      <w:r w:rsidR="003A7BCD" w:rsidRPr="00E77C17">
        <w:rPr>
          <w:sz w:val="22"/>
          <w:szCs w:val="22"/>
        </w:rPr>
        <w:t xml:space="preserve"> wobec nas prawomocny wyrok sądu lub ostateczna decyzja administracyjna o zaleganiu z uiszczaniem podatków, opłat lub składek na ubezpieczenia społeczne lub zdrowotne**.</w:t>
      </w:r>
    </w:p>
    <w:p w:rsidR="003A7BCD" w:rsidRPr="00E77C17" w:rsidRDefault="003A7BCD" w:rsidP="0020256B">
      <w:pPr>
        <w:suppressAutoHyphens w:val="0"/>
        <w:spacing w:line="276" w:lineRule="auto"/>
        <w:rPr>
          <w:sz w:val="22"/>
          <w:szCs w:val="22"/>
        </w:rPr>
      </w:pPr>
    </w:p>
    <w:p w:rsidR="003A7BCD" w:rsidRPr="00E77C17" w:rsidRDefault="003A7BCD" w:rsidP="0020256B">
      <w:pPr>
        <w:suppressAutoHyphens w:val="0"/>
        <w:spacing w:line="276" w:lineRule="auto"/>
        <w:rPr>
          <w:sz w:val="22"/>
          <w:szCs w:val="22"/>
        </w:rPr>
      </w:pPr>
    </w:p>
    <w:p w:rsidR="003A7BCD" w:rsidRPr="00E77C17" w:rsidRDefault="003A7BCD" w:rsidP="0020256B">
      <w:pPr>
        <w:suppressAutoHyphens w:val="0"/>
        <w:spacing w:line="276" w:lineRule="auto"/>
        <w:rPr>
          <w:sz w:val="22"/>
          <w:szCs w:val="22"/>
        </w:rPr>
      </w:pPr>
    </w:p>
    <w:tbl>
      <w:tblPr>
        <w:tblpPr w:leftFromText="141" w:rightFromText="141" w:vertAnchor="text" w:horzAnchor="margin" w:tblpY="261"/>
        <w:tblW w:w="0" w:type="auto"/>
        <w:tblLook w:val="01E0" w:firstRow="1" w:lastRow="1" w:firstColumn="1" w:lastColumn="1" w:noHBand="0" w:noVBand="0"/>
      </w:tblPr>
      <w:tblGrid>
        <w:gridCol w:w="3730"/>
        <w:gridCol w:w="5555"/>
      </w:tblGrid>
      <w:tr w:rsidR="00E77C17" w:rsidRPr="00E77C17" w:rsidTr="009C6451">
        <w:trPr>
          <w:trHeight w:val="1272"/>
        </w:trPr>
        <w:tc>
          <w:tcPr>
            <w:tcW w:w="3730" w:type="dxa"/>
          </w:tcPr>
          <w:p w:rsidR="00E62624" w:rsidRPr="00E77C17" w:rsidRDefault="00E62624" w:rsidP="009C6451">
            <w:pPr>
              <w:widowControl w:val="0"/>
              <w:tabs>
                <w:tab w:val="left" w:pos="360"/>
              </w:tabs>
              <w:autoSpaceDE w:val="0"/>
              <w:autoSpaceDN w:val="0"/>
              <w:adjustRightInd w:val="0"/>
              <w:spacing w:line="276" w:lineRule="auto"/>
              <w:rPr>
                <w:sz w:val="18"/>
                <w:szCs w:val="18"/>
              </w:rPr>
            </w:pPr>
          </w:p>
          <w:p w:rsidR="00E62624" w:rsidRPr="00E77C17" w:rsidRDefault="00E62624" w:rsidP="009C6451">
            <w:pPr>
              <w:widowControl w:val="0"/>
              <w:tabs>
                <w:tab w:val="left" w:pos="360"/>
              </w:tabs>
              <w:autoSpaceDE w:val="0"/>
              <w:autoSpaceDN w:val="0"/>
              <w:adjustRightInd w:val="0"/>
              <w:spacing w:line="276" w:lineRule="auto"/>
              <w:rPr>
                <w:sz w:val="18"/>
                <w:szCs w:val="18"/>
              </w:rPr>
            </w:pPr>
          </w:p>
          <w:p w:rsidR="00E62624" w:rsidRPr="00E77C17" w:rsidRDefault="00A50DBF" w:rsidP="009C6451">
            <w:pPr>
              <w:widowControl w:val="0"/>
              <w:tabs>
                <w:tab w:val="left" w:pos="360"/>
              </w:tabs>
              <w:autoSpaceDE w:val="0"/>
              <w:autoSpaceDN w:val="0"/>
              <w:adjustRightInd w:val="0"/>
              <w:spacing w:line="276" w:lineRule="auto"/>
              <w:rPr>
                <w:sz w:val="18"/>
                <w:szCs w:val="18"/>
              </w:rPr>
            </w:pPr>
            <w:r w:rsidRPr="00E77C17">
              <w:rPr>
                <w:sz w:val="18"/>
                <w:szCs w:val="18"/>
              </w:rPr>
              <w:t>………………… dnia ………</w:t>
            </w:r>
          </w:p>
        </w:tc>
        <w:tc>
          <w:tcPr>
            <w:tcW w:w="5555" w:type="dxa"/>
          </w:tcPr>
          <w:p w:rsidR="00E62624" w:rsidRPr="00E77C17" w:rsidRDefault="00E62624" w:rsidP="009C6451">
            <w:pPr>
              <w:widowControl w:val="0"/>
              <w:tabs>
                <w:tab w:val="left" w:pos="360"/>
              </w:tabs>
              <w:autoSpaceDE w:val="0"/>
              <w:autoSpaceDN w:val="0"/>
              <w:adjustRightInd w:val="0"/>
              <w:spacing w:line="276" w:lineRule="auto"/>
              <w:rPr>
                <w:sz w:val="18"/>
                <w:szCs w:val="18"/>
              </w:rPr>
            </w:pPr>
          </w:p>
          <w:p w:rsidR="00E62624" w:rsidRPr="00E77C17" w:rsidRDefault="00E62624" w:rsidP="009C6451">
            <w:pPr>
              <w:widowControl w:val="0"/>
              <w:tabs>
                <w:tab w:val="left" w:pos="360"/>
              </w:tabs>
              <w:autoSpaceDE w:val="0"/>
              <w:autoSpaceDN w:val="0"/>
              <w:adjustRightInd w:val="0"/>
              <w:spacing w:line="276" w:lineRule="auto"/>
              <w:rPr>
                <w:sz w:val="18"/>
                <w:szCs w:val="18"/>
              </w:rPr>
            </w:pPr>
          </w:p>
          <w:p w:rsidR="00E62624" w:rsidRPr="00E77C17" w:rsidRDefault="00E62624" w:rsidP="009C6451">
            <w:pPr>
              <w:widowControl w:val="0"/>
              <w:tabs>
                <w:tab w:val="left" w:pos="360"/>
              </w:tabs>
              <w:autoSpaceDE w:val="0"/>
              <w:autoSpaceDN w:val="0"/>
              <w:adjustRightInd w:val="0"/>
              <w:spacing w:line="276" w:lineRule="auto"/>
              <w:jc w:val="both"/>
              <w:rPr>
                <w:sz w:val="18"/>
                <w:szCs w:val="18"/>
              </w:rPr>
            </w:pPr>
            <w:r w:rsidRPr="00E77C17">
              <w:rPr>
                <w:sz w:val="18"/>
                <w:szCs w:val="18"/>
              </w:rPr>
              <w:t>…………………………………………………………….…….</w:t>
            </w:r>
          </w:p>
          <w:p w:rsidR="00E62624" w:rsidRPr="00E77C17" w:rsidRDefault="00E62624" w:rsidP="009C6451">
            <w:pPr>
              <w:widowControl w:val="0"/>
              <w:tabs>
                <w:tab w:val="left" w:pos="360"/>
              </w:tabs>
              <w:autoSpaceDE w:val="0"/>
              <w:autoSpaceDN w:val="0"/>
              <w:adjustRightInd w:val="0"/>
              <w:spacing w:line="276" w:lineRule="auto"/>
              <w:jc w:val="center"/>
              <w:rPr>
                <w:sz w:val="18"/>
                <w:szCs w:val="18"/>
              </w:rPr>
            </w:pPr>
            <w:r w:rsidRPr="00E77C17">
              <w:rPr>
                <w:sz w:val="18"/>
                <w:szCs w:val="18"/>
              </w:rPr>
              <w:t>(podpis czytelny lub nieczytelny wraz z pieczęcią imienną osoby/osób uprawnionych do reprezentacji Podmiotu)</w:t>
            </w:r>
          </w:p>
        </w:tc>
      </w:tr>
    </w:tbl>
    <w:p w:rsidR="00E62624" w:rsidRPr="00E77C17" w:rsidRDefault="00E62624" w:rsidP="00E62624">
      <w:pPr>
        <w:tabs>
          <w:tab w:val="left" w:pos="426"/>
        </w:tabs>
        <w:suppressAutoHyphens w:val="0"/>
        <w:spacing w:line="276" w:lineRule="auto"/>
        <w:jc w:val="both"/>
        <w:rPr>
          <w:sz w:val="18"/>
          <w:szCs w:val="18"/>
          <w:lang w:eastAsia="pl-PL"/>
        </w:rPr>
      </w:pPr>
    </w:p>
    <w:p w:rsidR="003A7BCD" w:rsidRPr="00E77C17" w:rsidRDefault="003A7BCD" w:rsidP="0020256B">
      <w:pPr>
        <w:pStyle w:val="Tekstprzypisudolnego"/>
        <w:spacing w:line="276" w:lineRule="auto"/>
        <w:jc w:val="both"/>
        <w:rPr>
          <w:sz w:val="22"/>
          <w:szCs w:val="22"/>
        </w:rPr>
      </w:pPr>
    </w:p>
    <w:p w:rsidR="003A7BCD" w:rsidRPr="00E77C17" w:rsidRDefault="003A7BCD" w:rsidP="0020256B">
      <w:pPr>
        <w:pStyle w:val="Tekstprzypisudolnego"/>
        <w:spacing w:line="276" w:lineRule="auto"/>
        <w:jc w:val="both"/>
        <w:rPr>
          <w:sz w:val="22"/>
          <w:szCs w:val="22"/>
        </w:rPr>
      </w:pPr>
    </w:p>
    <w:p w:rsidR="00E62624" w:rsidRPr="00E77C17" w:rsidRDefault="00E62624" w:rsidP="0020256B">
      <w:pPr>
        <w:pStyle w:val="Tekstprzypisudolnego"/>
        <w:spacing w:line="276" w:lineRule="auto"/>
        <w:jc w:val="both"/>
        <w:rPr>
          <w:i/>
        </w:rPr>
      </w:pPr>
    </w:p>
    <w:p w:rsidR="00E62624" w:rsidRPr="00E77C17" w:rsidRDefault="00E62624" w:rsidP="0020256B">
      <w:pPr>
        <w:pStyle w:val="Tekstprzypisudolnego"/>
        <w:spacing w:line="276" w:lineRule="auto"/>
        <w:jc w:val="both"/>
        <w:rPr>
          <w:i/>
        </w:rPr>
      </w:pPr>
    </w:p>
    <w:p w:rsidR="00E62624" w:rsidRPr="00E77C17" w:rsidRDefault="00E62624" w:rsidP="0020256B">
      <w:pPr>
        <w:pStyle w:val="Tekstprzypisudolnego"/>
        <w:spacing w:line="276" w:lineRule="auto"/>
        <w:jc w:val="both"/>
        <w:rPr>
          <w:i/>
          <w:sz w:val="18"/>
          <w:szCs w:val="18"/>
        </w:rPr>
      </w:pPr>
    </w:p>
    <w:p w:rsidR="003A7BCD" w:rsidRPr="00E77C17" w:rsidRDefault="003A7BCD" w:rsidP="0020256B">
      <w:pPr>
        <w:pStyle w:val="Tekstprzypisudolnego"/>
        <w:spacing w:line="276" w:lineRule="auto"/>
        <w:jc w:val="both"/>
        <w:rPr>
          <w:i/>
          <w:sz w:val="18"/>
          <w:szCs w:val="18"/>
        </w:rPr>
      </w:pPr>
      <w:r w:rsidRPr="00E77C17">
        <w:rPr>
          <w:i/>
          <w:sz w:val="18"/>
          <w:szCs w:val="18"/>
        </w:rPr>
        <w:t>*</w:t>
      </w:r>
      <w:r w:rsidR="007D4417" w:rsidRPr="00E77C17">
        <w:rPr>
          <w:i/>
          <w:sz w:val="18"/>
          <w:szCs w:val="18"/>
        </w:rPr>
        <w:t xml:space="preserve"> </w:t>
      </w:r>
      <w:r w:rsidRPr="00E77C17">
        <w:rPr>
          <w:i/>
          <w:sz w:val="18"/>
          <w:szCs w:val="18"/>
        </w:rPr>
        <w:t>Niepotrzebne skreślić</w:t>
      </w:r>
    </w:p>
    <w:p w:rsidR="003A7BCD" w:rsidRPr="00E77C17" w:rsidRDefault="003A7BCD" w:rsidP="0020256B">
      <w:pPr>
        <w:pStyle w:val="Tekstprzypisudolnego"/>
        <w:spacing w:line="276" w:lineRule="auto"/>
        <w:jc w:val="both"/>
        <w:rPr>
          <w:i/>
          <w:sz w:val="18"/>
          <w:szCs w:val="18"/>
        </w:rPr>
      </w:pPr>
      <w:r w:rsidRPr="00E77C17">
        <w:rPr>
          <w:rStyle w:val="Odwoanieprzypisudolnego"/>
          <w:i/>
          <w:sz w:val="18"/>
          <w:szCs w:val="18"/>
        </w:rPr>
        <w:t>**</w:t>
      </w:r>
      <w:r w:rsidRPr="00E77C17">
        <w:rPr>
          <w:i/>
          <w:sz w:val="18"/>
          <w:szCs w:val="18"/>
        </w:rPr>
        <w:t xml:space="preserve"> W przypadku wydania prawomocnego wyroku sądu lub ostatecznej decyzji administracyjnej o zaleganiu z uiszczaniem podatków, opłat lub składek na ubezpieczenie społeczne lub zdrowotne należy przedstawić dokumenty potwierdzające dokonanie płatności tych należności wraz z ewentualnymi odsetkami lub grzywnami lub zawarcie wiążącego porozumienia w sprawie spłat tych należności. </w:t>
      </w:r>
    </w:p>
    <w:p w:rsidR="003A7BCD" w:rsidRPr="00E77C17" w:rsidRDefault="003A7BCD" w:rsidP="0020256B">
      <w:pPr>
        <w:suppressAutoHyphens w:val="0"/>
        <w:spacing w:line="276" w:lineRule="auto"/>
        <w:rPr>
          <w:sz w:val="22"/>
          <w:szCs w:val="22"/>
        </w:rPr>
      </w:pPr>
    </w:p>
    <w:p w:rsidR="00137EFD" w:rsidRPr="00E77C17" w:rsidRDefault="00137EFD" w:rsidP="0020256B">
      <w:pPr>
        <w:suppressAutoHyphens w:val="0"/>
        <w:spacing w:line="276" w:lineRule="auto"/>
        <w:rPr>
          <w:sz w:val="22"/>
          <w:szCs w:val="22"/>
        </w:rPr>
      </w:pPr>
    </w:p>
    <w:p w:rsidR="00B05764" w:rsidRPr="00E77C17" w:rsidRDefault="00B05764" w:rsidP="0020256B">
      <w:pPr>
        <w:suppressAutoHyphens w:val="0"/>
        <w:spacing w:line="276" w:lineRule="auto"/>
        <w:rPr>
          <w:sz w:val="22"/>
          <w:szCs w:val="22"/>
        </w:rPr>
      </w:pPr>
    </w:p>
    <w:p w:rsidR="00D77AED" w:rsidRPr="00E77C17" w:rsidRDefault="00D77AED" w:rsidP="0020256B">
      <w:pPr>
        <w:suppressAutoHyphens w:val="0"/>
        <w:spacing w:line="276" w:lineRule="auto"/>
        <w:rPr>
          <w:sz w:val="22"/>
          <w:szCs w:val="22"/>
        </w:rPr>
      </w:pPr>
    </w:p>
    <w:p w:rsidR="00D77AED" w:rsidRPr="00E77C17" w:rsidRDefault="00D77AED" w:rsidP="0020256B">
      <w:pPr>
        <w:suppressAutoHyphens w:val="0"/>
        <w:spacing w:line="276" w:lineRule="auto"/>
        <w:rPr>
          <w:sz w:val="22"/>
          <w:szCs w:val="22"/>
        </w:rPr>
      </w:pPr>
    </w:p>
    <w:p w:rsidR="00277DDA" w:rsidRPr="00E77C17" w:rsidRDefault="00277DDA" w:rsidP="0020256B">
      <w:pPr>
        <w:suppressAutoHyphens w:val="0"/>
        <w:spacing w:line="276" w:lineRule="auto"/>
        <w:rPr>
          <w:sz w:val="22"/>
          <w:szCs w:val="22"/>
        </w:rPr>
      </w:pPr>
    </w:p>
    <w:p w:rsidR="00277DDA" w:rsidRPr="00E77C17" w:rsidRDefault="00277DDA" w:rsidP="0020256B">
      <w:pPr>
        <w:suppressAutoHyphens w:val="0"/>
        <w:spacing w:line="276" w:lineRule="auto"/>
        <w:rPr>
          <w:sz w:val="22"/>
          <w:szCs w:val="22"/>
        </w:rPr>
      </w:pPr>
    </w:p>
    <w:p w:rsidR="00277DDA" w:rsidRPr="00E77C17" w:rsidRDefault="00277DDA" w:rsidP="0020256B">
      <w:pPr>
        <w:suppressAutoHyphens w:val="0"/>
        <w:spacing w:line="276" w:lineRule="auto"/>
        <w:rPr>
          <w:sz w:val="22"/>
          <w:szCs w:val="22"/>
        </w:rPr>
      </w:pPr>
    </w:p>
    <w:p w:rsidR="00277DDA" w:rsidRPr="00E77C17" w:rsidRDefault="00277DDA" w:rsidP="0020256B">
      <w:pPr>
        <w:suppressAutoHyphens w:val="0"/>
        <w:spacing w:line="276" w:lineRule="auto"/>
        <w:rPr>
          <w:sz w:val="22"/>
          <w:szCs w:val="22"/>
        </w:rPr>
      </w:pPr>
    </w:p>
    <w:p w:rsidR="00277DDA" w:rsidRPr="00E77C17" w:rsidRDefault="00277DDA" w:rsidP="0020256B">
      <w:pPr>
        <w:suppressAutoHyphens w:val="0"/>
        <w:spacing w:line="276" w:lineRule="auto"/>
        <w:rPr>
          <w:sz w:val="22"/>
          <w:szCs w:val="22"/>
        </w:rPr>
      </w:pPr>
    </w:p>
    <w:p w:rsidR="00277DDA" w:rsidRPr="00E77C17" w:rsidRDefault="00277DDA" w:rsidP="0020256B">
      <w:pPr>
        <w:suppressAutoHyphens w:val="0"/>
        <w:spacing w:line="276" w:lineRule="auto"/>
        <w:rPr>
          <w:sz w:val="22"/>
          <w:szCs w:val="22"/>
        </w:rPr>
      </w:pPr>
    </w:p>
    <w:p w:rsidR="00277DDA" w:rsidRPr="00E77C17" w:rsidRDefault="00277DDA" w:rsidP="0020256B">
      <w:pPr>
        <w:suppressAutoHyphens w:val="0"/>
        <w:spacing w:line="276" w:lineRule="auto"/>
        <w:rPr>
          <w:sz w:val="22"/>
          <w:szCs w:val="22"/>
        </w:rPr>
      </w:pPr>
    </w:p>
    <w:p w:rsidR="00277DDA" w:rsidRPr="00E77C17" w:rsidRDefault="00277DDA" w:rsidP="0020256B">
      <w:pPr>
        <w:suppressAutoHyphens w:val="0"/>
        <w:spacing w:line="276" w:lineRule="auto"/>
        <w:rPr>
          <w:sz w:val="22"/>
          <w:szCs w:val="22"/>
        </w:rPr>
      </w:pPr>
    </w:p>
    <w:p w:rsidR="00277DDA" w:rsidRPr="00E77C17" w:rsidRDefault="00277DDA" w:rsidP="0020256B">
      <w:pPr>
        <w:suppressAutoHyphens w:val="0"/>
        <w:spacing w:line="276" w:lineRule="auto"/>
        <w:rPr>
          <w:sz w:val="22"/>
          <w:szCs w:val="22"/>
        </w:rPr>
      </w:pPr>
    </w:p>
    <w:p w:rsidR="00277DDA" w:rsidRPr="00E77C17" w:rsidRDefault="00277DDA" w:rsidP="0020256B">
      <w:pPr>
        <w:suppressAutoHyphens w:val="0"/>
        <w:spacing w:line="276" w:lineRule="auto"/>
        <w:rPr>
          <w:sz w:val="22"/>
          <w:szCs w:val="22"/>
        </w:rPr>
      </w:pPr>
    </w:p>
    <w:p w:rsidR="00D77AED" w:rsidRPr="00E77C17" w:rsidRDefault="00D77AED" w:rsidP="0020256B">
      <w:pPr>
        <w:suppressAutoHyphens w:val="0"/>
        <w:spacing w:line="276" w:lineRule="auto"/>
        <w:rPr>
          <w:sz w:val="22"/>
          <w:szCs w:val="22"/>
        </w:rPr>
      </w:pPr>
    </w:p>
    <w:p w:rsidR="00250C44" w:rsidRPr="00E77C17" w:rsidRDefault="00250C44" w:rsidP="0020256B">
      <w:pPr>
        <w:suppressAutoHyphens w:val="0"/>
        <w:spacing w:line="276" w:lineRule="auto"/>
        <w:rPr>
          <w:sz w:val="22"/>
          <w:szCs w:val="22"/>
        </w:rPr>
      </w:pPr>
    </w:p>
    <w:p w:rsidR="00250C44" w:rsidRPr="00E77C17" w:rsidRDefault="00250C44" w:rsidP="0020256B">
      <w:pPr>
        <w:suppressAutoHyphens w:val="0"/>
        <w:spacing w:line="276" w:lineRule="auto"/>
        <w:rPr>
          <w:noProof/>
          <w:sz w:val="22"/>
          <w:szCs w:val="22"/>
          <w:lang w:eastAsia="pl-PL"/>
        </w:rPr>
      </w:pPr>
    </w:p>
    <w:p w:rsidR="003A7BCD" w:rsidRPr="00E77C17" w:rsidRDefault="003A7BCD" w:rsidP="0020256B">
      <w:pPr>
        <w:pStyle w:val="Nagwek"/>
        <w:tabs>
          <w:tab w:val="clear" w:pos="4536"/>
          <w:tab w:val="left" w:pos="0"/>
        </w:tabs>
        <w:spacing w:line="276" w:lineRule="auto"/>
        <w:jc w:val="right"/>
        <w:rPr>
          <w:b/>
          <w:sz w:val="20"/>
          <w:szCs w:val="20"/>
        </w:rPr>
      </w:pPr>
      <w:r w:rsidRPr="00E77C17">
        <w:rPr>
          <w:b/>
          <w:sz w:val="20"/>
          <w:szCs w:val="20"/>
        </w:rPr>
        <w:t xml:space="preserve">Załącznik nr 7b do SIWZ </w:t>
      </w:r>
    </w:p>
    <w:p w:rsidR="003A7BCD" w:rsidRPr="00E77C17" w:rsidRDefault="003A7BCD" w:rsidP="0020256B">
      <w:pPr>
        <w:tabs>
          <w:tab w:val="left" w:pos="360"/>
        </w:tabs>
        <w:spacing w:line="276" w:lineRule="auto"/>
        <w:ind w:left="360" w:hanging="360"/>
        <w:jc w:val="right"/>
        <w:rPr>
          <w:rFonts w:eastAsia="Calibri"/>
          <w:b/>
          <w:sz w:val="20"/>
          <w:szCs w:val="20"/>
          <w:lang w:eastAsia="en-US"/>
        </w:rPr>
      </w:pPr>
      <w:r w:rsidRPr="00E77C17">
        <w:rPr>
          <w:b/>
          <w:sz w:val="20"/>
          <w:szCs w:val="20"/>
        </w:rPr>
        <w:t>(do dostarczenia na</w:t>
      </w:r>
      <w:r w:rsidRPr="00E77C17">
        <w:rPr>
          <w:rFonts w:eastAsia="Calibri"/>
          <w:b/>
          <w:sz w:val="20"/>
          <w:szCs w:val="20"/>
          <w:lang w:eastAsia="en-US"/>
        </w:rPr>
        <w:t xml:space="preserve"> wezwanie Zamawiającego)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0"/>
      </w:tblGrid>
      <w:tr w:rsidR="00E77C17" w:rsidRPr="00E77C17" w:rsidTr="00E91F3D">
        <w:tc>
          <w:tcPr>
            <w:tcW w:w="9921" w:type="dxa"/>
            <w:shd w:val="clear" w:color="auto" w:fill="E7E6E6"/>
          </w:tcPr>
          <w:p w:rsidR="003A7BCD" w:rsidRPr="00E77C17" w:rsidRDefault="003A7BCD" w:rsidP="0020256B">
            <w:pPr>
              <w:pStyle w:val="Nagwektabeli"/>
              <w:suppressLineNumbers w:val="0"/>
              <w:spacing w:line="276" w:lineRule="auto"/>
              <w:rPr>
                <w:sz w:val="22"/>
                <w:szCs w:val="22"/>
              </w:rPr>
            </w:pPr>
          </w:p>
          <w:p w:rsidR="003A7BCD" w:rsidRPr="00E77C17" w:rsidRDefault="003A7BCD" w:rsidP="0020256B">
            <w:pPr>
              <w:pStyle w:val="Nagwektabeli"/>
              <w:suppressLineNumbers w:val="0"/>
              <w:spacing w:line="276" w:lineRule="auto"/>
              <w:rPr>
                <w:sz w:val="22"/>
                <w:szCs w:val="22"/>
              </w:rPr>
            </w:pPr>
            <w:r w:rsidRPr="00E77C17">
              <w:rPr>
                <w:sz w:val="22"/>
                <w:szCs w:val="22"/>
              </w:rPr>
              <w:t>OŚWIADCZENIE</w:t>
            </w:r>
          </w:p>
          <w:p w:rsidR="003A7BCD" w:rsidRPr="00E77C17" w:rsidRDefault="003A7BCD" w:rsidP="00AE12F0">
            <w:pPr>
              <w:spacing w:line="276" w:lineRule="auto"/>
              <w:jc w:val="center"/>
              <w:rPr>
                <w:b/>
                <w:sz w:val="22"/>
                <w:szCs w:val="22"/>
              </w:rPr>
            </w:pPr>
          </w:p>
        </w:tc>
      </w:tr>
    </w:tbl>
    <w:p w:rsidR="00AD57AB" w:rsidRPr="00E77C17" w:rsidRDefault="00AD57AB" w:rsidP="00AD57AB">
      <w:pPr>
        <w:spacing w:before="120" w:line="276" w:lineRule="auto"/>
        <w:jc w:val="center"/>
        <w:rPr>
          <w:b/>
          <w:bCs/>
          <w:sz w:val="22"/>
          <w:szCs w:val="22"/>
        </w:rPr>
      </w:pPr>
      <w:r w:rsidRPr="00E77C17">
        <w:rPr>
          <w:b/>
          <w:bCs/>
          <w:sz w:val="22"/>
          <w:szCs w:val="22"/>
        </w:rPr>
        <w:t>w postępowaniu prowadzonym w trybie przetargu nieograniczonego pn.</w:t>
      </w:r>
    </w:p>
    <w:p w:rsidR="00AF1031" w:rsidRPr="00E77C17" w:rsidRDefault="00AF1031" w:rsidP="00AF1031">
      <w:pPr>
        <w:spacing w:line="276" w:lineRule="auto"/>
        <w:jc w:val="center"/>
        <w:rPr>
          <w:b/>
          <w:bCs/>
          <w:sz w:val="22"/>
          <w:szCs w:val="22"/>
        </w:rPr>
      </w:pPr>
      <w:r w:rsidRPr="00E77C17">
        <w:rPr>
          <w:b/>
          <w:bCs/>
          <w:sz w:val="22"/>
          <w:szCs w:val="22"/>
        </w:rPr>
        <w:t xml:space="preserve">”Przebudowa budynku mieszkalnego wielorodzinnego przy ul. Gen. R. Traugutta 80a </w:t>
      </w:r>
      <w:r w:rsidRPr="00E77C17">
        <w:rPr>
          <w:b/>
          <w:bCs/>
          <w:sz w:val="22"/>
          <w:szCs w:val="22"/>
        </w:rPr>
        <w:br/>
        <w:t>we Wrocławiu, dz. nr 15, AM-6, Obr. Południe”</w:t>
      </w:r>
    </w:p>
    <w:p w:rsidR="00AF1031" w:rsidRPr="00E77C17" w:rsidRDefault="00AF1031" w:rsidP="00AF1031">
      <w:pPr>
        <w:suppressAutoHyphens w:val="0"/>
        <w:spacing w:line="276" w:lineRule="auto"/>
        <w:jc w:val="center"/>
        <w:rPr>
          <w:b/>
          <w:bCs/>
          <w:sz w:val="22"/>
          <w:szCs w:val="22"/>
        </w:rPr>
      </w:pPr>
      <w:r w:rsidRPr="00E77C17">
        <w:rPr>
          <w:b/>
          <w:bCs/>
          <w:sz w:val="22"/>
          <w:szCs w:val="22"/>
        </w:rPr>
        <w:t>znak postępowania: WM/SZP/PN/27/2019/G</w:t>
      </w:r>
    </w:p>
    <w:p w:rsidR="00121F5E" w:rsidRPr="00E77C17" w:rsidRDefault="00121F5E" w:rsidP="0020256B">
      <w:pPr>
        <w:tabs>
          <w:tab w:val="left" w:pos="567"/>
          <w:tab w:val="left" w:pos="851"/>
        </w:tabs>
        <w:spacing w:line="276" w:lineRule="auto"/>
        <w:jc w:val="both"/>
        <w:rPr>
          <w:sz w:val="22"/>
          <w:szCs w:val="22"/>
        </w:rPr>
      </w:pPr>
    </w:p>
    <w:p w:rsidR="003A7BCD" w:rsidRPr="00E77C17" w:rsidRDefault="003A7BCD" w:rsidP="0020256B">
      <w:pPr>
        <w:tabs>
          <w:tab w:val="left" w:pos="567"/>
          <w:tab w:val="left" w:pos="851"/>
        </w:tabs>
        <w:spacing w:line="276" w:lineRule="auto"/>
        <w:jc w:val="both"/>
        <w:rPr>
          <w:sz w:val="22"/>
          <w:szCs w:val="22"/>
        </w:rPr>
      </w:pPr>
      <w:r w:rsidRPr="00E77C17">
        <w:rPr>
          <w:sz w:val="22"/>
          <w:szCs w:val="22"/>
        </w:rPr>
        <w:t>Nazwa Wykonawcy                ..................................................</w:t>
      </w:r>
    </w:p>
    <w:p w:rsidR="003A7BCD" w:rsidRPr="00E77C17" w:rsidRDefault="003A7BCD" w:rsidP="0020256B">
      <w:pPr>
        <w:tabs>
          <w:tab w:val="left" w:pos="567"/>
          <w:tab w:val="left" w:pos="851"/>
        </w:tabs>
        <w:spacing w:line="276" w:lineRule="auto"/>
        <w:jc w:val="both"/>
        <w:rPr>
          <w:sz w:val="22"/>
          <w:szCs w:val="22"/>
        </w:rPr>
      </w:pPr>
    </w:p>
    <w:p w:rsidR="003A7BCD" w:rsidRPr="00E77C17" w:rsidRDefault="003A7BCD" w:rsidP="0020256B">
      <w:pPr>
        <w:tabs>
          <w:tab w:val="left" w:pos="567"/>
          <w:tab w:val="left" w:pos="851"/>
        </w:tabs>
        <w:spacing w:line="276" w:lineRule="auto"/>
        <w:jc w:val="both"/>
        <w:rPr>
          <w:sz w:val="22"/>
          <w:szCs w:val="22"/>
        </w:rPr>
      </w:pPr>
      <w:r w:rsidRPr="00E77C17">
        <w:rPr>
          <w:sz w:val="22"/>
          <w:szCs w:val="22"/>
        </w:rPr>
        <w:t xml:space="preserve">Adres Wykonawcy                 .................................................... </w:t>
      </w:r>
    </w:p>
    <w:p w:rsidR="003A7BCD" w:rsidRPr="00E77C17" w:rsidRDefault="003A7BCD" w:rsidP="0020256B">
      <w:pPr>
        <w:tabs>
          <w:tab w:val="left" w:pos="360"/>
        </w:tabs>
        <w:suppressAutoHyphens w:val="0"/>
        <w:spacing w:line="276" w:lineRule="auto"/>
        <w:ind w:left="360" w:hanging="360"/>
        <w:jc w:val="right"/>
        <w:rPr>
          <w:bCs/>
          <w:sz w:val="22"/>
          <w:szCs w:val="22"/>
          <w:lang w:eastAsia="en-US" w:bidi="en-US"/>
        </w:rPr>
      </w:pPr>
    </w:p>
    <w:p w:rsidR="003A7BCD" w:rsidRPr="00E77C17" w:rsidRDefault="003A7BCD" w:rsidP="0020256B">
      <w:pPr>
        <w:tabs>
          <w:tab w:val="left" w:pos="360"/>
        </w:tabs>
        <w:suppressAutoHyphens w:val="0"/>
        <w:spacing w:line="276" w:lineRule="auto"/>
        <w:ind w:left="360" w:hanging="360"/>
        <w:rPr>
          <w:b/>
          <w:sz w:val="22"/>
          <w:szCs w:val="22"/>
        </w:rPr>
      </w:pPr>
    </w:p>
    <w:p w:rsidR="003A7BCD" w:rsidRPr="00E77C17" w:rsidRDefault="00AE12F0" w:rsidP="0020256B">
      <w:pPr>
        <w:suppressAutoHyphens w:val="0"/>
        <w:spacing w:line="276" w:lineRule="auto"/>
        <w:jc w:val="both"/>
        <w:rPr>
          <w:b/>
          <w:sz w:val="22"/>
          <w:szCs w:val="22"/>
          <w:lang w:eastAsia="pl-PL"/>
        </w:rPr>
      </w:pPr>
      <w:r w:rsidRPr="00E77C17">
        <w:rPr>
          <w:sz w:val="22"/>
          <w:szCs w:val="22"/>
        </w:rPr>
        <w:t>O</w:t>
      </w:r>
      <w:r w:rsidR="003A7BCD" w:rsidRPr="00E77C17">
        <w:rPr>
          <w:sz w:val="22"/>
          <w:szCs w:val="22"/>
        </w:rPr>
        <w:t xml:space="preserve">świadczamy, iż nie zalegamy z opłacaniem podatków i opłat lokalnych, o których mowa w ustawie z dnia </w:t>
      </w:r>
      <w:r w:rsidR="00121F5E" w:rsidRPr="00E77C17">
        <w:rPr>
          <w:sz w:val="22"/>
          <w:szCs w:val="22"/>
        </w:rPr>
        <w:br/>
      </w:r>
      <w:r w:rsidR="003A7BCD" w:rsidRPr="00E77C17">
        <w:rPr>
          <w:sz w:val="22"/>
          <w:szCs w:val="22"/>
        </w:rPr>
        <w:t xml:space="preserve">12 stycznia 1991 r. </w:t>
      </w:r>
      <w:r w:rsidR="001E29F2" w:rsidRPr="00E77C17">
        <w:rPr>
          <w:sz w:val="22"/>
          <w:szCs w:val="22"/>
        </w:rPr>
        <w:t>o podatkach i opłatach lokalnych</w:t>
      </w:r>
      <w:r w:rsidR="003A7BCD" w:rsidRPr="00E77C17">
        <w:rPr>
          <w:sz w:val="22"/>
          <w:szCs w:val="22"/>
        </w:rPr>
        <w:t xml:space="preserve">.  </w:t>
      </w:r>
    </w:p>
    <w:p w:rsidR="003A7BCD" w:rsidRPr="00E77C17" w:rsidRDefault="003A7BCD" w:rsidP="0020256B">
      <w:pPr>
        <w:suppressAutoHyphens w:val="0"/>
        <w:spacing w:line="276" w:lineRule="auto"/>
        <w:rPr>
          <w:sz w:val="22"/>
          <w:szCs w:val="22"/>
        </w:rPr>
      </w:pPr>
    </w:p>
    <w:p w:rsidR="003A7BCD" w:rsidRPr="00E77C17" w:rsidRDefault="003A7BCD" w:rsidP="0020256B">
      <w:pPr>
        <w:suppressAutoHyphens w:val="0"/>
        <w:spacing w:line="276" w:lineRule="auto"/>
        <w:rPr>
          <w:sz w:val="22"/>
          <w:szCs w:val="22"/>
        </w:rPr>
      </w:pPr>
    </w:p>
    <w:p w:rsidR="003A7BCD" w:rsidRPr="00E77C17" w:rsidRDefault="003A7BCD" w:rsidP="0020256B">
      <w:pPr>
        <w:suppressAutoHyphens w:val="0"/>
        <w:spacing w:line="276" w:lineRule="auto"/>
        <w:rPr>
          <w:sz w:val="22"/>
          <w:szCs w:val="22"/>
        </w:rPr>
      </w:pPr>
    </w:p>
    <w:tbl>
      <w:tblPr>
        <w:tblpPr w:leftFromText="141" w:rightFromText="141" w:vertAnchor="text" w:horzAnchor="margin" w:tblpY="261"/>
        <w:tblW w:w="0" w:type="auto"/>
        <w:tblLook w:val="01E0" w:firstRow="1" w:lastRow="1" w:firstColumn="1" w:lastColumn="1" w:noHBand="0" w:noVBand="0"/>
      </w:tblPr>
      <w:tblGrid>
        <w:gridCol w:w="3730"/>
        <w:gridCol w:w="5555"/>
      </w:tblGrid>
      <w:tr w:rsidR="00E77C17" w:rsidRPr="00E77C17" w:rsidTr="009C6451">
        <w:trPr>
          <w:trHeight w:val="1272"/>
        </w:trPr>
        <w:tc>
          <w:tcPr>
            <w:tcW w:w="3730" w:type="dxa"/>
          </w:tcPr>
          <w:p w:rsidR="00E62624" w:rsidRPr="00E77C17" w:rsidRDefault="00E62624" w:rsidP="009C6451">
            <w:pPr>
              <w:widowControl w:val="0"/>
              <w:tabs>
                <w:tab w:val="left" w:pos="360"/>
              </w:tabs>
              <w:autoSpaceDE w:val="0"/>
              <w:autoSpaceDN w:val="0"/>
              <w:adjustRightInd w:val="0"/>
              <w:spacing w:line="276" w:lineRule="auto"/>
              <w:rPr>
                <w:sz w:val="18"/>
                <w:szCs w:val="18"/>
              </w:rPr>
            </w:pPr>
          </w:p>
          <w:p w:rsidR="00E62624" w:rsidRPr="00E77C17" w:rsidRDefault="00E62624" w:rsidP="009C6451">
            <w:pPr>
              <w:widowControl w:val="0"/>
              <w:tabs>
                <w:tab w:val="left" w:pos="360"/>
              </w:tabs>
              <w:autoSpaceDE w:val="0"/>
              <w:autoSpaceDN w:val="0"/>
              <w:adjustRightInd w:val="0"/>
              <w:spacing w:line="276" w:lineRule="auto"/>
              <w:rPr>
                <w:sz w:val="18"/>
                <w:szCs w:val="18"/>
              </w:rPr>
            </w:pPr>
          </w:p>
          <w:p w:rsidR="00E62624" w:rsidRPr="00E77C17" w:rsidRDefault="00A50DBF" w:rsidP="009C6451">
            <w:pPr>
              <w:widowControl w:val="0"/>
              <w:tabs>
                <w:tab w:val="left" w:pos="360"/>
              </w:tabs>
              <w:autoSpaceDE w:val="0"/>
              <w:autoSpaceDN w:val="0"/>
              <w:adjustRightInd w:val="0"/>
              <w:spacing w:line="276" w:lineRule="auto"/>
              <w:rPr>
                <w:sz w:val="18"/>
                <w:szCs w:val="18"/>
              </w:rPr>
            </w:pPr>
            <w:r w:rsidRPr="00E77C17">
              <w:rPr>
                <w:sz w:val="18"/>
                <w:szCs w:val="18"/>
              </w:rPr>
              <w:t>………………… dnia ………</w:t>
            </w:r>
          </w:p>
        </w:tc>
        <w:tc>
          <w:tcPr>
            <w:tcW w:w="5555" w:type="dxa"/>
          </w:tcPr>
          <w:p w:rsidR="00E62624" w:rsidRPr="00E77C17" w:rsidRDefault="00E62624" w:rsidP="009C6451">
            <w:pPr>
              <w:widowControl w:val="0"/>
              <w:tabs>
                <w:tab w:val="left" w:pos="360"/>
              </w:tabs>
              <w:autoSpaceDE w:val="0"/>
              <w:autoSpaceDN w:val="0"/>
              <w:adjustRightInd w:val="0"/>
              <w:spacing w:line="276" w:lineRule="auto"/>
              <w:rPr>
                <w:sz w:val="18"/>
                <w:szCs w:val="18"/>
              </w:rPr>
            </w:pPr>
          </w:p>
          <w:p w:rsidR="00E62624" w:rsidRPr="00E77C17" w:rsidRDefault="00E62624" w:rsidP="009C6451">
            <w:pPr>
              <w:widowControl w:val="0"/>
              <w:tabs>
                <w:tab w:val="left" w:pos="360"/>
              </w:tabs>
              <w:autoSpaceDE w:val="0"/>
              <w:autoSpaceDN w:val="0"/>
              <w:adjustRightInd w:val="0"/>
              <w:spacing w:line="276" w:lineRule="auto"/>
              <w:rPr>
                <w:sz w:val="18"/>
                <w:szCs w:val="18"/>
              </w:rPr>
            </w:pPr>
          </w:p>
          <w:p w:rsidR="00E62624" w:rsidRPr="00E77C17" w:rsidRDefault="00E62624" w:rsidP="009C6451">
            <w:pPr>
              <w:widowControl w:val="0"/>
              <w:tabs>
                <w:tab w:val="left" w:pos="360"/>
              </w:tabs>
              <w:autoSpaceDE w:val="0"/>
              <w:autoSpaceDN w:val="0"/>
              <w:adjustRightInd w:val="0"/>
              <w:spacing w:line="276" w:lineRule="auto"/>
              <w:jc w:val="both"/>
              <w:rPr>
                <w:sz w:val="18"/>
                <w:szCs w:val="18"/>
              </w:rPr>
            </w:pPr>
            <w:r w:rsidRPr="00E77C17">
              <w:rPr>
                <w:sz w:val="18"/>
                <w:szCs w:val="18"/>
              </w:rPr>
              <w:t>…………………………………………………………….…….</w:t>
            </w:r>
          </w:p>
          <w:p w:rsidR="00E62624" w:rsidRPr="00E77C17" w:rsidRDefault="00E62624" w:rsidP="009C6451">
            <w:pPr>
              <w:widowControl w:val="0"/>
              <w:tabs>
                <w:tab w:val="left" w:pos="360"/>
              </w:tabs>
              <w:autoSpaceDE w:val="0"/>
              <w:autoSpaceDN w:val="0"/>
              <w:adjustRightInd w:val="0"/>
              <w:spacing w:line="276" w:lineRule="auto"/>
              <w:jc w:val="center"/>
              <w:rPr>
                <w:sz w:val="18"/>
                <w:szCs w:val="18"/>
              </w:rPr>
            </w:pPr>
            <w:r w:rsidRPr="00E77C17">
              <w:rPr>
                <w:sz w:val="18"/>
                <w:szCs w:val="18"/>
              </w:rPr>
              <w:t>(podpis czytelny lub nieczytelny wraz z pieczęcią imienną osoby/osób uprawnionych do reprezentacji Podmiotu)</w:t>
            </w:r>
          </w:p>
        </w:tc>
      </w:tr>
    </w:tbl>
    <w:p w:rsidR="00E62624" w:rsidRPr="00E77C17" w:rsidRDefault="00E62624" w:rsidP="00E62624">
      <w:pPr>
        <w:tabs>
          <w:tab w:val="left" w:pos="426"/>
        </w:tabs>
        <w:suppressAutoHyphens w:val="0"/>
        <w:spacing w:line="276" w:lineRule="auto"/>
        <w:jc w:val="both"/>
        <w:rPr>
          <w:sz w:val="18"/>
          <w:szCs w:val="18"/>
          <w:lang w:eastAsia="pl-PL"/>
        </w:rPr>
      </w:pPr>
    </w:p>
    <w:p w:rsidR="003A7BCD" w:rsidRPr="00E77C17" w:rsidRDefault="003A7BCD" w:rsidP="0020256B">
      <w:pPr>
        <w:suppressAutoHyphens w:val="0"/>
        <w:spacing w:line="276" w:lineRule="auto"/>
        <w:rPr>
          <w:b/>
          <w:sz w:val="22"/>
          <w:szCs w:val="22"/>
        </w:rPr>
      </w:pPr>
    </w:p>
    <w:p w:rsidR="003A7BCD" w:rsidRPr="00E77C17" w:rsidRDefault="003A7BCD" w:rsidP="0020256B">
      <w:pPr>
        <w:suppressAutoHyphens w:val="0"/>
        <w:spacing w:line="276" w:lineRule="auto"/>
        <w:rPr>
          <w:b/>
          <w:sz w:val="22"/>
          <w:szCs w:val="22"/>
        </w:rPr>
      </w:pPr>
    </w:p>
    <w:p w:rsidR="003A7BCD" w:rsidRPr="00E77C17" w:rsidRDefault="003A7BCD" w:rsidP="0020256B">
      <w:pPr>
        <w:suppressAutoHyphens w:val="0"/>
        <w:spacing w:line="276" w:lineRule="auto"/>
        <w:rPr>
          <w:b/>
          <w:sz w:val="22"/>
          <w:szCs w:val="22"/>
        </w:rPr>
      </w:pPr>
    </w:p>
    <w:p w:rsidR="003A7BCD" w:rsidRPr="00E77C17" w:rsidRDefault="003A7BCD" w:rsidP="0020256B">
      <w:pPr>
        <w:suppressAutoHyphens w:val="0"/>
        <w:spacing w:line="276" w:lineRule="auto"/>
        <w:rPr>
          <w:b/>
          <w:sz w:val="22"/>
          <w:szCs w:val="22"/>
        </w:rPr>
      </w:pPr>
    </w:p>
    <w:p w:rsidR="00353AA5" w:rsidRPr="00E77C17" w:rsidRDefault="00353AA5" w:rsidP="0020256B">
      <w:pPr>
        <w:autoSpaceDE w:val="0"/>
        <w:spacing w:line="276" w:lineRule="auto"/>
        <w:rPr>
          <w:b/>
          <w:sz w:val="22"/>
          <w:szCs w:val="22"/>
        </w:rPr>
      </w:pPr>
    </w:p>
    <w:p w:rsidR="00353AA5" w:rsidRPr="00E77C17" w:rsidRDefault="00353AA5" w:rsidP="0020256B">
      <w:pPr>
        <w:autoSpaceDE w:val="0"/>
        <w:spacing w:line="276" w:lineRule="auto"/>
        <w:rPr>
          <w:b/>
          <w:sz w:val="22"/>
          <w:szCs w:val="22"/>
        </w:rPr>
      </w:pPr>
    </w:p>
    <w:p w:rsidR="00353AA5" w:rsidRPr="00E77C17" w:rsidRDefault="00353AA5" w:rsidP="0020256B">
      <w:pPr>
        <w:autoSpaceDE w:val="0"/>
        <w:spacing w:line="276" w:lineRule="auto"/>
        <w:rPr>
          <w:b/>
          <w:sz w:val="22"/>
          <w:szCs w:val="22"/>
        </w:rPr>
      </w:pPr>
    </w:p>
    <w:p w:rsidR="00353AA5" w:rsidRPr="00E77C17" w:rsidRDefault="00353AA5" w:rsidP="0020256B">
      <w:pPr>
        <w:autoSpaceDE w:val="0"/>
        <w:spacing w:line="276" w:lineRule="auto"/>
        <w:rPr>
          <w:b/>
          <w:sz w:val="22"/>
          <w:szCs w:val="22"/>
        </w:rPr>
      </w:pPr>
    </w:p>
    <w:p w:rsidR="00353AA5" w:rsidRPr="00E77C17" w:rsidRDefault="00353AA5" w:rsidP="0020256B">
      <w:pPr>
        <w:autoSpaceDE w:val="0"/>
        <w:spacing w:line="276" w:lineRule="auto"/>
        <w:rPr>
          <w:b/>
          <w:sz w:val="22"/>
          <w:szCs w:val="22"/>
        </w:rPr>
      </w:pPr>
    </w:p>
    <w:p w:rsidR="00353AA5" w:rsidRPr="00E77C17" w:rsidRDefault="00353AA5" w:rsidP="0020256B">
      <w:pPr>
        <w:autoSpaceDE w:val="0"/>
        <w:spacing w:line="276" w:lineRule="auto"/>
        <w:rPr>
          <w:b/>
          <w:sz w:val="22"/>
          <w:szCs w:val="22"/>
        </w:rPr>
      </w:pPr>
    </w:p>
    <w:p w:rsidR="00250C44" w:rsidRPr="00E77C17" w:rsidRDefault="00250C44" w:rsidP="0020256B">
      <w:pPr>
        <w:autoSpaceDE w:val="0"/>
        <w:spacing w:line="276" w:lineRule="auto"/>
        <w:rPr>
          <w:b/>
          <w:sz w:val="22"/>
          <w:szCs w:val="22"/>
        </w:rPr>
      </w:pPr>
    </w:p>
    <w:p w:rsidR="00250C44" w:rsidRPr="00E77C17" w:rsidRDefault="00250C44" w:rsidP="0020256B">
      <w:pPr>
        <w:autoSpaceDE w:val="0"/>
        <w:spacing w:line="276" w:lineRule="auto"/>
        <w:rPr>
          <w:b/>
          <w:sz w:val="22"/>
          <w:szCs w:val="22"/>
        </w:rPr>
      </w:pPr>
    </w:p>
    <w:p w:rsidR="00250C44" w:rsidRPr="00E77C17" w:rsidRDefault="00250C44" w:rsidP="0020256B">
      <w:pPr>
        <w:autoSpaceDE w:val="0"/>
        <w:spacing w:line="276" w:lineRule="auto"/>
        <w:rPr>
          <w:b/>
          <w:sz w:val="22"/>
          <w:szCs w:val="22"/>
        </w:rPr>
      </w:pPr>
    </w:p>
    <w:p w:rsidR="00250C44" w:rsidRPr="00E77C17" w:rsidRDefault="00250C44" w:rsidP="0020256B">
      <w:pPr>
        <w:autoSpaceDE w:val="0"/>
        <w:spacing w:line="276" w:lineRule="auto"/>
        <w:rPr>
          <w:b/>
          <w:sz w:val="22"/>
          <w:szCs w:val="22"/>
        </w:rPr>
      </w:pPr>
    </w:p>
    <w:p w:rsidR="00250C44" w:rsidRPr="00E77C17" w:rsidRDefault="00250C44" w:rsidP="0020256B">
      <w:pPr>
        <w:autoSpaceDE w:val="0"/>
        <w:spacing w:line="276" w:lineRule="auto"/>
        <w:rPr>
          <w:b/>
          <w:sz w:val="22"/>
          <w:szCs w:val="22"/>
        </w:rPr>
      </w:pPr>
    </w:p>
    <w:p w:rsidR="00250C44" w:rsidRPr="00E77C17" w:rsidRDefault="00250C44" w:rsidP="0020256B">
      <w:pPr>
        <w:autoSpaceDE w:val="0"/>
        <w:spacing w:line="276" w:lineRule="auto"/>
        <w:rPr>
          <w:b/>
          <w:sz w:val="22"/>
          <w:szCs w:val="22"/>
        </w:rPr>
      </w:pPr>
    </w:p>
    <w:p w:rsidR="00A41925" w:rsidRPr="00E77C17" w:rsidRDefault="00A41925" w:rsidP="0020256B">
      <w:pPr>
        <w:autoSpaceDE w:val="0"/>
        <w:spacing w:line="276" w:lineRule="auto"/>
        <w:rPr>
          <w:b/>
          <w:sz w:val="22"/>
          <w:szCs w:val="22"/>
        </w:rPr>
      </w:pPr>
    </w:p>
    <w:p w:rsidR="00122B57" w:rsidRPr="00E77C17" w:rsidRDefault="00122B57" w:rsidP="0020256B">
      <w:pPr>
        <w:autoSpaceDE w:val="0"/>
        <w:spacing w:line="276" w:lineRule="auto"/>
        <w:rPr>
          <w:b/>
          <w:sz w:val="22"/>
          <w:szCs w:val="22"/>
        </w:rPr>
      </w:pPr>
    </w:p>
    <w:p w:rsidR="00122B57" w:rsidRPr="00E77C17" w:rsidRDefault="00122B57" w:rsidP="0020256B">
      <w:pPr>
        <w:autoSpaceDE w:val="0"/>
        <w:spacing w:line="276" w:lineRule="auto"/>
        <w:rPr>
          <w:b/>
          <w:sz w:val="22"/>
          <w:szCs w:val="22"/>
        </w:rPr>
      </w:pPr>
    </w:p>
    <w:p w:rsidR="00122B57" w:rsidRPr="00E77C17" w:rsidRDefault="00122B57" w:rsidP="0020256B">
      <w:pPr>
        <w:autoSpaceDE w:val="0"/>
        <w:spacing w:line="276" w:lineRule="auto"/>
        <w:rPr>
          <w:b/>
          <w:sz w:val="22"/>
          <w:szCs w:val="22"/>
        </w:rPr>
      </w:pPr>
    </w:p>
    <w:p w:rsidR="00A41925" w:rsidRPr="00E77C17" w:rsidRDefault="00A41925" w:rsidP="0020256B">
      <w:pPr>
        <w:autoSpaceDE w:val="0"/>
        <w:spacing w:line="276" w:lineRule="auto"/>
        <w:rPr>
          <w:b/>
          <w:sz w:val="22"/>
          <w:szCs w:val="22"/>
        </w:rPr>
      </w:pPr>
    </w:p>
    <w:p w:rsidR="00A41925" w:rsidRPr="00E77C17" w:rsidRDefault="00A41925" w:rsidP="0020256B">
      <w:pPr>
        <w:autoSpaceDE w:val="0"/>
        <w:spacing w:line="276" w:lineRule="auto"/>
        <w:rPr>
          <w:b/>
          <w:sz w:val="22"/>
          <w:szCs w:val="22"/>
        </w:rPr>
      </w:pPr>
    </w:p>
    <w:p w:rsidR="00A41925" w:rsidRPr="00E77C17" w:rsidRDefault="00A41925" w:rsidP="0020256B">
      <w:pPr>
        <w:autoSpaceDE w:val="0"/>
        <w:spacing w:line="276" w:lineRule="auto"/>
        <w:rPr>
          <w:b/>
          <w:sz w:val="22"/>
          <w:szCs w:val="22"/>
        </w:rPr>
      </w:pPr>
    </w:p>
    <w:p w:rsidR="00A41925" w:rsidRPr="00E77C17" w:rsidRDefault="00A41925" w:rsidP="0020256B">
      <w:pPr>
        <w:autoSpaceDE w:val="0"/>
        <w:spacing w:line="276" w:lineRule="auto"/>
        <w:rPr>
          <w:b/>
          <w:sz w:val="22"/>
          <w:szCs w:val="22"/>
        </w:rPr>
      </w:pPr>
    </w:p>
    <w:p w:rsidR="00D77AED" w:rsidRPr="00E77C17" w:rsidRDefault="00D77AED" w:rsidP="00D77AED">
      <w:pPr>
        <w:suppressAutoHyphens w:val="0"/>
        <w:spacing w:line="276" w:lineRule="auto"/>
        <w:rPr>
          <w:noProof/>
          <w:sz w:val="22"/>
          <w:szCs w:val="22"/>
          <w:lang w:eastAsia="pl-PL"/>
        </w:rPr>
      </w:pPr>
    </w:p>
    <w:p w:rsidR="00250C44" w:rsidRPr="00E77C17" w:rsidRDefault="00250C44" w:rsidP="00D77AED">
      <w:pPr>
        <w:suppressAutoHyphens w:val="0"/>
        <w:spacing w:line="276" w:lineRule="auto"/>
        <w:rPr>
          <w:noProof/>
          <w:sz w:val="22"/>
          <w:szCs w:val="22"/>
          <w:lang w:eastAsia="pl-PL"/>
        </w:rPr>
      </w:pPr>
    </w:p>
    <w:p w:rsidR="00250C44" w:rsidRPr="00E77C17" w:rsidRDefault="00250C44" w:rsidP="00D77AED">
      <w:pPr>
        <w:suppressAutoHyphens w:val="0"/>
        <w:spacing w:line="276" w:lineRule="auto"/>
        <w:rPr>
          <w:noProof/>
          <w:sz w:val="22"/>
          <w:szCs w:val="22"/>
          <w:lang w:eastAsia="pl-PL"/>
        </w:rPr>
      </w:pPr>
    </w:p>
    <w:p w:rsidR="00250C44" w:rsidRPr="00E77C17" w:rsidRDefault="00250C44" w:rsidP="00D77AED">
      <w:pPr>
        <w:suppressAutoHyphens w:val="0"/>
        <w:spacing w:line="276" w:lineRule="auto"/>
        <w:rPr>
          <w:noProof/>
          <w:sz w:val="22"/>
          <w:szCs w:val="22"/>
          <w:lang w:eastAsia="pl-PL"/>
        </w:rPr>
      </w:pPr>
    </w:p>
    <w:p w:rsidR="00250C44" w:rsidRPr="00E77C17" w:rsidRDefault="00250C44" w:rsidP="00D77AED">
      <w:pPr>
        <w:suppressAutoHyphens w:val="0"/>
        <w:spacing w:line="276" w:lineRule="auto"/>
        <w:rPr>
          <w:noProof/>
          <w:sz w:val="22"/>
          <w:szCs w:val="22"/>
          <w:lang w:eastAsia="pl-PL"/>
        </w:rPr>
      </w:pPr>
    </w:p>
    <w:p w:rsidR="00D77AED" w:rsidRPr="00E77C17" w:rsidRDefault="00D77AED" w:rsidP="00720044">
      <w:pPr>
        <w:pStyle w:val="Nagwek"/>
        <w:tabs>
          <w:tab w:val="clear" w:pos="4536"/>
          <w:tab w:val="left" w:pos="0"/>
        </w:tabs>
        <w:spacing w:line="276" w:lineRule="auto"/>
        <w:jc w:val="right"/>
        <w:rPr>
          <w:b/>
          <w:sz w:val="20"/>
          <w:szCs w:val="20"/>
        </w:rPr>
      </w:pPr>
    </w:p>
    <w:p w:rsidR="00720044" w:rsidRPr="00E77C17" w:rsidRDefault="00720044" w:rsidP="00720044">
      <w:pPr>
        <w:pStyle w:val="Nagwek"/>
        <w:tabs>
          <w:tab w:val="clear" w:pos="4536"/>
          <w:tab w:val="left" w:pos="0"/>
        </w:tabs>
        <w:spacing w:line="276" w:lineRule="auto"/>
        <w:jc w:val="right"/>
        <w:rPr>
          <w:b/>
          <w:sz w:val="20"/>
          <w:szCs w:val="20"/>
        </w:rPr>
      </w:pPr>
      <w:r w:rsidRPr="00E77C17">
        <w:rPr>
          <w:b/>
          <w:sz w:val="20"/>
          <w:szCs w:val="20"/>
        </w:rPr>
        <w:t xml:space="preserve">Załącznik nr 7c do SIWZ </w:t>
      </w:r>
    </w:p>
    <w:p w:rsidR="00720044" w:rsidRPr="00E77C17" w:rsidRDefault="00720044" w:rsidP="00720044">
      <w:pPr>
        <w:tabs>
          <w:tab w:val="left" w:pos="360"/>
        </w:tabs>
        <w:spacing w:line="276" w:lineRule="auto"/>
        <w:ind w:left="360" w:hanging="360"/>
        <w:jc w:val="right"/>
        <w:rPr>
          <w:rFonts w:eastAsia="Calibri"/>
          <w:b/>
          <w:sz w:val="22"/>
          <w:szCs w:val="22"/>
          <w:lang w:eastAsia="en-US"/>
        </w:rPr>
      </w:pPr>
      <w:r w:rsidRPr="00E77C17">
        <w:rPr>
          <w:b/>
          <w:sz w:val="20"/>
          <w:szCs w:val="20"/>
        </w:rPr>
        <w:t>(do dostarczenia na</w:t>
      </w:r>
      <w:r w:rsidRPr="00E77C17">
        <w:rPr>
          <w:rFonts w:eastAsia="Calibri"/>
          <w:b/>
          <w:sz w:val="20"/>
          <w:szCs w:val="20"/>
          <w:lang w:eastAsia="en-US"/>
        </w:rPr>
        <w:t xml:space="preserve"> wezwanie Zamawiającego</w:t>
      </w:r>
      <w:r w:rsidRPr="00E77C17">
        <w:rPr>
          <w:rFonts w:eastAsia="Calibri"/>
          <w:b/>
          <w:sz w:val="22"/>
          <w:szCs w:val="22"/>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0"/>
      </w:tblGrid>
      <w:tr w:rsidR="00E77C17" w:rsidRPr="00E77C17" w:rsidTr="00125E47">
        <w:tc>
          <w:tcPr>
            <w:tcW w:w="9921" w:type="dxa"/>
            <w:shd w:val="clear" w:color="auto" w:fill="E7E6E6"/>
          </w:tcPr>
          <w:p w:rsidR="00720044" w:rsidRPr="00E77C17" w:rsidRDefault="00720044" w:rsidP="00125E47">
            <w:pPr>
              <w:pStyle w:val="Nagwektabeli"/>
              <w:suppressLineNumbers w:val="0"/>
              <w:spacing w:line="276" w:lineRule="auto"/>
              <w:rPr>
                <w:sz w:val="22"/>
                <w:szCs w:val="22"/>
              </w:rPr>
            </w:pPr>
          </w:p>
          <w:p w:rsidR="00720044" w:rsidRPr="00E77C17" w:rsidRDefault="00720044" w:rsidP="00125E47">
            <w:pPr>
              <w:pStyle w:val="Nagwektabeli"/>
              <w:suppressLineNumbers w:val="0"/>
              <w:spacing w:line="276" w:lineRule="auto"/>
              <w:rPr>
                <w:sz w:val="22"/>
                <w:szCs w:val="22"/>
              </w:rPr>
            </w:pPr>
            <w:r w:rsidRPr="00E77C17">
              <w:rPr>
                <w:sz w:val="22"/>
                <w:szCs w:val="22"/>
              </w:rPr>
              <w:t>OŚWIADCZENIE</w:t>
            </w:r>
          </w:p>
          <w:p w:rsidR="00720044" w:rsidRPr="00E77C17" w:rsidRDefault="00720044" w:rsidP="00125E47">
            <w:pPr>
              <w:spacing w:line="276" w:lineRule="auto"/>
              <w:jc w:val="center"/>
              <w:rPr>
                <w:b/>
                <w:sz w:val="22"/>
                <w:szCs w:val="22"/>
              </w:rPr>
            </w:pPr>
          </w:p>
        </w:tc>
      </w:tr>
    </w:tbl>
    <w:p w:rsidR="00AD57AB" w:rsidRPr="00E77C17" w:rsidRDefault="00AD57AB" w:rsidP="00AD57AB">
      <w:pPr>
        <w:spacing w:before="120" w:line="276" w:lineRule="auto"/>
        <w:jc w:val="center"/>
        <w:rPr>
          <w:b/>
          <w:bCs/>
          <w:sz w:val="22"/>
          <w:szCs w:val="22"/>
        </w:rPr>
      </w:pPr>
      <w:r w:rsidRPr="00E77C17">
        <w:rPr>
          <w:b/>
          <w:bCs/>
          <w:sz w:val="22"/>
          <w:szCs w:val="22"/>
        </w:rPr>
        <w:t>w postępowaniu prowadzonym w trybie przetargu nieograniczonego pn.</w:t>
      </w:r>
    </w:p>
    <w:p w:rsidR="00AF1031" w:rsidRPr="00E77C17" w:rsidRDefault="00AF1031" w:rsidP="00AF1031">
      <w:pPr>
        <w:spacing w:line="276" w:lineRule="auto"/>
        <w:jc w:val="center"/>
        <w:rPr>
          <w:b/>
          <w:bCs/>
          <w:sz w:val="22"/>
          <w:szCs w:val="22"/>
        </w:rPr>
      </w:pPr>
      <w:r w:rsidRPr="00E77C17">
        <w:rPr>
          <w:b/>
          <w:bCs/>
          <w:sz w:val="22"/>
          <w:szCs w:val="22"/>
        </w:rPr>
        <w:t xml:space="preserve">”Przebudowa budynku mieszkalnego wielorodzinnego przy ul. Gen. R. Traugutta 80a </w:t>
      </w:r>
      <w:r w:rsidRPr="00E77C17">
        <w:rPr>
          <w:b/>
          <w:bCs/>
          <w:sz w:val="22"/>
          <w:szCs w:val="22"/>
        </w:rPr>
        <w:br/>
        <w:t>we Wrocławiu, dz. nr 15, AM-6, Obr. Południe”</w:t>
      </w:r>
    </w:p>
    <w:p w:rsidR="00AF1031" w:rsidRPr="00E77C17" w:rsidRDefault="00AF1031" w:rsidP="00AF1031">
      <w:pPr>
        <w:suppressAutoHyphens w:val="0"/>
        <w:spacing w:line="276" w:lineRule="auto"/>
        <w:jc w:val="center"/>
        <w:rPr>
          <w:b/>
          <w:bCs/>
          <w:sz w:val="22"/>
          <w:szCs w:val="22"/>
        </w:rPr>
      </w:pPr>
      <w:r w:rsidRPr="00E77C17">
        <w:rPr>
          <w:b/>
          <w:bCs/>
          <w:sz w:val="22"/>
          <w:szCs w:val="22"/>
        </w:rPr>
        <w:t>znak postępowania: WM/SZP/PN/27/2019/G</w:t>
      </w:r>
    </w:p>
    <w:p w:rsidR="00121F5E" w:rsidRPr="00E77C17" w:rsidRDefault="00121F5E" w:rsidP="00121F5E">
      <w:pPr>
        <w:autoSpaceDE w:val="0"/>
        <w:spacing w:line="276" w:lineRule="auto"/>
        <w:jc w:val="both"/>
        <w:rPr>
          <w:b/>
          <w:i/>
          <w:sz w:val="18"/>
          <w:szCs w:val="18"/>
        </w:rPr>
      </w:pPr>
    </w:p>
    <w:p w:rsidR="00720044" w:rsidRPr="00E77C17" w:rsidRDefault="00720044" w:rsidP="00720044">
      <w:pPr>
        <w:tabs>
          <w:tab w:val="left" w:pos="567"/>
          <w:tab w:val="left" w:pos="851"/>
        </w:tabs>
        <w:spacing w:line="276" w:lineRule="auto"/>
        <w:jc w:val="both"/>
        <w:rPr>
          <w:sz w:val="22"/>
          <w:szCs w:val="22"/>
        </w:rPr>
      </w:pPr>
    </w:p>
    <w:p w:rsidR="00720044" w:rsidRPr="00E77C17" w:rsidRDefault="00720044" w:rsidP="00720044">
      <w:pPr>
        <w:tabs>
          <w:tab w:val="left" w:pos="567"/>
          <w:tab w:val="left" w:pos="851"/>
        </w:tabs>
        <w:spacing w:line="276" w:lineRule="auto"/>
        <w:jc w:val="both"/>
        <w:rPr>
          <w:sz w:val="22"/>
          <w:szCs w:val="22"/>
        </w:rPr>
      </w:pPr>
      <w:r w:rsidRPr="00E77C17">
        <w:rPr>
          <w:sz w:val="22"/>
          <w:szCs w:val="22"/>
        </w:rPr>
        <w:t>Nazwa Wykonawcy                ..................................................</w:t>
      </w:r>
    </w:p>
    <w:p w:rsidR="00720044" w:rsidRPr="00E77C17" w:rsidRDefault="00720044" w:rsidP="00720044">
      <w:pPr>
        <w:tabs>
          <w:tab w:val="left" w:pos="567"/>
          <w:tab w:val="left" w:pos="851"/>
        </w:tabs>
        <w:spacing w:line="276" w:lineRule="auto"/>
        <w:jc w:val="both"/>
        <w:rPr>
          <w:sz w:val="22"/>
          <w:szCs w:val="22"/>
        </w:rPr>
      </w:pPr>
    </w:p>
    <w:p w:rsidR="00720044" w:rsidRPr="00E77C17" w:rsidRDefault="00720044" w:rsidP="00720044">
      <w:pPr>
        <w:tabs>
          <w:tab w:val="left" w:pos="567"/>
          <w:tab w:val="left" w:pos="851"/>
        </w:tabs>
        <w:spacing w:line="276" w:lineRule="auto"/>
        <w:jc w:val="both"/>
        <w:rPr>
          <w:sz w:val="22"/>
          <w:szCs w:val="22"/>
        </w:rPr>
      </w:pPr>
      <w:r w:rsidRPr="00E77C17">
        <w:rPr>
          <w:sz w:val="22"/>
          <w:szCs w:val="22"/>
        </w:rPr>
        <w:t xml:space="preserve">Adres Wykonawcy                 .................................................... </w:t>
      </w:r>
    </w:p>
    <w:p w:rsidR="00720044" w:rsidRPr="00E77C17" w:rsidRDefault="00720044" w:rsidP="00720044">
      <w:pPr>
        <w:tabs>
          <w:tab w:val="left" w:pos="360"/>
        </w:tabs>
        <w:suppressAutoHyphens w:val="0"/>
        <w:spacing w:line="276" w:lineRule="auto"/>
        <w:ind w:left="360" w:hanging="360"/>
        <w:jc w:val="right"/>
        <w:rPr>
          <w:bCs/>
          <w:sz w:val="22"/>
          <w:szCs w:val="22"/>
          <w:lang w:eastAsia="en-US" w:bidi="en-US"/>
        </w:rPr>
      </w:pPr>
    </w:p>
    <w:p w:rsidR="00720044" w:rsidRPr="00E77C17" w:rsidRDefault="00720044" w:rsidP="00A176F9">
      <w:pPr>
        <w:tabs>
          <w:tab w:val="left" w:pos="360"/>
        </w:tabs>
        <w:suppressAutoHyphens w:val="0"/>
        <w:spacing w:line="276" w:lineRule="auto"/>
        <w:rPr>
          <w:b/>
          <w:sz w:val="22"/>
          <w:szCs w:val="22"/>
        </w:rPr>
      </w:pPr>
    </w:p>
    <w:p w:rsidR="00720044" w:rsidRPr="00E77C17" w:rsidRDefault="00720044" w:rsidP="00720044">
      <w:pPr>
        <w:keepNext/>
        <w:tabs>
          <w:tab w:val="left" w:pos="0"/>
        </w:tabs>
        <w:spacing w:line="276" w:lineRule="auto"/>
        <w:jc w:val="both"/>
        <w:outlineLvl w:val="3"/>
        <w:rPr>
          <w:rFonts w:eastAsia="TimesNewRoman"/>
          <w:sz w:val="22"/>
          <w:szCs w:val="22"/>
          <w:lang w:eastAsia="pl-PL"/>
        </w:rPr>
      </w:pPr>
      <w:r w:rsidRPr="00E77C17">
        <w:rPr>
          <w:rFonts w:eastAsia="TimesNewRoman"/>
          <w:sz w:val="22"/>
          <w:szCs w:val="22"/>
          <w:lang w:eastAsia="pl-PL"/>
        </w:rPr>
        <w:t>Oświadczam o braku orzeczenia wobec mnie tytułem środka zapobiegawczego zakazu ubiegania się                       o zamówienia publiczne.</w:t>
      </w:r>
    </w:p>
    <w:p w:rsidR="00720044" w:rsidRPr="00E77C17" w:rsidRDefault="00720044" w:rsidP="00720044">
      <w:pPr>
        <w:suppressAutoHyphens w:val="0"/>
        <w:spacing w:line="276" w:lineRule="auto"/>
        <w:rPr>
          <w:sz w:val="22"/>
          <w:szCs w:val="22"/>
        </w:rPr>
      </w:pPr>
    </w:p>
    <w:p w:rsidR="00720044" w:rsidRPr="00E77C17" w:rsidRDefault="00720044" w:rsidP="00720044">
      <w:pPr>
        <w:suppressAutoHyphens w:val="0"/>
        <w:spacing w:line="276" w:lineRule="auto"/>
        <w:rPr>
          <w:sz w:val="22"/>
          <w:szCs w:val="22"/>
        </w:rPr>
      </w:pPr>
    </w:p>
    <w:p w:rsidR="00720044" w:rsidRPr="00E77C17" w:rsidRDefault="00720044" w:rsidP="00720044">
      <w:pPr>
        <w:suppressAutoHyphens w:val="0"/>
        <w:spacing w:line="276" w:lineRule="auto"/>
        <w:rPr>
          <w:sz w:val="22"/>
          <w:szCs w:val="22"/>
        </w:rPr>
      </w:pPr>
    </w:p>
    <w:tbl>
      <w:tblPr>
        <w:tblpPr w:leftFromText="141" w:rightFromText="141" w:vertAnchor="text" w:horzAnchor="margin" w:tblpY="261"/>
        <w:tblW w:w="0" w:type="auto"/>
        <w:tblLook w:val="01E0" w:firstRow="1" w:lastRow="1" w:firstColumn="1" w:lastColumn="1" w:noHBand="0" w:noVBand="0"/>
      </w:tblPr>
      <w:tblGrid>
        <w:gridCol w:w="3730"/>
        <w:gridCol w:w="5555"/>
      </w:tblGrid>
      <w:tr w:rsidR="00E77C17" w:rsidRPr="00E77C17" w:rsidTr="00125E47">
        <w:trPr>
          <w:trHeight w:val="1272"/>
        </w:trPr>
        <w:tc>
          <w:tcPr>
            <w:tcW w:w="3730" w:type="dxa"/>
          </w:tcPr>
          <w:p w:rsidR="00720044" w:rsidRPr="00E77C17" w:rsidRDefault="00720044" w:rsidP="00125E47">
            <w:pPr>
              <w:widowControl w:val="0"/>
              <w:tabs>
                <w:tab w:val="left" w:pos="360"/>
              </w:tabs>
              <w:autoSpaceDE w:val="0"/>
              <w:autoSpaceDN w:val="0"/>
              <w:adjustRightInd w:val="0"/>
              <w:spacing w:line="276" w:lineRule="auto"/>
              <w:rPr>
                <w:sz w:val="18"/>
                <w:szCs w:val="18"/>
              </w:rPr>
            </w:pPr>
          </w:p>
          <w:p w:rsidR="00720044" w:rsidRPr="00E77C17" w:rsidRDefault="00720044" w:rsidP="00125E47">
            <w:pPr>
              <w:widowControl w:val="0"/>
              <w:tabs>
                <w:tab w:val="left" w:pos="360"/>
              </w:tabs>
              <w:autoSpaceDE w:val="0"/>
              <w:autoSpaceDN w:val="0"/>
              <w:adjustRightInd w:val="0"/>
              <w:spacing w:line="276" w:lineRule="auto"/>
              <w:rPr>
                <w:sz w:val="18"/>
                <w:szCs w:val="18"/>
              </w:rPr>
            </w:pPr>
          </w:p>
          <w:p w:rsidR="00720044" w:rsidRPr="00E77C17" w:rsidRDefault="00A50DBF" w:rsidP="00125E47">
            <w:pPr>
              <w:widowControl w:val="0"/>
              <w:tabs>
                <w:tab w:val="left" w:pos="360"/>
              </w:tabs>
              <w:autoSpaceDE w:val="0"/>
              <w:autoSpaceDN w:val="0"/>
              <w:adjustRightInd w:val="0"/>
              <w:spacing w:line="276" w:lineRule="auto"/>
              <w:rPr>
                <w:sz w:val="18"/>
                <w:szCs w:val="18"/>
              </w:rPr>
            </w:pPr>
            <w:r w:rsidRPr="00E77C17">
              <w:rPr>
                <w:sz w:val="18"/>
                <w:szCs w:val="18"/>
              </w:rPr>
              <w:t>………………… dnia ………</w:t>
            </w:r>
          </w:p>
        </w:tc>
        <w:tc>
          <w:tcPr>
            <w:tcW w:w="5555" w:type="dxa"/>
          </w:tcPr>
          <w:p w:rsidR="00720044" w:rsidRPr="00E77C17" w:rsidRDefault="00720044" w:rsidP="00125E47">
            <w:pPr>
              <w:widowControl w:val="0"/>
              <w:tabs>
                <w:tab w:val="left" w:pos="360"/>
              </w:tabs>
              <w:autoSpaceDE w:val="0"/>
              <w:autoSpaceDN w:val="0"/>
              <w:adjustRightInd w:val="0"/>
              <w:spacing w:line="276" w:lineRule="auto"/>
              <w:rPr>
                <w:sz w:val="18"/>
                <w:szCs w:val="18"/>
              </w:rPr>
            </w:pPr>
          </w:p>
          <w:p w:rsidR="00720044" w:rsidRPr="00E77C17" w:rsidRDefault="00720044" w:rsidP="00125E47">
            <w:pPr>
              <w:widowControl w:val="0"/>
              <w:tabs>
                <w:tab w:val="left" w:pos="360"/>
              </w:tabs>
              <w:autoSpaceDE w:val="0"/>
              <w:autoSpaceDN w:val="0"/>
              <w:adjustRightInd w:val="0"/>
              <w:spacing w:line="276" w:lineRule="auto"/>
              <w:rPr>
                <w:sz w:val="18"/>
                <w:szCs w:val="18"/>
              </w:rPr>
            </w:pPr>
          </w:p>
          <w:p w:rsidR="00720044" w:rsidRPr="00E77C17" w:rsidRDefault="00720044" w:rsidP="00125E47">
            <w:pPr>
              <w:widowControl w:val="0"/>
              <w:tabs>
                <w:tab w:val="left" w:pos="360"/>
              </w:tabs>
              <w:autoSpaceDE w:val="0"/>
              <w:autoSpaceDN w:val="0"/>
              <w:adjustRightInd w:val="0"/>
              <w:spacing w:line="276" w:lineRule="auto"/>
              <w:jc w:val="both"/>
              <w:rPr>
                <w:sz w:val="18"/>
                <w:szCs w:val="18"/>
              </w:rPr>
            </w:pPr>
            <w:r w:rsidRPr="00E77C17">
              <w:rPr>
                <w:sz w:val="18"/>
                <w:szCs w:val="18"/>
              </w:rPr>
              <w:t>…………………………………………………………….…….</w:t>
            </w:r>
          </w:p>
          <w:p w:rsidR="00720044" w:rsidRPr="00E77C17" w:rsidRDefault="00720044" w:rsidP="00125E47">
            <w:pPr>
              <w:widowControl w:val="0"/>
              <w:tabs>
                <w:tab w:val="left" w:pos="360"/>
              </w:tabs>
              <w:autoSpaceDE w:val="0"/>
              <w:autoSpaceDN w:val="0"/>
              <w:adjustRightInd w:val="0"/>
              <w:spacing w:line="276" w:lineRule="auto"/>
              <w:jc w:val="center"/>
              <w:rPr>
                <w:sz w:val="18"/>
                <w:szCs w:val="18"/>
              </w:rPr>
            </w:pPr>
            <w:r w:rsidRPr="00E77C17">
              <w:rPr>
                <w:sz w:val="18"/>
                <w:szCs w:val="18"/>
              </w:rPr>
              <w:t>(podpis czytelny lub nieczytelny wraz z pieczęcią imienną osoby/osób uprawnionych do reprezentacji Podmiotu)</w:t>
            </w:r>
          </w:p>
        </w:tc>
      </w:tr>
    </w:tbl>
    <w:p w:rsidR="00720044" w:rsidRPr="00E77C17" w:rsidRDefault="00720044" w:rsidP="00720044">
      <w:pPr>
        <w:tabs>
          <w:tab w:val="left" w:pos="426"/>
        </w:tabs>
        <w:suppressAutoHyphens w:val="0"/>
        <w:spacing w:line="276" w:lineRule="auto"/>
        <w:jc w:val="both"/>
        <w:rPr>
          <w:sz w:val="18"/>
          <w:szCs w:val="18"/>
          <w:lang w:eastAsia="pl-PL"/>
        </w:rPr>
      </w:pPr>
    </w:p>
    <w:p w:rsidR="00720044" w:rsidRPr="00E77C17" w:rsidRDefault="00720044" w:rsidP="00720044">
      <w:pPr>
        <w:suppressAutoHyphens w:val="0"/>
        <w:spacing w:line="276" w:lineRule="auto"/>
        <w:rPr>
          <w:b/>
          <w:sz w:val="22"/>
          <w:szCs w:val="22"/>
        </w:rPr>
      </w:pPr>
    </w:p>
    <w:p w:rsidR="00720044" w:rsidRPr="00E77C17" w:rsidRDefault="00720044" w:rsidP="00720044">
      <w:pPr>
        <w:suppressAutoHyphens w:val="0"/>
        <w:spacing w:line="276" w:lineRule="auto"/>
        <w:rPr>
          <w:b/>
          <w:sz w:val="22"/>
          <w:szCs w:val="22"/>
        </w:rPr>
      </w:pPr>
    </w:p>
    <w:p w:rsidR="00720044" w:rsidRPr="00E77C17" w:rsidRDefault="00720044" w:rsidP="00720044">
      <w:pPr>
        <w:suppressAutoHyphens w:val="0"/>
        <w:spacing w:line="276" w:lineRule="auto"/>
        <w:rPr>
          <w:b/>
          <w:sz w:val="22"/>
          <w:szCs w:val="22"/>
        </w:rPr>
      </w:pPr>
    </w:p>
    <w:p w:rsidR="00720044" w:rsidRPr="00E77C17" w:rsidRDefault="00720044" w:rsidP="00720044">
      <w:pPr>
        <w:suppressAutoHyphens w:val="0"/>
        <w:spacing w:line="276" w:lineRule="auto"/>
        <w:rPr>
          <w:b/>
          <w:sz w:val="22"/>
          <w:szCs w:val="22"/>
        </w:rPr>
      </w:pPr>
    </w:p>
    <w:p w:rsidR="00720044" w:rsidRPr="00E77C17" w:rsidRDefault="00720044" w:rsidP="00720044">
      <w:pPr>
        <w:autoSpaceDE w:val="0"/>
        <w:spacing w:line="276" w:lineRule="auto"/>
        <w:rPr>
          <w:b/>
          <w:sz w:val="22"/>
          <w:szCs w:val="22"/>
        </w:rPr>
      </w:pPr>
    </w:p>
    <w:p w:rsidR="00720044" w:rsidRPr="00E77C17" w:rsidRDefault="00720044" w:rsidP="0020256B">
      <w:pPr>
        <w:autoSpaceDE w:val="0"/>
        <w:spacing w:line="276" w:lineRule="auto"/>
        <w:rPr>
          <w:b/>
          <w:sz w:val="22"/>
          <w:szCs w:val="22"/>
        </w:rPr>
      </w:pPr>
    </w:p>
    <w:p w:rsidR="006A1ADF" w:rsidRPr="00E77C17" w:rsidRDefault="006A1ADF" w:rsidP="0020256B">
      <w:pPr>
        <w:autoSpaceDE w:val="0"/>
        <w:spacing w:line="276" w:lineRule="auto"/>
        <w:rPr>
          <w:b/>
          <w:sz w:val="22"/>
          <w:szCs w:val="22"/>
        </w:rPr>
      </w:pPr>
    </w:p>
    <w:p w:rsidR="00720044" w:rsidRPr="00E77C17" w:rsidRDefault="00720044" w:rsidP="0020256B">
      <w:pPr>
        <w:autoSpaceDE w:val="0"/>
        <w:spacing w:line="276" w:lineRule="auto"/>
        <w:rPr>
          <w:b/>
          <w:sz w:val="22"/>
          <w:szCs w:val="22"/>
        </w:rPr>
      </w:pPr>
    </w:p>
    <w:p w:rsidR="00720044" w:rsidRPr="00E77C17" w:rsidRDefault="00720044" w:rsidP="0020256B">
      <w:pPr>
        <w:autoSpaceDE w:val="0"/>
        <w:spacing w:line="276" w:lineRule="auto"/>
        <w:rPr>
          <w:b/>
          <w:sz w:val="22"/>
          <w:szCs w:val="22"/>
        </w:rPr>
      </w:pPr>
    </w:p>
    <w:p w:rsidR="00720044" w:rsidRPr="00E77C17" w:rsidRDefault="00720044" w:rsidP="0020256B">
      <w:pPr>
        <w:autoSpaceDE w:val="0"/>
        <w:spacing w:line="276" w:lineRule="auto"/>
        <w:rPr>
          <w:b/>
          <w:sz w:val="22"/>
          <w:szCs w:val="22"/>
        </w:rPr>
      </w:pPr>
    </w:p>
    <w:p w:rsidR="00AD2F88" w:rsidRPr="00E77C17" w:rsidRDefault="00AD2F88" w:rsidP="00AD2F88">
      <w:pPr>
        <w:autoSpaceDE w:val="0"/>
        <w:spacing w:line="276" w:lineRule="auto"/>
        <w:rPr>
          <w:b/>
          <w:sz w:val="22"/>
          <w:szCs w:val="22"/>
        </w:rPr>
      </w:pPr>
    </w:p>
    <w:p w:rsidR="00AD2F88" w:rsidRPr="00E77C17" w:rsidRDefault="00AD2F88" w:rsidP="00AD2F88">
      <w:pPr>
        <w:autoSpaceDE w:val="0"/>
        <w:spacing w:line="276" w:lineRule="auto"/>
        <w:rPr>
          <w:b/>
          <w:sz w:val="22"/>
          <w:szCs w:val="22"/>
        </w:rPr>
      </w:pPr>
    </w:p>
    <w:sectPr w:rsidR="00AD2F88" w:rsidRPr="00E77C17" w:rsidSect="007A26D8">
      <w:footerReference w:type="even" r:id="rId13"/>
      <w:footerReference w:type="default" r:id="rId14"/>
      <w:footnotePr>
        <w:pos w:val="beneathText"/>
      </w:footnotePr>
      <w:pgSz w:w="11905" w:h="16837"/>
      <w:pgMar w:top="709" w:right="851" w:bottom="1418" w:left="1134" w:header="709" w:footer="37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21A1" w:rsidRDefault="001421A1">
      <w:r>
        <w:separator/>
      </w:r>
    </w:p>
  </w:endnote>
  <w:endnote w:type="continuationSeparator" w:id="0">
    <w:p w:rsidR="001421A1" w:rsidRDefault="00142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 w:name="ArialMT">
    <w:altName w:val="Arial"/>
    <w:panose1 w:val="00000000000000000000"/>
    <w:charset w:val="00"/>
    <w:family w:val="swiss"/>
    <w:notTrueType/>
    <w:pitch w:val="default"/>
    <w:sig w:usb0="00000001" w:usb1="00000000" w:usb2="00000000" w:usb3="00000000" w:csb0="00000003" w:csb1="00000000"/>
  </w:font>
  <w:font w:name="Verdana,Bold">
    <w:altName w:val="Arial Unicode MS"/>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21A1" w:rsidRDefault="001421A1" w:rsidP="00E8056B">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1421A1" w:rsidRDefault="001421A1" w:rsidP="00E8056B">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21A1" w:rsidRPr="000753E6" w:rsidRDefault="001421A1" w:rsidP="000753E6">
    <w:pPr>
      <w:pStyle w:val="Stopka"/>
      <w:jc w:val="right"/>
      <w:rPr>
        <w:i/>
        <w:sz w:val="18"/>
        <w:szCs w:val="18"/>
      </w:rPr>
    </w:pPr>
    <w:r w:rsidRPr="00487AC8">
      <w:rPr>
        <w:i/>
        <w:sz w:val="18"/>
        <w:szCs w:val="18"/>
      </w:rPr>
      <w:t xml:space="preserve">str. </w:t>
    </w:r>
    <w:r w:rsidRPr="00487AC8">
      <w:rPr>
        <w:i/>
        <w:sz w:val="18"/>
        <w:szCs w:val="18"/>
      </w:rPr>
      <w:fldChar w:fldCharType="begin"/>
    </w:r>
    <w:r w:rsidRPr="00487AC8">
      <w:rPr>
        <w:i/>
        <w:sz w:val="18"/>
        <w:szCs w:val="18"/>
      </w:rPr>
      <w:instrText>PAGE    \* MERGEFORMAT</w:instrText>
    </w:r>
    <w:r w:rsidRPr="00487AC8">
      <w:rPr>
        <w:i/>
        <w:sz w:val="18"/>
        <w:szCs w:val="18"/>
      </w:rPr>
      <w:fldChar w:fldCharType="separate"/>
    </w:r>
    <w:r w:rsidR="008012DA">
      <w:rPr>
        <w:i/>
        <w:noProof/>
        <w:sz w:val="18"/>
        <w:szCs w:val="18"/>
      </w:rPr>
      <w:t>48</w:t>
    </w:r>
    <w:r w:rsidRPr="00487AC8">
      <w:rPr>
        <w:i/>
        <w:sz w:val="18"/>
        <w:szCs w:val="18"/>
      </w:rPr>
      <w:fldChar w:fldCharType="end"/>
    </w:r>
  </w:p>
  <w:p w:rsidR="001421A1" w:rsidRPr="00C9015D" w:rsidRDefault="001421A1" w:rsidP="00C9015D">
    <w:pPr>
      <w:pBdr>
        <w:top w:val="single" w:sz="4" w:space="0" w:color="auto"/>
      </w:pBdr>
      <w:spacing w:line="276" w:lineRule="auto"/>
      <w:jc w:val="center"/>
      <w:rPr>
        <w:i/>
        <w:sz w:val="16"/>
        <w:szCs w:val="16"/>
      </w:rPr>
    </w:pPr>
    <w:r w:rsidRPr="007D18A3">
      <w:rPr>
        <w:i/>
        <w:sz w:val="16"/>
        <w:szCs w:val="16"/>
      </w:rPr>
      <w:t>Przetarg nieograniczony</w:t>
    </w:r>
    <w:r>
      <w:rPr>
        <w:i/>
        <w:sz w:val="16"/>
        <w:szCs w:val="16"/>
      </w:rPr>
      <w:t xml:space="preserve"> pn.</w:t>
    </w:r>
    <w:r w:rsidRPr="00C9015D">
      <w:t xml:space="preserve"> </w:t>
    </w:r>
    <w:r w:rsidRPr="00C9015D">
      <w:rPr>
        <w:i/>
        <w:sz w:val="16"/>
        <w:szCs w:val="16"/>
      </w:rPr>
      <w:t xml:space="preserve">Przebudowa budynku mieszkalnego wielorodzinnego przy ul. Gen. R. Traugutta 80a </w:t>
    </w:r>
  </w:p>
  <w:p w:rsidR="001421A1" w:rsidRPr="007D18A3" w:rsidRDefault="001421A1" w:rsidP="00C9015D">
    <w:pPr>
      <w:pBdr>
        <w:top w:val="single" w:sz="4" w:space="0" w:color="auto"/>
      </w:pBdr>
      <w:spacing w:line="276" w:lineRule="auto"/>
      <w:jc w:val="center"/>
      <w:rPr>
        <w:i/>
        <w:sz w:val="16"/>
        <w:szCs w:val="16"/>
      </w:rPr>
    </w:pPr>
    <w:r w:rsidRPr="00C9015D">
      <w:rPr>
        <w:i/>
        <w:sz w:val="16"/>
        <w:szCs w:val="16"/>
      </w:rPr>
      <w:t>we Wrocławiu, dz. nr 15, AM-6, Obr. Południe</w:t>
    </w:r>
    <w:r w:rsidRPr="007D18A3">
      <w:rPr>
        <w:i/>
        <w:sz w:val="16"/>
        <w:szCs w:val="16"/>
      </w:rPr>
      <w:t>, znak postępowania: WM/SZP/</w:t>
    </w:r>
    <w:r w:rsidRPr="0068117B">
      <w:rPr>
        <w:i/>
        <w:sz w:val="16"/>
        <w:szCs w:val="16"/>
      </w:rPr>
      <w:t>PN/</w:t>
    </w:r>
    <w:r>
      <w:rPr>
        <w:i/>
        <w:sz w:val="16"/>
        <w:szCs w:val="16"/>
      </w:rPr>
      <w:t>27/</w:t>
    </w:r>
    <w:r w:rsidRPr="0068117B">
      <w:rPr>
        <w:i/>
        <w:sz w:val="16"/>
        <w:szCs w:val="16"/>
      </w:rPr>
      <w:t>201</w:t>
    </w:r>
    <w:r>
      <w:rPr>
        <w:i/>
        <w:sz w:val="16"/>
        <w:szCs w:val="16"/>
      </w:rPr>
      <w:t>9</w:t>
    </w:r>
    <w:r w:rsidRPr="0068117B">
      <w:rPr>
        <w:i/>
        <w:sz w:val="16"/>
        <w:szCs w:val="16"/>
      </w:rPr>
      <w:t>/G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21A1" w:rsidRDefault="001421A1">
      <w:r>
        <w:separator/>
      </w:r>
    </w:p>
  </w:footnote>
  <w:footnote w:type="continuationSeparator" w:id="0">
    <w:p w:rsidR="001421A1" w:rsidRDefault="001421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decimal"/>
      <w:lvlText w:val="%1)"/>
      <w:lvlJc w:val="left"/>
      <w:pPr>
        <w:tabs>
          <w:tab w:val="num" w:pos="1065"/>
        </w:tabs>
        <w:ind w:left="1065" w:hanging="360"/>
      </w:pPr>
      <w:rPr>
        <w:rFonts w:ascii="Times New Roman" w:eastAsia="Times New Roman" w:hAnsi="Times New Roman" w:cs="Times New Roman"/>
      </w:rPr>
    </w:lvl>
  </w:abstractNum>
  <w:abstractNum w:abstractNumId="1" w15:restartNumberingAfterBreak="0">
    <w:nsid w:val="00000004"/>
    <w:multiLevelType w:val="singleLevel"/>
    <w:tmpl w:val="00000004"/>
    <w:name w:val="WW8Num8"/>
    <w:lvl w:ilvl="0">
      <w:start w:val="1"/>
      <w:numFmt w:val="decimal"/>
      <w:lvlText w:val="%1."/>
      <w:lvlJc w:val="left"/>
      <w:pPr>
        <w:tabs>
          <w:tab w:val="num" w:pos="360"/>
        </w:tabs>
        <w:ind w:left="360" w:hanging="360"/>
      </w:pPr>
      <w:rPr>
        <w:b/>
        <w:sz w:val="20"/>
        <w:szCs w:val="20"/>
      </w:rPr>
    </w:lvl>
  </w:abstractNum>
  <w:abstractNum w:abstractNumId="2"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6"/>
    <w:multiLevelType w:val="multilevel"/>
    <w:tmpl w:val="FDECE670"/>
    <w:lvl w:ilvl="0">
      <w:start w:val="1"/>
      <w:numFmt w:val="decimal"/>
      <w:lvlText w:val="%1."/>
      <w:lvlJc w:val="left"/>
      <w:pPr>
        <w:tabs>
          <w:tab w:val="num" w:pos="720"/>
        </w:tabs>
        <w:ind w:left="720" w:hanging="360"/>
      </w:pPr>
      <w:rPr>
        <w:rFonts w:cs="Times New Roman"/>
        <w:b w:val="0"/>
        <w:color w:val="auto"/>
      </w:rPr>
    </w:lvl>
    <w:lvl w:ilvl="1">
      <w:start w:val="1"/>
      <w:numFmt w:val="decimal"/>
      <w:lvlText w:val="%2."/>
      <w:lvlJc w:val="left"/>
      <w:pPr>
        <w:tabs>
          <w:tab w:val="num" w:pos="720"/>
        </w:tabs>
        <w:ind w:left="720" w:hanging="360"/>
      </w:pPr>
      <w:rPr>
        <w:rFonts w:cs="Times New Roman"/>
        <w:color w:val="auto"/>
      </w:rPr>
    </w:lvl>
    <w:lvl w:ilvl="2">
      <w:start w:val="1"/>
      <w:numFmt w:val="lowerRoman"/>
      <w:lvlText w:val="%3."/>
      <w:lvlJc w:val="right"/>
      <w:pPr>
        <w:tabs>
          <w:tab w:val="num" w:pos="1440"/>
        </w:tabs>
        <w:ind w:left="1440" w:hanging="180"/>
      </w:pPr>
      <w:rPr>
        <w:rFonts w:cs="Times New Roman"/>
      </w:rPr>
    </w:lvl>
    <w:lvl w:ilvl="3">
      <w:start w:val="1"/>
      <w:numFmt w:val="decimal"/>
      <w:lvlText w:val="%4."/>
      <w:lvlJc w:val="left"/>
      <w:pPr>
        <w:tabs>
          <w:tab w:val="num" w:pos="2160"/>
        </w:tabs>
        <w:ind w:left="2160" w:hanging="360"/>
      </w:pPr>
      <w:rPr>
        <w:rFonts w:cs="Times New Roman"/>
      </w:rPr>
    </w:lvl>
    <w:lvl w:ilvl="4">
      <w:start w:val="1"/>
      <w:numFmt w:val="lowerLetter"/>
      <w:lvlText w:val="%5."/>
      <w:lvlJc w:val="left"/>
      <w:pPr>
        <w:tabs>
          <w:tab w:val="num" w:pos="360"/>
        </w:tabs>
        <w:ind w:left="360" w:hanging="360"/>
      </w:pPr>
      <w:rPr>
        <w:rFonts w:cs="Times New Roman"/>
      </w:rPr>
    </w:lvl>
    <w:lvl w:ilvl="5">
      <w:start w:val="1"/>
      <w:numFmt w:val="lowerRoman"/>
      <w:lvlText w:val="%6."/>
      <w:lvlJc w:val="right"/>
      <w:pPr>
        <w:tabs>
          <w:tab w:val="num" w:pos="3600"/>
        </w:tabs>
        <w:ind w:left="3600" w:hanging="180"/>
      </w:pPr>
      <w:rPr>
        <w:rFonts w:cs="Times New Roman"/>
      </w:rPr>
    </w:lvl>
    <w:lvl w:ilvl="6">
      <w:start w:val="1"/>
      <w:numFmt w:val="decimal"/>
      <w:lvlText w:val="%7."/>
      <w:lvlJc w:val="left"/>
      <w:pPr>
        <w:tabs>
          <w:tab w:val="num" w:pos="4320"/>
        </w:tabs>
        <w:ind w:left="4320" w:hanging="360"/>
      </w:pPr>
      <w:rPr>
        <w:rFonts w:cs="Times New Roman"/>
      </w:rPr>
    </w:lvl>
    <w:lvl w:ilvl="7">
      <w:start w:val="1"/>
      <w:numFmt w:val="lowerLetter"/>
      <w:lvlText w:val="%8."/>
      <w:lvlJc w:val="left"/>
      <w:pPr>
        <w:tabs>
          <w:tab w:val="num" w:pos="5040"/>
        </w:tabs>
        <w:ind w:left="5040" w:hanging="360"/>
      </w:pPr>
      <w:rPr>
        <w:rFonts w:cs="Times New Roman"/>
      </w:rPr>
    </w:lvl>
    <w:lvl w:ilvl="8">
      <w:start w:val="1"/>
      <w:numFmt w:val="lowerRoman"/>
      <w:lvlText w:val="%9."/>
      <w:lvlJc w:val="right"/>
      <w:pPr>
        <w:tabs>
          <w:tab w:val="num" w:pos="5760"/>
        </w:tabs>
        <w:ind w:left="5760" w:hanging="180"/>
      </w:pPr>
      <w:rPr>
        <w:rFonts w:cs="Times New Roman"/>
      </w:rPr>
    </w:lvl>
  </w:abstractNum>
  <w:abstractNum w:abstractNumId="4" w15:restartNumberingAfterBreak="0">
    <w:nsid w:val="00000007"/>
    <w:multiLevelType w:val="multilevel"/>
    <w:tmpl w:val="00000007"/>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E"/>
    <w:multiLevelType w:val="multilevel"/>
    <w:tmpl w:val="0000000E"/>
    <w:name w:val="WW8Num26"/>
    <w:lvl w:ilvl="0">
      <w:start w:val="1"/>
      <w:numFmt w:val="decimal"/>
      <w:lvlText w:val="%1."/>
      <w:lvlJc w:val="left"/>
      <w:pPr>
        <w:tabs>
          <w:tab w:val="num" w:pos="632"/>
        </w:tabs>
        <w:ind w:left="1352" w:hanging="360"/>
      </w:pPr>
      <w:rPr>
        <w:b w:val="0"/>
        <w:i w:val="0"/>
        <w:sz w:val="22"/>
        <w:szCs w:val="22"/>
      </w:r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5606" w:hanging="360"/>
      </w:pPr>
      <w:rPr>
        <w:rFonts w:ascii="Times New Roman" w:eastAsia="Times New Roman" w:hAnsi="Times New Roman" w:cs="Times New Roman"/>
      </w:rPr>
    </w:lvl>
    <w:lvl w:ilvl="3">
      <w:start w:val="1"/>
      <w:numFmt w:val="lowerLetter"/>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color w:val="auto"/>
        <w:sz w:val="24"/>
      </w:r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12"/>
    <w:multiLevelType w:val="singleLevel"/>
    <w:tmpl w:val="00000012"/>
    <w:name w:val="WW8Num21"/>
    <w:lvl w:ilvl="0">
      <w:start w:val="1"/>
      <w:numFmt w:val="decimal"/>
      <w:lvlText w:val="%1."/>
      <w:lvlJc w:val="left"/>
      <w:pPr>
        <w:tabs>
          <w:tab w:val="num" w:pos="0"/>
        </w:tabs>
        <w:ind w:left="720" w:hanging="360"/>
      </w:pPr>
      <w:rPr>
        <w:rFonts w:cs="Times New Roman"/>
      </w:rPr>
    </w:lvl>
  </w:abstractNum>
  <w:abstractNum w:abstractNumId="7" w15:restartNumberingAfterBreak="0">
    <w:nsid w:val="084A3F89"/>
    <w:multiLevelType w:val="hybridMultilevel"/>
    <w:tmpl w:val="7E5E69B4"/>
    <w:lvl w:ilvl="0" w:tplc="4376697E">
      <w:start w:val="1"/>
      <w:numFmt w:val="decimal"/>
      <w:lvlText w:val="%1."/>
      <w:lvlJc w:val="left"/>
      <w:pPr>
        <w:ind w:left="502" w:hanging="360"/>
      </w:pPr>
      <w:rPr>
        <w:b w:val="0"/>
        <w:i w:val="0"/>
      </w:rPr>
    </w:lvl>
    <w:lvl w:ilvl="1" w:tplc="B1A4625E">
      <w:start w:val="1"/>
      <w:numFmt w:val="decimal"/>
      <w:lvlText w:val="%2."/>
      <w:lvlJc w:val="left"/>
      <w:pPr>
        <w:ind w:left="502"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CD33CA0"/>
    <w:multiLevelType w:val="hybridMultilevel"/>
    <w:tmpl w:val="2BF48A92"/>
    <w:lvl w:ilvl="0" w:tplc="04150011">
      <w:start w:val="1"/>
      <w:numFmt w:val="decimal"/>
      <w:lvlText w:val="%1)"/>
      <w:lvlJc w:val="left"/>
      <w:pPr>
        <w:ind w:left="1146" w:hanging="360"/>
      </w:pPr>
    </w:lvl>
    <w:lvl w:ilvl="1" w:tplc="04150011">
      <w:start w:val="1"/>
      <w:numFmt w:val="decimal"/>
      <w:lvlText w:val="%2)"/>
      <w:lvlJc w:val="left"/>
      <w:pPr>
        <w:ind w:left="1866" w:hanging="360"/>
      </w:pPr>
    </w:lvl>
    <w:lvl w:ilvl="2" w:tplc="2FD0C984">
      <w:start w:val="1"/>
      <w:numFmt w:val="decimal"/>
      <w:lvlText w:val="%3."/>
      <w:lvlJc w:val="left"/>
      <w:pPr>
        <w:ind w:left="1211" w:hanging="360"/>
      </w:pPr>
      <w:rPr>
        <w:rFonts w:hint="default"/>
        <w:b w:val="0"/>
        <w:i w:val="0"/>
        <w:color w:val="auto"/>
      </w:rPr>
    </w:lvl>
    <w:lvl w:ilvl="3" w:tplc="A0DCAD76">
      <w:start w:val="13"/>
      <w:numFmt w:val="decimal"/>
      <w:lvlText w:val="%4"/>
      <w:lvlJc w:val="left"/>
      <w:pPr>
        <w:ind w:left="3306" w:hanging="360"/>
      </w:pPr>
      <w:rPr>
        <w:rFonts w:hint="default"/>
      </w:rPr>
    </w:lvl>
    <w:lvl w:ilvl="4" w:tplc="AC76C4D2">
      <w:start w:val="1"/>
      <w:numFmt w:val="upperLetter"/>
      <w:lvlText w:val="%5."/>
      <w:lvlJc w:val="left"/>
      <w:pPr>
        <w:ind w:left="4026" w:hanging="360"/>
      </w:pPr>
      <w:rPr>
        <w:rFonts w:hint="default"/>
      </w:r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 w15:restartNumberingAfterBreak="0">
    <w:nsid w:val="11D60452"/>
    <w:multiLevelType w:val="hybridMultilevel"/>
    <w:tmpl w:val="C0F4021E"/>
    <w:lvl w:ilvl="0" w:tplc="BF2A56D8">
      <w:start w:val="1"/>
      <w:numFmt w:val="decimal"/>
      <w:lvlText w:val="%1)"/>
      <w:lvlJc w:val="left"/>
      <w:pPr>
        <w:tabs>
          <w:tab w:val="num" w:pos="1440"/>
        </w:tabs>
        <w:ind w:left="144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3D765B0"/>
    <w:multiLevelType w:val="hybridMultilevel"/>
    <w:tmpl w:val="CC92A612"/>
    <w:lvl w:ilvl="0" w:tplc="A2AAC4E8">
      <w:start w:val="7"/>
      <w:numFmt w:val="decimal"/>
      <w:lvlText w:val="%1."/>
      <w:lvlJc w:val="left"/>
      <w:pPr>
        <w:tabs>
          <w:tab w:val="num" w:pos="1560"/>
        </w:tabs>
        <w:ind w:left="1920" w:hanging="360"/>
      </w:pPr>
      <w:rPr>
        <w:rFonts w:ascii="Times New Roman" w:eastAsia="Times New Roman" w:hAnsi="Times New Roman" w:cs="Times New Roman" w:hint="default"/>
        <w:b w:val="0"/>
        <w:color w:val="auto"/>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481545F"/>
    <w:multiLevelType w:val="hybridMultilevel"/>
    <w:tmpl w:val="AF6C61AA"/>
    <w:lvl w:ilvl="0" w:tplc="9B942CB6">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 w15:restartNumberingAfterBreak="0">
    <w:nsid w:val="162A0691"/>
    <w:multiLevelType w:val="hybridMultilevel"/>
    <w:tmpl w:val="2DFA2D9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4" w15:restartNumberingAfterBreak="0">
    <w:nsid w:val="1A893ED5"/>
    <w:multiLevelType w:val="hybridMultilevel"/>
    <w:tmpl w:val="6B2C11A0"/>
    <w:lvl w:ilvl="0" w:tplc="93F819EA">
      <w:start w:val="1"/>
      <w:numFmt w:val="upperRoman"/>
      <w:lvlText w:val="%1."/>
      <w:lvlJc w:val="left"/>
      <w:pPr>
        <w:ind w:left="1004" w:hanging="72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 w15:restartNumberingAfterBreak="0">
    <w:nsid w:val="1A8E7BDB"/>
    <w:multiLevelType w:val="hybridMultilevel"/>
    <w:tmpl w:val="247CF814"/>
    <w:lvl w:ilvl="0" w:tplc="AFCA47D8">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1C11D5F"/>
    <w:multiLevelType w:val="hybridMultilevel"/>
    <w:tmpl w:val="7DCEC5E6"/>
    <w:lvl w:ilvl="0" w:tplc="7DD24182">
      <w:start w:val="1"/>
      <w:numFmt w:val="decimal"/>
      <w:lvlText w:val="%1."/>
      <w:lvlJc w:val="left"/>
      <w:pPr>
        <w:ind w:left="5322" w:hanging="360"/>
      </w:pPr>
      <w:rPr>
        <w:rFonts w:hint="default"/>
        <w:b w:val="0"/>
        <w:color w:val="000000"/>
      </w:rPr>
    </w:lvl>
    <w:lvl w:ilvl="1" w:tplc="BF2A56D8">
      <w:start w:val="1"/>
      <w:numFmt w:val="decimal"/>
      <w:lvlText w:val="%2)"/>
      <w:lvlJc w:val="left"/>
      <w:pPr>
        <w:tabs>
          <w:tab w:val="num" w:pos="1440"/>
        </w:tabs>
        <w:ind w:left="1440" w:hanging="360"/>
      </w:pPr>
      <w:rPr>
        <w:rFonts w:hint="default"/>
        <w:b w:val="0"/>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3484550"/>
    <w:multiLevelType w:val="hybridMultilevel"/>
    <w:tmpl w:val="5F0CE26A"/>
    <w:lvl w:ilvl="0" w:tplc="B5BED198">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E8B3C25"/>
    <w:multiLevelType w:val="hybridMultilevel"/>
    <w:tmpl w:val="31365F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F591916"/>
    <w:multiLevelType w:val="hybridMultilevel"/>
    <w:tmpl w:val="11F8CE08"/>
    <w:lvl w:ilvl="0" w:tplc="04150001">
      <w:start w:val="1"/>
      <w:numFmt w:val="bullet"/>
      <w:lvlText w:val=""/>
      <w:lvlJc w:val="left"/>
      <w:pPr>
        <w:ind w:left="2444" w:hanging="360"/>
      </w:pPr>
      <w:rPr>
        <w:rFonts w:ascii="Symbol" w:hAnsi="Symbol" w:hint="default"/>
      </w:rPr>
    </w:lvl>
    <w:lvl w:ilvl="1" w:tplc="04150003" w:tentative="1">
      <w:start w:val="1"/>
      <w:numFmt w:val="bullet"/>
      <w:lvlText w:val="o"/>
      <w:lvlJc w:val="left"/>
      <w:pPr>
        <w:ind w:left="3164" w:hanging="360"/>
      </w:pPr>
      <w:rPr>
        <w:rFonts w:ascii="Courier New" w:hAnsi="Courier New" w:cs="Courier New" w:hint="default"/>
      </w:rPr>
    </w:lvl>
    <w:lvl w:ilvl="2" w:tplc="04150005" w:tentative="1">
      <w:start w:val="1"/>
      <w:numFmt w:val="bullet"/>
      <w:lvlText w:val=""/>
      <w:lvlJc w:val="left"/>
      <w:pPr>
        <w:ind w:left="3884" w:hanging="360"/>
      </w:pPr>
      <w:rPr>
        <w:rFonts w:ascii="Wingdings" w:hAnsi="Wingdings" w:hint="default"/>
      </w:rPr>
    </w:lvl>
    <w:lvl w:ilvl="3" w:tplc="04150001" w:tentative="1">
      <w:start w:val="1"/>
      <w:numFmt w:val="bullet"/>
      <w:lvlText w:val=""/>
      <w:lvlJc w:val="left"/>
      <w:pPr>
        <w:ind w:left="4604" w:hanging="360"/>
      </w:pPr>
      <w:rPr>
        <w:rFonts w:ascii="Symbol" w:hAnsi="Symbol" w:hint="default"/>
      </w:rPr>
    </w:lvl>
    <w:lvl w:ilvl="4" w:tplc="04150003" w:tentative="1">
      <w:start w:val="1"/>
      <w:numFmt w:val="bullet"/>
      <w:lvlText w:val="o"/>
      <w:lvlJc w:val="left"/>
      <w:pPr>
        <w:ind w:left="5324" w:hanging="360"/>
      </w:pPr>
      <w:rPr>
        <w:rFonts w:ascii="Courier New" w:hAnsi="Courier New" w:cs="Courier New" w:hint="default"/>
      </w:rPr>
    </w:lvl>
    <w:lvl w:ilvl="5" w:tplc="04150005" w:tentative="1">
      <w:start w:val="1"/>
      <w:numFmt w:val="bullet"/>
      <w:lvlText w:val=""/>
      <w:lvlJc w:val="left"/>
      <w:pPr>
        <w:ind w:left="6044" w:hanging="360"/>
      </w:pPr>
      <w:rPr>
        <w:rFonts w:ascii="Wingdings" w:hAnsi="Wingdings" w:hint="default"/>
      </w:rPr>
    </w:lvl>
    <w:lvl w:ilvl="6" w:tplc="04150001" w:tentative="1">
      <w:start w:val="1"/>
      <w:numFmt w:val="bullet"/>
      <w:lvlText w:val=""/>
      <w:lvlJc w:val="left"/>
      <w:pPr>
        <w:ind w:left="6764" w:hanging="360"/>
      </w:pPr>
      <w:rPr>
        <w:rFonts w:ascii="Symbol" w:hAnsi="Symbol" w:hint="default"/>
      </w:rPr>
    </w:lvl>
    <w:lvl w:ilvl="7" w:tplc="04150003" w:tentative="1">
      <w:start w:val="1"/>
      <w:numFmt w:val="bullet"/>
      <w:lvlText w:val="o"/>
      <w:lvlJc w:val="left"/>
      <w:pPr>
        <w:ind w:left="7484" w:hanging="360"/>
      </w:pPr>
      <w:rPr>
        <w:rFonts w:ascii="Courier New" w:hAnsi="Courier New" w:cs="Courier New" w:hint="default"/>
      </w:rPr>
    </w:lvl>
    <w:lvl w:ilvl="8" w:tplc="04150005" w:tentative="1">
      <w:start w:val="1"/>
      <w:numFmt w:val="bullet"/>
      <w:lvlText w:val=""/>
      <w:lvlJc w:val="left"/>
      <w:pPr>
        <w:ind w:left="8204" w:hanging="360"/>
      </w:pPr>
      <w:rPr>
        <w:rFonts w:ascii="Wingdings" w:hAnsi="Wingdings" w:hint="default"/>
      </w:rPr>
    </w:lvl>
  </w:abstractNum>
  <w:abstractNum w:abstractNumId="20" w15:restartNumberingAfterBreak="0">
    <w:nsid w:val="2FAA5B0B"/>
    <w:multiLevelType w:val="hybridMultilevel"/>
    <w:tmpl w:val="6B565624"/>
    <w:lvl w:ilvl="0" w:tplc="0415000F">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2220DBD"/>
    <w:multiLevelType w:val="hybridMultilevel"/>
    <w:tmpl w:val="55DC2FFA"/>
    <w:lvl w:ilvl="0" w:tplc="29C6E922">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2"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3" w15:restartNumberingAfterBreak="0">
    <w:nsid w:val="35954E7C"/>
    <w:multiLevelType w:val="hybridMultilevel"/>
    <w:tmpl w:val="F60856E8"/>
    <w:lvl w:ilvl="0" w:tplc="7F30F218">
      <w:start w:val="1"/>
      <w:numFmt w:val="decimal"/>
      <w:lvlText w:val="%1)"/>
      <w:lvlJc w:val="left"/>
      <w:pPr>
        <w:ind w:left="1211" w:hanging="360"/>
      </w:pPr>
      <w:rPr>
        <w:b/>
      </w:rPr>
    </w:lvl>
    <w:lvl w:ilvl="1" w:tplc="04150019" w:tentative="1">
      <w:start w:val="1"/>
      <w:numFmt w:val="lowerLetter"/>
      <w:lvlText w:val="%2."/>
      <w:lvlJc w:val="left"/>
      <w:pPr>
        <w:ind w:left="-3020" w:hanging="360"/>
      </w:pPr>
    </w:lvl>
    <w:lvl w:ilvl="2" w:tplc="0415001B" w:tentative="1">
      <w:start w:val="1"/>
      <w:numFmt w:val="lowerRoman"/>
      <w:lvlText w:val="%3."/>
      <w:lvlJc w:val="right"/>
      <w:pPr>
        <w:ind w:left="-2300" w:hanging="180"/>
      </w:pPr>
    </w:lvl>
    <w:lvl w:ilvl="3" w:tplc="0415000F" w:tentative="1">
      <w:start w:val="1"/>
      <w:numFmt w:val="decimal"/>
      <w:lvlText w:val="%4."/>
      <w:lvlJc w:val="left"/>
      <w:pPr>
        <w:ind w:left="-1580" w:hanging="360"/>
      </w:pPr>
    </w:lvl>
    <w:lvl w:ilvl="4" w:tplc="04150019" w:tentative="1">
      <w:start w:val="1"/>
      <w:numFmt w:val="lowerLetter"/>
      <w:lvlText w:val="%5."/>
      <w:lvlJc w:val="left"/>
      <w:pPr>
        <w:ind w:left="-860" w:hanging="360"/>
      </w:pPr>
    </w:lvl>
    <w:lvl w:ilvl="5" w:tplc="0415001B" w:tentative="1">
      <w:start w:val="1"/>
      <w:numFmt w:val="lowerRoman"/>
      <w:lvlText w:val="%6."/>
      <w:lvlJc w:val="right"/>
      <w:pPr>
        <w:ind w:left="-140" w:hanging="180"/>
      </w:pPr>
    </w:lvl>
    <w:lvl w:ilvl="6" w:tplc="0415000F" w:tentative="1">
      <w:start w:val="1"/>
      <w:numFmt w:val="decimal"/>
      <w:lvlText w:val="%7."/>
      <w:lvlJc w:val="left"/>
      <w:pPr>
        <w:ind w:left="580" w:hanging="360"/>
      </w:pPr>
    </w:lvl>
    <w:lvl w:ilvl="7" w:tplc="04150019" w:tentative="1">
      <w:start w:val="1"/>
      <w:numFmt w:val="lowerLetter"/>
      <w:lvlText w:val="%8."/>
      <w:lvlJc w:val="left"/>
      <w:pPr>
        <w:ind w:left="1300" w:hanging="360"/>
      </w:pPr>
    </w:lvl>
    <w:lvl w:ilvl="8" w:tplc="0415001B" w:tentative="1">
      <w:start w:val="1"/>
      <w:numFmt w:val="lowerRoman"/>
      <w:lvlText w:val="%9."/>
      <w:lvlJc w:val="right"/>
      <w:pPr>
        <w:ind w:left="2020" w:hanging="180"/>
      </w:pPr>
    </w:lvl>
  </w:abstractNum>
  <w:abstractNum w:abstractNumId="24" w15:restartNumberingAfterBreak="0">
    <w:nsid w:val="366618F9"/>
    <w:multiLevelType w:val="hybridMultilevel"/>
    <w:tmpl w:val="C8CEFDDE"/>
    <w:lvl w:ilvl="0" w:tplc="5A085568">
      <w:start w:val="1"/>
      <w:numFmt w:val="decimal"/>
      <w:lvlText w:val="%1."/>
      <w:lvlJc w:val="left"/>
      <w:pPr>
        <w:ind w:left="1080" w:hanging="360"/>
      </w:pPr>
      <w:rPr>
        <w:strike w:val="0"/>
      </w:rPr>
    </w:lvl>
    <w:lvl w:ilvl="1" w:tplc="D486AB22">
      <w:numFmt w:val="bullet"/>
      <w:lvlText w:val="•"/>
      <w:lvlJc w:val="left"/>
      <w:pPr>
        <w:ind w:left="1815" w:hanging="375"/>
      </w:pPr>
      <w:rPr>
        <w:rFonts w:ascii="Times New Roman" w:eastAsia="Times New Roman" w:hAnsi="Times New Roman" w:cs="Times New Roman"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373C402E"/>
    <w:multiLevelType w:val="hybridMultilevel"/>
    <w:tmpl w:val="FCC6E688"/>
    <w:lvl w:ilvl="0" w:tplc="04150011">
      <w:start w:val="1"/>
      <w:numFmt w:val="decimal"/>
      <w:lvlText w:val="%1)"/>
      <w:lvlJc w:val="left"/>
      <w:pPr>
        <w:ind w:left="5606" w:hanging="360"/>
      </w:pPr>
      <w:rPr>
        <w:rFonts w:hint="default"/>
      </w:rPr>
    </w:lvl>
    <w:lvl w:ilvl="1" w:tplc="485451B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84F726D"/>
    <w:multiLevelType w:val="hybridMultilevel"/>
    <w:tmpl w:val="4260AD26"/>
    <w:lvl w:ilvl="0" w:tplc="32404270">
      <w:start w:val="3"/>
      <w:numFmt w:val="lowerLetter"/>
      <w:lvlText w:val="%1)"/>
      <w:lvlJc w:val="left"/>
      <w:pPr>
        <w:ind w:left="2771" w:hanging="360"/>
      </w:pPr>
      <w:rPr>
        <w:rFonts w:hint="default"/>
        <w:b/>
      </w:rPr>
    </w:lvl>
    <w:lvl w:ilvl="1" w:tplc="04150019" w:tentative="1">
      <w:start w:val="1"/>
      <w:numFmt w:val="lowerLetter"/>
      <w:lvlText w:val="%2."/>
      <w:lvlJc w:val="left"/>
      <w:pPr>
        <w:ind w:left="3491" w:hanging="360"/>
      </w:pPr>
    </w:lvl>
    <w:lvl w:ilvl="2" w:tplc="0415001B" w:tentative="1">
      <w:start w:val="1"/>
      <w:numFmt w:val="lowerRoman"/>
      <w:lvlText w:val="%3."/>
      <w:lvlJc w:val="right"/>
      <w:pPr>
        <w:ind w:left="4211" w:hanging="180"/>
      </w:pPr>
    </w:lvl>
    <w:lvl w:ilvl="3" w:tplc="0415000F" w:tentative="1">
      <w:start w:val="1"/>
      <w:numFmt w:val="decimal"/>
      <w:lvlText w:val="%4."/>
      <w:lvlJc w:val="left"/>
      <w:pPr>
        <w:ind w:left="4931" w:hanging="360"/>
      </w:pPr>
    </w:lvl>
    <w:lvl w:ilvl="4" w:tplc="04150019" w:tentative="1">
      <w:start w:val="1"/>
      <w:numFmt w:val="lowerLetter"/>
      <w:lvlText w:val="%5."/>
      <w:lvlJc w:val="left"/>
      <w:pPr>
        <w:ind w:left="5651" w:hanging="360"/>
      </w:pPr>
    </w:lvl>
    <w:lvl w:ilvl="5" w:tplc="0415001B" w:tentative="1">
      <w:start w:val="1"/>
      <w:numFmt w:val="lowerRoman"/>
      <w:lvlText w:val="%6."/>
      <w:lvlJc w:val="right"/>
      <w:pPr>
        <w:ind w:left="6371" w:hanging="180"/>
      </w:pPr>
    </w:lvl>
    <w:lvl w:ilvl="6" w:tplc="0415000F" w:tentative="1">
      <w:start w:val="1"/>
      <w:numFmt w:val="decimal"/>
      <w:lvlText w:val="%7."/>
      <w:lvlJc w:val="left"/>
      <w:pPr>
        <w:ind w:left="7091" w:hanging="360"/>
      </w:pPr>
    </w:lvl>
    <w:lvl w:ilvl="7" w:tplc="04150019" w:tentative="1">
      <w:start w:val="1"/>
      <w:numFmt w:val="lowerLetter"/>
      <w:lvlText w:val="%8."/>
      <w:lvlJc w:val="left"/>
      <w:pPr>
        <w:ind w:left="7811" w:hanging="360"/>
      </w:pPr>
    </w:lvl>
    <w:lvl w:ilvl="8" w:tplc="0415001B" w:tentative="1">
      <w:start w:val="1"/>
      <w:numFmt w:val="lowerRoman"/>
      <w:lvlText w:val="%9."/>
      <w:lvlJc w:val="right"/>
      <w:pPr>
        <w:ind w:left="8531" w:hanging="180"/>
      </w:pPr>
    </w:lvl>
  </w:abstractNum>
  <w:abstractNum w:abstractNumId="27" w15:restartNumberingAfterBreak="0">
    <w:nsid w:val="3F643049"/>
    <w:multiLevelType w:val="hybridMultilevel"/>
    <w:tmpl w:val="9822E05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FD16682"/>
    <w:multiLevelType w:val="hybridMultilevel"/>
    <w:tmpl w:val="FFAABEEE"/>
    <w:lvl w:ilvl="0" w:tplc="A2AAC4E8">
      <w:start w:val="7"/>
      <w:numFmt w:val="decimal"/>
      <w:lvlText w:val="%1."/>
      <w:lvlJc w:val="left"/>
      <w:pPr>
        <w:tabs>
          <w:tab w:val="num" w:pos="360"/>
        </w:tabs>
        <w:ind w:left="720" w:hanging="360"/>
      </w:pPr>
      <w:rPr>
        <w:rFonts w:ascii="Times New Roman" w:eastAsia="Times New Roman" w:hAnsi="Times New Roman" w:cs="Times New Roman" w:hint="default"/>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1982DED"/>
    <w:multiLevelType w:val="hybridMultilevel"/>
    <w:tmpl w:val="5B6CA68E"/>
    <w:lvl w:ilvl="0" w:tplc="0276A29E">
      <w:start w:val="1"/>
      <w:numFmt w:val="decimal"/>
      <w:lvlText w:val="%1)"/>
      <w:lvlJc w:val="left"/>
      <w:pPr>
        <w:ind w:left="1260" w:hanging="360"/>
      </w:pPr>
      <w:rPr>
        <w:rFonts w:hint="default"/>
      </w:r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30" w15:restartNumberingAfterBreak="0">
    <w:nsid w:val="42184F2D"/>
    <w:multiLevelType w:val="hybridMultilevel"/>
    <w:tmpl w:val="AF88A2E0"/>
    <w:lvl w:ilvl="0" w:tplc="DFF8B386">
      <w:start w:val="1"/>
      <w:numFmt w:val="decimal"/>
      <w:lvlText w:val="%1)"/>
      <w:lvlJc w:val="left"/>
      <w:pPr>
        <w:ind w:left="1800" w:hanging="360"/>
      </w:pPr>
      <w:rPr>
        <w:b w:val="0"/>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1" w15:restartNumberingAfterBreak="0">
    <w:nsid w:val="44424DB1"/>
    <w:multiLevelType w:val="hybridMultilevel"/>
    <w:tmpl w:val="A0901A8A"/>
    <w:lvl w:ilvl="0" w:tplc="68EC8EB6">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DD6C24E8">
      <w:start w:val="1"/>
      <w:numFmt w:val="lowerLetter"/>
      <w:lvlText w:val="%3)"/>
      <w:lvlJc w:val="left"/>
      <w:pPr>
        <w:ind w:left="1069" w:hanging="360"/>
      </w:pPr>
      <w:rPr>
        <w:rFonts w:hint="default"/>
      </w:rPr>
    </w:lvl>
    <w:lvl w:ilvl="3" w:tplc="B9F8EC26">
      <w:start w:val="10"/>
      <w:numFmt w:val="decimal"/>
      <w:lvlText w:val="%4"/>
      <w:lvlJc w:val="left"/>
      <w:pPr>
        <w:ind w:left="2946" w:hanging="360"/>
      </w:pPr>
      <w:rPr>
        <w:rFonts w:hint="default"/>
      </w:rPr>
    </w:lvl>
    <w:lvl w:ilvl="4" w:tplc="6BB68176">
      <w:start w:val="11"/>
      <w:numFmt w:val="decimal"/>
      <w:lvlText w:val="%5."/>
      <w:lvlJc w:val="left"/>
      <w:pPr>
        <w:ind w:left="502" w:hanging="360"/>
      </w:pPr>
      <w:rPr>
        <w:rFonts w:hint="default"/>
      </w:r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2" w15:restartNumberingAfterBreak="0">
    <w:nsid w:val="46962B61"/>
    <w:multiLevelType w:val="multilevel"/>
    <w:tmpl w:val="00000009"/>
    <w:name w:val="WW8Num93"/>
    <w:lvl w:ilvl="0">
      <w:start w:val="1"/>
      <w:numFmt w:val="lowerLetter"/>
      <w:lvlText w:val="%1)"/>
      <w:lvlJc w:val="left"/>
      <w:pPr>
        <w:tabs>
          <w:tab w:val="num" w:pos="720"/>
        </w:tabs>
        <w:ind w:left="720" w:hanging="360"/>
      </w:pPr>
    </w:lvl>
    <w:lvl w:ilvl="1">
      <w:start w:val="1"/>
      <w:numFmt w:val="decimal"/>
      <w:lvlText w:val="%2)"/>
      <w:lvlJc w:val="left"/>
      <w:pPr>
        <w:tabs>
          <w:tab w:val="num" w:pos="397"/>
        </w:tabs>
        <w:ind w:left="397" w:hanging="397"/>
      </w:pPr>
    </w:lvl>
    <w:lvl w:ilvl="2">
      <w:start w:val="1"/>
      <w:numFmt w:val="bullet"/>
      <w:lvlText w:val="-"/>
      <w:lvlJc w:val="left"/>
      <w:pPr>
        <w:tabs>
          <w:tab w:val="num" w:pos="2377"/>
        </w:tabs>
        <w:ind w:left="2377" w:hanging="397"/>
      </w:pPr>
      <w:rPr>
        <w:rFonts w:ascii="Times New Roman" w:hAnsi="Times New Roman"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489F368B"/>
    <w:multiLevelType w:val="hybridMultilevel"/>
    <w:tmpl w:val="5A609A3C"/>
    <w:lvl w:ilvl="0" w:tplc="5F8AC4B8">
      <w:start w:val="8"/>
      <w:numFmt w:val="decimal"/>
      <w:lvlText w:val="%1."/>
      <w:lvlJc w:val="left"/>
      <w:pPr>
        <w:ind w:left="720" w:hanging="360"/>
      </w:pPr>
      <w:rPr>
        <w:rFonts w:ascii="Times New Roman" w:hAnsi="Times New Roman" w:cs="Times New 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72F6EEF"/>
    <w:multiLevelType w:val="hybridMultilevel"/>
    <w:tmpl w:val="F66415F8"/>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AC8072B"/>
    <w:multiLevelType w:val="hybridMultilevel"/>
    <w:tmpl w:val="E4567388"/>
    <w:lvl w:ilvl="0" w:tplc="AB7C3B84">
      <w:start w:val="1"/>
      <w:numFmt w:val="decimal"/>
      <w:lvlText w:val="%1."/>
      <w:lvlJc w:val="left"/>
      <w:pPr>
        <w:ind w:left="1920" w:hanging="360"/>
      </w:pPr>
      <w:rPr>
        <w:rFonts w:ascii="Times New Roman" w:eastAsia="Times New Roman" w:hAnsi="Times New Roman" w:cs="Times New Roman"/>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AF8191C"/>
    <w:multiLevelType w:val="hybridMultilevel"/>
    <w:tmpl w:val="6C40761A"/>
    <w:lvl w:ilvl="0" w:tplc="04150017">
      <w:start w:val="1"/>
      <w:numFmt w:val="lowerLetter"/>
      <w:lvlText w:val="%1)"/>
      <w:lvlJc w:val="left"/>
      <w:pPr>
        <w:ind w:left="720" w:hanging="360"/>
      </w:pPr>
    </w:lvl>
    <w:lvl w:ilvl="1" w:tplc="3368A5D8">
      <w:start w:val="1"/>
      <w:numFmt w:val="lowerLetter"/>
      <w:lvlText w:val="%2)"/>
      <w:lvlJc w:val="left"/>
      <w:pPr>
        <w:ind w:left="1440" w:hanging="360"/>
      </w:pPr>
      <w:rPr>
        <w:rFonts w:ascii="Times New Roman" w:eastAsia="TimesNew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0561611"/>
    <w:multiLevelType w:val="hybridMultilevel"/>
    <w:tmpl w:val="5A42E88C"/>
    <w:lvl w:ilvl="0" w:tplc="0415000F">
      <w:start w:val="1"/>
      <w:numFmt w:val="decimal"/>
      <w:lvlText w:val="%1."/>
      <w:lvlJc w:val="left"/>
      <w:pPr>
        <w:tabs>
          <w:tab w:val="num" w:pos="360"/>
        </w:tabs>
        <w:ind w:left="720" w:hanging="360"/>
      </w:pPr>
      <w:rPr>
        <w:rFonts w:hint="default"/>
        <w:b w:val="0"/>
        <w:color w:val="auto"/>
      </w:rPr>
    </w:lvl>
    <w:lvl w:ilvl="1" w:tplc="0F325A7C">
      <w:start w:val="1"/>
      <w:numFmt w:val="decimal"/>
      <w:lvlText w:val="%2)"/>
      <w:lvlJc w:val="left"/>
      <w:pPr>
        <w:ind w:left="1440" w:hanging="360"/>
      </w:pPr>
      <w:rPr>
        <w:rFonts w:ascii="Times New Roman" w:eastAsia="Times New Roman" w:hAnsi="Times New Roman" w:cs="Times New Roman"/>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8DB6CA3"/>
    <w:multiLevelType w:val="hybridMultilevel"/>
    <w:tmpl w:val="2B4660E2"/>
    <w:lvl w:ilvl="0" w:tplc="18385DE4">
      <w:start w:val="1"/>
      <w:numFmt w:val="decimal"/>
      <w:lvlText w:val="%1)"/>
      <w:lvlJc w:val="left"/>
      <w:pPr>
        <w:ind w:left="786" w:hanging="360"/>
      </w:pPr>
      <w:rPr>
        <w:rFonts w:hint="default"/>
        <w:b w:val="0"/>
        <w:i w:val="0"/>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9" w15:restartNumberingAfterBreak="0">
    <w:nsid w:val="69AB0D01"/>
    <w:multiLevelType w:val="multilevel"/>
    <w:tmpl w:val="92CAF748"/>
    <w:lvl w:ilvl="0">
      <w:start w:val="1"/>
      <w:numFmt w:val="decimal"/>
      <w:lvlText w:val="%1."/>
      <w:lvlJc w:val="left"/>
      <w:pPr>
        <w:ind w:left="3904" w:hanging="360"/>
      </w:pPr>
      <w:rPr>
        <w:b w:val="0"/>
      </w:rPr>
    </w:lvl>
    <w:lvl w:ilvl="1">
      <w:start w:val="1"/>
      <w:numFmt w:val="decimal"/>
      <w:isLgl/>
      <w:lvlText w:val="%1.%2."/>
      <w:lvlJc w:val="left"/>
      <w:pPr>
        <w:ind w:left="-3696" w:hanging="480"/>
      </w:pPr>
      <w:rPr>
        <w:rFonts w:hint="default"/>
      </w:rPr>
    </w:lvl>
    <w:lvl w:ilvl="2">
      <w:start w:val="1"/>
      <w:numFmt w:val="decimal"/>
      <w:isLgl/>
      <w:lvlText w:val="%1.%2.%3."/>
      <w:lvlJc w:val="left"/>
      <w:pPr>
        <w:ind w:left="-3456" w:hanging="720"/>
      </w:pPr>
      <w:rPr>
        <w:rFonts w:hint="default"/>
      </w:rPr>
    </w:lvl>
    <w:lvl w:ilvl="3">
      <w:start w:val="1"/>
      <w:numFmt w:val="decimal"/>
      <w:isLgl/>
      <w:lvlText w:val="%1.%2.%3.%4."/>
      <w:lvlJc w:val="left"/>
      <w:pPr>
        <w:ind w:left="-3456" w:hanging="720"/>
      </w:pPr>
      <w:rPr>
        <w:rFonts w:hint="default"/>
      </w:rPr>
    </w:lvl>
    <w:lvl w:ilvl="4">
      <w:start w:val="1"/>
      <w:numFmt w:val="decimal"/>
      <w:isLgl/>
      <w:lvlText w:val="%1.%2.%3.%4.%5."/>
      <w:lvlJc w:val="left"/>
      <w:pPr>
        <w:ind w:left="-3096" w:hanging="1080"/>
      </w:pPr>
      <w:rPr>
        <w:rFonts w:hint="default"/>
      </w:rPr>
    </w:lvl>
    <w:lvl w:ilvl="5">
      <w:start w:val="1"/>
      <w:numFmt w:val="decimal"/>
      <w:isLgl/>
      <w:lvlText w:val="%1.%2.%3.%4.%5.%6."/>
      <w:lvlJc w:val="left"/>
      <w:pPr>
        <w:ind w:left="-3096" w:hanging="1080"/>
      </w:pPr>
      <w:rPr>
        <w:rFonts w:hint="default"/>
      </w:rPr>
    </w:lvl>
    <w:lvl w:ilvl="6">
      <w:start w:val="1"/>
      <w:numFmt w:val="decimal"/>
      <w:isLgl/>
      <w:lvlText w:val="%1.%2.%3.%4.%5.%6.%7."/>
      <w:lvlJc w:val="left"/>
      <w:pPr>
        <w:ind w:left="-2736" w:hanging="1440"/>
      </w:pPr>
      <w:rPr>
        <w:rFonts w:hint="default"/>
      </w:rPr>
    </w:lvl>
    <w:lvl w:ilvl="7">
      <w:start w:val="1"/>
      <w:numFmt w:val="decimal"/>
      <w:isLgl/>
      <w:lvlText w:val="%1.%2.%3.%4.%5.%6.%7.%8."/>
      <w:lvlJc w:val="left"/>
      <w:pPr>
        <w:ind w:left="-2736" w:hanging="1440"/>
      </w:pPr>
      <w:rPr>
        <w:rFonts w:hint="default"/>
      </w:rPr>
    </w:lvl>
    <w:lvl w:ilvl="8">
      <w:start w:val="1"/>
      <w:numFmt w:val="decimal"/>
      <w:isLgl/>
      <w:lvlText w:val="%1.%2.%3.%4.%5.%6.%7.%8.%9."/>
      <w:lvlJc w:val="left"/>
      <w:pPr>
        <w:ind w:left="-2376" w:hanging="1800"/>
      </w:pPr>
      <w:rPr>
        <w:rFonts w:hint="default"/>
      </w:rPr>
    </w:lvl>
  </w:abstractNum>
  <w:abstractNum w:abstractNumId="40" w15:restartNumberingAfterBreak="0">
    <w:nsid w:val="6C6B1B38"/>
    <w:multiLevelType w:val="hybridMultilevel"/>
    <w:tmpl w:val="0FF68D84"/>
    <w:lvl w:ilvl="0" w:tplc="04150011">
      <w:start w:val="1"/>
      <w:numFmt w:val="decimal"/>
      <w:lvlText w:val="%1)"/>
      <w:lvlJc w:val="left"/>
      <w:pPr>
        <w:ind w:left="1146" w:hanging="360"/>
      </w:pPr>
    </w:lvl>
    <w:lvl w:ilvl="1" w:tplc="04150011">
      <w:start w:val="1"/>
      <w:numFmt w:val="decimal"/>
      <w:lvlText w:val="%2)"/>
      <w:lvlJc w:val="left"/>
      <w:pPr>
        <w:ind w:left="1866" w:hanging="360"/>
      </w:pPr>
    </w:lvl>
    <w:lvl w:ilvl="2" w:tplc="5A4C976C">
      <w:start w:val="1"/>
      <w:numFmt w:val="decimal"/>
      <w:lvlText w:val="%3."/>
      <w:lvlJc w:val="left"/>
      <w:pPr>
        <w:ind w:left="1211" w:hanging="360"/>
      </w:pPr>
      <w:rPr>
        <w:rFonts w:hint="default"/>
        <w:b w:val="0"/>
      </w:rPr>
    </w:lvl>
    <w:lvl w:ilvl="3" w:tplc="A0DCAD76">
      <w:start w:val="13"/>
      <w:numFmt w:val="decimal"/>
      <w:lvlText w:val="%4"/>
      <w:lvlJc w:val="left"/>
      <w:pPr>
        <w:ind w:left="3306" w:hanging="360"/>
      </w:pPr>
      <w:rPr>
        <w:rFonts w:hint="default"/>
      </w:rPr>
    </w:lvl>
    <w:lvl w:ilvl="4" w:tplc="7F28C280">
      <w:start w:val="1"/>
      <w:numFmt w:val="lowerLetter"/>
      <w:lvlText w:val="%5)"/>
      <w:lvlJc w:val="left"/>
      <w:pPr>
        <w:ind w:left="4026" w:hanging="360"/>
      </w:pPr>
      <w:rPr>
        <w:rFonts w:hint="default"/>
      </w:r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1" w15:restartNumberingAfterBreak="0">
    <w:nsid w:val="6DE9586F"/>
    <w:multiLevelType w:val="hybridMultilevel"/>
    <w:tmpl w:val="264EC50E"/>
    <w:lvl w:ilvl="0" w:tplc="31783F50">
      <w:start w:val="1"/>
      <w:numFmt w:val="decimal"/>
      <w:lvlText w:val="%1)"/>
      <w:lvlJc w:val="left"/>
      <w:pPr>
        <w:ind w:left="1440" w:hanging="360"/>
      </w:pPr>
      <w:rPr>
        <w:rFonts w:hint="default"/>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2" w15:restartNumberingAfterBreak="0">
    <w:nsid w:val="6F2E0A46"/>
    <w:multiLevelType w:val="hybridMultilevel"/>
    <w:tmpl w:val="14F08910"/>
    <w:lvl w:ilvl="0" w:tplc="97D44356">
      <w:start w:val="1"/>
      <w:numFmt w:val="decimal"/>
      <w:lvlText w:val="%1."/>
      <w:lvlJc w:val="left"/>
      <w:pPr>
        <w:ind w:left="2204" w:hanging="360"/>
      </w:pPr>
      <w:rPr>
        <w:b w:val="0"/>
        <w:lang w:val="pl-PL"/>
      </w:rPr>
    </w:lvl>
    <w:lvl w:ilvl="1" w:tplc="10B2DF5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FD57C90"/>
    <w:multiLevelType w:val="hybridMultilevel"/>
    <w:tmpl w:val="7FC07CF0"/>
    <w:lvl w:ilvl="0" w:tplc="2FD0C984">
      <w:start w:val="1"/>
      <w:numFmt w:val="decimal"/>
      <w:lvlText w:val="%1."/>
      <w:lvlJc w:val="left"/>
      <w:pPr>
        <w:ind w:left="2520" w:hanging="360"/>
      </w:pPr>
      <w:rPr>
        <w:rFonts w:hint="default"/>
        <w:b w:val="0"/>
        <w:i w:val="0"/>
        <w:color w:val="auto"/>
      </w:rPr>
    </w:lvl>
    <w:lvl w:ilvl="1" w:tplc="7C44A816">
      <w:start w:val="1"/>
      <w:numFmt w:val="decimal"/>
      <w:lvlText w:val="%2)"/>
      <w:lvlJc w:val="left"/>
      <w:pPr>
        <w:ind w:left="3240" w:hanging="360"/>
      </w:pPr>
      <w:rPr>
        <w:rFonts w:ascii="Times New Roman" w:eastAsia="Times New Roman" w:hAnsi="Times New Roman" w:cs="Times New Roman"/>
        <w:b w:val="0"/>
      </w:rPr>
    </w:lvl>
    <w:lvl w:ilvl="2" w:tplc="0415001B" w:tentative="1">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abstractNum w:abstractNumId="44" w15:restartNumberingAfterBreak="0">
    <w:nsid w:val="6FF3007A"/>
    <w:multiLevelType w:val="hybridMultilevel"/>
    <w:tmpl w:val="E3AA6D48"/>
    <w:lvl w:ilvl="0" w:tplc="816EE7C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71186F04"/>
    <w:multiLevelType w:val="hybridMultilevel"/>
    <w:tmpl w:val="5A140DBC"/>
    <w:lvl w:ilvl="0" w:tplc="E66AFA8C">
      <w:start w:val="1"/>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6" w15:restartNumberingAfterBreak="0">
    <w:nsid w:val="73460D7C"/>
    <w:multiLevelType w:val="hybridMultilevel"/>
    <w:tmpl w:val="E87C6D1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E59652D"/>
    <w:multiLevelType w:val="multilevel"/>
    <w:tmpl w:val="10947056"/>
    <w:name w:val="WW8Num33243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Verdana" w:hAnsi="Verdana" w:hint="default"/>
        <w:b w:val="0"/>
        <w:i w:val="0"/>
        <w:sz w:val="18"/>
        <w:effect w:val="none"/>
      </w:rPr>
    </w:lvl>
    <w:lvl w:ilvl="2">
      <w:start w:val="1"/>
      <w:numFmt w:val="decimal"/>
      <w:lvlText w:val="%1.%2.%3."/>
      <w:lvlJc w:val="left"/>
      <w:pPr>
        <w:tabs>
          <w:tab w:val="num" w:pos="1440"/>
        </w:tabs>
        <w:ind w:left="1224" w:hanging="504"/>
      </w:pPr>
      <w:rPr>
        <w:rFonts w:hint="default"/>
      </w:rPr>
    </w:lvl>
    <w:lvl w:ilvl="3">
      <w:start w:val="1"/>
      <w:numFmt w:val="lowerLetter"/>
      <w:lvlText w:val="%4)"/>
      <w:lvlJc w:val="left"/>
      <w:pPr>
        <w:tabs>
          <w:tab w:val="num" w:pos="1800"/>
        </w:tabs>
        <w:ind w:left="1728" w:hanging="648"/>
      </w:pPr>
      <w:rPr>
        <w:rFonts w:hint="default"/>
      </w:rPr>
    </w:lvl>
    <w:lvl w:ilvl="4">
      <w:start w:val="1"/>
      <w:numFmt w:val="bullet"/>
      <w:lvlText w:val="─"/>
      <w:lvlJc w:val="left"/>
      <w:pPr>
        <w:tabs>
          <w:tab w:val="num" w:pos="2520"/>
        </w:tabs>
        <w:ind w:left="2232" w:hanging="792"/>
      </w:pPr>
      <w:rPr>
        <w:rFonts w:ascii="Times New Roman" w:hAnsi="Times New Roman" w:cs="Times New Roman" w:hint="default"/>
        <w:color w:val="auto"/>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6"/>
  </w:num>
  <w:num w:numId="2">
    <w:abstractNumId w:val="45"/>
  </w:num>
  <w:num w:numId="3">
    <w:abstractNumId w:val="39"/>
  </w:num>
  <w:num w:numId="4">
    <w:abstractNumId w:val="30"/>
  </w:num>
  <w:num w:numId="5">
    <w:abstractNumId w:val="43"/>
  </w:num>
  <w:num w:numId="6">
    <w:abstractNumId w:val="40"/>
  </w:num>
  <w:num w:numId="7">
    <w:abstractNumId w:val="3"/>
  </w:num>
  <w:num w:numId="8">
    <w:abstractNumId w:val="18"/>
  </w:num>
  <w:num w:numId="9">
    <w:abstractNumId w:val="25"/>
  </w:num>
  <w:num w:numId="10">
    <w:abstractNumId w:val="17"/>
  </w:num>
  <w:num w:numId="11">
    <w:abstractNumId w:val="35"/>
  </w:num>
  <w:num w:numId="12">
    <w:abstractNumId w:val="26"/>
  </w:num>
  <w:num w:numId="13">
    <w:abstractNumId w:val="7"/>
  </w:num>
  <w:num w:numId="1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4"/>
  </w:num>
  <w:num w:numId="16">
    <w:abstractNumId w:val="9"/>
  </w:num>
  <w:num w:numId="17">
    <w:abstractNumId w:val="31"/>
  </w:num>
  <w:num w:numId="18">
    <w:abstractNumId w:val="41"/>
  </w:num>
  <w:num w:numId="19">
    <w:abstractNumId w:val="29"/>
  </w:num>
  <w:num w:numId="20">
    <w:abstractNumId w:val="43"/>
    <w:lvlOverride w:ilvl="0">
      <w:lvl w:ilvl="0" w:tplc="2FD0C984">
        <w:start w:val="1"/>
        <w:numFmt w:val="decimal"/>
        <w:lvlText w:val="%1."/>
        <w:lvlJc w:val="left"/>
        <w:pPr>
          <w:ind w:left="2520" w:hanging="360"/>
        </w:pPr>
        <w:rPr>
          <w:rFonts w:hint="default"/>
          <w:b w:val="0"/>
          <w:i w:val="0"/>
          <w:color w:val="auto"/>
        </w:rPr>
      </w:lvl>
    </w:lvlOverride>
    <w:lvlOverride w:ilvl="1">
      <w:lvl w:ilvl="1" w:tplc="7C44A816" w:tentative="1">
        <w:start w:val="1"/>
        <w:numFmt w:val="lowerLetter"/>
        <w:lvlText w:val="%2."/>
        <w:lvlJc w:val="left"/>
        <w:pPr>
          <w:ind w:left="1440" w:hanging="360"/>
        </w:pPr>
      </w:lvl>
    </w:lvlOverride>
    <w:lvlOverride w:ilvl="2">
      <w:lvl w:ilvl="2" w:tplc="0415001B" w:tentative="1">
        <w:start w:val="1"/>
        <w:numFmt w:val="lowerRoman"/>
        <w:lvlText w:val="%3."/>
        <w:lvlJc w:val="right"/>
        <w:pPr>
          <w:ind w:left="2160" w:hanging="180"/>
        </w:pPr>
      </w:lvl>
    </w:lvlOverride>
    <w:lvlOverride w:ilvl="3">
      <w:lvl w:ilvl="3" w:tplc="0415000F" w:tentative="1">
        <w:start w:val="1"/>
        <w:numFmt w:val="decimal"/>
        <w:lvlText w:val="%4."/>
        <w:lvlJc w:val="left"/>
        <w:pPr>
          <w:ind w:left="2880" w:hanging="360"/>
        </w:pPr>
      </w:lvl>
    </w:lvlOverride>
    <w:lvlOverride w:ilvl="4">
      <w:lvl w:ilvl="4" w:tplc="04150019" w:tentative="1">
        <w:start w:val="1"/>
        <w:numFmt w:val="lowerLetter"/>
        <w:lvlText w:val="%5."/>
        <w:lvlJc w:val="left"/>
        <w:pPr>
          <w:ind w:left="3600" w:hanging="360"/>
        </w:pPr>
      </w:lvl>
    </w:lvlOverride>
    <w:lvlOverride w:ilvl="5">
      <w:lvl w:ilvl="5" w:tplc="0415001B" w:tentative="1">
        <w:start w:val="1"/>
        <w:numFmt w:val="lowerRoman"/>
        <w:lvlText w:val="%6."/>
        <w:lvlJc w:val="right"/>
        <w:pPr>
          <w:ind w:left="4320" w:hanging="180"/>
        </w:pPr>
      </w:lvl>
    </w:lvlOverride>
    <w:lvlOverride w:ilvl="6">
      <w:lvl w:ilvl="6" w:tplc="0415000F" w:tentative="1">
        <w:start w:val="1"/>
        <w:numFmt w:val="decimal"/>
        <w:lvlText w:val="%7."/>
        <w:lvlJc w:val="left"/>
        <w:pPr>
          <w:ind w:left="5040" w:hanging="360"/>
        </w:pPr>
      </w:lvl>
    </w:lvlOverride>
    <w:lvlOverride w:ilvl="7">
      <w:lvl w:ilvl="7" w:tplc="04150019" w:tentative="1">
        <w:start w:val="1"/>
        <w:numFmt w:val="lowerLetter"/>
        <w:lvlText w:val="%8."/>
        <w:lvlJc w:val="left"/>
        <w:pPr>
          <w:ind w:left="5760" w:hanging="360"/>
        </w:pPr>
      </w:lvl>
    </w:lvlOverride>
    <w:lvlOverride w:ilvl="8">
      <w:lvl w:ilvl="8" w:tplc="0415001B" w:tentative="1">
        <w:start w:val="1"/>
        <w:numFmt w:val="lowerRoman"/>
        <w:lvlText w:val="%9."/>
        <w:lvlJc w:val="right"/>
        <w:pPr>
          <w:ind w:left="6480" w:hanging="180"/>
        </w:pPr>
      </w:lvl>
    </w:lvlOverride>
  </w:num>
  <w:num w:numId="21">
    <w:abstractNumId w:val="8"/>
  </w:num>
  <w:num w:numId="22">
    <w:abstractNumId w:val="24"/>
  </w:num>
  <w:num w:numId="23">
    <w:abstractNumId w:val="36"/>
  </w:num>
  <w:num w:numId="24">
    <w:abstractNumId w:val="21"/>
  </w:num>
  <w:num w:numId="25">
    <w:abstractNumId w:val="37"/>
  </w:num>
  <w:num w:numId="26">
    <w:abstractNumId w:val="28"/>
  </w:num>
  <w:num w:numId="27">
    <w:abstractNumId w:val="23"/>
  </w:num>
  <w:num w:numId="28">
    <w:abstractNumId w:val="42"/>
  </w:num>
  <w:num w:numId="29">
    <w:abstractNumId w:val="15"/>
  </w:num>
  <w:num w:numId="30">
    <w:abstractNumId w:val="13"/>
  </w:num>
  <w:num w:numId="31">
    <w:abstractNumId w:val="22"/>
  </w:num>
  <w:num w:numId="32">
    <w:abstractNumId w:val="38"/>
  </w:num>
  <w:num w:numId="33">
    <w:abstractNumId w:val="14"/>
  </w:num>
  <w:num w:numId="34">
    <w:abstractNumId w:val="11"/>
  </w:num>
  <w:num w:numId="35">
    <w:abstractNumId w:val="10"/>
  </w:num>
  <w:num w:numId="36">
    <w:abstractNumId w:val="12"/>
  </w:num>
  <w:num w:numId="37">
    <w:abstractNumId w:val="34"/>
  </w:num>
  <w:num w:numId="38">
    <w:abstractNumId w:val="19"/>
  </w:num>
  <w:num w:numId="39">
    <w:abstractNumId w:val="33"/>
  </w:num>
  <w:num w:numId="40">
    <w:abstractNumId w:val="27"/>
  </w:num>
  <w:num w:numId="41">
    <w:abstractNumId w:val="20"/>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44033"/>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56D"/>
    <w:rsid w:val="0000062B"/>
    <w:rsid w:val="00000833"/>
    <w:rsid w:val="000008B8"/>
    <w:rsid w:val="00000DF4"/>
    <w:rsid w:val="0000133E"/>
    <w:rsid w:val="00001D9D"/>
    <w:rsid w:val="00002264"/>
    <w:rsid w:val="00002809"/>
    <w:rsid w:val="000028BE"/>
    <w:rsid w:val="00002EAC"/>
    <w:rsid w:val="0000364E"/>
    <w:rsid w:val="000036E5"/>
    <w:rsid w:val="00003A88"/>
    <w:rsid w:val="000041BA"/>
    <w:rsid w:val="00004204"/>
    <w:rsid w:val="000043A2"/>
    <w:rsid w:val="00005348"/>
    <w:rsid w:val="000062AB"/>
    <w:rsid w:val="00006428"/>
    <w:rsid w:val="0000665E"/>
    <w:rsid w:val="00006B16"/>
    <w:rsid w:val="00006CDE"/>
    <w:rsid w:val="00006CE3"/>
    <w:rsid w:val="000078F6"/>
    <w:rsid w:val="00007BCA"/>
    <w:rsid w:val="00010656"/>
    <w:rsid w:val="00010875"/>
    <w:rsid w:val="00010B80"/>
    <w:rsid w:val="00010D0B"/>
    <w:rsid w:val="00010E11"/>
    <w:rsid w:val="00010EB0"/>
    <w:rsid w:val="00010F00"/>
    <w:rsid w:val="00011162"/>
    <w:rsid w:val="000112F5"/>
    <w:rsid w:val="0001159E"/>
    <w:rsid w:val="00011DD3"/>
    <w:rsid w:val="00011F1B"/>
    <w:rsid w:val="0001288B"/>
    <w:rsid w:val="00012A25"/>
    <w:rsid w:val="00012D02"/>
    <w:rsid w:val="00013010"/>
    <w:rsid w:val="000133ED"/>
    <w:rsid w:val="0001352A"/>
    <w:rsid w:val="000135FE"/>
    <w:rsid w:val="000136ED"/>
    <w:rsid w:val="00013A6C"/>
    <w:rsid w:val="00013C0A"/>
    <w:rsid w:val="00013C42"/>
    <w:rsid w:val="00013C6F"/>
    <w:rsid w:val="00013F9E"/>
    <w:rsid w:val="00014004"/>
    <w:rsid w:val="00014089"/>
    <w:rsid w:val="0001424A"/>
    <w:rsid w:val="00014585"/>
    <w:rsid w:val="00014E2C"/>
    <w:rsid w:val="0001508C"/>
    <w:rsid w:val="00015243"/>
    <w:rsid w:val="000164EC"/>
    <w:rsid w:val="00016502"/>
    <w:rsid w:val="00016662"/>
    <w:rsid w:val="0001692E"/>
    <w:rsid w:val="00016A08"/>
    <w:rsid w:val="00016D74"/>
    <w:rsid w:val="0001738F"/>
    <w:rsid w:val="00020710"/>
    <w:rsid w:val="00020773"/>
    <w:rsid w:val="000208B9"/>
    <w:rsid w:val="00020A45"/>
    <w:rsid w:val="00020C97"/>
    <w:rsid w:val="00020DB9"/>
    <w:rsid w:val="00021610"/>
    <w:rsid w:val="000219EA"/>
    <w:rsid w:val="00021B11"/>
    <w:rsid w:val="00021C26"/>
    <w:rsid w:val="00021C4D"/>
    <w:rsid w:val="0002289A"/>
    <w:rsid w:val="000232A0"/>
    <w:rsid w:val="00023397"/>
    <w:rsid w:val="00023486"/>
    <w:rsid w:val="000234BD"/>
    <w:rsid w:val="000237A0"/>
    <w:rsid w:val="00024126"/>
    <w:rsid w:val="00024395"/>
    <w:rsid w:val="000245E8"/>
    <w:rsid w:val="0002468C"/>
    <w:rsid w:val="000246D3"/>
    <w:rsid w:val="00024D94"/>
    <w:rsid w:val="00025013"/>
    <w:rsid w:val="00025899"/>
    <w:rsid w:val="00025922"/>
    <w:rsid w:val="00025AB2"/>
    <w:rsid w:val="00026957"/>
    <w:rsid w:val="00026A79"/>
    <w:rsid w:val="00026F45"/>
    <w:rsid w:val="000274CE"/>
    <w:rsid w:val="000276A6"/>
    <w:rsid w:val="00027D29"/>
    <w:rsid w:val="00027FBC"/>
    <w:rsid w:val="0003004E"/>
    <w:rsid w:val="00030149"/>
    <w:rsid w:val="00030267"/>
    <w:rsid w:val="0003077E"/>
    <w:rsid w:val="00030974"/>
    <w:rsid w:val="00030D16"/>
    <w:rsid w:val="00031131"/>
    <w:rsid w:val="00031568"/>
    <w:rsid w:val="00031A0D"/>
    <w:rsid w:val="00033F03"/>
    <w:rsid w:val="0003408F"/>
    <w:rsid w:val="000340E0"/>
    <w:rsid w:val="00034BAF"/>
    <w:rsid w:val="00034F9E"/>
    <w:rsid w:val="00035945"/>
    <w:rsid w:val="00035C8F"/>
    <w:rsid w:val="0003607B"/>
    <w:rsid w:val="00037121"/>
    <w:rsid w:val="0003733F"/>
    <w:rsid w:val="000377B3"/>
    <w:rsid w:val="00040679"/>
    <w:rsid w:val="0004071E"/>
    <w:rsid w:val="00041601"/>
    <w:rsid w:val="000418F6"/>
    <w:rsid w:val="0004213F"/>
    <w:rsid w:val="00042531"/>
    <w:rsid w:val="0004261D"/>
    <w:rsid w:val="00042622"/>
    <w:rsid w:val="00042695"/>
    <w:rsid w:val="000426F8"/>
    <w:rsid w:val="0004278D"/>
    <w:rsid w:val="00042AF2"/>
    <w:rsid w:val="00042C50"/>
    <w:rsid w:val="00043208"/>
    <w:rsid w:val="000434AB"/>
    <w:rsid w:val="000434ED"/>
    <w:rsid w:val="00043950"/>
    <w:rsid w:val="00043A15"/>
    <w:rsid w:val="00043B07"/>
    <w:rsid w:val="00044790"/>
    <w:rsid w:val="00044B7A"/>
    <w:rsid w:val="00044D49"/>
    <w:rsid w:val="00044EDB"/>
    <w:rsid w:val="00044EFD"/>
    <w:rsid w:val="00044FD9"/>
    <w:rsid w:val="00044FE5"/>
    <w:rsid w:val="00045858"/>
    <w:rsid w:val="0004624C"/>
    <w:rsid w:val="0004678A"/>
    <w:rsid w:val="00046913"/>
    <w:rsid w:val="00046F9D"/>
    <w:rsid w:val="00047461"/>
    <w:rsid w:val="00047793"/>
    <w:rsid w:val="00047A0C"/>
    <w:rsid w:val="00047A87"/>
    <w:rsid w:val="00047CD0"/>
    <w:rsid w:val="00047DDB"/>
    <w:rsid w:val="00050469"/>
    <w:rsid w:val="00050512"/>
    <w:rsid w:val="00050514"/>
    <w:rsid w:val="0005067C"/>
    <w:rsid w:val="00050706"/>
    <w:rsid w:val="000507EA"/>
    <w:rsid w:val="0005082C"/>
    <w:rsid w:val="0005093E"/>
    <w:rsid w:val="00050F3C"/>
    <w:rsid w:val="0005111F"/>
    <w:rsid w:val="00051280"/>
    <w:rsid w:val="00051542"/>
    <w:rsid w:val="00051D26"/>
    <w:rsid w:val="000520A6"/>
    <w:rsid w:val="000520BA"/>
    <w:rsid w:val="000523AE"/>
    <w:rsid w:val="00052CD0"/>
    <w:rsid w:val="00053150"/>
    <w:rsid w:val="000534B9"/>
    <w:rsid w:val="00053AFA"/>
    <w:rsid w:val="00053C1B"/>
    <w:rsid w:val="00053E6C"/>
    <w:rsid w:val="00053F93"/>
    <w:rsid w:val="000547E8"/>
    <w:rsid w:val="0005487A"/>
    <w:rsid w:val="00054EE5"/>
    <w:rsid w:val="00054FA0"/>
    <w:rsid w:val="00054FDE"/>
    <w:rsid w:val="000551DA"/>
    <w:rsid w:val="0005524F"/>
    <w:rsid w:val="0005569D"/>
    <w:rsid w:val="000556EC"/>
    <w:rsid w:val="00055C0D"/>
    <w:rsid w:val="00056116"/>
    <w:rsid w:val="000565F0"/>
    <w:rsid w:val="00057308"/>
    <w:rsid w:val="000573C0"/>
    <w:rsid w:val="0005791C"/>
    <w:rsid w:val="00057928"/>
    <w:rsid w:val="00057B00"/>
    <w:rsid w:val="00057B6F"/>
    <w:rsid w:val="00057DF0"/>
    <w:rsid w:val="00057EB4"/>
    <w:rsid w:val="00057F3B"/>
    <w:rsid w:val="000603A6"/>
    <w:rsid w:val="00060423"/>
    <w:rsid w:val="000605ED"/>
    <w:rsid w:val="00060701"/>
    <w:rsid w:val="00060AB1"/>
    <w:rsid w:val="00060FDC"/>
    <w:rsid w:val="00061157"/>
    <w:rsid w:val="000611DD"/>
    <w:rsid w:val="0006189E"/>
    <w:rsid w:val="00061B27"/>
    <w:rsid w:val="00061CAD"/>
    <w:rsid w:val="00062240"/>
    <w:rsid w:val="000623A4"/>
    <w:rsid w:val="000625C8"/>
    <w:rsid w:val="00062A09"/>
    <w:rsid w:val="00062FFC"/>
    <w:rsid w:val="000637D6"/>
    <w:rsid w:val="00064500"/>
    <w:rsid w:val="00064912"/>
    <w:rsid w:val="00064C85"/>
    <w:rsid w:val="00064EC5"/>
    <w:rsid w:val="00065290"/>
    <w:rsid w:val="00065436"/>
    <w:rsid w:val="00065539"/>
    <w:rsid w:val="000656B7"/>
    <w:rsid w:val="00065CB2"/>
    <w:rsid w:val="00065F00"/>
    <w:rsid w:val="00065FDB"/>
    <w:rsid w:val="00066143"/>
    <w:rsid w:val="00066417"/>
    <w:rsid w:val="0006678A"/>
    <w:rsid w:val="00066C62"/>
    <w:rsid w:val="00067897"/>
    <w:rsid w:val="00067C32"/>
    <w:rsid w:val="000702B8"/>
    <w:rsid w:val="000702C8"/>
    <w:rsid w:val="000702C9"/>
    <w:rsid w:val="00070B9B"/>
    <w:rsid w:val="00071013"/>
    <w:rsid w:val="000713F9"/>
    <w:rsid w:val="00071634"/>
    <w:rsid w:val="00071712"/>
    <w:rsid w:val="00072332"/>
    <w:rsid w:val="00072D5C"/>
    <w:rsid w:val="00072D8B"/>
    <w:rsid w:val="00072DDF"/>
    <w:rsid w:val="00072E40"/>
    <w:rsid w:val="00073A92"/>
    <w:rsid w:val="00073D15"/>
    <w:rsid w:val="00073D1A"/>
    <w:rsid w:val="000743E1"/>
    <w:rsid w:val="0007464D"/>
    <w:rsid w:val="0007491B"/>
    <w:rsid w:val="00074B0F"/>
    <w:rsid w:val="00074BFF"/>
    <w:rsid w:val="00074C23"/>
    <w:rsid w:val="000753E6"/>
    <w:rsid w:val="000753F9"/>
    <w:rsid w:val="000754B2"/>
    <w:rsid w:val="000758B2"/>
    <w:rsid w:val="00075911"/>
    <w:rsid w:val="000762CE"/>
    <w:rsid w:val="000769D2"/>
    <w:rsid w:val="00076A7D"/>
    <w:rsid w:val="00076B15"/>
    <w:rsid w:val="000778DC"/>
    <w:rsid w:val="00077E3C"/>
    <w:rsid w:val="00077E4A"/>
    <w:rsid w:val="0008036D"/>
    <w:rsid w:val="000804B8"/>
    <w:rsid w:val="0008068D"/>
    <w:rsid w:val="00080727"/>
    <w:rsid w:val="000807E0"/>
    <w:rsid w:val="00080D44"/>
    <w:rsid w:val="00080F5E"/>
    <w:rsid w:val="00080FC7"/>
    <w:rsid w:val="00081058"/>
    <w:rsid w:val="000810AA"/>
    <w:rsid w:val="00081657"/>
    <w:rsid w:val="00081726"/>
    <w:rsid w:val="00081AAE"/>
    <w:rsid w:val="000829F4"/>
    <w:rsid w:val="00082C22"/>
    <w:rsid w:val="000834D1"/>
    <w:rsid w:val="000839B7"/>
    <w:rsid w:val="00083D95"/>
    <w:rsid w:val="00083ED9"/>
    <w:rsid w:val="00084388"/>
    <w:rsid w:val="00084AEE"/>
    <w:rsid w:val="00084D3B"/>
    <w:rsid w:val="00084D4F"/>
    <w:rsid w:val="00084D6E"/>
    <w:rsid w:val="000851D9"/>
    <w:rsid w:val="0008557B"/>
    <w:rsid w:val="00085F94"/>
    <w:rsid w:val="00086357"/>
    <w:rsid w:val="00086359"/>
    <w:rsid w:val="00086A7E"/>
    <w:rsid w:val="00086BB9"/>
    <w:rsid w:val="00087094"/>
    <w:rsid w:val="000874A0"/>
    <w:rsid w:val="0008766D"/>
    <w:rsid w:val="0008767C"/>
    <w:rsid w:val="00087684"/>
    <w:rsid w:val="0008770D"/>
    <w:rsid w:val="000877BB"/>
    <w:rsid w:val="00087918"/>
    <w:rsid w:val="000901F4"/>
    <w:rsid w:val="00090297"/>
    <w:rsid w:val="00090846"/>
    <w:rsid w:val="00090FAE"/>
    <w:rsid w:val="0009105A"/>
    <w:rsid w:val="00091EFE"/>
    <w:rsid w:val="00092639"/>
    <w:rsid w:val="00092812"/>
    <w:rsid w:val="00092D1D"/>
    <w:rsid w:val="00092F20"/>
    <w:rsid w:val="000933E1"/>
    <w:rsid w:val="00093761"/>
    <w:rsid w:val="000938DF"/>
    <w:rsid w:val="000939A4"/>
    <w:rsid w:val="00093B58"/>
    <w:rsid w:val="00093DAD"/>
    <w:rsid w:val="00093E7F"/>
    <w:rsid w:val="000942E9"/>
    <w:rsid w:val="0009481B"/>
    <w:rsid w:val="000949A1"/>
    <w:rsid w:val="00094AFC"/>
    <w:rsid w:val="00094C7A"/>
    <w:rsid w:val="0009532D"/>
    <w:rsid w:val="0009567B"/>
    <w:rsid w:val="00095838"/>
    <w:rsid w:val="00095A17"/>
    <w:rsid w:val="00095A88"/>
    <w:rsid w:val="00095B25"/>
    <w:rsid w:val="00095D3C"/>
    <w:rsid w:val="000961D2"/>
    <w:rsid w:val="000963DA"/>
    <w:rsid w:val="0009670B"/>
    <w:rsid w:val="000967A3"/>
    <w:rsid w:val="000967BA"/>
    <w:rsid w:val="000968F8"/>
    <w:rsid w:val="00096FC6"/>
    <w:rsid w:val="000971B6"/>
    <w:rsid w:val="000972EF"/>
    <w:rsid w:val="00097338"/>
    <w:rsid w:val="0009780B"/>
    <w:rsid w:val="0009784C"/>
    <w:rsid w:val="000A01DE"/>
    <w:rsid w:val="000A09AA"/>
    <w:rsid w:val="000A0EE0"/>
    <w:rsid w:val="000A15CE"/>
    <w:rsid w:val="000A1AEE"/>
    <w:rsid w:val="000A1F7A"/>
    <w:rsid w:val="000A20D0"/>
    <w:rsid w:val="000A20E5"/>
    <w:rsid w:val="000A2280"/>
    <w:rsid w:val="000A2580"/>
    <w:rsid w:val="000A29C2"/>
    <w:rsid w:val="000A2BE7"/>
    <w:rsid w:val="000A2C72"/>
    <w:rsid w:val="000A3470"/>
    <w:rsid w:val="000A3551"/>
    <w:rsid w:val="000A3650"/>
    <w:rsid w:val="000A374A"/>
    <w:rsid w:val="000A3963"/>
    <w:rsid w:val="000A39C9"/>
    <w:rsid w:val="000A3F66"/>
    <w:rsid w:val="000A407F"/>
    <w:rsid w:val="000A425D"/>
    <w:rsid w:val="000A433C"/>
    <w:rsid w:val="000A4AFA"/>
    <w:rsid w:val="000A4E69"/>
    <w:rsid w:val="000A59C8"/>
    <w:rsid w:val="000A5B57"/>
    <w:rsid w:val="000A5C45"/>
    <w:rsid w:val="000A5CAB"/>
    <w:rsid w:val="000A5CF9"/>
    <w:rsid w:val="000A5E20"/>
    <w:rsid w:val="000A65DB"/>
    <w:rsid w:val="000A6C54"/>
    <w:rsid w:val="000A7731"/>
    <w:rsid w:val="000A79BE"/>
    <w:rsid w:val="000B041B"/>
    <w:rsid w:val="000B0C51"/>
    <w:rsid w:val="000B0F83"/>
    <w:rsid w:val="000B1400"/>
    <w:rsid w:val="000B176C"/>
    <w:rsid w:val="000B1CA3"/>
    <w:rsid w:val="000B1D46"/>
    <w:rsid w:val="000B25A4"/>
    <w:rsid w:val="000B2856"/>
    <w:rsid w:val="000B2891"/>
    <w:rsid w:val="000B2B9C"/>
    <w:rsid w:val="000B2BC1"/>
    <w:rsid w:val="000B2D51"/>
    <w:rsid w:val="000B2DF8"/>
    <w:rsid w:val="000B310E"/>
    <w:rsid w:val="000B322B"/>
    <w:rsid w:val="000B354B"/>
    <w:rsid w:val="000B3644"/>
    <w:rsid w:val="000B3696"/>
    <w:rsid w:val="000B389B"/>
    <w:rsid w:val="000B3997"/>
    <w:rsid w:val="000B39F0"/>
    <w:rsid w:val="000B3DDB"/>
    <w:rsid w:val="000B4402"/>
    <w:rsid w:val="000B479F"/>
    <w:rsid w:val="000B4B04"/>
    <w:rsid w:val="000B50C2"/>
    <w:rsid w:val="000B585E"/>
    <w:rsid w:val="000B5945"/>
    <w:rsid w:val="000B59AD"/>
    <w:rsid w:val="000B5FA3"/>
    <w:rsid w:val="000B6030"/>
    <w:rsid w:val="000B60A9"/>
    <w:rsid w:val="000B6149"/>
    <w:rsid w:val="000B6ABF"/>
    <w:rsid w:val="000B6BBA"/>
    <w:rsid w:val="000B6BDE"/>
    <w:rsid w:val="000B6E76"/>
    <w:rsid w:val="000B70B5"/>
    <w:rsid w:val="000B7536"/>
    <w:rsid w:val="000B7572"/>
    <w:rsid w:val="000B7D6C"/>
    <w:rsid w:val="000C024E"/>
    <w:rsid w:val="000C03D9"/>
    <w:rsid w:val="000C05E2"/>
    <w:rsid w:val="000C0701"/>
    <w:rsid w:val="000C0840"/>
    <w:rsid w:val="000C11A2"/>
    <w:rsid w:val="000C16DA"/>
    <w:rsid w:val="000C1FA0"/>
    <w:rsid w:val="000C2B83"/>
    <w:rsid w:val="000C2BAF"/>
    <w:rsid w:val="000C32D6"/>
    <w:rsid w:val="000C358A"/>
    <w:rsid w:val="000C3A7D"/>
    <w:rsid w:val="000C4118"/>
    <w:rsid w:val="000C4AEC"/>
    <w:rsid w:val="000C4C95"/>
    <w:rsid w:val="000C5747"/>
    <w:rsid w:val="000C5EE2"/>
    <w:rsid w:val="000C62D2"/>
    <w:rsid w:val="000C63C1"/>
    <w:rsid w:val="000C650E"/>
    <w:rsid w:val="000C6820"/>
    <w:rsid w:val="000C68F2"/>
    <w:rsid w:val="000C74BD"/>
    <w:rsid w:val="000C75E0"/>
    <w:rsid w:val="000C779F"/>
    <w:rsid w:val="000C7D99"/>
    <w:rsid w:val="000C7F31"/>
    <w:rsid w:val="000D0214"/>
    <w:rsid w:val="000D0339"/>
    <w:rsid w:val="000D03CD"/>
    <w:rsid w:val="000D03D7"/>
    <w:rsid w:val="000D046D"/>
    <w:rsid w:val="000D05B1"/>
    <w:rsid w:val="000D0622"/>
    <w:rsid w:val="000D0B81"/>
    <w:rsid w:val="000D0F08"/>
    <w:rsid w:val="000D1062"/>
    <w:rsid w:val="000D1361"/>
    <w:rsid w:val="000D15EC"/>
    <w:rsid w:val="000D1CC5"/>
    <w:rsid w:val="000D24CD"/>
    <w:rsid w:val="000D258C"/>
    <w:rsid w:val="000D2AFB"/>
    <w:rsid w:val="000D46CA"/>
    <w:rsid w:val="000D4739"/>
    <w:rsid w:val="000D4ABB"/>
    <w:rsid w:val="000D4ECA"/>
    <w:rsid w:val="000D4EDF"/>
    <w:rsid w:val="000D4FFA"/>
    <w:rsid w:val="000D5345"/>
    <w:rsid w:val="000D5816"/>
    <w:rsid w:val="000D590D"/>
    <w:rsid w:val="000D62EB"/>
    <w:rsid w:val="000D66AB"/>
    <w:rsid w:val="000D66B4"/>
    <w:rsid w:val="000D683B"/>
    <w:rsid w:val="000D68B5"/>
    <w:rsid w:val="000D6BC3"/>
    <w:rsid w:val="000D721C"/>
    <w:rsid w:val="000D74C0"/>
    <w:rsid w:val="000D756D"/>
    <w:rsid w:val="000D7575"/>
    <w:rsid w:val="000D7644"/>
    <w:rsid w:val="000D7766"/>
    <w:rsid w:val="000D7B8D"/>
    <w:rsid w:val="000E042D"/>
    <w:rsid w:val="000E0547"/>
    <w:rsid w:val="000E0596"/>
    <w:rsid w:val="000E09E1"/>
    <w:rsid w:val="000E0AD0"/>
    <w:rsid w:val="000E0C9C"/>
    <w:rsid w:val="000E0D29"/>
    <w:rsid w:val="000E0D9F"/>
    <w:rsid w:val="000E0E6B"/>
    <w:rsid w:val="000E10FD"/>
    <w:rsid w:val="000E1906"/>
    <w:rsid w:val="000E1A12"/>
    <w:rsid w:val="000E1D88"/>
    <w:rsid w:val="000E1DA1"/>
    <w:rsid w:val="000E2018"/>
    <w:rsid w:val="000E20D0"/>
    <w:rsid w:val="000E225A"/>
    <w:rsid w:val="000E2379"/>
    <w:rsid w:val="000E2876"/>
    <w:rsid w:val="000E2C56"/>
    <w:rsid w:val="000E2E7E"/>
    <w:rsid w:val="000E2EE8"/>
    <w:rsid w:val="000E2FF9"/>
    <w:rsid w:val="000E3493"/>
    <w:rsid w:val="000E354E"/>
    <w:rsid w:val="000E3B7C"/>
    <w:rsid w:val="000E4154"/>
    <w:rsid w:val="000E42A8"/>
    <w:rsid w:val="000E43F5"/>
    <w:rsid w:val="000E4B21"/>
    <w:rsid w:val="000E4BBD"/>
    <w:rsid w:val="000E5068"/>
    <w:rsid w:val="000E5A24"/>
    <w:rsid w:val="000E618E"/>
    <w:rsid w:val="000E6228"/>
    <w:rsid w:val="000E63CA"/>
    <w:rsid w:val="000E6424"/>
    <w:rsid w:val="000E6B4E"/>
    <w:rsid w:val="000E6D2A"/>
    <w:rsid w:val="000E70EA"/>
    <w:rsid w:val="000E75A4"/>
    <w:rsid w:val="000E7F1E"/>
    <w:rsid w:val="000F037E"/>
    <w:rsid w:val="000F09E7"/>
    <w:rsid w:val="000F0B16"/>
    <w:rsid w:val="000F283D"/>
    <w:rsid w:val="000F2971"/>
    <w:rsid w:val="000F2D8B"/>
    <w:rsid w:val="000F3338"/>
    <w:rsid w:val="000F3A6A"/>
    <w:rsid w:val="000F3E69"/>
    <w:rsid w:val="000F4322"/>
    <w:rsid w:val="000F45D2"/>
    <w:rsid w:val="000F486D"/>
    <w:rsid w:val="000F4B55"/>
    <w:rsid w:val="000F5245"/>
    <w:rsid w:val="000F558B"/>
    <w:rsid w:val="000F5B4C"/>
    <w:rsid w:val="000F5C15"/>
    <w:rsid w:val="000F5FFC"/>
    <w:rsid w:val="000F6070"/>
    <w:rsid w:val="000F622A"/>
    <w:rsid w:val="000F67BF"/>
    <w:rsid w:val="000F6C4A"/>
    <w:rsid w:val="000F77DE"/>
    <w:rsid w:val="000F7A21"/>
    <w:rsid w:val="000F7AD6"/>
    <w:rsid w:val="000F7EE6"/>
    <w:rsid w:val="00100ACF"/>
    <w:rsid w:val="00100C92"/>
    <w:rsid w:val="00100EB7"/>
    <w:rsid w:val="0010107D"/>
    <w:rsid w:val="00101131"/>
    <w:rsid w:val="001016A2"/>
    <w:rsid w:val="001016F5"/>
    <w:rsid w:val="0010175E"/>
    <w:rsid w:val="00101E61"/>
    <w:rsid w:val="00102077"/>
    <w:rsid w:val="00102358"/>
    <w:rsid w:val="001025C6"/>
    <w:rsid w:val="0010275D"/>
    <w:rsid w:val="00102A8D"/>
    <w:rsid w:val="001035D4"/>
    <w:rsid w:val="001036EF"/>
    <w:rsid w:val="0010371D"/>
    <w:rsid w:val="00103A68"/>
    <w:rsid w:val="00103ADB"/>
    <w:rsid w:val="00104037"/>
    <w:rsid w:val="001042D6"/>
    <w:rsid w:val="00104689"/>
    <w:rsid w:val="00104A0A"/>
    <w:rsid w:val="00104F3F"/>
    <w:rsid w:val="0010525C"/>
    <w:rsid w:val="00105AB7"/>
    <w:rsid w:val="00106028"/>
    <w:rsid w:val="0010658D"/>
    <w:rsid w:val="00106698"/>
    <w:rsid w:val="00106DAC"/>
    <w:rsid w:val="00106EC8"/>
    <w:rsid w:val="001075C3"/>
    <w:rsid w:val="00107EA0"/>
    <w:rsid w:val="00107F6C"/>
    <w:rsid w:val="00107FC8"/>
    <w:rsid w:val="00110795"/>
    <w:rsid w:val="0011083A"/>
    <w:rsid w:val="00110862"/>
    <w:rsid w:val="001109E3"/>
    <w:rsid w:val="00110A62"/>
    <w:rsid w:val="00110E4D"/>
    <w:rsid w:val="001114F0"/>
    <w:rsid w:val="00111A83"/>
    <w:rsid w:val="00111B8B"/>
    <w:rsid w:val="00111EF7"/>
    <w:rsid w:val="00111F7E"/>
    <w:rsid w:val="001121C8"/>
    <w:rsid w:val="001122A0"/>
    <w:rsid w:val="00113118"/>
    <w:rsid w:val="001134AF"/>
    <w:rsid w:val="001139AC"/>
    <w:rsid w:val="00113A6A"/>
    <w:rsid w:val="00114B11"/>
    <w:rsid w:val="00114DDC"/>
    <w:rsid w:val="00115FB1"/>
    <w:rsid w:val="0011603F"/>
    <w:rsid w:val="001161F8"/>
    <w:rsid w:val="00116A96"/>
    <w:rsid w:val="00116B9B"/>
    <w:rsid w:val="00116CB5"/>
    <w:rsid w:val="00116CF3"/>
    <w:rsid w:val="001178E7"/>
    <w:rsid w:val="001201F3"/>
    <w:rsid w:val="001203A1"/>
    <w:rsid w:val="00120543"/>
    <w:rsid w:val="00120A72"/>
    <w:rsid w:val="00120D37"/>
    <w:rsid w:val="00120DCE"/>
    <w:rsid w:val="00120DDD"/>
    <w:rsid w:val="00121763"/>
    <w:rsid w:val="00121CAA"/>
    <w:rsid w:val="00121F5E"/>
    <w:rsid w:val="0012213B"/>
    <w:rsid w:val="00122714"/>
    <w:rsid w:val="00122B57"/>
    <w:rsid w:val="00123649"/>
    <w:rsid w:val="001236AC"/>
    <w:rsid w:val="00123764"/>
    <w:rsid w:val="00123A46"/>
    <w:rsid w:val="00123C97"/>
    <w:rsid w:val="00123F58"/>
    <w:rsid w:val="0012476D"/>
    <w:rsid w:val="001249A3"/>
    <w:rsid w:val="00125498"/>
    <w:rsid w:val="00125986"/>
    <w:rsid w:val="00125E47"/>
    <w:rsid w:val="001260CA"/>
    <w:rsid w:val="00126902"/>
    <w:rsid w:val="00126E71"/>
    <w:rsid w:val="00127047"/>
    <w:rsid w:val="00127259"/>
    <w:rsid w:val="0012744A"/>
    <w:rsid w:val="0012745C"/>
    <w:rsid w:val="001274D6"/>
    <w:rsid w:val="001276E8"/>
    <w:rsid w:val="001278D8"/>
    <w:rsid w:val="00127B3B"/>
    <w:rsid w:val="00130044"/>
    <w:rsid w:val="00130542"/>
    <w:rsid w:val="00130823"/>
    <w:rsid w:val="001309D6"/>
    <w:rsid w:val="00130A93"/>
    <w:rsid w:val="00130CAF"/>
    <w:rsid w:val="00130D03"/>
    <w:rsid w:val="001312EE"/>
    <w:rsid w:val="00131983"/>
    <w:rsid w:val="00131CC1"/>
    <w:rsid w:val="0013206B"/>
    <w:rsid w:val="0013246D"/>
    <w:rsid w:val="00132552"/>
    <w:rsid w:val="001325ED"/>
    <w:rsid w:val="00132A1D"/>
    <w:rsid w:val="00132CB2"/>
    <w:rsid w:val="00133863"/>
    <w:rsid w:val="00133B63"/>
    <w:rsid w:val="001344A4"/>
    <w:rsid w:val="00134678"/>
    <w:rsid w:val="00134AFA"/>
    <w:rsid w:val="00134CCD"/>
    <w:rsid w:val="00134F12"/>
    <w:rsid w:val="001352B6"/>
    <w:rsid w:val="0013534F"/>
    <w:rsid w:val="00135BB6"/>
    <w:rsid w:val="001360D3"/>
    <w:rsid w:val="00136218"/>
    <w:rsid w:val="001368D7"/>
    <w:rsid w:val="00136E94"/>
    <w:rsid w:val="0013760E"/>
    <w:rsid w:val="001376EE"/>
    <w:rsid w:val="00137E00"/>
    <w:rsid w:val="00137EFD"/>
    <w:rsid w:val="00140382"/>
    <w:rsid w:val="001406AC"/>
    <w:rsid w:val="00140711"/>
    <w:rsid w:val="001407AA"/>
    <w:rsid w:val="00140A04"/>
    <w:rsid w:val="00140FF5"/>
    <w:rsid w:val="00141523"/>
    <w:rsid w:val="001417AA"/>
    <w:rsid w:val="00141E70"/>
    <w:rsid w:val="0014205C"/>
    <w:rsid w:val="001420D7"/>
    <w:rsid w:val="001421A1"/>
    <w:rsid w:val="001421E9"/>
    <w:rsid w:val="0014223D"/>
    <w:rsid w:val="001422C1"/>
    <w:rsid w:val="001423D0"/>
    <w:rsid w:val="001427F8"/>
    <w:rsid w:val="00142E03"/>
    <w:rsid w:val="00142F1C"/>
    <w:rsid w:val="00143198"/>
    <w:rsid w:val="00143687"/>
    <w:rsid w:val="001436F1"/>
    <w:rsid w:val="00143791"/>
    <w:rsid w:val="00143E90"/>
    <w:rsid w:val="00144000"/>
    <w:rsid w:val="00144064"/>
    <w:rsid w:val="00144087"/>
    <w:rsid w:val="001442C4"/>
    <w:rsid w:val="0014466A"/>
    <w:rsid w:val="00144E3D"/>
    <w:rsid w:val="00145022"/>
    <w:rsid w:val="00145205"/>
    <w:rsid w:val="00145AAA"/>
    <w:rsid w:val="001465CC"/>
    <w:rsid w:val="0014671E"/>
    <w:rsid w:val="001468A6"/>
    <w:rsid w:val="00146AB6"/>
    <w:rsid w:val="00146EEF"/>
    <w:rsid w:val="00147002"/>
    <w:rsid w:val="00147033"/>
    <w:rsid w:val="00147476"/>
    <w:rsid w:val="001474FD"/>
    <w:rsid w:val="00147536"/>
    <w:rsid w:val="001475E5"/>
    <w:rsid w:val="001479AA"/>
    <w:rsid w:val="00147D27"/>
    <w:rsid w:val="00147ED5"/>
    <w:rsid w:val="0015086F"/>
    <w:rsid w:val="00150CF3"/>
    <w:rsid w:val="001511B0"/>
    <w:rsid w:val="001516A8"/>
    <w:rsid w:val="0015170E"/>
    <w:rsid w:val="00151B8F"/>
    <w:rsid w:val="00151C34"/>
    <w:rsid w:val="00151CB9"/>
    <w:rsid w:val="00151DC9"/>
    <w:rsid w:val="001525B5"/>
    <w:rsid w:val="001527A4"/>
    <w:rsid w:val="0015282E"/>
    <w:rsid w:val="00152904"/>
    <w:rsid w:val="00152B11"/>
    <w:rsid w:val="00153967"/>
    <w:rsid w:val="00153D47"/>
    <w:rsid w:val="00153F0F"/>
    <w:rsid w:val="0015401D"/>
    <w:rsid w:val="00154634"/>
    <w:rsid w:val="00154715"/>
    <w:rsid w:val="00154EA8"/>
    <w:rsid w:val="00154F49"/>
    <w:rsid w:val="0015519F"/>
    <w:rsid w:val="001552B6"/>
    <w:rsid w:val="0015535C"/>
    <w:rsid w:val="001553EA"/>
    <w:rsid w:val="001555C1"/>
    <w:rsid w:val="00155CCA"/>
    <w:rsid w:val="00155EF4"/>
    <w:rsid w:val="00156A8E"/>
    <w:rsid w:val="00156D45"/>
    <w:rsid w:val="00156D77"/>
    <w:rsid w:val="00156DFC"/>
    <w:rsid w:val="0015738C"/>
    <w:rsid w:val="001575AD"/>
    <w:rsid w:val="001575F0"/>
    <w:rsid w:val="001576D7"/>
    <w:rsid w:val="00157B62"/>
    <w:rsid w:val="00157D81"/>
    <w:rsid w:val="00160150"/>
    <w:rsid w:val="00160757"/>
    <w:rsid w:val="00160912"/>
    <w:rsid w:val="00160AF5"/>
    <w:rsid w:val="00160C95"/>
    <w:rsid w:val="001610C5"/>
    <w:rsid w:val="001611C3"/>
    <w:rsid w:val="00161B6E"/>
    <w:rsid w:val="00161C07"/>
    <w:rsid w:val="00161CB6"/>
    <w:rsid w:val="00161DA3"/>
    <w:rsid w:val="00161EE7"/>
    <w:rsid w:val="00161F28"/>
    <w:rsid w:val="00162346"/>
    <w:rsid w:val="00162BB2"/>
    <w:rsid w:val="00162CB3"/>
    <w:rsid w:val="0016346B"/>
    <w:rsid w:val="001637D5"/>
    <w:rsid w:val="001639DE"/>
    <w:rsid w:val="00163A5D"/>
    <w:rsid w:val="00163AFB"/>
    <w:rsid w:val="00164162"/>
    <w:rsid w:val="00164276"/>
    <w:rsid w:val="001645EC"/>
    <w:rsid w:val="001646D2"/>
    <w:rsid w:val="0016486F"/>
    <w:rsid w:val="00164E76"/>
    <w:rsid w:val="00164F17"/>
    <w:rsid w:val="0016585A"/>
    <w:rsid w:val="00165883"/>
    <w:rsid w:val="0016588D"/>
    <w:rsid w:val="00165D56"/>
    <w:rsid w:val="00165FBC"/>
    <w:rsid w:val="00165FF8"/>
    <w:rsid w:val="001660CE"/>
    <w:rsid w:val="00166621"/>
    <w:rsid w:val="00166D4E"/>
    <w:rsid w:val="001674CF"/>
    <w:rsid w:val="001678E0"/>
    <w:rsid w:val="0016793E"/>
    <w:rsid w:val="00167984"/>
    <w:rsid w:val="001702F5"/>
    <w:rsid w:val="0017050F"/>
    <w:rsid w:val="00170D72"/>
    <w:rsid w:val="00171D08"/>
    <w:rsid w:val="00171DD2"/>
    <w:rsid w:val="00171F54"/>
    <w:rsid w:val="00172331"/>
    <w:rsid w:val="0017236D"/>
    <w:rsid w:val="0017241E"/>
    <w:rsid w:val="00172854"/>
    <w:rsid w:val="0017289B"/>
    <w:rsid w:val="00172C39"/>
    <w:rsid w:val="00172D5A"/>
    <w:rsid w:val="00173311"/>
    <w:rsid w:val="00173388"/>
    <w:rsid w:val="001735AD"/>
    <w:rsid w:val="00173644"/>
    <w:rsid w:val="00173912"/>
    <w:rsid w:val="00173A96"/>
    <w:rsid w:val="00173D37"/>
    <w:rsid w:val="001747B1"/>
    <w:rsid w:val="00174AFE"/>
    <w:rsid w:val="00174DBB"/>
    <w:rsid w:val="001750C8"/>
    <w:rsid w:val="00175685"/>
    <w:rsid w:val="001758FE"/>
    <w:rsid w:val="00176002"/>
    <w:rsid w:val="00176250"/>
    <w:rsid w:val="00176390"/>
    <w:rsid w:val="001766BA"/>
    <w:rsid w:val="001766BE"/>
    <w:rsid w:val="00177128"/>
    <w:rsid w:val="00177A6C"/>
    <w:rsid w:val="00177AF4"/>
    <w:rsid w:val="00177D30"/>
    <w:rsid w:val="001806BC"/>
    <w:rsid w:val="00180C2D"/>
    <w:rsid w:val="00180F9A"/>
    <w:rsid w:val="00181487"/>
    <w:rsid w:val="0018279D"/>
    <w:rsid w:val="0018296A"/>
    <w:rsid w:val="00182B7E"/>
    <w:rsid w:val="00182E99"/>
    <w:rsid w:val="00183414"/>
    <w:rsid w:val="00183496"/>
    <w:rsid w:val="00183545"/>
    <w:rsid w:val="00183727"/>
    <w:rsid w:val="001845AE"/>
    <w:rsid w:val="00184612"/>
    <w:rsid w:val="001846EA"/>
    <w:rsid w:val="0018487D"/>
    <w:rsid w:val="00184D1E"/>
    <w:rsid w:val="00184E53"/>
    <w:rsid w:val="00185419"/>
    <w:rsid w:val="00185468"/>
    <w:rsid w:val="00185643"/>
    <w:rsid w:val="00185717"/>
    <w:rsid w:val="0018578B"/>
    <w:rsid w:val="0018587D"/>
    <w:rsid w:val="00186775"/>
    <w:rsid w:val="00186AED"/>
    <w:rsid w:val="0018740E"/>
    <w:rsid w:val="00187521"/>
    <w:rsid w:val="001875C5"/>
    <w:rsid w:val="0018778F"/>
    <w:rsid w:val="00187AD9"/>
    <w:rsid w:val="00187FE1"/>
    <w:rsid w:val="001901CF"/>
    <w:rsid w:val="0019030B"/>
    <w:rsid w:val="001905AA"/>
    <w:rsid w:val="00190694"/>
    <w:rsid w:val="00190D37"/>
    <w:rsid w:val="00190D89"/>
    <w:rsid w:val="00191252"/>
    <w:rsid w:val="00191364"/>
    <w:rsid w:val="001915C1"/>
    <w:rsid w:val="0019174E"/>
    <w:rsid w:val="001917AE"/>
    <w:rsid w:val="00191905"/>
    <w:rsid w:val="00191BF6"/>
    <w:rsid w:val="001923FA"/>
    <w:rsid w:val="0019266F"/>
    <w:rsid w:val="00192B68"/>
    <w:rsid w:val="00192C8B"/>
    <w:rsid w:val="00192FAB"/>
    <w:rsid w:val="00193269"/>
    <w:rsid w:val="001937E3"/>
    <w:rsid w:val="00193949"/>
    <w:rsid w:val="00193A4E"/>
    <w:rsid w:val="00193BA6"/>
    <w:rsid w:val="00194244"/>
    <w:rsid w:val="0019430B"/>
    <w:rsid w:val="00194310"/>
    <w:rsid w:val="0019448A"/>
    <w:rsid w:val="0019486B"/>
    <w:rsid w:val="00195E8C"/>
    <w:rsid w:val="0019683F"/>
    <w:rsid w:val="00196A3F"/>
    <w:rsid w:val="00196D1D"/>
    <w:rsid w:val="001A024D"/>
    <w:rsid w:val="001A07ED"/>
    <w:rsid w:val="001A09B4"/>
    <w:rsid w:val="001A0E9C"/>
    <w:rsid w:val="001A151B"/>
    <w:rsid w:val="001A16B0"/>
    <w:rsid w:val="001A1B54"/>
    <w:rsid w:val="001A1F23"/>
    <w:rsid w:val="001A25C6"/>
    <w:rsid w:val="001A2A60"/>
    <w:rsid w:val="001A3000"/>
    <w:rsid w:val="001A3068"/>
    <w:rsid w:val="001A3079"/>
    <w:rsid w:val="001A3168"/>
    <w:rsid w:val="001A35EB"/>
    <w:rsid w:val="001A3F56"/>
    <w:rsid w:val="001A4029"/>
    <w:rsid w:val="001A4033"/>
    <w:rsid w:val="001A471E"/>
    <w:rsid w:val="001A47ED"/>
    <w:rsid w:val="001A4890"/>
    <w:rsid w:val="001A4AE0"/>
    <w:rsid w:val="001A4B91"/>
    <w:rsid w:val="001A4C63"/>
    <w:rsid w:val="001A4D3A"/>
    <w:rsid w:val="001A4D8B"/>
    <w:rsid w:val="001A515E"/>
    <w:rsid w:val="001A5D7D"/>
    <w:rsid w:val="001A5E02"/>
    <w:rsid w:val="001A5F9B"/>
    <w:rsid w:val="001A66B2"/>
    <w:rsid w:val="001A6D9B"/>
    <w:rsid w:val="001A741A"/>
    <w:rsid w:val="001A75EB"/>
    <w:rsid w:val="001A7911"/>
    <w:rsid w:val="001A7CC8"/>
    <w:rsid w:val="001A7E8D"/>
    <w:rsid w:val="001B00A0"/>
    <w:rsid w:val="001B0275"/>
    <w:rsid w:val="001B0287"/>
    <w:rsid w:val="001B05D4"/>
    <w:rsid w:val="001B05F2"/>
    <w:rsid w:val="001B0E10"/>
    <w:rsid w:val="001B11F4"/>
    <w:rsid w:val="001B12F4"/>
    <w:rsid w:val="001B1379"/>
    <w:rsid w:val="001B14A8"/>
    <w:rsid w:val="001B17CE"/>
    <w:rsid w:val="001B1914"/>
    <w:rsid w:val="001B2A41"/>
    <w:rsid w:val="001B2BFD"/>
    <w:rsid w:val="001B2E2F"/>
    <w:rsid w:val="001B3A57"/>
    <w:rsid w:val="001B3A84"/>
    <w:rsid w:val="001B3D88"/>
    <w:rsid w:val="001B3F14"/>
    <w:rsid w:val="001B4EE6"/>
    <w:rsid w:val="001B4F25"/>
    <w:rsid w:val="001B5A01"/>
    <w:rsid w:val="001B5C53"/>
    <w:rsid w:val="001B5CE7"/>
    <w:rsid w:val="001B5F81"/>
    <w:rsid w:val="001B6054"/>
    <w:rsid w:val="001B637B"/>
    <w:rsid w:val="001B646C"/>
    <w:rsid w:val="001B6B0D"/>
    <w:rsid w:val="001B6FC5"/>
    <w:rsid w:val="001B728F"/>
    <w:rsid w:val="001B74ED"/>
    <w:rsid w:val="001B7702"/>
    <w:rsid w:val="001B7C45"/>
    <w:rsid w:val="001B7D9B"/>
    <w:rsid w:val="001C004A"/>
    <w:rsid w:val="001C02EC"/>
    <w:rsid w:val="001C041D"/>
    <w:rsid w:val="001C0488"/>
    <w:rsid w:val="001C0528"/>
    <w:rsid w:val="001C09DF"/>
    <w:rsid w:val="001C0F34"/>
    <w:rsid w:val="001C135F"/>
    <w:rsid w:val="001C147A"/>
    <w:rsid w:val="001C1525"/>
    <w:rsid w:val="001C174A"/>
    <w:rsid w:val="001C19A8"/>
    <w:rsid w:val="001C1AF0"/>
    <w:rsid w:val="001C1B27"/>
    <w:rsid w:val="001C201E"/>
    <w:rsid w:val="001C207F"/>
    <w:rsid w:val="001C2690"/>
    <w:rsid w:val="001C2CD3"/>
    <w:rsid w:val="001C2E8D"/>
    <w:rsid w:val="001C36A6"/>
    <w:rsid w:val="001C3B17"/>
    <w:rsid w:val="001C413E"/>
    <w:rsid w:val="001C435B"/>
    <w:rsid w:val="001C4561"/>
    <w:rsid w:val="001C4E2F"/>
    <w:rsid w:val="001C51A4"/>
    <w:rsid w:val="001C5544"/>
    <w:rsid w:val="001C5884"/>
    <w:rsid w:val="001C5D1D"/>
    <w:rsid w:val="001C6104"/>
    <w:rsid w:val="001C66FA"/>
    <w:rsid w:val="001C6997"/>
    <w:rsid w:val="001C6D76"/>
    <w:rsid w:val="001C733B"/>
    <w:rsid w:val="001C7445"/>
    <w:rsid w:val="001C775E"/>
    <w:rsid w:val="001C778B"/>
    <w:rsid w:val="001D00F6"/>
    <w:rsid w:val="001D0364"/>
    <w:rsid w:val="001D03A9"/>
    <w:rsid w:val="001D06B4"/>
    <w:rsid w:val="001D0D2B"/>
    <w:rsid w:val="001D11C5"/>
    <w:rsid w:val="001D17BA"/>
    <w:rsid w:val="001D1981"/>
    <w:rsid w:val="001D2274"/>
    <w:rsid w:val="001D29CF"/>
    <w:rsid w:val="001D2A7D"/>
    <w:rsid w:val="001D3085"/>
    <w:rsid w:val="001D3495"/>
    <w:rsid w:val="001D3799"/>
    <w:rsid w:val="001D37EB"/>
    <w:rsid w:val="001D3A3B"/>
    <w:rsid w:val="001D3C1C"/>
    <w:rsid w:val="001D42E9"/>
    <w:rsid w:val="001D44CA"/>
    <w:rsid w:val="001D481C"/>
    <w:rsid w:val="001D488B"/>
    <w:rsid w:val="001D4BE4"/>
    <w:rsid w:val="001D4C19"/>
    <w:rsid w:val="001D4E74"/>
    <w:rsid w:val="001D5027"/>
    <w:rsid w:val="001D5029"/>
    <w:rsid w:val="001D523B"/>
    <w:rsid w:val="001D52F0"/>
    <w:rsid w:val="001D52FD"/>
    <w:rsid w:val="001D56CD"/>
    <w:rsid w:val="001D587F"/>
    <w:rsid w:val="001D63AE"/>
    <w:rsid w:val="001D682D"/>
    <w:rsid w:val="001D74C1"/>
    <w:rsid w:val="001D74CA"/>
    <w:rsid w:val="001D7A10"/>
    <w:rsid w:val="001D7AC5"/>
    <w:rsid w:val="001D7B0E"/>
    <w:rsid w:val="001D7EA7"/>
    <w:rsid w:val="001E0CBE"/>
    <w:rsid w:val="001E0D2D"/>
    <w:rsid w:val="001E0DE6"/>
    <w:rsid w:val="001E116C"/>
    <w:rsid w:val="001E191A"/>
    <w:rsid w:val="001E1B09"/>
    <w:rsid w:val="001E1C74"/>
    <w:rsid w:val="001E1DE4"/>
    <w:rsid w:val="001E1FB3"/>
    <w:rsid w:val="001E29F2"/>
    <w:rsid w:val="001E2AE2"/>
    <w:rsid w:val="001E2CD7"/>
    <w:rsid w:val="001E306C"/>
    <w:rsid w:val="001E33D7"/>
    <w:rsid w:val="001E3660"/>
    <w:rsid w:val="001E3718"/>
    <w:rsid w:val="001E381C"/>
    <w:rsid w:val="001E3A10"/>
    <w:rsid w:val="001E3C77"/>
    <w:rsid w:val="001E3C9D"/>
    <w:rsid w:val="001E3F05"/>
    <w:rsid w:val="001E410F"/>
    <w:rsid w:val="001E42E1"/>
    <w:rsid w:val="001E4733"/>
    <w:rsid w:val="001E488E"/>
    <w:rsid w:val="001E4B8B"/>
    <w:rsid w:val="001E4D07"/>
    <w:rsid w:val="001E5613"/>
    <w:rsid w:val="001E57D7"/>
    <w:rsid w:val="001E5848"/>
    <w:rsid w:val="001E6193"/>
    <w:rsid w:val="001E6391"/>
    <w:rsid w:val="001E679D"/>
    <w:rsid w:val="001E6E48"/>
    <w:rsid w:val="001E770B"/>
    <w:rsid w:val="001E79D0"/>
    <w:rsid w:val="001E7FBC"/>
    <w:rsid w:val="001F02B9"/>
    <w:rsid w:val="001F02D7"/>
    <w:rsid w:val="001F0475"/>
    <w:rsid w:val="001F073A"/>
    <w:rsid w:val="001F07E3"/>
    <w:rsid w:val="001F0888"/>
    <w:rsid w:val="001F0ACE"/>
    <w:rsid w:val="001F0B4C"/>
    <w:rsid w:val="001F0EB1"/>
    <w:rsid w:val="001F0F8D"/>
    <w:rsid w:val="001F1B4A"/>
    <w:rsid w:val="001F1F07"/>
    <w:rsid w:val="001F2324"/>
    <w:rsid w:val="001F236B"/>
    <w:rsid w:val="001F2438"/>
    <w:rsid w:val="001F25EC"/>
    <w:rsid w:val="001F26F9"/>
    <w:rsid w:val="001F2AD0"/>
    <w:rsid w:val="001F2FC4"/>
    <w:rsid w:val="001F3BAD"/>
    <w:rsid w:val="001F42CC"/>
    <w:rsid w:val="001F458E"/>
    <w:rsid w:val="001F464F"/>
    <w:rsid w:val="001F4ABA"/>
    <w:rsid w:val="001F4B70"/>
    <w:rsid w:val="001F4F3A"/>
    <w:rsid w:val="001F5DF2"/>
    <w:rsid w:val="001F5DFC"/>
    <w:rsid w:val="001F5F40"/>
    <w:rsid w:val="001F645D"/>
    <w:rsid w:val="001F6612"/>
    <w:rsid w:val="001F676B"/>
    <w:rsid w:val="001F6BCF"/>
    <w:rsid w:val="001F7006"/>
    <w:rsid w:val="001F73E4"/>
    <w:rsid w:val="001F7A73"/>
    <w:rsid w:val="0020048F"/>
    <w:rsid w:val="00200538"/>
    <w:rsid w:val="002006D2"/>
    <w:rsid w:val="002007D0"/>
    <w:rsid w:val="00200C5B"/>
    <w:rsid w:val="00201748"/>
    <w:rsid w:val="002017C7"/>
    <w:rsid w:val="00201DCE"/>
    <w:rsid w:val="0020256B"/>
    <w:rsid w:val="002026F2"/>
    <w:rsid w:val="002027EB"/>
    <w:rsid w:val="002028CB"/>
    <w:rsid w:val="0020308A"/>
    <w:rsid w:val="00203182"/>
    <w:rsid w:val="00203A55"/>
    <w:rsid w:val="00203ADA"/>
    <w:rsid w:val="00203C5E"/>
    <w:rsid w:val="00203F84"/>
    <w:rsid w:val="00204466"/>
    <w:rsid w:val="00204B47"/>
    <w:rsid w:val="00204C2B"/>
    <w:rsid w:val="00204D4A"/>
    <w:rsid w:val="0020508B"/>
    <w:rsid w:val="002056B6"/>
    <w:rsid w:val="00205944"/>
    <w:rsid w:val="00205AA5"/>
    <w:rsid w:val="0020604D"/>
    <w:rsid w:val="002062F9"/>
    <w:rsid w:val="00206614"/>
    <w:rsid w:val="0020675B"/>
    <w:rsid w:val="00207118"/>
    <w:rsid w:val="002074B6"/>
    <w:rsid w:val="002074D7"/>
    <w:rsid w:val="00207823"/>
    <w:rsid w:val="002100E6"/>
    <w:rsid w:val="00210AE3"/>
    <w:rsid w:val="00210C56"/>
    <w:rsid w:val="00210CA0"/>
    <w:rsid w:val="00210E43"/>
    <w:rsid w:val="00210F6A"/>
    <w:rsid w:val="0021101E"/>
    <w:rsid w:val="00211356"/>
    <w:rsid w:val="00211757"/>
    <w:rsid w:val="002117B2"/>
    <w:rsid w:val="002117CB"/>
    <w:rsid w:val="00211C5B"/>
    <w:rsid w:val="00211EBC"/>
    <w:rsid w:val="0021235C"/>
    <w:rsid w:val="002123D2"/>
    <w:rsid w:val="00213132"/>
    <w:rsid w:val="00213287"/>
    <w:rsid w:val="0021372F"/>
    <w:rsid w:val="002138CA"/>
    <w:rsid w:val="00213D30"/>
    <w:rsid w:val="00213F25"/>
    <w:rsid w:val="00213FCE"/>
    <w:rsid w:val="002142A4"/>
    <w:rsid w:val="0021445C"/>
    <w:rsid w:val="00214AE8"/>
    <w:rsid w:val="00214BBE"/>
    <w:rsid w:val="00214BC8"/>
    <w:rsid w:val="00214F39"/>
    <w:rsid w:val="0021518A"/>
    <w:rsid w:val="00215677"/>
    <w:rsid w:val="00215763"/>
    <w:rsid w:val="002159CD"/>
    <w:rsid w:val="00216285"/>
    <w:rsid w:val="002169E3"/>
    <w:rsid w:val="00216CED"/>
    <w:rsid w:val="002177EE"/>
    <w:rsid w:val="00217856"/>
    <w:rsid w:val="00217A83"/>
    <w:rsid w:val="00217EF8"/>
    <w:rsid w:val="0022030D"/>
    <w:rsid w:val="002203DA"/>
    <w:rsid w:val="0022056A"/>
    <w:rsid w:val="002206E9"/>
    <w:rsid w:val="00220C32"/>
    <w:rsid w:val="0022189D"/>
    <w:rsid w:val="0022191E"/>
    <w:rsid w:val="002221F1"/>
    <w:rsid w:val="002222A7"/>
    <w:rsid w:val="00222439"/>
    <w:rsid w:val="00222720"/>
    <w:rsid w:val="00222E3D"/>
    <w:rsid w:val="00223839"/>
    <w:rsid w:val="0022396B"/>
    <w:rsid w:val="002239EB"/>
    <w:rsid w:val="00223CFD"/>
    <w:rsid w:val="002240D1"/>
    <w:rsid w:val="002241C6"/>
    <w:rsid w:val="0022498D"/>
    <w:rsid w:val="00224F26"/>
    <w:rsid w:val="00225760"/>
    <w:rsid w:val="002258FB"/>
    <w:rsid w:val="00225B63"/>
    <w:rsid w:val="00225C03"/>
    <w:rsid w:val="00226192"/>
    <w:rsid w:val="0022647E"/>
    <w:rsid w:val="0022721E"/>
    <w:rsid w:val="00227700"/>
    <w:rsid w:val="00227B11"/>
    <w:rsid w:val="00227C48"/>
    <w:rsid w:val="00227EFE"/>
    <w:rsid w:val="00230181"/>
    <w:rsid w:val="002307A9"/>
    <w:rsid w:val="002307B3"/>
    <w:rsid w:val="002309CF"/>
    <w:rsid w:val="00230C2E"/>
    <w:rsid w:val="00231291"/>
    <w:rsid w:val="00231359"/>
    <w:rsid w:val="0023136F"/>
    <w:rsid w:val="00231924"/>
    <w:rsid w:val="00231CBE"/>
    <w:rsid w:val="00231CFB"/>
    <w:rsid w:val="00232579"/>
    <w:rsid w:val="0023285B"/>
    <w:rsid w:val="002329E9"/>
    <w:rsid w:val="00232E98"/>
    <w:rsid w:val="00233039"/>
    <w:rsid w:val="00233329"/>
    <w:rsid w:val="00233706"/>
    <w:rsid w:val="002339CC"/>
    <w:rsid w:val="00233D43"/>
    <w:rsid w:val="00233E0D"/>
    <w:rsid w:val="00233F38"/>
    <w:rsid w:val="002342DF"/>
    <w:rsid w:val="002343B9"/>
    <w:rsid w:val="002346C7"/>
    <w:rsid w:val="002348B3"/>
    <w:rsid w:val="00234C9F"/>
    <w:rsid w:val="002353D8"/>
    <w:rsid w:val="002356F5"/>
    <w:rsid w:val="002359F7"/>
    <w:rsid w:val="00235BB6"/>
    <w:rsid w:val="00236534"/>
    <w:rsid w:val="00236ACC"/>
    <w:rsid w:val="00237126"/>
    <w:rsid w:val="002371CC"/>
    <w:rsid w:val="0023726E"/>
    <w:rsid w:val="00237677"/>
    <w:rsid w:val="0023767D"/>
    <w:rsid w:val="002376A9"/>
    <w:rsid w:val="00237DCB"/>
    <w:rsid w:val="00237E6B"/>
    <w:rsid w:val="00237E8B"/>
    <w:rsid w:val="00237F83"/>
    <w:rsid w:val="00240140"/>
    <w:rsid w:val="00240C78"/>
    <w:rsid w:val="002411EB"/>
    <w:rsid w:val="002414A9"/>
    <w:rsid w:val="00241A95"/>
    <w:rsid w:val="00241B20"/>
    <w:rsid w:val="00242982"/>
    <w:rsid w:val="00242D3C"/>
    <w:rsid w:val="00242F54"/>
    <w:rsid w:val="002434AD"/>
    <w:rsid w:val="00243FD7"/>
    <w:rsid w:val="00244223"/>
    <w:rsid w:val="002453FB"/>
    <w:rsid w:val="00245679"/>
    <w:rsid w:val="00245855"/>
    <w:rsid w:val="00245AB5"/>
    <w:rsid w:val="00245DF4"/>
    <w:rsid w:val="00246860"/>
    <w:rsid w:val="002469C5"/>
    <w:rsid w:val="00247749"/>
    <w:rsid w:val="002478F2"/>
    <w:rsid w:val="00247930"/>
    <w:rsid w:val="00247D78"/>
    <w:rsid w:val="00247F69"/>
    <w:rsid w:val="00250000"/>
    <w:rsid w:val="0025041F"/>
    <w:rsid w:val="00250B56"/>
    <w:rsid w:val="00250C06"/>
    <w:rsid w:val="00250C44"/>
    <w:rsid w:val="00250DB7"/>
    <w:rsid w:val="00251261"/>
    <w:rsid w:val="002513DB"/>
    <w:rsid w:val="002514B8"/>
    <w:rsid w:val="002518DF"/>
    <w:rsid w:val="002518E6"/>
    <w:rsid w:val="00252016"/>
    <w:rsid w:val="00252273"/>
    <w:rsid w:val="00252329"/>
    <w:rsid w:val="00252569"/>
    <w:rsid w:val="00252983"/>
    <w:rsid w:val="00252E4A"/>
    <w:rsid w:val="00252F04"/>
    <w:rsid w:val="002531AD"/>
    <w:rsid w:val="00253623"/>
    <w:rsid w:val="00253D41"/>
    <w:rsid w:val="00253D65"/>
    <w:rsid w:val="00253EAF"/>
    <w:rsid w:val="00254228"/>
    <w:rsid w:val="00254233"/>
    <w:rsid w:val="00254322"/>
    <w:rsid w:val="00254443"/>
    <w:rsid w:val="00254A10"/>
    <w:rsid w:val="00254A51"/>
    <w:rsid w:val="00254ED3"/>
    <w:rsid w:val="002551B9"/>
    <w:rsid w:val="002558D3"/>
    <w:rsid w:val="00256602"/>
    <w:rsid w:val="00256976"/>
    <w:rsid w:val="00256B12"/>
    <w:rsid w:val="00257582"/>
    <w:rsid w:val="002576BE"/>
    <w:rsid w:val="00257C14"/>
    <w:rsid w:val="00257CE2"/>
    <w:rsid w:val="002601A2"/>
    <w:rsid w:val="00260503"/>
    <w:rsid w:val="00261033"/>
    <w:rsid w:val="00261054"/>
    <w:rsid w:val="00261648"/>
    <w:rsid w:val="00261B67"/>
    <w:rsid w:val="00261E23"/>
    <w:rsid w:val="00261E2D"/>
    <w:rsid w:val="00262A00"/>
    <w:rsid w:val="00262ACB"/>
    <w:rsid w:val="00262B9B"/>
    <w:rsid w:val="00262E33"/>
    <w:rsid w:val="00263341"/>
    <w:rsid w:val="00263857"/>
    <w:rsid w:val="00263B34"/>
    <w:rsid w:val="00263DE0"/>
    <w:rsid w:val="0026428F"/>
    <w:rsid w:val="0026480B"/>
    <w:rsid w:val="00264893"/>
    <w:rsid w:val="00264D9D"/>
    <w:rsid w:val="00265551"/>
    <w:rsid w:val="002655D5"/>
    <w:rsid w:val="002656F3"/>
    <w:rsid w:val="00265A55"/>
    <w:rsid w:val="00265AE2"/>
    <w:rsid w:val="00265D0D"/>
    <w:rsid w:val="00265F61"/>
    <w:rsid w:val="00265FB6"/>
    <w:rsid w:val="00266617"/>
    <w:rsid w:val="0026688F"/>
    <w:rsid w:val="00266C68"/>
    <w:rsid w:val="00266D1D"/>
    <w:rsid w:val="00266E1E"/>
    <w:rsid w:val="002672C6"/>
    <w:rsid w:val="00267326"/>
    <w:rsid w:val="00267916"/>
    <w:rsid w:val="00267A24"/>
    <w:rsid w:val="00267C25"/>
    <w:rsid w:val="00270086"/>
    <w:rsid w:val="00270359"/>
    <w:rsid w:val="0027050E"/>
    <w:rsid w:val="002705E5"/>
    <w:rsid w:val="0027080D"/>
    <w:rsid w:val="002708A7"/>
    <w:rsid w:val="00270909"/>
    <w:rsid w:val="00270D56"/>
    <w:rsid w:val="00270D7D"/>
    <w:rsid w:val="00270F2D"/>
    <w:rsid w:val="0027106B"/>
    <w:rsid w:val="002718FF"/>
    <w:rsid w:val="0027198E"/>
    <w:rsid w:val="002719A6"/>
    <w:rsid w:val="002722F5"/>
    <w:rsid w:val="00272456"/>
    <w:rsid w:val="00272653"/>
    <w:rsid w:val="00272861"/>
    <w:rsid w:val="00272A54"/>
    <w:rsid w:val="00272AF4"/>
    <w:rsid w:val="00272F8A"/>
    <w:rsid w:val="002731DB"/>
    <w:rsid w:val="002732BC"/>
    <w:rsid w:val="002737CA"/>
    <w:rsid w:val="00273C33"/>
    <w:rsid w:val="00274012"/>
    <w:rsid w:val="0027414C"/>
    <w:rsid w:val="00274224"/>
    <w:rsid w:val="002743E5"/>
    <w:rsid w:val="00274413"/>
    <w:rsid w:val="00274427"/>
    <w:rsid w:val="002747C8"/>
    <w:rsid w:val="0027581A"/>
    <w:rsid w:val="00275AF7"/>
    <w:rsid w:val="002763D5"/>
    <w:rsid w:val="00276854"/>
    <w:rsid w:val="002769B0"/>
    <w:rsid w:val="00276DC1"/>
    <w:rsid w:val="002771B1"/>
    <w:rsid w:val="00277325"/>
    <w:rsid w:val="00277A1B"/>
    <w:rsid w:val="00277A48"/>
    <w:rsid w:val="00277CAD"/>
    <w:rsid w:val="00277DDA"/>
    <w:rsid w:val="0028000D"/>
    <w:rsid w:val="002803E4"/>
    <w:rsid w:val="002809CA"/>
    <w:rsid w:val="00280A6C"/>
    <w:rsid w:val="00280C94"/>
    <w:rsid w:val="00280CFC"/>
    <w:rsid w:val="00281076"/>
    <w:rsid w:val="00281086"/>
    <w:rsid w:val="00281187"/>
    <w:rsid w:val="00281614"/>
    <w:rsid w:val="00281D7C"/>
    <w:rsid w:val="002821A2"/>
    <w:rsid w:val="00282EE4"/>
    <w:rsid w:val="00282FB2"/>
    <w:rsid w:val="00283107"/>
    <w:rsid w:val="0028411E"/>
    <w:rsid w:val="00284FB2"/>
    <w:rsid w:val="00284FC1"/>
    <w:rsid w:val="00285000"/>
    <w:rsid w:val="0028543F"/>
    <w:rsid w:val="002860A9"/>
    <w:rsid w:val="00286298"/>
    <w:rsid w:val="002862F9"/>
    <w:rsid w:val="00286316"/>
    <w:rsid w:val="00286719"/>
    <w:rsid w:val="00286BC5"/>
    <w:rsid w:val="00287749"/>
    <w:rsid w:val="002900DE"/>
    <w:rsid w:val="0029026D"/>
    <w:rsid w:val="002903BA"/>
    <w:rsid w:val="00290954"/>
    <w:rsid w:val="002917A6"/>
    <w:rsid w:val="00291BF9"/>
    <w:rsid w:val="002922A8"/>
    <w:rsid w:val="00292BBD"/>
    <w:rsid w:val="00292D13"/>
    <w:rsid w:val="00292D49"/>
    <w:rsid w:val="00292F57"/>
    <w:rsid w:val="00293263"/>
    <w:rsid w:val="002932B1"/>
    <w:rsid w:val="002933EA"/>
    <w:rsid w:val="00293594"/>
    <w:rsid w:val="002936A7"/>
    <w:rsid w:val="002938EB"/>
    <w:rsid w:val="002939C4"/>
    <w:rsid w:val="00293E77"/>
    <w:rsid w:val="00293F52"/>
    <w:rsid w:val="0029409F"/>
    <w:rsid w:val="00294E4E"/>
    <w:rsid w:val="00295734"/>
    <w:rsid w:val="0029654D"/>
    <w:rsid w:val="00296EEB"/>
    <w:rsid w:val="002979CE"/>
    <w:rsid w:val="00297A62"/>
    <w:rsid w:val="00297CDA"/>
    <w:rsid w:val="002A09E1"/>
    <w:rsid w:val="002A0C5F"/>
    <w:rsid w:val="002A0F1E"/>
    <w:rsid w:val="002A10D1"/>
    <w:rsid w:val="002A2541"/>
    <w:rsid w:val="002A2C2F"/>
    <w:rsid w:val="002A2FD7"/>
    <w:rsid w:val="002A3049"/>
    <w:rsid w:val="002A33E1"/>
    <w:rsid w:val="002A3762"/>
    <w:rsid w:val="002A3EA8"/>
    <w:rsid w:val="002A40BC"/>
    <w:rsid w:val="002A4340"/>
    <w:rsid w:val="002A47A3"/>
    <w:rsid w:val="002A4D31"/>
    <w:rsid w:val="002A4F66"/>
    <w:rsid w:val="002A50E0"/>
    <w:rsid w:val="002A513F"/>
    <w:rsid w:val="002A5670"/>
    <w:rsid w:val="002A5804"/>
    <w:rsid w:val="002A5AD8"/>
    <w:rsid w:val="002A5B41"/>
    <w:rsid w:val="002A5D34"/>
    <w:rsid w:val="002A5F4D"/>
    <w:rsid w:val="002A6732"/>
    <w:rsid w:val="002A698C"/>
    <w:rsid w:val="002A6C34"/>
    <w:rsid w:val="002A7751"/>
    <w:rsid w:val="002B0908"/>
    <w:rsid w:val="002B0C5D"/>
    <w:rsid w:val="002B1AA8"/>
    <w:rsid w:val="002B1BD5"/>
    <w:rsid w:val="002B1CDE"/>
    <w:rsid w:val="002B1D12"/>
    <w:rsid w:val="002B1D9A"/>
    <w:rsid w:val="002B207C"/>
    <w:rsid w:val="002B2509"/>
    <w:rsid w:val="002B29F1"/>
    <w:rsid w:val="002B2B09"/>
    <w:rsid w:val="002B2BCF"/>
    <w:rsid w:val="002B2E99"/>
    <w:rsid w:val="002B3016"/>
    <w:rsid w:val="002B31F4"/>
    <w:rsid w:val="002B33C7"/>
    <w:rsid w:val="002B35E8"/>
    <w:rsid w:val="002B36AC"/>
    <w:rsid w:val="002B382A"/>
    <w:rsid w:val="002B3B31"/>
    <w:rsid w:val="002B3BC3"/>
    <w:rsid w:val="002B3EC5"/>
    <w:rsid w:val="002B45B8"/>
    <w:rsid w:val="002B466B"/>
    <w:rsid w:val="002B4ACF"/>
    <w:rsid w:val="002B4AEE"/>
    <w:rsid w:val="002B4B87"/>
    <w:rsid w:val="002B57A0"/>
    <w:rsid w:val="002B6289"/>
    <w:rsid w:val="002B66C3"/>
    <w:rsid w:val="002B67FF"/>
    <w:rsid w:val="002B68C7"/>
    <w:rsid w:val="002B6EB4"/>
    <w:rsid w:val="002B72D7"/>
    <w:rsid w:val="002B7921"/>
    <w:rsid w:val="002B7EC5"/>
    <w:rsid w:val="002B7F8A"/>
    <w:rsid w:val="002C01D5"/>
    <w:rsid w:val="002C0591"/>
    <w:rsid w:val="002C08E7"/>
    <w:rsid w:val="002C09DC"/>
    <w:rsid w:val="002C0AEA"/>
    <w:rsid w:val="002C13B8"/>
    <w:rsid w:val="002C149F"/>
    <w:rsid w:val="002C1D3C"/>
    <w:rsid w:val="002C20EF"/>
    <w:rsid w:val="002C276F"/>
    <w:rsid w:val="002C2A88"/>
    <w:rsid w:val="002C2B6B"/>
    <w:rsid w:val="002C3363"/>
    <w:rsid w:val="002C346A"/>
    <w:rsid w:val="002C35CB"/>
    <w:rsid w:val="002C37F3"/>
    <w:rsid w:val="002C3AFA"/>
    <w:rsid w:val="002C3F18"/>
    <w:rsid w:val="002C426B"/>
    <w:rsid w:val="002C4DDA"/>
    <w:rsid w:val="002C4EC2"/>
    <w:rsid w:val="002C5079"/>
    <w:rsid w:val="002C537B"/>
    <w:rsid w:val="002C5438"/>
    <w:rsid w:val="002C54FB"/>
    <w:rsid w:val="002C5669"/>
    <w:rsid w:val="002C5689"/>
    <w:rsid w:val="002C5790"/>
    <w:rsid w:val="002C5CF1"/>
    <w:rsid w:val="002C5D93"/>
    <w:rsid w:val="002C6181"/>
    <w:rsid w:val="002C620B"/>
    <w:rsid w:val="002C672C"/>
    <w:rsid w:val="002C6AD3"/>
    <w:rsid w:val="002C719B"/>
    <w:rsid w:val="002C7458"/>
    <w:rsid w:val="002C7769"/>
    <w:rsid w:val="002C7790"/>
    <w:rsid w:val="002C7CF5"/>
    <w:rsid w:val="002D041B"/>
    <w:rsid w:val="002D0E03"/>
    <w:rsid w:val="002D0FB9"/>
    <w:rsid w:val="002D11D6"/>
    <w:rsid w:val="002D15F2"/>
    <w:rsid w:val="002D182E"/>
    <w:rsid w:val="002D1F0D"/>
    <w:rsid w:val="002D2156"/>
    <w:rsid w:val="002D23C0"/>
    <w:rsid w:val="002D2499"/>
    <w:rsid w:val="002D2E26"/>
    <w:rsid w:val="002D3598"/>
    <w:rsid w:val="002D3727"/>
    <w:rsid w:val="002D3E8B"/>
    <w:rsid w:val="002D3F01"/>
    <w:rsid w:val="002D417B"/>
    <w:rsid w:val="002D439B"/>
    <w:rsid w:val="002D476D"/>
    <w:rsid w:val="002D49EE"/>
    <w:rsid w:val="002D4CF6"/>
    <w:rsid w:val="002D50B6"/>
    <w:rsid w:val="002D5228"/>
    <w:rsid w:val="002D60CA"/>
    <w:rsid w:val="002D6119"/>
    <w:rsid w:val="002D6AA0"/>
    <w:rsid w:val="002D6B6F"/>
    <w:rsid w:val="002D75E8"/>
    <w:rsid w:val="002D7692"/>
    <w:rsid w:val="002D76E6"/>
    <w:rsid w:val="002D7FA1"/>
    <w:rsid w:val="002E02D8"/>
    <w:rsid w:val="002E06EA"/>
    <w:rsid w:val="002E0805"/>
    <w:rsid w:val="002E0BAE"/>
    <w:rsid w:val="002E0FED"/>
    <w:rsid w:val="002E1201"/>
    <w:rsid w:val="002E13B7"/>
    <w:rsid w:val="002E1620"/>
    <w:rsid w:val="002E171F"/>
    <w:rsid w:val="002E18A3"/>
    <w:rsid w:val="002E198A"/>
    <w:rsid w:val="002E1C1A"/>
    <w:rsid w:val="002E1EC9"/>
    <w:rsid w:val="002E22F3"/>
    <w:rsid w:val="002E24EB"/>
    <w:rsid w:val="002E2732"/>
    <w:rsid w:val="002E2734"/>
    <w:rsid w:val="002E27C7"/>
    <w:rsid w:val="002E2AB3"/>
    <w:rsid w:val="002E2BD9"/>
    <w:rsid w:val="002E2FA5"/>
    <w:rsid w:val="002E30C2"/>
    <w:rsid w:val="002E35BE"/>
    <w:rsid w:val="002E3A2A"/>
    <w:rsid w:val="002E3B02"/>
    <w:rsid w:val="002E43A6"/>
    <w:rsid w:val="002E45A0"/>
    <w:rsid w:val="002E49A8"/>
    <w:rsid w:val="002E5234"/>
    <w:rsid w:val="002E5721"/>
    <w:rsid w:val="002E5A06"/>
    <w:rsid w:val="002E5BD4"/>
    <w:rsid w:val="002E5E6C"/>
    <w:rsid w:val="002E5EDA"/>
    <w:rsid w:val="002E689A"/>
    <w:rsid w:val="002E6F0F"/>
    <w:rsid w:val="002E7346"/>
    <w:rsid w:val="002E7503"/>
    <w:rsid w:val="002E7666"/>
    <w:rsid w:val="002E7903"/>
    <w:rsid w:val="002E7C21"/>
    <w:rsid w:val="002E7E47"/>
    <w:rsid w:val="002F102C"/>
    <w:rsid w:val="002F1840"/>
    <w:rsid w:val="002F18D9"/>
    <w:rsid w:val="002F1E29"/>
    <w:rsid w:val="002F26A1"/>
    <w:rsid w:val="002F2993"/>
    <w:rsid w:val="002F2C0C"/>
    <w:rsid w:val="002F2D4F"/>
    <w:rsid w:val="002F2E41"/>
    <w:rsid w:val="002F32F7"/>
    <w:rsid w:val="002F3581"/>
    <w:rsid w:val="002F38F8"/>
    <w:rsid w:val="002F3BD7"/>
    <w:rsid w:val="002F417A"/>
    <w:rsid w:val="002F42A8"/>
    <w:rsid w:val="002F443D"/>
    <w:rsid w:val="002F4480"/>
    <w:rsid w:val="002F45BB"/>
    <w:rsid w:val="002F46A6"/>
    <w:rsid w:val="002F49F6"/>
    <w:rsid w:val="002F4B7F"/>
    <w:rsid w:val="002F4DEC"/>
    <w:rsid w:val="002F5518"/>
    <w:rsid w:val="002F57D3"/>
    <w:rsid w:val="002F58CA"/>
    <w:rsid w:val="002F59B9"/>
    <w:rsid w:val="002F6092"/>
    <w:rsid w:val="002F6515"/>
    <w:rsid w:val="002F6599"/>
    <w:rsid w:val="002F6C73"/>
    <w:rsid w:val="002F6CB8"/>
    <w:rsid w:val="002F6D05"/>
    <w:rsid w:val="002F6F05"/>
    <w:rsid w:val="002F7789"/>
    <w:rsid w:val="002F780D"/>
    <w:rsid w:val="002F79D8"/>
    <w:rsid w:val="002F7DDE"/>
    <w:rsid w:val="00300CB4"/>
    <w:rsid w:val="0030151D"/>
    <w:rsid w:val="00301555"/>
    <w:rsid w:val="0030185D"/>
    <w:rsid w:val="003018D8"/>
    <w:rsid w:val="00301926"/>
    <w:rsid w:val="0030198E"/>
    <w:rsid w:val="003019D4"/>
    <w:rsid w:val="00301A20"/>
    <w:rsid w:val="00301B96"/>
    <w:rsid w:val="00301EA6"/>
    <w:rsid w:val="00302868"/>
    <w:rsid w:val="00302F7F"/>
    <w:rsid w:val="003031AA"/>
    <w:rsid w:val="003032BF"/>
    <w:rsid w:val="003033E2"/>
    <w:rsid w:val="003039ED"/>
    <w:rsid w:val="00303A9A"/>
    <w:rsid w:val="00303BD7"/>
    <w:rsid w:val="003040E2"/>
    <w:rsid w:val="00304685"/>
    <w:rsid w:val="00304ED5"/>
    <w:rsid w:val="00304F27"/>
    <w:rsid w:val="00305153"/>
    <w:rsid w:val="00305385"/>
    <w:rsid w:val="00305918"/>
    <w:rsid w:val="0030658D"/>
    <w:rsid w:val="00306A88"/>
    <w:rsid w:val="00306D73"/>
    <w:rsid w:val="00306EA3"/>
    <w:rsid w:val="00307043"/>
    <w:rsid w:val="003072C1"/>
    <w:rsid w:val="00307511"/>
    <w:rsid w:val="0030762D"/>
    <w:rsid w:val="00307932"/>
    <w:rsid w:val="00307EDE"/>
    <w:rsid w:val="0031024A"/>
    <w:rsid w:val="0031074D"/>
    <w:rsid w:val="003107F4"/>
    <w:rsid w:val="003109D0"/>
    <w:rsid w:val="00310A87"/>
    <w:rsid w:val="00311A2E"/>
    <w:rsid w:val="00311A44"/>
    <w:rsid w:val="00311E4E"/>
    <w:rsid w:val="00313156"/>
    <w:rsid w:val="0031396A"/>
    <w:rsid w:val="00313F2F"/>
    <w:rsid w:val="00314BBC"/>
    <w:rsid w:val="00314E2A"/>
    <w:rsid w:val="00314F18"/>
    <w:rsid w:val="00314F2C"/>
    <w:rsid w:val="003156D6"/>
    <w:rsid w:val="0031586F"/>
    <w:rsid w:val="003159BD"/>
    <w:rsid w:val="00315B48"/>
    <w:rsid w:val="0031609C"/>
    <w:rsid w:val="003164D3"/>
    <w:rsid w:val="0031650A"/>
    <w:rsid w:val="0031685B"/>
    <w:rsid w:val="0031696D"/>
    <w:rsid w:val="00317002"/>
    <w:rsid w:val="00317712"/>
    <w:rsid w:val="00317B6D"/>
    <w:rsid w:val="00317D5E"/>
    <w:rsid w:val="00320670"/>
    <w:rsid w:val="00320678"/>
    <w:rsid w:val="00320742"/>
    <w:rsid w:val="003207BF"/>
    <w:rsid w:val="003209F7"/>
    <w:rsid w:val="00320BAE"/>
    <w:rsid w:val="003212BD"/>
    <w:rsid w:val="0032184C"/>
    <w:rsid w:val="0032205F"/>
    <w:rsid w:val="00322124"/>
    <w:rsid w:val="0032269F"/>
    <w:rsid w:val="0032282B"/>
    <w:rsid w:val="0032288E"/>
    <w:rsid w:val="003242C1"/>
    <w:rsid w:val="0032435C"/>
    <w:rsid w:val="00324F59"/>
    <w:rsid w:val="00324FFF"/>
    <w:rsid w:val="00325A07"/>
    <w:rsid w:val="00325C0C"/>
    <w:rsid w:val="00326165"/>
    <w:rsid w:val="0032621E"/>
    <w:rsid w:val="00326575"/>
    <w:rsid w:val="003266A4"/>
    <w:rsid w:val="003268D9"/>
    <w:rsid w:val="00327234"/>
    <w:rsid w:val="00327393"/>
    <w:rsid w:val="00327F1B"/>
    <w:rsid w:val="003300ED"/>
    <w:rsid w:val="00330159"/>
    <w:rsid w:val="00330346"/>
    <w:rsid w:val="00330392"/>
    <w:rsid w:val="00331C36"/>
    <w:rsid w:val="00331EDF"/>
    <w:rsid w:val="00331EFF"/>
    <w:rsid w:val="00332227"/>
    <w:rsid w:val="0033227A"/>
    <w:rsid w:val="00332771"/>
    <w:rsid w:val="003329D9"/>
    <w:rsid w:val="00332B1A"/>
    <w:rsid w:val="00332E7E"/>
    <w:rsid w:val="003335C4"/>
    <w:rsid w:val="00333895"/>
    <w:rsid w:val="00333A9E"/>
    <w:rsid w:val="00334049"/>
    <w:rsid w:val="003341F9"/>
    <w:rsid w:val="0033432B"/>
    <w:rsid w:val="003346EF"/>
    <w:rsid w:val="00334B40"/>
    <w:rsid w:val="003350D2"/>
    <w:rsid w:val="00335278"/>
    <w:rsid w:val="00335306"/>
    <w:rsid w:val="00335A9D"/>
    <w:rsid w:val="00335D96"/>
    <w:rsid w:val="00336585"/>
    <w:rsid w:val="00336718"/>
    <w:rsid w:val="0033673B"/>
    <w:rsid w:val="00337672"/>
    <w:rsid w:val="0033780D"/>
    <w:rsid w:val="00340005"/>
    <w:rsid w:val="00340066"/>
    <w:rsid w:val="0034019D"/>
    <w:rsid w:val="00340A00"/>
    <w:rsid w:val="00340B5C"/>
    <w:rsid w:val="00340DF3"/>
    <w:rsid w:val="00341113"/>
    <w:rsid w:val="0034119B"/>
    <w:rsid w:val="0034170D"/>
    <w:rsid w:val="00341BA1"/>
    <w:rsid w:val="00341CBF"/>
    <w:rsid w:val="00341DC5"/>
    <w:rsid w:val="00342B0D"/>
    <w:rsid w:val="00342BD8"/>
    <w:rsid w:val="00342CD6"/>
    <w:rsid w:val="00343351"/>
    <w:rsid w:val="003434BD"/>
    <w:rsid w:val="00343592"/>
    <w:rsid w:val="003439B8"/>
    <w:rsid w:val="00343C3F"/>
    <w:rsid w:val="0034418C"/>
    <w:rsid w:val="003441C6"/>
    <w:rsid w:val="00344A0B"/>
    <w:rsid w:val="00344EB5"/>
    <w:rsid w:val="00344F37"/>
    <w:rsid w:val="003456DD"/>
    <w:rsid w:val="00345B5A"/>
    <w:rsid w:val="00345D65"/>
    <w:rsid w:val="00345E21"/>
    <w:rsid w:val="0034625A"/>
    <w:rsid w:val="00346A1E"/>
    <w:rsid w:val="00347003"/>
    <w:rsid w:val="00347080"/>
    <w:rsid w:val="003470BB"/>
    <w:rsid w:val="00347382"/>
    <w:rsid w:val="00347C97"/>
    <w:rsid w:val="003505F8"/>
    <w:rsid w:val="00350CC4"/>
    <w:rsid w:val="0035177B"/>
    <w:rsid w:val="00351816"/>
    <w:rsid w:val="00352093"/>
    <w:rsid w:val="00352287"/>
    <w:rsid w:val="00352CCC"/>
    <w:rsid w:val="00353184"/>
    <w:rsid w:val="00353805"/>
    <w:rsid w:val="00353AA5"/>
    <w:rsid w:val="00353BBF"/>
    <w:rsid w:val="003543A5"/>
    <w:rsid w:val="003547FF"/>
    <w:rsid w:val="003548C0"/>
    <w:rsid w:val="003549F8"/>
    <w:rsid w:val="00354CF9"/>
    <w:rsid w:val="00355650"/>
    <w:rsid w:val="003559B4"/>
    <w:rsid w:val="00355EC8"/>
    <w:rsid w:val="00357346"/>
    <w:rsid w:val="00357505"/>
    <w:rsid w:val="0035776D"/>
    <w:rsid w:val="00357D0D"/>
    <w:rsid w:val="00360030"/>
    <w:rsid w:val="00360510"/>
    <w:rsid w:val="0036065C"/>
    <w:rsid w:val="00360C48"/>
    <w:rsid w:val="003613EB"/>
    <w:rsid w:val="00361890"/>
    <w:rsid w:val="00361D7E"/>
    <w:rsid w:val="003621B0"/>
    <w:rsid w:val="00362405"/>
    <w:rsid w:val="00362856"/>
    <w:rsid w:val="00362FD1"/>
    <w:rsid w:val="00362FEC"/>
    <w:rsid w:val="0036319F"/>
    <w:rsid w:val="00363485"/>
    <w:rsid w:val="003634C7"/>
    <w:rsid w:val="00363715"/>
    <w:rsid w:val="00363D0A"/>
    <w:rsid w:val="00364F12"/>
    <w:rsid w:val="003650E3"/>
    <w:rsid w:val="00365118"/>
    <w:rsid w:val="00365438"/>
    <w:rsid w:val="0036553A"/>
    <w:rsid w:val="00365655"/>
    <w:rsid w:val="0036575E"/>
    <w:rsid w:val="0036622E"/>
    <w:rsid w:val="0036645A"/>
    <w:rsid w:val="003666EF"/>
    <w:rsid w:val="00366F2A"/>
    <w:rsid w:val="0036782A"/>
    <w:rsid w:val="003679D2"/>
    <w:rsid w:val="00367D35"/>
    <w:rsid w:val="00370078"/>
    <w:rsid w:val="0037063F"/>
    <w:rsid w:val="00370672"/>
    <w:rsid w:val="00370B14"/>
    <w:rsid w:val="00370C16"/>
    <w:rsid w:val="00370ECA"/>
    <w:rsid w:val="00370F35"/>
    <w:rsid w:val="00371707"/>
    <w:rsid w:val="00371B44"/>
    <w:rsid w:val="00371D1F"/>
    <w:rsid w:val="00372238"/>
    <w:rsid w:val="00372C3C"/>
    <w:rsid w:val="00372CE3"/>
    <w:rsid w:val="003732A7"/>
    <w:rsid w:val="003732B7"/>
    <w:rsid w:val="00373516"/>
    <w:rsid w:val="003739CE"/>
    <w:rsid w:val="00373B6D"/>
    <w:rsid w:val="00374019"/>
    <w:rsid w:val="00374469"/>
    <w:rsid w:val="0037461D"/>
    <w:rsid w:val="00374656"/>
    <w:rsid w:val="0037490E"/>
    <w:rsid w:val="0037566B"/>
    <w:rsid w:val="003756BC"/>
    <w:rsid w:val="00375786"/>
    <w:rsid w:val="003757DA"/>
    <w:rsid w:val="00375C8F"/>
    <w:rsid w:val="003761BB"/>
    <w:rsid w:val="0037669B"/>
    <w:rsid w:val="003768A3"/>
    <w:rsid w:val="00376942"/>
    <w:rsid w:val="00376C76"/>
    <w:rsid w:val="00376CAB"/>
    <w:rsid w:val="00376DB3"/>
    <w:rsid w:val="003772DE"/>
    <w:rsid w:val="00377738"/>
    <w:rsid w:val="0037780D"/>
    <w:rsid w:val="0037788F"/>
    <w:rsid w:val="00377D64"/>
    <w:rsid w:val="00377D88"/>
    <w:rsid w:val="00377F04"/>
    <w:rsid w:val="00377FCD"/>
    <w:rsid w:val="00380BC7"/>
    <w:rsid w:val="003813C1"/>
    <w:rsid w:val="00382161"/>
    <w:rsid w:val="00382664"/>
    <w:rsid w:val="00382D12"/>
    <w:rsid w:val="00383251"/>
    <w:rsid w:val="0038395A"/>
    <w:rsid w:val="003841A6"/>
    <w:rsid w:val="0038463C"/>
    <w:rsid w:val="0038474F"/>
    <w:rsid w:val="0038476F"/>
    <w:rsid w:val="00385114"/>
    <w:rsid w:val="0038532E"/>
    <w:rsid w:val="00385878"/>
    <w:rsid w:val="00385B5F"/>
    <w:rsid w:val="00385D12"/>
    <w:rsid w:val="00385F00"/>
    <w:rsid w:val="00386459"/>
    <w:rsid w:val="003866D9"/>
    <w:rsid w:val="00386716"/>
    <w:rsid w:val="003868A2"/>
    <w:rsid w:val="00386E96"/>
    <w:rsid w:val="00387A66"/>
    <w:rsid w:val="00387E9E"/>
    <w:rsid w:val="0039030F"/>
    <w:rsid w:val="00390331"/>
    <w:rsid w:val="003908D7"/>
    <w:rsid w:val="00390A11"/>
    <w:rsid w:val="00391154"/>
    <w:rsid w:val="00391E69"/>
    <w:rsid w:val="00392811"/>
    <w:rsid w:val="003928D5"/>
    <w:rsid w:val="0039297A"/>
    <w:rsid w:val="003929E3"/>
    <w:rsid w:val="00392DDD"/>
    <w:rsid w:val="00393048"/>
    <w:rsid w:val="00393297"/>
    <w:rsid w:val="003932CD"/>
    <w:rsid w:val="0039349D"/>
    <w:rsid w:val="003938CE"/>
    <w:rsid w:val="00393959"/>
    <w:rsid w:val="00393A74"/>
    <w:rsid w:val="00393AC0"/>
    <w:rsid w:val="00393BCA"/>
    <w:rsid w:val="003947B6"/>
    <w:rsid w:val="00394898"/>
    <w:rsid w:val="003949AE"/>
    <w:rsid w:val="00394FE5"/>
    <w:rsid w:val="00395043"/>
    <w:rsid w:val="00395FC2"/>
    <w:rsid w:val="0039614E"/>
    <w:rsid w:val="00396281"/>
    <w:rsid w:val="00396769"/>
    <w:rsid w:val="00396B68"/>
    <w:rsid w:val="00396B8D"/>
    <w:rsid w:val="00397521"/>
    <w:rsid w:val="00397791"/>
    <w:rsid w:val="003979EA"/>
    <w:rsid w:val="00397FE4"/>
    <w:rsid w:val="003A0336"/>
    <w:rsid w:val="003A0543"/>
    <w:rsid w:val="003A0674"/>
    <w:rsid w:val="003A079E"/>
    <w:rsid w:val="003A0ACA"/>
    <w:rsid w:val="003A10A6"/>
    <w:rsid w:val="003A13E4"/>
    <w:rsid w:val="003A16CB"/>
    <w:rsid w:val="003A182C"/>
    <w:rsid w:val="003A1A16"/>
    <w:rsid w:val="003A1AF6"/>
    <w:rsid w:val="003A1E11"/>
    <w:rsid w:val="003A1F03"/>
    <w:rsid w:val="003A209E"/>
    <w:rsid w:val="003A2231"/>
    <w:rsid w:val="003A246F"/>
    <w:rsid w:val="003A264E"/>
    <w:rsid w:val="003A2A2E"/>
    <w:rsid w:val="003A3248"/>
    <w:rsid w:val="003A351D"/>
    <w:rsid w:val="003A39B3"/>
    <w:rsid w:val="003A424D"/>
    <w:rsid w:val="003A4515"/>
    <w:rsid w:val="003A4767"/>
    <w:rsid w:val="003A4C5F"/>
    <w:rsid w:val="003A5DFF"/>
    <w:rsid w:val="003A5F2C"/>
    <w:rsid w:val="003A625B"/>
    <w:rsid w:val="003A68AB"/>
    <w:rsid w:val="003A69ED"/>
    <w:rsid w:val="003A741F"/>
    <w:rsid w:val="003A743B"/>
    <w:rsid w:val="003A78E0"/>
    <w:rsid w:val="003A7984"/>
    <w:rsid w:val="003A7BCD"/>
    <w:rsid w:val="003B02F8"/>
    <w:rsid w:val="003B09DA"/>
    <w:rsid w:val="003B0A20"/>
    <w:rsid w:val="003B0AFF"/>
    <w:rsid w:val="003B0B6B"/>
    <w:rsid w:val="003B10D1"/>
    <w:rsid w:val="003B13A0"/>
    <w:rsid w:val="003B18BD"/>
    <w:rsid w:val="003B1919"/>
    <w:rsid w:val="003B22CE"/>
    <w:rsid w:val="003B247B"/>
    <w:rsid w:val="003B24B9"/>
    <w:rsid w:val="003B2914"/>
    <w:rsid w:val="003B37EA"/>
    <w:rsid w:val="003B3993"/>
    <w:rsid w:val="003B3A5C"/>
    <w:rsid w:val="003B4EFC"/>
    <w:rsid w:val="003B5043"/>
    <w:rsid w:val="003B52FE"/>
    <w:rsid w:val="003B5605"/>
    <w:rsid w:val="003B5768"/>
    <w:rsid w:val="003B5941"/>
    <w:rsid w:val="003B5EC0"/>
    <w:rsid w:val="003B64C1"/>
    <w:rsid w:val="003B6A6B"/>
    <w:rsid w:val="003B77B7"/>
    <w:rsid w:val="003B7D85"/>
    <w:rsid w:val="003B7DFF"/>
    <w:rsid w:val="003C056C"/>
    <w:rsid w:val="003C0ADD"/>
    <w:rsid w:val="003C0D11"/>
    <w:rsid w:val="003C112C"/>
    <w:rsid w:val="003C147F"/>
    <w:rsid w:val="003C1743"/>
    <w:rsid w:val="003C1756"/>
    <w:rsid w:val="003C17AB"/>
    <w:rsid w:val="003C24F7"/>
    <w:rsid w:val="003C266A"/>
    <w:rsid w:val="003C2C1F"/>
    <w:rsid w:val="003C2EEF"/>
    <w:rsid w:val="003C306D"/>
    <w:rsid w:val="003C30D8"/>
    <w:rsid w:val="003C3538"/>
    <w:rsid w:val="003C3688"/>
    <w:rsid w:val="003C36B1"/>
    <w:rsid w:val="003C3774"/>
    <w:rsid w:val="003C37B6"/>
    <w:rsid w:val="003C3A12"/>
    <w:rsid w:val="003C3F1B"/>
    <w:rsid w:val="003C4568"/>
    <w:rsid w:val="003C474E"/>
    <w:rsid w:val="003C4D23"/>
    <w:rsid w:val="003C4FC0"/>
    <w:rsid w:val="003C51C0"/>
    <w:rsid w:val="003C5417"/>
    <w:rsid w:val="003C5562"/>
    <w:rsid w:val="003C5F2B"/>
    <w:rsid w:val="003C7307"/>
    <w:rsid w:val="003C76EA"/>
    <w:rsid w:val="003C7AAF"/>
    <w:rsid w:val="003C7F2D"/>
    <w:rsid w:val="003D054A"/>
    <w:rsid w:val="003D054E"/>
    <w:rsid w:val="003D074D"/>
    <w:rsid w:val="003D09A0"/>
    <w:rsid w:val="003D09DF"/>
    <w:rsid w:val="003D0A91"/>
    <w:rsid w:val="003D0B07"/>
    <w:rsid w:val="003D1153"/>
    <w:rsid w:val="003D12AD"/>
    <w:rsid w:val="003D186C"/>
    <w:rsid w:val="003D18C6"/>
    <w:rsid w:val="003D194E"/>
    <w:rsid w:val="003D1A1E"/>
    <w:rsid w:val="003D1D5A"/>
    <w:rsid w:val="003D209D"/>
    <w:rsid w:val="003D2734"/>
    <w:rsid w:val="003D2838"/>
    <w:rsid w:val="003D2A61"/>
    <w:rsid w:val="003D2BC4"/>
    <w:rsid w:val="003D2E8A"/>
    <w:rsid w:val="003D30AC"/>
    <w:rsid w:val="003D336D"/>
    <w:rsid w:val="003D343B"/>
    <w:rsid w:val="003D37D8"/>
    <w:rsid w:val="003D3FA2"/>
    <w:rsid w:val="003D42F6"/>
    <w:rsid w:val="003D441B"/>
    <w:rsid w:val="003D446F"/>
    <w:rsid w:val="003D46A4"/>
    <w:rsid w:val="003D4711"/>
    <w:rsid w:val="003D4766"/>
    <w:rsid w:val="003D48D7"/>
    <w:rsid w:val="003D4BFF"/>
    <w:rsid w:val="003D4D91"/>
    <w:rsid w:val="003D4FD9"/>
    <w:rsid w:val="003D5105"/>
    <w:rsid w:val="003D518C"/>
    <w:rsid w:val="003D51E6"/>
    <w:rsid w:val="003D5594"/>
    <w:rsid w:val="003D5A7B"/>
    <w:rsid w:val="003D5D2B"/>
    <w:rsid w:val="003D6130"/>
    <w:rsid w:val="003D6535"/>
    <w:rsid w:val="003D67DF"/>
    <w:rsid w:val="003D6C05"/>
    <w:rsid w:val="003D6E2D"/>
    <w:rsid w:val="003D70FC"/>
    <w:rsid w:val="003D76F6"/>
    <w:rsid w:val="003D7812"/>
    <w:rsid w:val="003D7874"/>
    <w:rsid w:val="003D7BF5"/>
    <w:rsid w:val="003D7F42"/>
    <w:rsid w:val="003E0341"/>
    <w:rsid w:val="003E0935"/>
    <w:rsid w:val="003E0E39"/>
    <w:rsid w:val="003E0E98"/>
    <w:rsid w:val="003E1289"/>
    <w:rsid w:val="003E13E1"/>
    <w:rsid w:val="003E1512"/>
    <w:rsid w:val="003E1783"/>
    <w:rsid w:val="003E187F"/>
    <w:rsid w:val="003E1A8A"/>
    <w:rsid w:val="003E2159"/>
    <w:rsid w:val="003E24B1"/>
    <w:rsid w:val="003E25A4"/>
    <w:rsid w:val="003E2735"/>
    <w:rsid w:val="003E2BF0"/>
    <w:rsid w:val="003E2DDE"/>
    <w:rsid w:val="003E33D7"/>
    <w:rsid w:val="003E33F1"/>
    <w:rsid w:val="003E40EA"/>
    <w:rsid w:val="003E43C3"/>
    <w:rsid w:val="003E49A7"/>
    <w:rsid w:val="003E50EF"/>
    <w:rsid w:val="003E52E7"/>
    <w:rsid w:val="003E5623"/>
    <w:rsid w:val="003E5AB3"/>
    <w:rsid w:val="003E646F"/>
    <w:rsid w:val="003E692E"/>
    <w:rsid w:val="003E6B89"/>
    <w:rsid w:val="003E6C54"/>
    <w:rsid w:val="003E6EBC"/>
    <w:rsid w:val="003E71B2"/>
    <w:rsid w:val="003E7788"/>
    <w:rsid w:val="003E7846"/>
    <w:rsid w:val="003F0069"/>
    <w:rsid w:val="003F00A0"/>
    <w:rsid w:val="003F00AD"/>
    <w:rsid w:val="003F09E1"/>
    <w:rsid w:val="003F143D"/>
    <w:rsid w:val="003F17E2"/>
    <w:rsid w:val="003F1C11"/>
    <w:rsid w:val="003F1E43"/>
    <w:rsid w:val="003F1E55"/>
    <w:rsid w:val="003F271E"/>
    <w:rsid w:val="003F2729"/>
    <w:rsid w:val="003F2837"/>
    <w:rsid w:val="003F293E"/>
    <w:rsid w:val="003F2C14"/>
    <w:rsid w:val="003F2CE7"/>
    <w:rsid w:val="003F2EDD"/>
    <w:rsid w:val="003F3571"/>
    <w:rsid w:val="003F38A1"/>
    <w:rsid w:val="003F4989"/>
    <w:rsid w:val="003F4B5C"/>
    <w:rsid w:val="003F508E"/>
    <w:rsid w:val="003F50D9"/>
    <w:rsid w:val="003F5193"/>
    <w:rsid w:val="003F57F0"/>
    <w:rsid w:val="003F5891"/>
    <w:rsid w:val="003F5A00"/>
    <w:rsid w:val="003F62A5"/>
    <w:rsid w:val="003F646B"/>
    <w:rsid w:val="003F65F6"/>
    <w:rsid w:val="003F65FF"/>
    <w:rsid w:val="003F7023"/>
    <w:rsid w:val="003F70C7"/>
    <w:rsid w:val="003F7D80"/>
    <w:rsid w:val="00400174"/>
    <w:rsid w:val="00400704"/>
    <w:rsid w:val="004008BC"/>
    <w:rsid w:val="004009DF"/>
    <w:rsid w:val="00400ACB"/>
    <w:rsid w:val="00400BEB"/>
    <w:rsid w:val="00400DFA"/>
    <w:rsid w:val="0040140D"/>
    <w:rsid w:val="00401797"/>
    <w:rsid w:val="00401875"/>
    <w:rsid w:val="00401B8D"/>
    <w:rsid w:val="00401FC5"/>
    <w:rsid w:val="0040279F"/>
    <w:rsid w:val="00402804"/>
    <w:rsid w:val="00402BAF"/>
    <w:rsid w:val="00402C0E"/>
    <w:rsid w:val="00402FC5"/>
    <w:rsid w:val="00403068"/>
    <w:rsid w:val="004031DA"/>
    <w:rsid w:val="00403389"/>
    <w:rsid w:val="0040351C"/>
    <w:rsid w:val="00403902"/>
    <w:rsid w:val="00403992"/>
    <w:rsid w:val="00403B7F"/>
    <w:rsid w:val="00403E4A"/>
    <w:rsid w:val="00403F92"/>
    <w:rsid w:val="004041D6"/>
    <w:rsid w:val="004045C3"/>
    <w:rsid w:val="0040460E"/>
    <w:rsid w:val="00404ADF"/>
    <w:rsid w:val="00404D5F"/>
    <w:rsid w:val="00405633"/>
    <w:rsid w:val="0040593A"/>
    <w:rsid w:val="00405A04"/>
    <w:rsid w:val="00405AEB"/>
    <w:rsid w:val="0040637F"/>
    <w:rsid w:val="00406653"/>
    <w:rsid w:val="00406989"/>
    <w:rsid w:val="004072A0"/>
    <w:rsid w:val="0040751E"/>
    <w:rsid w:val="00407937"/>
    <w:rsid w:val="00407B47"/>
    <w:rsid w:val="00407CFC"/>
    <w:rsid w:val="004107EB"/>
    <w:rsid w:val="00410AA8"/>
    <w:rsid w:val="00411446"/>
    <w:rsid w:val="00411B59"/>
    <w:rsid w:val="00411DC9"/>
    <w:rsid w:val="00411F06"/>
    <w:rsid w:val="00411FC2"/>
    <w:rsid w:val="0041221F"/>
    <w:rsid w:val="00412270"/>
    <w:rsid w:val="004123B6"/>
    <w:rsid w:val="00412447"/>
    <w:rsid w:val="00412ECA"/>
    <w:rsid w:val="004130EF"/>
    <w:rsid w:val="00413205"/>
    <w:rsid w:val="00413403"/>
    <w:rsid w:val="0041375C"/>
    <w:rsid w:val="004138FF"/>
    <w:rsid w:val="00414100"/>
    <w:rsid w:val="004145FD"/>
    <w:rsid w:val="00414664"/>
    <w:rsid w:val="004146E0"/>
    <w:rsid w:val="00414AA0"/>
    <w:rsid w:val="00414D0A"/>
    <w:rsid w:val="00414DD1"/>
    <w:rsid w:val="004150AF"/>
    <w:rsid w:val="00415144"/>
    <w:rsid w:val="00415441"/>
    <w:rsid w:val="00415817"/>
    <w:rsid w:val="00415BE8"/>
    <w:rsid w:val="00415BEC"/>
    <w:rsid w:val="00416851"/>
    <w:rsid w:val="00416925"/>
    <w:rsid w:val="004171B9"/>
    <w:rsid w:val="00417200"/>
    <w:rsid w:val="00417204"/>
    <w:rsid w:val="00417417"/>
    <w:rsid w:val="0041751A"/>
    <w:rsid w:val="004179FE"/>
    <w:rsid w:val="00417AD2"/>
    <w:rsid w:val="00417C19"/>
    <w:rsid w:val="00417DFB"/>
    <w:rsid w:val="00420B00"/>
    <w:rsid w:val="004210BC"/>
    <w:rsid w:val="004214A9"/>
    <w:rsid w:val="00421CC4"/>
    <w:rsid w:val="00421E09"/>
    <w:rsid w:val="0042207D"/>
    <w:rsid w:val="00422125"/>
    <w:rsid w:val="004223B1"/>
    <w:rsid w:val="0042318B"/>
    <w:rsid w:val="00423C11"/>
    <w:rsid w:val="00424312"/>
    <w:rsid w:val="00424911"/>
    <w:rsid w:val="00424D8E"/>
    <w:rsid w:val="00424E52"/>
    <w:rsid w:val="0042548E"/>
    <w:rsid w:val="004263BD"/>
    <w:rsid w:val="00426484"/>
    <w:rsid w:val="004265B4"/>
    <w:rsid w:val="00426746"/>
    <w:rsid w:val="00426A9F"/>
    <w:rsid w:val="0042712A"/>
    <w:rsid w:val="00427810"/>
    <w:rsid w:val="0042783D"/>
    <w:rsid w:val="00427CD4"/>
    <w:rsid w:val="00427E89"/>
    <w:rsid w:val="004304EE"/>
    <w:rsid w:val="004304FA"/>
    <w:rsid w:val="004306CC"/>
    <w:rsid w:val="00430BE1"/>
    <w:rsid w:val="00430E6A"/>
    <w:rsid w:val="00430F06"/>
    <w:rsid w:val="00431002"/>
    <w:rsid w:val="00431100"/>
    <w:rsid w:val="004314A5"/>
    <w:rsid w:val="0043169E"/>
    <w:rsid w:val="004316A5"/>
    <w:rsid w:val="00431705"/>
    <w:rsid w:val="00431C13"/>
    <w:rsid w:val="004322EA"/>
    <w:rsid w:val="0043274C"/>
    <w:rsid w:val="0043277F"/>
    <w:rsid w:val="00432BCC"/>
    <w:rsid w:val="00432C09"/>
    <w:rsid w:val="0043355A"/>
    <w:rsid w:val="00433BA8"/>
    <w:rsid w:val="00433DF9"/>
    <w:rsid w:val="00433E5C"/>
    <w:rsid w:val="00434461"/>
    <w:rsid w:val="00434D2D"/>
    <w:rsid w:val="0043534A"/>
    <w:rsid w:val="00435567"/>
    <w:rsid w:val="00435969"/>
    <w:rsid w:val="00435A0E"/>
    <w:rsid w:val="00435B9B"/>
    <w:rsid w:val="00436030"/>
    <w:rsid w:val="00436D48"/>
    <w:rsid w:val="00436E0B"/>
    <w:rsid w:val="00436F5A"/>
    <w:rsid w:val="004379AD"/>
    <w:rsid w:val="00437BBB"/>
    <w:rsid w:val="00437F06"/>
    <w:rsid w:val="004402A6"/>
    <w:rsid w:val="00440347"/>
    <w:rsid w:val="0044064B"/>
    <w:rsid w:val="00440786"/>
    <w:rsid w:val="004409FD"/>
    <w:rsid w:val="00440E65"/>
    <w:rsid w:val="00441451"/>
    <w:rsid w:val="0044168C"/>
    <w:rsid w:val="00441897"/>
    <w:rsid w:val="00441957"/>
    <w:rsid w:val="00441B39"/>
    <w:rsid w:val="00441CB3"/>
    <w:rsid w:val="00441F8C"/>
    <w:rsid w:val="0044238C"/>
    <w:rsid w:val="00442445"/>
    <w:rsid w:val="00442CA5"/>
    <w:rsid w:val="0044326E"/>
    <w:rsid w:val="004432E1"/>
    <w:rsid w:val="0044350B"/>
    <w:rsid w:val="0044351C"/>
    <w:rsid w:val="00443620"/>
    <w:rsid w:val="0044378B"/>
    <w:rsid w:val="0044457D"/>
    <w:rsid w:val="00445084"/>
    <w:rsid w:val="00445BC3"/>
    <w:rsid w:val="00446969"/>
    <w:rsid w:val="00446D19"/>
    <w:rsid w:val="00447B16"/>
    <w:rsid w:val="00450097"/>
    <w:rsid w:val="004506E3"/>
    <w:rsid w:val="00450BAE"/>
    <w:rsid w:val="00450C24"/>
    <w:rsid w:val="00451D62"/>
    <w:rsid w:val="00451EBA"/>
    <w:rsid w:val="00452863"/>
    <w:rsid w:val="00452A32"/>
    <w:rsid w:val="00452A89"/>
    <w:rsid w:val="00453046"/>
    <w:rsid w:val="00453290"/>
    <w:rsid w:val="00453816"/>
    <w:rsid w:val="00453A96"/>
    <w:rsid w:val="00453DCE"/>
    <w:rsid w:val="0045413A"/>
    <w:rsid w:val="00454180"/>
    <w:rsid w:val="004547D6"/>
    <w:rsid w:val="0045495B"/>
    <w:rsid w:val="00455352"/>
    <w:rsid w:val="004555D6"/>
    <w:rsid w:val="004557C5"/>
    <w:rsid w:val="004558CE"/>
    <w:rsid w:val="004559B7"/>
    <w:rsid w:val="00455A6B"/>
    <w:rsid w:val="00456422"/>
    <w:rsid w:val="0045679F"/>
    <w:rsid w:val="00456952"/>
    <w:rsid w:val="00456B08"/>
    <w:rsid w:val="00456DC3"/>
    <w:rsid w:val="004570AA"/>
    <w:rsid w:val="00457658"/>
    <w:rsid w:val="004576EC"/>
    <w:rsid w:val="00460C15"/>
    <w:rsid w:val="00462324"/>
    <w:rsid w:val="00462BB2"/>
    <w:rsid w:val="00462DF3"/>
    <w:rsid w:val="00463099"/>
    <w:rsid w:val="0046316A"/>
    <w:rsid w:val="0046365D"/>
    <w:rsid w:val="0046384A"/>
    <w:rsid w:val="00464854"/>
    <w:rsid w:val="004650DA"/>
    <w:rsid w:val="004655F4"/>
    <w:rsid w:val="0046563E"/>
    <w:rsid w:val="00465677"/>
    <w:rsid w:val="004664CB"/>
    <w:rsid w:val="00466588"/>
    <w:rsid w:val="00466602"/>
    <w:rsid w:val="0046677C"/>
    <w:rsid w:val="00466C08"/>
    <w:rsid w:val="00466EAE"/>
    <w:rsid w:val="00466EB7"/>
    <w:rsid w:val="00467010"/>
    <w:rsid w:val="00467120"/>
    <w:rsid w:val="00467322"/>
    <w:rsid w:val="00467787"/>
    <w:rsid w:val="00467FFD"/>
    <w:rsid w:val="004700B5"/>
    <w:rsid w:val="00470245"/>
    <w:rsid w:val="004707DD"/>
    <w:rsid w:val="00470B8C"/>
    <w:rsid w:val="00470BD4"/>
    <w:rsid w:val="00470D15"/>
    <w:rsid w:val="00471268"/>
    <w:rsid w:val="00471588"/>
    <w:rsid w:val="00471793"/>
    <w:rsid w:val="0047194E"/>
    <w:rsid w:val="0047203E"/>
    <w:rsid w:val="004722FC"/>
    <w:rsid w:val="0047268A"/>
    <w:rsid w:val="00472889"/>
    <w:rsid w:val="00472982"/>
    <w:rsid w:val="00472AA9"/>
    <w:rsid w:val="00472AB2"/>
    <w:rsid w:val="00472C33"/>
    <w:rsid w:val="00472DED"/>
    <w:rsid w:val="00472EF8"/>
    <w:rsid w:val="00473D82"/>
    <w:rsid w:val="00473E97"/>
    <w:rsid w:val="00473F5E"/>
    <w:rsid w:val="004743FA"/>
    <w:rsid w:val="00474481"/>
    <w:rsid w:val="004748E5"/>
    <w:rsid w:val="0047494C"/>
    <w:rsid w:val="00474C47"/>
    <w:rsid w:val="00474D20"/>
    <w:rsid w:val="004760C5"/>
    <w:rsid w:val="004762F9"/>
    <w:rsid w:val="004766F0"/>
    <w:rsid w:val="0047676B"/>
    <w:rsid w:val="00476A6A"/>
    <w:rsid w:val="00476C29"/>
    <w:rsid w:val="00476C4D"/>
    <w:rsid w:val="00476D5E"/>
    <w:rsid w:val="00476F8B"/>
    <w:rsid w:val="00477D8D"/>
    <w:rsid w:val="00477F9B"/>
    <w:rsid w:val="00480565"/>
    <w:rsid w:val="00480D79"/>
    <w:rsid w:val="00480F16"/>
    <w:rsid w:val="00480FAE"/>
    <w:rsid w:val="0048111E"/>
    <w:rsid w:val="0048136E"/>
    <w:rsid w:val="004819F8"/>
    <w:rsid w:val="00482CFC"/>
    <w:rsid w:val="00483344"/>
    <w:rsid w:val="004835E3"/>
    <w:rsid w:val="00483687"/>
    <w:rsid w:val="0048371D"/>
    <w:rsid w:val="00483836"/>
    <w:rsid w:val="00483932"/>
    <w:rsid w:val="004839C3"/>
    <w:rsid w:val="00483B51"/>
    <w:rsid w:val="00484461"/>
    <w:rsid w:val="00484CAC"/>
    <w:rsid w:val="00484DF5"/>
    <w:rsid w:val="00485088"/>
    <w:rsid w:val="00485E87"/>
    <w:rsid w:val="0048627B"/>
    <w:rsid w:val="00486460"/>
    <w:rsid w:val="00486859"/>
    <w:rsid w:val="004868CC"/>
    <w:rsid w:val="004868D3"/>
    <w:rsid w:val="00486A9E"/>
    <w:rsid w:val="00486C05"/>
    <w:rsid w:val="00486D2B"/>
    <w:rsid w:val="004870EE"/>
    <w:rsid w:val="00487410"/>
    <w:rsid w:val="004877B6"/>
    <w:rsid w:val="00487962"/>
    <w:rsid w:val="00487A03"/>
    <w:rsid w:val="00487AC8"/>
    <w:rsid w:val="00487B31"/>
    <w:rsid w:val="00487F70"/>
    <w:rsid w:val="0049040A"/>
    <w:rsid w:val="00490435"/>
    <w:rsid w:val="004905DE"/>
    <w:rsid w:val="00490A6F"/>
    <w:rsid w:val="00490D0A"/>
    <w:rsid w:val="00490F94"/>
    <w:rsid w:val="004911EF"/>
    <w:rsid w:val="004912E7"/>
    <w:rsid w:val="004915E5"/>
    <w:rsid w:val="00491847"/>
    <w:rsid w:val="00491EC5"/>
    <w:rsid w:val="00492830"/>
    <w:rsid w:val="00492890"/>
    <w:rsid w:val="004929B2"/>
    <w:rsid w:val="00492BD4"/>
    <w:rsid w:val="00492CEE"/>
    <w:rsid w:val="00492ED2"/>
    <w:rsid w:val="00492F69"/>
    <w:rsid w:val="00492F77"/>
    <w:rsid w:val="00493096"/>
    <w:rsid w:val="00493412"/>
    <w:rsid w:val="00493752"/>
    <w:rsid w:val="00494201"/>
    <w:rsid w:val="00494289"/>
    <w:rsid w:val="004946D0"/>
    <w:rsid w:val="00494900"/>
    <w:rsid w:val="00494C1A"/>
    <w:rsid w:val="00494DA9"/>
    <w:rsid w:val="00494E80"/>
    <w:rsid w:val="0049544F"/>
    <w:rsid w:val="00495592"/>
    <w:rsid w:val="00495719"/>
    <w:rsid w:val="004957C8"/>
    <w:rsid w:val="00495B3B"/>
    <w:rsid w:val="0049631C"/>
    <w:rsid w:val="00496A5D"/>
    <w:rsid w:val="00496AAF"/>
    <w:rsid w:val="00496DE5"/>
    <w:rsid w:val="004971B9"/>
    <w:rsid w:val="00497B5C"/>
    <w:rsid w:val="00497E3D"/>
    <w:rsid w:val="00497EB2"/>
    <w:rsid w:val="00497F90"/>
    <w:rsid w:val="004A02D5"/>
    <w:rsid w:val="004A0488"/>
    <w:rsid w:val="004A0893"/>
    <w:rsid w:val="004A1036"/>
    <w:rsid w:val="004A10E3"/>
    <w:rsid w:val="004A130F"/>
    <w:rsid w:val="004A16F1"/>
    <w:rsid w:val="004A1C94"/>
    <w:rsid w:val="004A1F46"/>
    <w:rsid w:val="004A1F72"/>
    <w:rsid w:val="004A25ED"/>
    <w:rsid w:val="004A2B97"/>
    <w:rsid w:val="004A2D6D"/>
    <w:rsid w:val="004A3357"/>
    <w:rsid w:val="004A33D7"/>
    <w:rsid w:val="004A3755"/>
    <w:rsid w:val="004A3BE6"/>
    <w:rsid w:val="004A3BEE"/>
    <w:rsid w:val="004A3E4D"/>
    <w:rsid w:val="004A4715"/>
    <w:rsid w:val="004A4830"/>
    <w:rsid w:val="004A4BD5"/>
    <w:rsid w:val="004A4E6F"/>
    <w:rsid w:val="004A4F25"/>
    <w:rsid w:val="004A4FC7"/>
    <w:rsid w:val="004A566D"/>
    <w:rsid w:val="004A5B4A"/>
    <w:rsid w:val="004A5C36"/>
    <w:rsid w:val="004A649C"/>
    <w:rsid w:val="004A66AB"/>
    <w:rsid w:val="004A66F8"/>
    <w:rsid w:val="004A67FF"/>
    <w:rsid w:val="004A6A79"/>
    <w:rsid w:val="004A6A8A"/>
    <w:rsid w:val="004A7DEF"/>
    <w:rsid w:val="004A7F56"/>
    <w:rsid w:val="004B0259"/>
    <w:rsid w:val="004B09E3"/>
    <w:rsid w:val="004B0AE2"/>
    <w:rsid w:val="004B0B0F"/>
    <w:rsid w:val="004B0C93"/>
    <w:rsid w:val="004B1192"/>
    <w:rsid w:val="004B1392"/>
    <w:rsid w:val="004B22E1"/>
    <w:rsid w:val="004B26B1"/>
    <w:rsid w:val="004B2974"/>
    <w:rsid w:val="004B2D9C"/>
    <w:rsid w:val="004B308E"/>
    <w:rsid w:val="004B3221"/>
    <w:rsid w:val="004B3614"/>
    <w:rsid w:val="004B4388"/>
    <w:rsid w:val="004B45B8"/>
    <w:rsid w:val="004B4671"/>
    <w:rsid w:val="004B5027"/>
    <w:rsid w:val="004B528B"/>
    <w:rsid w:val="004B5310"/>
    <w:rsid w:val="004B5485"/>
    <w:rsid w:val="004B56E4"/>
    <w:rsid w:val="004B572F"/>
    <w:rsid w:val="004B58C4"/>
    <w:rsid w:val="004B617B"/>
    <w:rsid w:val="004B62DA"/>
    <w:rsid w:val="004B64B2"/>
    <w:rsid w:val="004B6AF6"/>
    <w:rsid w:val="004B75DC"/>
    <w:rsid w:val="004B7919"/>
    <w:rsid w:val="004B7FC8"/>
    <w:rsid w:val="004C0274"/>
    <w:rsid w:val="004C042E"/>
    <w:rsid w:val="004C0A0A"/>
    <w:rsid w:val="004C0F56"/>
    <w:rsid w:val="004C0F85"/>
    <w:rsid w:val="004C1170"/>
    <w:rsid w:val="004C1244"/>
    <w:rsid w:val="004C134F"/>
    <w:rsid w:val="004C188C"/>
    <w:rsid w:val="004C1B92"/>
    <w:rsid w:val="004C1C16"/>
    <w:rsid w:val="004C22EF"/>
    <w:rsid w:val="004C264F"/>
    <w:rsid w:val="004C2668"/>
    <w:rsid w:val="004C287F"/>
    <w:rsid w:val="004C2975"/>
    <w:rsid w:val="004C2AD8"/>
    <w:rsid w:val="004C3255"/>
    <w:rsid w:val="004C384E"/>
    <w:rsid w:val="004C410F"/>
    <w:rsid w:val="004C5158"/>
    <w:rsid w:val="004C5387"/>
    <w:rsid w:val="004C5C55"/>
    <w:rsid w:val="004C6982"/>
    <w:rsid w:val="004C69F5"/>
    <w:rsid w:val="004C6FF5"/>
    <w:rsid w:val="004C7070"/>
    <w:rsid w:val="004C7B5D"/>
    <w:rsid w:val="004C7E65"/>
    <w:rsid w:val="004D01E4"/>
    <w:rsid w:val="004D0434"/>
    <w:rsid w:val="004D0A00"/>
    <w:rsid w:val="004D0A14"/>
    <w:rsid w:val="004D10EB"/>
    <w:rsid w:val="004D144C"/>
    <w:rsid w:val="004D1760"/>
    <w:rsid w:val="004D1DAC"/>
    <w:rsid w:val="004D2354"/>
    <w:rsid w:val="004D2955"/>
    <w:rsid w:val="004D2AF6"/>
    <w:rsid w:val="004D3507"/>
    <w:rsid w:val="004D3679"/>
    <w:rsid w:val="004D3BD8"/>
    <w:rsid w:val="004D42A2"/>
    <w:rsid w:val="004D4B13"/>
    <w:rsid w:val="004D4E10"/>
    <w:rsid w:val="004D5969"/>
    <w:rsid w:val="004D5F51"/>
    <w:rsid w:val="004D60AA"/>
    <w:rsid w:val="004D617A"/>
    <w:rsid w:val="004D63AE"/>
    <w:rsid w:val="004D67A7"/>
    <w:rsid w:val="004D6929"/>
    <w:rsid w:val="004D6D2A"/>
    <w:rsid w:val="004D6FF3"/>
    <w:rsid w:val="004D7081"/>
    <w:rsid w:val="004D72B0"/>
    <w:rsid w:val="004D7332"/>
    <w:rsid w:val="004D790C"/>
    <w:rsid w:val="004D7C23"/>
    <w:rsid w:val="004D7CA0"/>
    <w:rsid w:val="004D7FA1"/>
    <w:rsid w:val="004E04E9"/>
    <w:rsid w:val="004E089E"/>
    <w:rsid w:val="004E0A29"/>
    <w:rsid w:val="004E14A1"/>
    <w:rsid w:val="004E1A3A"/>
    <w:rsid w:val="004E2162"/>
    <w:rsid w:val="004E2307"/>
    <w:rsid w:val="004E232F"/>
    <w:rsid w:val="004E282F"/>
    <w:rsid w:val="004E28E5"/>
    <w:rsid w:val="004E2CA3"/>
    <w:rsid w:val="004E334F"/>
    <w:rsid w:val="004E370B"/>
    <w:rsid w:val="004E3816"/>
    <w:rsid w:val="004E3AD1"/>
    <w:rsid w:val="004E3B44"/>
    <w:rsid w:val="004E3B4B"/>
    <w:rsid w:val="004E3DB7"/>
    <w:rsid w:val="004E407D"/>
    <w:rsid w:val="004E4F94"/>
    <w:rsid w:val="004E5A03"/>
    <w:rsid w:val="004E5ACD"/>
    <w:rsid w:val="004E5BC6"/>
    <w:rsid w:val="004E601B"/>
    <w:rsid w:val="004E6477"/>
    <w:rsid w:val="004E652B"/>
    <w:rsid w:val="004E67A6"/>
    <w:rsid w:val="004E6CC2"/>
    <w:rsid w:val="004E6F1F"/>
    <w:rsid w:val="004E6F9E"/>
    <w:rsid w:val="004E6FE1"/>
    <w:rsid w:val="004E708B"/>
    <w:rsid w:val="004E70F2"/>
    <w:rsid w:val="004E7271"/>
    <w:rsid w:val="004E736E"/>
    <w:rsid w:val="004E78EB"/>
    <w:rsid w:val="004E7901"/>
    <w:rsid w:val="004F03F1"/>
    <w:rsid w:val="004F044E"/>
    <w:rsid w:val="004F0459"/>
    <w:rsid w:val="004F0754"/>
    <w:rsid w:val="004F0B51"/>
    <w:rsid w:val="004F0C4E"/>
    <w:rsid w:val="004F0E23"/>
    <w:rsid w:val="004F0F08"/>
    <w:rsid w:val="004F10FA"/>
    <w:rsid w:val="004F131A"/>
    <w:rsid w:val="004F13C5"/>
    <w:rsid w:val="004F1AC3"/>
    <w:rsid w:val="004F1AD9"/>
    <w:rsid w:val="004F279F"/>
    <w:rsid w:val="004F27F3"/>
    <w:rsid w:val="004F2E8F"/>
    <w:rsid w:val="004F2F25"/>
    <w:rsid w:val="004F340F"/>
    <w:rsid w:val="004F3498"/>
    <w:rsid w:val="004F396C"/>
    <w:rsid w:val="004F3B82"/>
    <w:rsid w:val="004F3F44"/>
    <w:rsid w:val="004F4421"/>
    <w:rsid w:val="004F4552"/>
    <w:rsid w:val="004F4559"/>
    <w:rsid w:val="004F49DD"/>
    <w:rsid w:val="004F4A6E"/>
    <w:rsid w:val="004F4DF9"/>
    <w:rsid w:val="004F4E9C"/>
    <w:rsid w:val="004F4ED0"/>
    <w:rsid w:val="004F4F58"/>
    <w:rsid w:val="004F5053"/>
    <w:rsid w:val="004F5142"/>
    <w:rsid w:val="004F51CB"/>
    <w:rsid w:val="004F52F0"/>
    <w:rsid w:val="004F533A"/>
    <w:rsid w:val="004F5AAA"/>
    <w:rsid w:val="004F5CFC"/>
    <w:rsid w:val="004F6020"/>
    <w:rsid w:val="004F605D"/>
    <w:rsid w:val="004F61B9"/>
    <w:rsid w:val="004F6214"/>
    <w:rsid w:val="004F6250"/>
    <w:rsid w:val="004F637F"/>
    <w:rsid w:val="004F662F"/>
    <w:rsid w:val="004F66FA"/>
    <w:rsid w:val="004F6CA5"/>
    <w:rsid w:val="004F70EC"/>
    <w:rsid w:val="004F73F7"/>
    <w:rsid w:val="004F75A6"/>
    <w:rsid w:val="004F7879"/>
    <w:rsid w:val="004F7CE2"/>
    <w:rsid w:val="004F7DB2"/>
    <w:rsid w:val="004F7DBE"/>
    <w:rsid w:val="004F7EC5"/>
    <w:rsid w:val="00500346"/>
    <w:rsid w:val="005004D8"/>
    <w:rsid w:val="0050088A"/>
    <w:rsid w:val="0050147D"/>
    <w:rsid w:val="0050182B"/>
    <w:rsid w:val="005018D8"/>
    <w:rsid w:val="005019B4"/>
    <w:rsid w:val="00501FA9"/>
    <w:rsid w:val="005020FA"/>
    <w:rsid w:val="005022CB"/>
    <w:rsid w:val="00502873"/>
    <w:rsid w:val="00502DF8"/>
    <w:rsid w:val="00502E97"/>
    <w:rsid w:val="00502EE1"/>
    <w:rsid w:val="00503037"/>
    <w:rsid w:val="005036A7"/>
    <w:rsid w:val="0050432B"/>
    <w:rsid w:val="00504D1B"/>
    <w:rsid w:val="00504FA3"/>
    <w:rsid w:val="00505144"/>
    <w:rsid w:val="005052C4"/>
    <w:rsid w:val="00505711"/>
    <w:rsid w:val="00505C0E"/>
    <w:rsid w:val="00505DF5"/>
    <w:rsid w:val="00505F2A"/>
    <w:rsid w:val="0050614F"/>
    <w:rsid w:val="005062C9"/>
    <w:rsid w:val="005068AA"/>
    <w:rsid w:val="005068D0"/>
    <w:rsid w:val="0050699D"/>
    <w:rsid w:val="00506DB4"/>
    <w:rsid w:val="00507359"/>
    <w:rsid w:val="00507A38"/>
    <w:rsid w:val="00507A62"/>
    <w:rsid w:val="00507C22"/>
    <w:rsid w:val="005101A0"/>
    <w:rsid w:val="005108F8"/>
    <w:rsid w:val="00510DF2"/>
    <w:rsid w:val="005111EB"/>
    <w:rsid w:val="005116CA"/>
    <w:rsid w:val="00511BA9"/>
    <w:rsid w:val="00511C2D"/>
    <w:rsid w:val="00511F77"/>
    <w:rsid w:val="00511F92"/>
    <w:rsid w:val="00512634"/>
    <w:rsid w:val="00512746"/>
    <w:rsid w:val="0051284E"/>
    <w:rsid w:val="00512867"/>
    <w:rsid w:val="00512B0F"/>
    <w:rsid w:val="00512BEE"/>
    <w:rsid w:val="00512FE5"/>
    <w:rsid w:val="005132EB"/>
    <w:rsid w:val="005139C1"/>
    <w:rsid w:val="00513B2F"/>
    <w:rsid w:val="00513EF2"/>
    <w:rsid w:val="00513EFA"/>
    <w:rsid w:val="00514115"/>
    <w:rsid w:val="005141CF"/>
    <w:rsid w:val="005143C0"/>
    <w:rsid w:val="00514619"/>
    <w:rsid w:val="00514719"/>
    <w:rsid w:val="00514D2D"/>
    <w:rsid w:val="00514E36"/>
    <w:rsid w:val="00514E42"/>
    <w:rsid w:val="00514F3D"/>
    <w:rsid w:val="005154DE"/>
    <w:rsid w:val="00515503"/>
    <w:rsid w:val="00515C6A"/>
    <w:rsid w:val="00515E47"/>
    <w:rsid w:val="00515F23"/>
    <w:rsid w:val="00515FE4"/>
    <w:rsid w:val="00516510"/>
    <w:rsid w:val="00516FDE"/>
    <w:rsid w:val="00517686"/>
    <w:rsid w:val="00517812"/>
    <w:rsid w:val="005179BF"/>
    <w:rsid w:val="00517B06"/>
    <w:rsid w:val="005200E1"/>
    <w:rsid w:val="005201BB"/>
    <w:rsid w:val="0052024F"/>
    <w:rsid w:val="00520389"/>
    <w:rsid w:val="005205CA"/>
    <w:rsid w:val="00520747"/>
    <w:rsid w:val="00520D3B"/>
    <w:rsid w:val="00521616"/>
    <w:rsid w:val="0052166D"/>
    <w:rsid w:val="00521979"/>
    <w:rsid w:val="00521AB8"/>
    <w:rsid w:val="00521AE0"/>
    <w:rsid w:val="00521D0E"/>
    <w:rsid w:val="00522571"/>
    <w:rsid w:val="005228E6"/>
    <w:rsid w:val="00522A45"/>
    <w:rsid w:val="00522CDC"/>
    <w:rsid w:val="00523286"/>
    <w:rsid w:val="0052376F"/>
    <w:rsid w:val="00523770"/>
    <w:rsid w:val="00523951"/>
    <w:rsid w:val="00523DC2"/>
    <w:rsid w:val="005240E6"/>
    <w:rsid w:val="005243B0"/>
    <w:rsid w:val="00524413"/>
    <w:rsid w:val="005244B7"/>
    <w:rsid w:val="0052490C"/>
    <w:rsid w:val="00524BF9"/>
    <w:rsid w:val="00524E3D"/>
    <w:rsid w:val="00524EE9"/>
    <w:rsid w:val="00524F41"/>
    <w:rsid w:val="00525157"/>
    <w:rsid w:val="00525647"/>
    <w:rsid w:val="00525FDD"/>
    <w:rsid w:val="005260D6"/>
    <w:rsid w:val="005266FB"/>
    <w:rsid w:val="005268A8"/>
    <w:rsid w:val="005270C1"/>
    <w:rsid w:val="00527145"/>
    <w:rsid w:val="005274AB"/>
    <w:rsid w:val="00527711"/>
    <w:rsid w:val="00527C6B"/>
    <w:rsid w:val="0053002D"/>
    <w:rsid w:val="00530268"/>
    <w:rsid w:val="00530318"/>
    <w:rsid w:val="00530811"/>
    <w:rsid w:val="00530EBE"/>
    <w:rsid w:val="00531601"/>
    <w:rsid w:val="00531818"/>
    <w:rsid w:val="005318D9"/>
    <w:rsid w:val="00532873"/>
    <w:rsid w:val="005328CA"/>
    <w:rsid w:val="005329CD"/>
    <w:rsid w:val="00532B44"/>
    <w:rsid w:val="00532BBE"/>
    <w:rsid w:val="00532F2C"/>
    <w:rsid w:val="0053318E"/>
    <w:rsid w:val="00533192"/>
    <w:rsid w:val="00533853"/>
    <w:rsid w:val="00533A1C"/>
    <w:rsid w:val="00533F23"/>
    <w:rsid w:val="00534164"/>
    <w:rsid w:val="005345FA"/>
    <w:rsid w:val="00534690"/>
    <w:rsid w:val="005350D7"/>
    <w:rsid w:val="0053513A"/>
    <w:rsid w:val="00535592"/>
    <w:rsid w:val="005355CD"/>
    <w:rsid w:val="00535A8E"/>
    <w:rsid w:val="00536093"/>
    <w:rsid w:val="00536734"/>
    <w:rsid w:val="005369F1"/>
    <w:rsid w:val="00536B18"/>
    <w:rsid w:val="005371D9"/>
    <w:rsid w:val="00537E6D"/>
    <w:rsid w:val="00537FB6"/>
    <w:rsid w:val="0054030F"/>
    <w:rsid w:val="00540BC7"/>
    <w:rsid w:val="00541364"/>
    <w:rsid w:val="005413DF"/>
    <w:rsid w:val="005416D8"/>
    <w:rsid w:val="00541901"/>
    <w:rsid w:val="00541D41"/>
    <w:rsid w:val="00541D9F"/>
    <w:rsid w:val="0054209E"/>
    <w:rsid w:val="00542678"/>
    <w:rsid w:val="00542B0B"/>
    <w:rsid w:val="00543031"/>
    <w:rsid w:val="005433EB"/>
    <w:rsid w:val="0054359A"/>
    <w:rsid w:val="0054394F"/>
    <w:rsid w:val="00543FC0"/>
    <w:rsid w:val="00544364"/>
    <w:rsid w:val="005444F1"/>
    <w:rsid w:val="005446BD"/>
    <w:rsid w:val="0054472E"/>
    <w:rsid w:val="00544CBB"/>
    <w:rsid w:val="00544D01"/>
    <w:rsid w:val="00544D61"/>
    <w:rsid w:val="00545686"/>
    <w:rsid w:val="005459EA"/>
    <w:rsid w:val="00545A70"/>
    <w:rsid w:val="00545C89"/>
    <w:rsid w:val="00546155"/>
    <w:rsid w:val="00546167"/>
    <w:rsid w:val="0054638E"/>
    <w:rsid w:val="00546641"/>
    <w:rsid w:val="00546B52"/>
    <w:rsid w:val="00546C7B"/>
    <w:rsid w:val="00547248"/>
    <w:rsid w:val="00547615"/>
    <w:rsid w:val="005479A8"/>
    <w:rsid w:val="00547B53"/>
    <w:rsid w:val="00547BFE"/>
    <w:rsid w:val="00547DBA"/>
    <w:rsid w:val="00547DDC"/>
    <w:rsid w:val="00550071"/>
    <w:rsid w:val="0055065F"/>
    <w:rsid w:val="005513B7"/>
    <w:rsid w:val="00551676"/>
    <w:rsid w:val="00551905"/>
    <w:rsid w:val="00551947"/>
    <w:rsid w:val="00551A1B"/>
    <w:rsid w:val="00552090"/>
    <w:rsid w:val="00552967"/>
    <w:rsid w:val="00552C68"/>
    <w:rsid w:val="00552DB1"/>
    <w:rsid w:val="00552E13"/>
    <w:rsid w:val="00553321"/>
    <w:rsid w:val="005533AC"/>
    <w:rsid w:val="005534CD"/>
    <w:rsid w:val="0055360F"/>
    <w:rsid w:val="00553DB2"/>
    <w:rsid w:val="00553DDA"/>
    <w:rsid w:val="00554323"/>
    <w:rsid w:val="0055446E"/>
    <w:rsid w:val="00554578"/>
    <w:rsid w:val="00554759"/>
    <w:rsid w:val="00554802"/>
    <w:rsid w:val="0055484D"/>
    <w:rsid w:val="005549E9"/>
    <w:rsid w:val="00554FF1"/>
    <w:rsid w:val="00555413"/>
    <w:rsid w:val="005555F0"/>
    <w:rsid w:val="00555693"/>
    <w:rsid w:val="00555EFA"/>
    <w:rsid w:val="00555F0F"/>
    <w:rsid w:val="00556B73"/>
    <w:rsid w:val="00556FCE"/>
    <w:rsid w:val="0055714F"/>
    <w:rsid w:val="00557249"/>
    <w:rsid w:val="005576C7"/>
    <w:rsid w:val="005578A0"/>
    <w:rsid w:val="00557E63"/>
    <w:rsid w:val="005604E7"/>
    <w:rsid w:val="0056051C"/>
    <w:rsid w:val="005608B4"/>
    <w:rsid w:val="00560A44"/>
    <w:rsid w:val="00560F42"/>
    <w:rsid w:val="00561531"/>
    <w:rsid w:val="005617BE"/>
    <w:rsid w:val="00561906"/>
    <w:rsid w:val="00561D75"/>
    <w:rsid w:val="00562027"/>
    <w:rsid w:val="00562055"/>
    <w:rsid w:val="00562924"/>
    <w:rsid w:val="00562F3F"/>
    <w:rsid w:val="005635C3"/>
    <w:rsid w:val="005636EA"/>
    <w:rsid w:val="00563AAB"/>
    <w:rsid w:val="00563AC5"/>
    <w:rsid w:val="00563DF6"/>
    <w:rsid w:val="00563F17"/>
    <w:rsid w:val="00563F4E"/>
    <w:rsid w:val="005640F4"/>
    <w:rsid w:val="005642DC"/>
    <w:rsid w:val="00564389"/>
    <w:rsid w:val="00565143"/>
    <w:rsid w:val="005653C2"/>
    <w:rsid w:val="005655DF"/>
    <w:rsid w:val="00565A6E"/>
    <w:rsid w:val="00565AF2"/>
    <w:rsid w:val="00565E7E"/>
    <w:rsid w:val="0056613A"/>
    <w:rsid w:val="00566433"/>
    <w:rsid w:val="005667DF"/>
    <w:rsid w:val="00566F12"/>
    <w:rsid w:val="00567037"/>
    <w:rsid w:val="0056715E"/>
    <w:rsid w:val="00567692"/>
    <w:rsid w:val="00567A59"/>
    <w:rsid w:val="00567E31"/>
    <w:rsid w:val="00567EE8"/>
    <w:rsid w:val="00570305"/>
    <w:rsid w:val="005703BB"/>
    <w:rsid w:val="005706A7"/>
    <w:rsid w:val="0057158D"/>
    <w:rsid w:val="00571842"/>
    <w:rsid w:val="00571909"/>
    <w:rsid w:val="00571968"/>
    <w:rsid w:val="00571E3D"/>
    <w:rsid w:val="00572048"/>
    <w:rsid w:val="00572094"/>
    <w:rsid w:val="0057255D"/>
    <w:rsid w:val="005725FA"/>
    <w:rsid w:val="00572867"/>
    <w:rsid w:val="0057338B"/>
    <w:rsid w:val="005733F6"/>
    <w:rsid w:val="005735CB"/>
    <w:rsid w:val="0057558B"/>
    <w:rsid w:val="00575B4D"/>
    <w:rsid w:val="00575EF0"/>
    <w:rsid w:val="0057665D"/>
    <w:rsid w:val="005767B0"/>
    <w:rsid w:val="00576877"/>
    <w:rsid w:val="00576BC6"/>
    <w:rsid w:val="00576DBB"/>
    <w:rsid w:val="00576EF8"/>
    <w:rsid w:val="00577009"/>
    <w:rsid w:val="005772EB"/>
    <w:rsid w:val="00577446"/>
    <w:rsid w:val="005775D5"/>
    <w:rsid w:val="0057798F"/>
    <w:rsid w:val="00577AB0"/>
    <w:rsid w:val="00577B39"/>
    <w:rsid w:val="00577FD2"/>
    <w:rsid w:val="0058042D"/>
    <w:rsid w:val="005807B7"/>
    <w:rsid w:val="005807C3"/>
    <w:rsid w:val="005808C8"/>
    <w:rsid w:val="00580E22"/>
    <w:rsid w:val="0058109D"/>
    <w:rsid w:val="00581186"/>
    <w:rsid w:val="00581304"/>
    <w:rsid w:val="005813AC"/>
    <w:rsid w:val="005813E1"/>
    <w:rsid w:val="0058157D"/>
    <w:rsid w:val="005817C8"/>
    <w:rsid w:val="00581891"/>
    <w:rsid w:val="00581B97"/>
    <w:rsid w:val="00581CB1"/>
    <w:rsid w:val="00581D6A"/>
    <w:rsid w:val="005824AE"/>
    <w:rsid w:val="00582972"/>
    <w:rsid w:val="005834BD"/>
    <w:rsid w:val="00583A0D"/>
    <w:rsid w:val="00583A16"/>
    <w:rsid w:val="00583B59"/>
    <w:rsid w:val="00583ED2"/>
    <w:rsid w:val="0058441A"/>
    <w:rsid w:val="00585408"/>
    <w:rsid w:val="00585DDA"/>
    <w:rsid w:val="00585EBE"/>
    <w:rsid w:val="00585F6E"/>
    <w:rsid w:val="0058609A"/>
    <w:rsid w:val="00586AD3"/>
    <w:rsid w:val="00586FDC"/>
    <w:rsid w:val="00587326"/>
    <w:rsid w:val="005875D4"/>
    <w:rsid w:val="00587C16"/>
    <w:rsid w:val="00587CAB"/>
    <w:rsid w:val="00587CE9"/>
    <w:rsid w:val="0059003A"/>
    <w:rsid w:val="005901AE"/>
    <w:rsid w:val="005903DF"/>
    <w:rsid w:val="0059063D"/>
    <w:rsid w:val="00590B5F"/>
    <w:rsid w:val="00590B95"/>
    <w:rsid w:val="00590BFA"/>
    <w:rsid w:val="00590DED"/>
    <w:rsid w:val="00590E9E"/>
    <w:rsid w:val="005918F9"/>
    <w:rsid w:val="00592007"/>
    <w:rsid w:val="00592191"/>
    <w:rsid w:val="005929C6"/>
    <w:rsid w:val="00593592"/>
    <w:rsid w:val="00593CF1"/>
    <w:rsid w:val="00593E65"/>
    <w:rsid w:val="0059407A"/>
    <w:rsid w:val="0059468D"/>
    <w:rsid w:val="005956FC"/>
    <w:rsid w:val="00595A13"/>
    <w:rsid w:val="00595AB0"/>
    <w:rsid w:val="00595F43"/>
    <w:rsid w:val="00595F75"/>
    <w:rsid w:val="0059624D"/>
    <w:rsid w:val="005962E9"/>
    <w:rsid w:val="00596823"/>
    <w:rsid w:val="00596975"/>
    <w:rsid w:val="00596B3C"/>
    <w:rsid w:val="00596CCC"/>
    <w:rsid w:val="00597225"/>
    <w:rsid w:val="005974E9"/>
    <w:rsid w:val="0059751B"/>
    <w:rsid w:val="00597F81"/>
    <w:rsid w:val="005A0966"/>
    <w:rsid w:val="005A0CC9"/>
    <w:rsid w:val="005A0D20"/>
    <w:rsid w:val="005A0DDB"/>
    <w:rsid w:val="005A0E4B"/>
    <w:rsid w:val="005A1044"/>
    <w:rsid w:val="005A114C"/>
    <w:rsid w:val="005A14F7"/>
    <w:rsid w:val="005A1839"/>
    <w:rsid w:val="005A1944"/>
    <w:rsid w:val="005A1A5B"/>
    <w:rsid w:val="005A1F6A"/>
    <w:rsid w:val="005A2159"/>
    <w:rsid w:val="005A2690"/>
    <w:rsid w:val="005A2720"/>
    <w:rsid w:val="005A2881"/>
    <w:rsid w:val="005A2AAD"/>
    <w:rsid w:val="005A2CFA"/>
    <w:rsid w:val="005A2DC3"/>
    <w:rsid w:val="005A2F87"/>
    <w:rsid w:val="005A3033"/>
    <w:rsid w:val="005A3152"/>
    <w:rsid w:val="005A378D"/>
    <w:rsid w:val="005A3F43"/>
    <w:rsid w:val="005A3FC5"/>
    <w:rsid w:val="005A42DD"/>
    <w:rsid w:val="005A43FC"/>
    <w:rsid w:val="005A4914"/>
    <w:rsid w:val="005A4CD4"/>
    <w:rsid w:val="005A51AA"/>
    <w:rsid w:val="005A53B9"/>
    <w:rsid w:val="005A55BA"/>
    <w:rsid w:val="005A56A8"/>
    <w:rsid w:val="005A5944"/>
    <w:rsid w:val="005A5D5B"/>
    <w:rsid w:val="005A66AB"/>
    <w:rsid w:val="005A6B19"/>
    <w:rsid w:val="005A709A"/>
    <w:rsid w:val="005A72C5"/>
    <w:rsid w:val="005A74D6"/>
    <w:rsid w:val="005A7AEF"/>
    <w:rsid w:val="005B072D"/>
    <w:rsid w:val="005B0A33"/>
    <w:rsid w:val="005B165D"/>
    <w:rsid w:val="005B18B7"/>
    <w:rsid w:val="005B1A9E"/>
    <w:rsid w:val="005B1DBB"/>
    <w:rsid w:val="005B1E87"/>
    <w:rsid w:val="005B1F21"/>
    <w:rsid w:val="005B28D1"/>
    <w:rsid w:val="005B2AE1"/>
    <w:rsid w:val="005B2FC8"/>
    <w:rsid w:val="005B3033"/>
    <w:rsid w:val="005B3122"/>
    <w:rsid w:val="005B3521"/>
    <w:rsid w:val="005B38C8"/>
    <w:rsid w:val="005B3C8A"/>
    <w:rsid w:val="005B3E29"/>
    <w:rsid w:val="005B3F33"/>
    <w:rsid w:val="005B421A"/>
    <w:rsid w:val="005B4368"/>
    <w:rsid w:val="005B478A"/>
    <w:rsid w:val="005B47E0"/>
    <w:rsid w:val="005B4829"/>
    <w:rsid w:val="005B496E"/>
    <w:rsid w:val="005B4CCD"/>
    <w:rsid w:val="005B4CE7"/>
    <w:rsid w:val="005B4E9E"/>
    <w:rsid w:val="005B5582"/>
    <w:rsid w:val="005B58E8"/>
    <w:rsid w:val="005B5A20"/>
    <w:rsid w:val="005B5B8C"/>
    <w:rsid w:val="005B60F7"/>
    <w:rsid w:val="005B638F"/>
    <w:rsid w:val="005B68BA"/>
    <w:rsid w:val="005B6F3D"/>
    <w:rsid w:val="005B70D0"/>
    <w:rsid w:val="005B71D1"/>
    <w:rsid w:val="005B75A6"/>
    <w:rsid w:val="005B782D"/>
    <w:rsid w:val="005C0414"/>
    <w:rsid w:val="005C078C"/>
    <w:rsid w:val="005C0AF1"/>
    <w:rsid w:val="005C0F20"/>
    <w:rsid w:val="005C0FF8"/>
    <w:rsid w:val="005C11FA"/>
    <w:rsid w:val="005C140F"/>
    <w:rsid w:val="005C1695"/>
    <w:rsid w:val="005C1815"/>
    <w:rsid w:val="005C1A98"/>
    <w:rsid w:val="005C1DA4"/>
    <w:rsid w:val="005C1E51"/>
    <w:rsid w:val="005C1EA4"/>
    <w:rsid w:val="005C2272"/>
    <w:rsid w:val="005C271F"/>
    <w:rsid w:val="005C2777"/>
    <w:rsid w:val="005C27B6"/>
    <w:rsid w:val="005C28CD"/>
    <w:rsid w:val="005C2E89"/>
    <w:rsid w:val="005C2EC3"/>
    <w:rsid w:val="005C31F4"/>
    <w:rsid w:val="005C3A6C"/>
    <w:rsid w:val="005C3B03"/>
    <w:rsid w:val="005C4021"/>
    <w:rsid w:val="005C45D0"/>
    <w:rsid w:val="005C4CE2"/>
    <w:rsid w:val="005C4D39"/>
    <w:rsid w:val="005C4EC4"/>
    <w:rsid w:val="005C57FD"/>
    <w:rsid w:val="005C5EFA"/>
    <w:rsid w:val="005C63C3"/>
    <w:rsid w:val="005C667D"/>
    <w:rsid w:val="005C6A72"/>
    <w:rsid w:val="005C6AFE"/>
    <w:rsid w:val="005C7685"/>
    <w:rsid w:val="005C795E"/>
    <w:rsid w:val="005C79CE"/>
    <w:rsid w:val="005C7D7A"/>
    <w:rsid w:val="005C7E6D"/>
    <w:rsid w:val="005C7F9A"/>
    <w:rsid w:val="005D07D4"/>
    <w:rsid w:val="005D0E2E"/>
    <w:rsid w:val="005D0F0F"/>
    <w:rsid w:val="005D1336"/>
    <w:rsid w:val="005D13B9"/>
    <w:rsid w:val="005D1591"/>
    <w:rsid w:val="005D1610"/>
    <w:rsid w:val="005D172D"/>
    <w:rsid w:val="005D1D7E"/>
    <w:rsid w:val="005D20AB"/>
    <w:rsid w:val="005D298B"/>
    <w:rsid w:val="005D2A33"/>
    <w:rsid w:val="005D2D6C"/>
    <w:rsid w:val="005D2E2C"/>
    <w:rsid w:val="005D2F31"/>
    <w:rsid w:val="005D2FBD"/>
    <w:rsid w:val="005D366E"/>
    <w:rsid w:val="005D3689"/>
    <w:rsid w:val="005D3723"/>
    <w:rsid w:val="005D3A3A"/>
    <w:rsid w:val="005D4254"/>
    <w:rsid w:val="005D4ABC"/>
    <w:rsid w:val="005D4E64"/>
    <w:rsid w:val="005D584F"/>
    <w:rsid w:val="005D7267"/>
    <w:rsid w:val="005D78D7"/>
    <w:rsid w:val="005D7EB1"/>
    <w:rsid w:val="005D7F0A"/>
    <w:rsid w:val="005D7FAD"/>
    <w:rsid w:val="005E0157"/>
    <w:rsid w:val="005E035A"/>
    <w:rsid w:val="005E0411"/>
    <w:rsid w:val="005E046A"/>
    <w:rsid w:val="005E158D"/>
    <w:rsid w:val="005E15F8"/>
    <w:rsid w:val="005E177B"/>
    <w:rsid w:val="005E19E1"/>
    <w:rsid w:val="005E1B22"/>
    <w:rsid w:val="005E1BFD"/>
    <w:rsid w:val="005E1C21"/>
    <w:rsid w:val="005E2D66"/>
    <w:rsid w:val="005E2FFA"/>
    <w:rsid w:val="005E3124"/>
    <w:rsid w:val="005E31F4"/>
    <w:rsid w:val="005E3978"/>
    <w:rsid w:val="005E3A7F"/>
    <w:rsid w:val="005E4289"/>
    <w:rsid w:val="005E456D"/>
    <w:rsid w:val="005E4960"/>
    <w:rsid w:val="005E496A"/>
    <w:rsid w:val="005E4A60"/>
    <w:rsid w:val="005E4F38"/>
    <w:rsid w:val="005E5505"/>
    <w:rsid w:val="005E5555"/>
    <w:rsid w:val="005E5B1F"/>
    <w:rsid w:val="005E5BE4"/>
    <w:rsid w:val="005E5C6D"/>
    <w:rsid w:val="005E5E05"/>
    <w:rsid w:val="005E615C"/>
    <w:rsid w:val="005E6354"/>
    <w:rsid w:val="005E651C"/>
    <w:rsid w:val="005E7304"/>
    <w:rsid w:val="005E7818"/>
    <w:rsid w:val="005E79E3"/>
    <w:rsid w:val="005E7AFD"/>
    <w:rsid w:val="005E7EBD"/>
    <w:rsid w:val="005E7F69"/>
    <w:rsid w:val="005F0125"/>
    <w:rsid w:val="005F071C"/>
    <w:rsid w:val="005F1134"/>
    <w:rsid w:val="005F120A"/>
    <w:rsid w:val="005F17F5"/>
    <w:rsid w:val="005F18CE"/>
    <w:rsid w:val="005F1928"/>
    <w:rsid w:val="005F1A36"/>
    <w:rsid w:val="005F1B04"/>
    <w:rsid w:val="005F1FFB"/>
    <w:rsid w:val="005F22AC"/>
    <w:rsid w:val="005F22CC"/>
    <w:rsid w:val="005F276A"/>
    <w:rsid w:val="005F309E"/>
    <w:rsid w:val="005F346C"/>
    <w:rsid w:val="005F368E"/>
    <w:rsid w:val="005F3E5D"/>
    <w:rsid w:val="005F44C1"/>
    <w:rsid w:val="005F48B8"/>
    <w:rsid w:val="005F4A79"/>
    <w:rsid w:val="005F55A0"/>
    <w:rsid w:val="005F5965"/>
    <w:rsid w:val="005F5C42"/>
    <w:rsid w:val="005F5C65"/>
    <w:rsid w:val="005F64B9"/>
    <w:rsid w:val="005F67F4"/>
    <w:rsid w:val="005F67FC"/>
    <w:rsid w:val="005F6803"/>
    <w:rsid w:val="005F6B0E"/>
    <w:rsid w:val="005F717C"/>
    <w:rsid w:val="005F73AD"/>
    <w:rsid w:val="005F74D9"/>
    <w:rsid w:val="005F75CB"/>
    <w:rsid w:val="005F7C22"/>
    <w:rsid w:val="005F7CBE"/>
    <w:rsid w:val="005F7D2F"/>
    <w:rsid w:val="00600205"/>
    <w:rsid w:val="00600384"/>
    <w:rsid w:val="00600722"/>
    <w:rsid w:val="00600E93"/>
    <w:rsid w:val="006013A5"/>
    <w:rsid w:val="00601582"/>
    <w:rsid w:val="0060182E"/>
    <w:rsid w:val="006018A6"/>
    <w:rsid w:val="006018B4"/>
    <w:rsid w:val="00601BD9"/>
    <w:rsid w:val="00601D6F"/>
    <w:rsid w:val="00601DE7"/>
    <w:rsid w:val="00601EA5"/>
    <w:rsid w:val="00602B9E"/>
    <w:rsid w:val="00602D2F"/>
    <w:rsid w:val="00602E12"/>
    <w:rsid w:val="00603450"/>
    <w:rsid w:val="00603530"/>
    <w:rsid w:val="0060375B"/>
    <w:rsid w:val="006037C3"/>
    <w:rsid w:val="00603F6D"/>
    <w:rsid w:val="0060419F"/>
    <w:rsid w:val="006048B9"/>
    <w:rsid w:val="00604A7D"/>
    <w:rsid w:val="00604AB4"/>
    <w:rsid w:val="00604B0D"/>
    <w:rsid w:val="006052A8"/>
    <w:rsid w:val="006058C9"/>
    <w:rsid w:val="00605EEC"/>
    <w:rsid w:val="006061B0"/>
    <w:rsid w:val="00606831"/>
    <w:rsid w:val="00606886"/>
    <w:rsid w:val="006072A7"/>
    <w:rsid w:val="006074C0"/>
    <w:rsid w:val="00607A59"/>
    <w:rsid w:val="00607AEF"/>
    <w:rsid w:val="00607D6F"/>
    <w:rsid w:val="00610312"/>
    <w:rsid w:val="0061034B"/>
    <w:rsid w:val="006110D7"/>
    <w:rsid w:val="0061139F"/>
    <w:rsid w:val="0061142E"/>
    <w:rsid w:val="00611C4F"/>
    <w:rsid w:val="00611F17"/>
    <w:rsid w:val="00612002"/>
    <w:rsid w:val="006124D9"/>
    <w:rsid w:val="00612725"/>
    <w:rsid w:val="006132FD"/>
    <w:rsid w:val="006133C6"/>
    <w:rsid w:val="00613421"/>
    <w:rsid w:val="00613562"/>
    <w:rsid w:val="006144AD"/>
    <w:rsid w:val="006144D6"/>
    <w:rsid w:val="00614509"/>
    <w:rsid w:val="00614D16"/>
    <w:rsid w:val="0061592A"/>
    <w:rsid w:val="00615971"/>
    <w:rsid w:val="00615A71"/>
    <w:rsid w:val="00615D90"/>
    <w:rsid w:val="006162F2"/>
    <w:rsid w:val="006167C2"/>
    <w:rsid w:val="00616956"/>
    <w:rsid w:val="00616B13"/>
    <w:rsid w:val="00617634"/>
    <w:rsid w:val="0061768D"/>
    <w:rsid w:val="006200D1"/>
    <w:rsid w:val="006201A2"/>
    <w:rsid w:val="0062083F"/>
    <w:rsid w:val="00620D86"/>
    <w:rsid w:val="0062109D"/>
    <w:rsid w:val="00621BF5"/>
    <w:rsid w:val="00621DCB"/>
    <w:rsid w:val="0062202F"/>
    <w:rsid w:val="006224C5"/>
    <w:rsid w:val="0062324F"/>
    <w:rsid w:val="006234DE"/>
    <w:rsid w:val="00623828"/>
    <w:rsid w:val="00623A5E"/>
    <w:rsid w:val="00623C5B"/>
    <w:rsid w:val="00623CBB"/>
    <w:rsid w:val="00624D74"/>
    <w:rsid w:val="00624DF1"/>
    <w:rsid w:val="00625498"/>
    <w:rsid w:val="00625500"/>
    <w:rsid w:val="00625911"/>
    <w:rsid w:val="00625ACE"/>
    <w:rsid w:val="00625D9D"/>
    <w:rsid w:val="00625DD3"/>
    <w:rsid w:val="00625FE3"/>
    <w:rsid w:val="0062681D"/>
    <w:rsid w:val="00626C21"/>
    <w:rsid w:val="006271E4"/>
    <w:rsid w:val="00627329"/>
    <w:rsid w:val="0062742E"/>
    <w:rsid w:val="0062755E"/>
    <w:rsid w:val="00627984"/>
    <w:rsid w:val="00627CDA"/>
    <w:rsid w:val="0063094D"/>
    <w:rsid w:val="00630E5A"/>
    <w:rsid w:val="006313D7"/>
    <w:rsid w:val="0063145A"/>
    <w:rsid w:val="00631A66"/>
    <w:rsid w:val="006320E2"/>
    <w:rsid w:val="0063233D"/>
    <w:rsid w:val="006325BE"/>
    <w:rsid w:val="006328DF"/>
    <w:rsid w:val="00632AF2"/>
    <w:rsid w:val="00632B39"/>
    <w:rsid w:val="00632C5E"/>
    <w:rsid w:val="00632C68"/>
    <w:rsid w:val="006330EB"/>
    <w:rsid w:val="006333B4"/>
    <w:rsid w:val="00633B82"/>
    <w:rsid w:val="00633E2B"/>
    <w:rsid w:val="00633EA9"/>
    <w:rsid w:val="00633F00"/>
    <w:rsid w:val="00633F8A"/>
    <w:rsid w:val="0063515C"/>
    <w:rsid w:val="0063530C"/>
    <w:rsid w:val="00635438"/>
    <w:rsid w:val="006357AC"/>
    <w:rsid w:val="00635C5B"/>
    <w:rsid w:val="00635CA4"/>
    <w:rsid w:val="00635DEC"/>
    <w:rsid w:val="0063620A"/>
    <w:rsid w:val="0063650E"/>
    <w:rsid w:val="00636A59"/>
    <w:rsid w:val="00636B04"/>
    <w:rsid w:val="00636F26"/>
    <w:rsid w:val="00637213"/>
    <w:rsid w:val="00637301"/>
    <w:rsid w:val="00637360"/>
    <w:rsid w:val="00637E2E"/>
    <w:rsid w:val="0064053C"/>
    <w:rsid w:val="0064082F"/>
    <w:rsid w:val="00640F86"/>
    <w:rsid w:val="0064170B"/>
    <w:rsid w:val="00642201"/>
    <w:rsid w:val="006427B5"/>
    <w:rsid w:val="00642840"/>
    <w:rsid w:val="00642A32"/>
    <w:rsid w:val="006435FD"/>
    <w:rsid w:val="006438E3"/>
    <w:rsid w:val="006449A4"/>
    <w:rsid w:val="00644E0E"/>
    <w:rsid w:val="00644F3C"/>
    <w:rsid w:val="006454D0"/>
    <w:rsid w:val="00645A35"/>
    <w:rsid w:val="0064605C"/>
    <w:rsid w:val="00646E76"/>
    <w:rsid w:val="00646FA0"/>
    <w:rsid w:val="006471F1"/>
    <w:rsid w:val="00647C36"/>
    <w:rsid w:val="00647F2F"/>
    <w:rsid w:val="00650094"/>
    <w:rsid w:val="00650430"/>
    <w:rsid w:val="006514B2"/>
    <w:rsid w:val="006514D8"/>
    <w:rsid w:val="0065161E"/>
    <w:rsid w:val="00651911"/>
    <w:rsid w:val="00651E0D"/>
    <w:rsid w:val="00651F93"/>
    <w:rsid w:val="006520A3"/>
    <w:rsid w:val="00652A98"/>
    <w:rsid w:val="00652E5D"/>
    <w:rsid w:val="0065394B"/>
    <w:rsid w:val="00653BA8"/>
    <w:rsid w:val="00653CD2"/>
    <w:rsid w:val="00653DA8"/>
    <w:rsid w:val="00653F33"/>
    <w:rsid w:val="00653F60"/>
    <w:rsid w:val="00654051"/>
    <w:rsid w:val="00654B8F"/>
    <w:rsid w:val="006553B2"/>
    <w:rsid w:val="00655571"/>
    <w:rsid w:val="00655595"/>
    <w:rsid w:val="0065563D"/>
    <w:rsid w:val="0065573B"/>
    <w:rsid w:val="0065588A"/>
    <w:rsid w:val="00655891"/>
    <w:rsid w:val="00655916"/>
    <w:rsid w:val="006559C7"/>
    <w:rsid w:val="006559FE"/>
    <w:rsid w:val="006561C0"/>
    <w:rsid w:val="00656266"/>
    <w:rsid w:val="00656BFE"/>
    <w:rsid w:val="006574B5"/>
    <w:rsid w:val="00657A53"/>
    <w:rsid w:val="00657EB8"/>
    <w:rsid w:val="006603FB"/>
    <w:rsid w:val="00660838"/>
    <w:rsid w:val="006608B8"/>
    <w:rsid w:val="00661129"/>
    <w:rsid w:val="00661407"/>
    <w:rsid w:val="006615A1"/>
    <w:rsid w:val="00661C4B"/>
    <w:rsid w:val="00661F75"/>
    <w:rsid w:val="00662587"/>
    <w:rsid w:val="006625C0"/>
    <w:rsid w:val="0066289E"/>
    <w:rsid w:val="0066297A"/>
    <w:rsid w:val="00662B8D"/>
    <w:rsid w:val="00662C35"/>
    <w:rsid w:val="00662CC8"/>
    <w:rsid w:val="00663220"/>
    <w:rsid w:val="00663643"/>
    <w:rsid w:val="00663BD5"/>
    <w:rsid w:val="006643CA"/>
    <w:rsid w:val="00664536"/>
    <w:rsid w:val="00664722"/>
    <w:rsid w:val="00664C60"/>
    <w:rsid w:val="00665F4F"/>
    <w:rsid w:val="00666106"/>
    <w:rsid w:val="00666282"/>
    <w:rsid w:val="00666CA9"/>
    <w:rsid w:val="006674CC"/>
    <w:rsid w:val="00667C6D"/>
    <w:rsid w:val="00667D6B"/>
    <w:rsid w:val="00667DD2"/>
    <w:rsid w:val="00667F90"/>
    <w:rsid w:val="006703E5"/>
    <w:rsid w:val="006708FE"/>
    <w:rsid w:val="00670D13"/>
    <w:rsid w:val="006710C0"/>
    <w:rsid w:val="00671317"/>
    <w:rsid w:val="00671410"/>
    <w:rsid w:val="00671698"/>
    <w:rsid w:val="00671AF5"/>
    <w:rsid w:val="00671D2A"/>
    <w:rsid w:val="00672699"/>
    <w:rsid w:val="0067283C"/>
    <w:rsid w:val="006728E6"/>
    <w:rsid w:val="0067311C"/>
    <w:rsid w:val="006731ED"/>
    <w:rsid w:val="00673452"/>
    <w:rsid w:val="006737B5"/>
    <w:rsid w:val="00673999"/>
    <w:rsid w:val="006739C8"/>
    <w:rsid w:val="0067408F"/>
    <w:rsid w:val="0067449E"/>
    <w:rsid w:val="00674A10"/>
    <w:rsid w:val="00674A44"/>
    <w:rsid w:val="00674AA4"/>
    <w:rsid w:val="0067570B"/>
    <w:rsid w:val="00675A65"/>
    <w:rsid w:val="00675CA4"/>
    <w:rsid w:val="00675F0F"/>
    <w:rsid w:val="00675FD3"/>
    <w:rsid w:val="006760F1"/>
    <w:rsid w:val="00676841"/>
    <w:rsid w:val="00677864"/>
    <w:rsid w:val="006778A2"/>
    <w:rsid w:val="00680462"/>
    <w:rsid w:val="00680853"/>
    <w:rsid w:val="00680BE6"/>
    <w:rsid w:val="00680D6B"/>
    <w:rsid w:val="00680E8C"/>
    <w:rsid w:val="006810D1"/>
    <w:rsid w:val="0068117B"/>
    <w:rsid w:val="006816E6"/>
    <w:rsid w:val="006816E9"/>
    <w:rsid w:val="00681831"/>
    <w:rsid w:val="00681BC7"/>
    <w:rsid w:val="0068223A"/>
    <w:rsid w:val="0068271E"/>
    <w:rsid w:val="0068275C"/>
    <w:rsid w:val="00682B1E"/>
    <w:rsid w:val="00682D57"/>
    <w:rsid w:val="00683344"/>
    <w:rsid w:val="006833AB"/>
    <w:rsid w:val="00683BBC"/>
    <w:rsid w:val="006842E5"/>
    <w:rsid w:val="0068495F"/>
    <w:rsid w:val="006849E0"/>
    <w:rsid w:val="00684BD5"/>
    <w:rsid w:val="00684E8D"/>
    <w:rsid w:val="00685033"/>
    <w:rsid w:val="0068562F"/>
    <w:rsid w:val="00685638"/>
    <w:rsid w:val="006856D1"/>
    <w:rsid w:val="0068593B"/>
    <w:rsid w:val="00685AB4"/>
    <w:rsid w:val="0068635C"/>
    <w:rsid w:val="006865CC"/>
    <w:rsid w:val="00686629"/>
    <w:rsid w:val="0068699E"/>
    <w:rsid w:val="00686E19"/>
    <w:rsid w:val="00687225"/>
    <w:rsid w:val="006875CD"/>
    <w:rsid w:val="006876F9"/>
    <w:rsid w:val="00687719"/>
    <w:rsid w:val="00687851"/>
    <w:rsid w:val="006878BA"/>
    <w:rsid w:val="00687949"/>
    <w:rsid w:val="00687B3B"/>
    <w:rsid w:val="00687BFC"/>
    <w:rsid w:val="00687EC9"/>
    <w:rsid w:val="0069004A"/>
    <w:rsid w:val="0069020E"/>
    <w:rsid w:val="00690290"/>
    <w:rsid w:val="006902EC"/>
    <w:rsid w:val="006906AD"/>
    <w:rsid w:val="00690C30"/>
    <w:rsid w:val="00690DBF"/>
    <w:rsid w:val="00690E91"/>
    <w:rsid w:val="0069139C"/>
    <w:rsid w:val="006913C2"/>
    <w:rsid w:val="006914EE"/>
    <w:rsid w:val="00691785"/>
    <w:rsid w:val="00691C29"/>
    <w:rsid w:val="00691DE0"/>
    <w:rsid w:val="00692C35"/>
    <w:rsid w:val="0069303B"/>
    <w:rsid w:val="006932FB"/>
    <w:rsid w:val="0069348B"/>
    <w:rsid w:val="0069378D"/>
    <w:rsid w:val="00693A65"/>
    <w:rsid w:val="0069421A"/>
    <w:rsid w:val="00694372"/>
    <w:rsid w:val="00694B1C"/>
    <w:rsid w:val="00694C19"/>
    <w:rsid w:val="00694E19"/>
    <w:rsid w:val="0069524C"/>
    <w:rsid w:val="0069540D"/>
    <w:rsid w:val="006955D6"/>
    <w:rsid w:val="00695953"/>
    <w:rsid w:val="00695CEF"/>
    <w:rsid w:val="00695F4D"/>
    <w:rsid w:val="00696006"/>
    <w:rsid w:val="00696058"/>
    <w:rsid w:val="00696380"/>
    <w:rsid w:val="006963C9"/>
    <w:rsid w:val="00696512"/>
    <w:rsid w:val="00696811"/>
    <w:rsid w:val="00696BE7"/>
    <w:rsid w:val="006974B0"/>
    <w:rsid w:val="006974F4"/>
    <w:rsid w:val="006975D2"/>
    <w:rsid w:val="00697778"/>
    <w:rsid w:val="00697842"/>
    <w:rsid w:val="006A0336"/>
    <w:rsid w:val="006A07C7"/>
    <w:rsid w:val="006A0987"/>
    <w:rsid w:val="006A0CAE"/>
    <w:rsid w:val="006A0ECA"/>
    <w:rsid w:val="006A1129"/>
    <w:rsid w:val="006A115C"/>
    <w:rsid w:val="006A14B4"/>
    <w:rsid w:val="006A1ADF"/>
    <w:rsid w:val="006A2158"/>
    <w:rsid w:val="006A2932"/>
    <w:rsid w:val="006A2B72"/>
    <w:rsid w:val="006A2C81"/>
    <w:rsid w:val="006A31FA"/>
    <w:rsid w:val="006A3533"/>
    <w:rsid w:val="006A3AA6"/>
    <w:rsid w:val="006A3CC9"/>
    <w:rsid w:val="006A3FC2"/>
    <w:rsid w:val="006A4337"/>
    <w:rsid w:val="006A442F"/>
    <w:rsid w:val="006A4ACE"/>
    <w:rsid w:val="006A4B6F"/>
    <w:rsid w:val="006A4F49"/>
    <w:rsid w:val="006A53DA"/>
    <w:rsid w:val="006A546D"/>
    <w:rsid w:val="006A5758"/>
    <w:rsid w:val="006A5934"/>
    <w:rsid w:val="006A596B"/>
    <w:rsid w:val="006A5991"/>
    <w:rsid w:val="006A5CBD"/>
    <w:rsid w:val="006A5E03"/>
    <w:rsid w:val="006A5E59"/>
    <w:rsid w:val="006A60F6"/>
    <w:rsid w:val="006A682D"/>
    <w:rsid w:val="006A6A97"/>
    <w:rsid w:val="006A6D4D"/>
    <w:rsid w:val="006A747F"/>
    <w:rsid w:val="006A7716"/>
    <w:rsid w:val="006A7ACC"/>
    <w:rsid w:val="006A7BB6"/>
    <w:rsid w:val="006A7E28"/>
    <w:rsid w:val="006A7E43"/>
    <w:rsid w:val="006A7E5D"/>
    <w:rsid w:val="006B083F"/>
    <w:rsid w:val="006B0B6D"/>
    <w:rsid w:val="006B0ED6"/>
    <w:rsid w:val="006B11EB"/>
    <w:rsid w:val="006B1239"/>
    <w:rsid w:val="006B12EC"/>
    <w:rsid w:val="006B1300"/>
    <w:rsid w:val="006B13C1"/>
    <w:rsid w:val="006B1661"/>
    <w:rsid w:val="006B207F"/>
    <w:rsid w:val="006B2157"/>
    <w:rsid w:val="006B2860"/>
    <w:rsid w:val="006B2C0C"/>
    <w:rsid w:val="006B2E68"/>
    <w:rsid w:val="006B2EF5"/>
    <w:rsid w:val="006B2F72"/>
    <w:rsid w:val="006B327B"/>
    <w:rsid w:val="006B37F2"/>
    <w:rsid w:val="006B3CE1"/>
    <w:rsid w:val="006B3FC3"/>
    <w:rsid w:val="006B4605"/>
    <w:rsid w:val="006B46A1"/>
    <w:rsid w:val="006B4785"/>
    <w:rsid w:val="006B4D91"/>
    <w:rsid w:val="006B56B5"/>
    <w:rsid w:val="006B5778"/>
    <w:rsid w:val="006B5ABE"/>
    <w:rsid w:val="006B5E72"/>
    <w:rsid w:val="006B64A8"/>
    <w:rsid w:val="006B6CA0"/>
    <w:rsid w:val="006B7109"/>
    <w:rsid w:val="006B7598"/>
    <w:rsid w:val="006B7AA0"/>
    <w:rsid w:val="006B7ED0"/>
    <w:rsid w:val="006B7FD6"/>
    <w:rsid w:val="006C032A"/>
    <w:rsid w:val="006C06BC"/>
    <w:rsid w:val="006C126F"/>
    <w:rsid w:val="006C1652"/>
    <w:rsid w:val="006C1D6E"/>
    <w:rsid w:val="006C2647"/>
    <w:rsid w:val="006C2C39"/>
    <w:rsid w:val="006C3103"/>
    <w:rsid w:val="006C3293"/>
    <w:rsid w:val="006C334B"/>
    <w:rsid w:val="006C3580"/>
    <w:rsid w:val="006C368A"/>
    <w:rsid w:val="006C3D71"/>
    <w:rsid w:val="006C4116"/>
    <w:rsid w:val="006C4690"/>
    <w:rsid w:val="006C4AD1"/>
    <w:rsid w:val="006C4DD4"/>
    <w:rsid w:val="006C51D4"/>
    <w:rsid w:val="006C5426"/>
    <w:rsid w:val="006C56CB"/>
    <w:rsid w:val="006C5C67"/>
    <w:rsid w:val="006C5E32"/>
    <w:rsid w:val="006C5EDB"/>
    <w:rsid w:val="006C6194"/>
    <w:rsid w:val="006C621E"/>
    <w:rsid w:val="006C64E8"/>
    <w:rsid w:val="006C708A"/>
    <w:rsid w:val="006C7104"/>
    <w:rsid w:val="006C72F9"/>
    <w:rsid w:val="006C738E"/>
    <w:rsid w:val="006C7521"/>
    <w:rsid w:val="006C7635"/>
    <w:rsid w:val="006C7710"/>
    <w:rsid w:val="006D086E"/>
    <w:rsid w:val="006D0953"/>
    <w:rsid w:val="006D0D91"/>
    <w:rsid w:val="006D0F6E"/>
    <w:rsid w:val="006D1B2C"/>
    <w:rsid w:val="006D1E6E"/>
    <w:rsid w:val="006D2116"/>
    <w:rsid w:val="006D22F4"/>
    <w:rsid w:val="006D26D5"/>
    <w:rsid w:val="006D28BD"/>
    <w:rsid w:val="006D2900"/>
    <w:rsid w:val="006D2E50"/>
    <w:rsid w:val="006D302D"/>
    <w:rsid w:val="006D3032"/>
    <w:rsid w:val="006D30D5"/>
    <w:rsid w:val="006D38DF"/>
    <w:rsid w:val="006D470B"/>
    <w:rsid w:val="006D4C88"/>
    <w:rsid w:val="006D4EA8"/>
    <w:rsid w:val="006D52B8"/>
    <w:rsid w:val="006D56C0"/>
    <w:rsid w:val="006D57EA"/>
    <w:rsid w:val="006D59DF"/>
    <w:rsid w:val="006D5A77"/>
    <w:rsid w:val="006D5D20"/>
    <w:rsid w:val="006D5DBE"/>
    <w:rsid w:val="006D614C"/>
    <w:rsid w:val="006D639A"/>
    <w:rsid w:val="006D665D"/>
    <w:rsid w:val="006D67B2"/>
    <w:rsid w:val="006D6B6C"/>
    <w:rsid w:val="006D6C22"/>
    <w:rsid w:val="006D794C"/>
    <w:rsid w:val="006D7AEE"/>
    <w:rsid w:val="006D7B07"/>
    <w:rsid w:val="006E0236"/>
    <w:rsid w:val="006E0692"/>
    <w:rsid w:val="006E0B9C"/>
    <w:rsid w:val="006E0DEE"/>
    <w:rsid w:val="006E1880"/>
    <w:rsid w:val="006E2166"/>
    <w:rsid w:val="006E23AA"/>
    <w:rsid w:val="006E27B6"/>
    <w:rsid w:val="006E29F1"/>
    <w:rsid w:val="006E2A71"/>
    <w:rsid w:val="006E3478"/>
    <w:rsid w:val="006E35A7"/>
    <w:rsid w:val="006E3912"/>
    <w:rsid w:val="006E3996"/>
    <w:rsid w:val="006E3A86"/>
    <w:rsid w:val="006E3B04"/>
    <w:rsid w:val="006E3E15"/>
    <w:rsid w:val="006E45E9"/>
    <w:rsid w:val="006E4C3D"/>
    <w:rsid w:val="006E4CE7"/>
    <w:rsid w:val="006E509D"/>
    <w:rsid w:val="006E5209"/>
    <w:rsid w:val="006E531A"/>
    <w:rsid w:val="006E59CC"/>
    <w:rsid w:val="006E5A73"/>
    <w:rsid w:val="006E5C43"/>
    <w:rsid w:val="006E5C9F"/>
    <w:rsid w:val="006E5D3E"/>
    <w:rsid w:val="006E5D7D"/>
    <w:rsid w:val="006E5EE4"/>
    <w:rsid w:val="006E6242"/>
    <w:rsid w:val="006E63E5"/>
    <w:rsid w:val="006E6FA8"/>
    <w:rsid w:val="006E7B59"/>
    <w:rsid w:val="006E7E0F"/>
    <w:rsid w:val="006F040F"/>
    <w:rsid w:val="006F074B"/>
    <w:rsid w:val="006F0B06"/>
    <w:rsid w:val="006F0B26"/>
    <w:rsid w:val="006F0E61"/>
    <w:rsid w:val="006F0F63"/>
    <w:rsid w:val="006F1104"/>
    <w:rsid w:val="006F127B"/>
    <w:rsid w:val="006F129B"/>
    <w:rsid w:val="006F18E5"/>
    <w:rsid w:val="006F1C49"/>
    <w:rsid w:val="006F1CD3"/>
    <w:rsid w:val="006F1DA8"/>
    <w:rsid w:val="006F1E5E"/>
    <w:rsid w:val="006F1F1A"/>
    <w:rsid w:val="006F23EB"/>
    <w:rsid w:val="006F2988"/>
    <w:rsid w:val="006F2E0E"/>
    <w:rsid w:val="006F3219"/>
    <w:rsid w:val="006F359C"/>
    <w:rsid w:val="006F3890"/>
    <w:rsid w:val="006F3AC8"/>
    <w:rsid w:val="006F3B59"/>
    <w:rsid w:val="006F3F5D"/>
    <w:rsid w:val="006F402B"/>
    <w:rsid w:val="006F40D0"/>
    <w:rsid w:val="006F454E"/>
    <w:rsid w:val="006F4581"/>
    <w:rsid w:val="006F47BE"/>
    <w:rsid w:val="006F4887"/>
    <w:rsid w:val="006F4D45"/>
    <w:rsid w:val="006F529C"/>
    <w:rsid w:val="006F5438"/>
    <w:rsid w:val="006F5439"/>
    <w:rsid w:val="006F5703"/>
    <w:rsid w:val="006F57D4"/>
    <w:rsid w:val="006F57FE"/>
    <w:rsid w:val="006F5B0D"/>
    <w:rsid w:val="006F5C6A"/>
    <w:rsid w:val="006F62A1"/>
    <w:rsid w:val="006F675D"/>
    <w:rsid w:val="006F6E13"/>
    <w:rsid w:val="00700457"/>
    <w:rsid w:val="00700C2A"/>
    <w:rsid w:val="00701133"/>
    <w:rsid w:val="007011C2"/>
    <w:rsid w:val="0070129D"/>
    <w:rsid w:val="007012E9"/>
    <w:rsid w:val="00701671"/>
    <w:rsid w:val="00701777"/>
    <w:rsid w:val="00701A98"/>
    <w:rsid w:val="00701EDE"/>
    <w:rsid w:val="00701F5D"/>
    <w:rsid w:val="00701FFD"/>
    <w:rsid w:val="0070295C"/>
    <w:rsid w:val="00702AAF"/>
    <w:rsid w:val="00702D7A"/>
    <w:rsid w:val="00703249"/>
    <w:rsid w:val="007033AE"/>
    <w:rsid w:val="007038E3"/>
    <w:rsid w:val="007039B8"/>
    <w:rsid w:val="00703B01"/>
    <w:rsid w:val="0070457F"/>
    <w:rsid w:val="007052DA"/>
    <w:rsid w:val="00705CD9"/>
    <w:rsid w:val="00705E1B"/>
    <w:rsid w:val="007066EB"/>
    <w:rsid w:val="00706868"/>
    <w:rsid w:val="00706B60"/>
    <w:rsid w:val="007074C0"/>
    <w:rsid w:val="00707820"/>
    <w:rsid w:val="007100F4"/>
    <w:rsid w:val="0071035D"/>
    <w:rsid w:val="0071058C"/>
    <w:rsid w:val="0071062F"/>
    <w:rsid w:val="00710D07"/>
    <w:rsid w:val="00710EE2"/>
    <w:rsid w:val="0071170F"/>
    <w:rsid w:val="00711C6B"/>
    <w:rsid w:val="00711D61"/>
    <w:rsid w:val="00712512"/>
    <w:rsid w:val="007125FB"/>
    <w:rsid w:val="00712602"/>
    <w:rsid w:val="007127C1"/>
    <w:rsid w:val="00712C35"/>
    <w:rsid w:val="00712D41"/>
    <w:rsid w:val="00712E45"/>
    <w:rsid w:val="00713058"/>
    <w:rsid w:val="00713320"/>
    <w:rsid w:val="00713329"/>
    <w:rsid w:val="00713702"/>
    <w:rsid w:val="00713782"/>
    <w:rsid w:val="0071394B"/>
    <w:rsid w:val="00713B60"/>
    <w:rsid w:val="00713F57"/>
    <w:rsid w:val="0071448D"/>
    <w:rsid w:val="00715109"/>
    <w:rsid w:val="0071525B"/>
    <w:rsid w:val="007152A5"/>
    <w:rsid w:val="00715D4A"/>
    <w:rsid w:val="00715F27"/>
    <w:rsid w:val="00716072"/>
    <w:rsid w:val="00716481"/>
    <w:rsid w:val="00716486"/>
    <w:rsid w:val="00716CE5"/>
    <w:rsid w:val="007171E3"/>
    <w:rsid w:val="007171E7"/>
    <w:rsid w:val="00717586"/>
    <w:rsid w:val="00717660"/>
    <w:rsid w:val="0071788E"/>
    <w:rsid w:val="007178CB"/>
    <w:rsid w:val="00717A09"/>
    <w:rsid w:val="00720044"/>
    <w:rsid w:val="007200BA"/>
    <w:rsid w:val="00720106"/>
    <w:rsid w:val="007201B1"/>
    <w:rsid w:val="00720729"/>
    <w:rsid w:val="00721134"/>
    <w:rsid w:val="007212DF"/>
    <w:rsid w:val="00721317"/>
    <w:rsid w:val="0072131B"/>
    <w:rsid w:val="007213D3"/>
    <w:rsid w:val="00721673"/>
    <w:rsid w:val="00721B4F"/>
    <w:rsid w:val="00721C05"/>
    <w:rsid w:val="00721E55"/>
    <w:rsid w:val="0072203D"/>
    <w:rsid w:val="00723406"/>
    <w:rsid w:val="00723765"/>
    <w:rsid w:val="007237E7"/>
    <w:rsid w:val="00723820"/>
    <w:rsid w:val="00723B34"/>
    <w:rsid w:val="007245A9"/>
    <w:rsid w:val="0072496C"/>
    <w:rsid w:val="00724E1D"/>
    <w:rsid w:val="00724EF5"/>
    <w:rsid w:val="00725203"/>
    <w:rsid w:val="0072526F"/>
    <w:rsid w:val="007254F2"/>
    <w:rsid w:val="0072577D"/>
    <w:rsid w:val="0072589D"/>
    <w:rsid w:val="00725C6F"/>
    <w:rsid w:val="00725C7B"/>
    <w:rsid w:val="007263C1"/>
    <w:rsid w:val="0072650E"/>
    <w:rsid w:val="00726558"/>
    <w:rsid w:val="007271BF"/>
    <w:rsid w:val="007272CC"/>
    <w:rsid w:val="007274F5"/>
    <w:rsid w:val="0072789C"/>
    <w:rsid w:val="00727B00"/>
    <w:rsid w:val="00727F74"/>
    <w:rsid w:val="007301FF"/>
    <w:rsid w:val="00730207"/>
    <w:rsid w:val="00730260"/>
    <w:rsid w:val="007303ED"/>
    <w:rsid w:val="00730848"/>
    <w:rsid w:val="00730889"/>
    <w:rsid w:val="00730D54"/>
    <w:rsid w:val="00730D5E"/>
    <w:rsid w:val="00730EC7"/>
    <w:rsid w:val="00730F60"/>
    <w:rsid w:val="007313B1"/>
    <w:rsid w:val="007314B9"/>
    <w:rsid w:val="00731A5F"/>
    <w:rsid w:val="00731E6D"/>
    <w:rsid w:val="00732482"/>
    <w:rsid w:val="007327EE"/>
    <w:rsid w:val="00732E6C"/>
    <w:rsid w:val="00733093"/>
    <w:rsid w:val="00733385"/>
    <w:rsid w:val="00733562"/>
    <w:rsid w:val="00733FB1"/>
    <w:rsid w:val="007340EF"/>
    <w:rsid w:val="00734688"/>
    <w:rsid w:val="00734779"/>
    <w:rsid w:val="00734C18"/>
    <w:rsid w:val="00734CB5"/>
    <w:rsid w:val="007351F1"/>
    <w:rsid w:val="00735463"/>
    <w:rsid w:val="007354D7"/>
    <w:rsid w:val="00735911"/>
    <w:rsid w:val="00735C68"/>
    <w:rsid w:val="00735D43"/>
    <w:rsid w:val="00735EC9"/>
    <w:rsid w:val="00735F72"/>
    <w:rsid w:val="007361AF"/>
    <w:rsid w:val="007367C8"/>
    <w:rsid w:val="00736A21"/>
    <w:rsid w:val="00736EA1"/>
    <w:rsid w:val="00737A92"/>
    <w:rsid w:val="00740088"/>
    <w:rsid w:val="007401D5"/>
    <w:rsid w:val="007401ED"/>
    <w:rsid w:val="00740856"/>
    <w:rsid w:val="00740CBD"/>
    <w:rsid w:val="00740ECD"/>
    <w:rsid w:val="00740F2D"/>
    <w:rsid w:val="00741453"/>
    <w:rsid w:val="00741539"/>
    <w:rsid w:val="007422F0"/>
    <w:rsid w:val="00742424"/>
    <w:rsid w:val="007424DD"/>
    <w:rsid w:val="00742996"/>
    <w:rsid w:val="00742BCD"/>
    <w:rsid w:val="00742DD4"/>
    <w:rsid w:val="00743537"/>
    <w:rsid w:val="0074386C"/>
    <w:rsid w:val="00743A3A"/>
    <w:rsid w:val="00744238"/>
    <w:rsid w:val="00744917"/>
    <w:rsid w:val="00744AE7"/>
    <w:rsid w:val="00744BDE"/>
    <w:rsid w:val="00744BF6"/>
    <w:rsid w:val="00744E3E"/>
    <w:rsid w:val="00744FCD"/>
    <w:rsid w:val="00744FDA"/>
    <w:rsid w:val="0074503F"/>
    <w:rsid w:val="007455B9"/>
    <w:rsid w:val="00745B8E"/>
    <w:rsid w:val="00745D5D"/>
    <w:rsid w:val="007461DC"/>
    <w:rsid w:val="00746657"/>
    <w:rsid w:val="0074688B"/>
    <w:rsid w:val="00746A45"/>
    <w:rsid w:val="00747527"/>
    <w:rsid w:val="0074756D"/>
    <w:rsid w:val="00747D5A"/>
    <w:rsid w:val="00747ED0"/>
    <w:rsid w:val="0075059B"/>
    <w:rsid w:val="007509C8"/>
    <w:rsid w:val="00750F3C"/>
    <w:rsid w:val="0075161E"/>
    <w:rsid w:val="00751968"/>
    <w:rsid w:val="00751B19"/>
    <w:rsid w:val="00751CE0"/>
    <w:rsid w:val="007526B6"/>
    <w:rsid w:val="00752B07"/>
    <w:rsid w:val="00752B81"/>
    <w:rsid w:val="00752BD8"/>
    <w:rsid w:val="00752CA2"/>
    <w:rsid w:val="00753529"/>
    <w:rsid w:val="007537A4"/>
    <w:rsid w:val="00753C60"/>
    <w:rsid w:val="00754229"/>
    <w:rsid w:val="0075437D"/>
    <w:rsid w:val="0075461A"/>
    <w:rsid w:val="00754713"/>
    <w:rsid w:val="00754A1F"/>
    <w:rsid w:val="00754F57"/>
    <w:rsid w:val="007556B7"/>
    <w:rsid w:val="00755DFE"/>
    <w:rsid w:val="0075604A"/>
    <w:rsid w:val="007564ED"/>
    <w:rsid w:val="00756E46"/>
    <w:rsid w:val="00756F43"/>
    <w:rsid w:val="00756F81"/>
    <w:rsid w:val="00757076"/>
    <w:rsid w:val="0075766E"/>
    <w:rsid w:val="00757935"/>
    <w:rsid w:val="007579D8"/>
    <w:rsid w:val="00760CC2"/>
    <w:rsid w:val="0076144B"/>
    <w:rsid w:val="00761451"/>
    <w:rsid w:val="007617D1"/>
    <w:rsid w:val="00761DA7"/>
    <w:rsid w:val="00762452"/>
    <w:rsid w:val="00762A97"/>
    <w:rsid w:val="00762B96"/>
    <w:rsid w:val="00762F52"/>
    <w:rsid w:val="0076310D"/>
    <w:rsid w:val="00763123"/>
    <w:rsid w:val="00763453"/>
    <w:rsid w:val="00763726"/>
    <w:rsid w:val="00763C84"/>
    <w:rsid w:val="007640DC"/>
    <w:rsid w:val="0076415B"/>
    <w:rsid w:val="0076455D"/>
    <w:rsid w:val="007646BB"/>
    <w:rsid w:val="0076496C"/>
    <w:rsid w:val="00764A96"/>
    <w:rsid w:val="00764C5D"/>
    <w:rsid w:val="00764C88"/>
    <w:rsid w:val="00764CF1"/>
    <w:rsid w:val="00764E47"/>
    <w:rsid w:val="00765157"/>
    <w:rsid w:val="007652B4"/>
    <w:rsid w:val="007657F1"/>
    <w:rsid w:val="00765843"/>
    <w:rsid w:val="00765D26"/>
    <w:rsid w:val="0076622C"/>
    <w:rsid w:val="007663C6"/>
    <w:rsid w:val="007665D5"/>
    <w:rsid w:val="007667B1"/>
    <w:rsid w:val="00766B15"/>
    <w:rsid w:val="00767195"/>
    <w:rsid w:val="00767406"/>
    <w:rsid w:val="00767CE2"/>
    <w:rsid w:val="00767D70"/>
    <w:rsid w:val="00770871"/>
    <w:rsid w:val="00770BC1"/>
    <w:rsid w:val="00770D2B"/>
    <w:rsid w:val="00770F0B"/>
    <w:rsid w:val="00770F90"/>
    <w:rsid w:val="007710F9"/>
    <w:rsid w:val="0077155C"/>
    <w:rsid w:val="007718C8"/>
    <w:rsid w:val="00771A53"/>
    <w:rsid w:val="00771CBA"/>
    <w:rsid w:val="00771EAB"/>
    <w:rsid w:val="00772016"/>
    <w:rsid w:val="00772077"/>
    <w:rsid w:val="0077213C"/>
    <w:rsid w:val="007723A7"/>
    <w:rsid w:val="00772C48"/>
    <w:rsid w:val="007734F6"/>
    <w:rsid w:val="0077388D"/>
    <w:rsid w:val="00773A30"/>
    <w:rsid w:val="00773C7F"/>
    <w:rsid w:val="00773E82"/>
    <w:rsid w:val="00774356"/>
    <w:rsid w:val="00774846"/>
    <w:rsid w:val="0077485E"/>
    <w:rsid w:val="00774E5F"/>
    <w:rsid w:val="00775685"/>
    <w:rsid w:val="007757F6"/>
    <w:rsid w:val="00775E11"/>
    <w:rsid w:val="007765CA"/>
    <w:rsid w:val="0077664B"/>
    <w:rsid w:val="00776A22"/>
    <w:rsid w:val="00776D54"/>
    <w:rsid w:val="00777432"/>
    <w:rsid w:val="00777838"/>
    <w:rsid w:val="0077786C"/>
    <w:rsid w:val="00777C8F"/>
    <w:rsid w:val="007800BF"/>
    <w:rsid w:val="007800C4"/>
    <w:rsid w:val="00780B84"/>
    <w:rsid w:val="00780D7E"/>
    <w:rsid w:val="00780EFF"/>
    <w:rsid w:val="0078129C"/>
    <w:rsid w:val="007813F7"/>
    <w:rsid w:val="0078142A"/>
    <w:rsid w:val="007818FA"/>
    <w:rsid w:val="00781F26"/>
    <w:rsid w:val="0078298C"/>
    <w:rsid w:val="00782D81"/>
    <w:rsid w:val="00782FD6"/>
    <w:rsid w:val="0078320B"/>
    <w:rsid w:val="007837E9"/>
    <w:rsid w:val="00783912"/>
    <w:rsid w:val="00784081"/>
    <w:rsid w:val="00784159"/>
    <w:rsid w:val="00784201"/>
    <w:rsid w:val="0078483B"/>
    <w:rsid w:val="00784940"/>
    <w:rsid w:val="007850C3"/>
    <w:rsid w:val="0078548E"/>
    <w:rsid w:val="00785761"/>
    <w:rsid w:val="007857C0"/>
    <w:rsid w:val="00785BB3"/>
    <w:rsid w:val="00785F63"/>
    <w:rsid w:val="00786215"/>
    <w:rsid w:val="007862A4"/>
    <w:rsid w:val="007862C0"/>
    <w:rsid w:val="007864C1"/>
    <w:rsid w:val="00786515"/>
    <w:rsid w:val="00786626"/>
    <w:rsid w:val="00786630"/>
    <w:rsid w:val="00786B40"/>
    <w:rsid w:val="00786C5B"/>
    <w:rsid w:val="00786E25"/>
    <w:rsid w:val="00787086"/>
    <w:rsid w:val="0078749A"/>
    <w:rsid w:val="00787A76"/>
    <w:rsid w:val="00787B80"/>
    <w:rsid w:val="00787E8C"/>
    <w:rsid w:val="00790568"/>
    <w:rsid w:val="00790814"/>
    <w:rsid w:val="00790A1B"/>
    <w:rsid w:val="00790E3E"/>
    <w:rsid w:val="00790E54"/>
    <w:rsid w:val="00790F2C"/>
    <w:rsid w:val="00791136"/>
    <w:rsid w:val="00791316"/>
    <w:rsid w:val="007917D5"/>
    <w:rsid w:val="00791FDA"/>
    <w:rsid w:val="007924DD"/>
    <w:rsid w:val="007926FF"/>
    <w:rsid w:val="0079270A"/>
    <w:rsid w:val="007928EA"/>
    <w:rsid w:val="00792BCF"/>
    <w:rsid w:val="00792D4D"/>
    <w:rsid w:val="007933F1"/>
    <w:rsid w:val="00794157"/>
    <w:rsid w:val="00794824"/>
    <w:rsid w:val="00794A34"/>
    <w:rsid w:val="00794F10"/>
    <w:rsid w:val="00795593"/>
    <w:rsid w:val="007957D3"/>
    <w:rsid w:val="00795B82"/>
    <w:rsid w:val="00795EEC"/>
    <w:rsid w:val="00796B89"/>
    <w:rsid w:val="00796E68"/>
    <w:rsid w:val="007970A7"/>
    <w:rsid w:val="007973BB"/>
    <w:rsid w:val="0079764B"/>
    <w:rsid w:val="00797726"/>
    <w:rsid w:val="00797AA7"/>
    <w:rsid w:val="00797E0E"/>
    <w:rsid w:val="007A01D6"/>
    <w:rsid w:val="007A050E"/>
    <w:rsid w:val="007A0562"/>
    <w:rsid w:val="007A0C01"/>
    <w:rsid w:val="007A1041"/>
    <w:rsid w:val="007A115F"/>
    <w:rsid w:val="007A12C7"/>
    <w:rsid w:val="007A153A"/>
    <w:rsid w:val="007A16F5"/>
    <w:rsid w:val="007A16FF"/>
    <w:rsid w:val="007A1713"/>
    <w:rsid w:val="007A19F0"/>
    <w:rsid w:val="007A1B06"/>
    <w:rsid w:val="007A1E89"/>
    <w:rsid w:val="007A1F40"/>
    <w:rsid w:val="007A2490"/>
    <w:rsid w:val="007A25D4"/>
    <w:rsid w:val="007A26D8"/>
    <w:rsid w:val="007A270C"/>
    <w:rsid w:val="007A2C74"/>
    <w:rsid w:val="007A2D56"/>
    <w:rsid w:val="007A2E23"/>
    <w:rsid w:val="007A3249"/>
    <w:rsid w:val="007A3543"/>
    <w:rsid w:val="007A3585"/>
    <w:rsid w:val="007A3660"/>
    <w:rsid w:val="007A37C3"/>
    <w:rsid w:val="007A3AF2"/>
    <w:rsid w:val="007A49A1"/>
    <w:rsid w:val="007A4B00"/>
    <w:rsid w:val="007A4BA9"/>
    <w:rsid w:val="007A5061"/>
    <w:rsid w:val="007A5814"/>
    <w:rsid w:val="007A59C7"/>
    <w:rsid w:val="007A5BD2"/>
    <w:rsid w:val="007A5E3A"/>
    <w:rsid w:val="007A62E0"/>
    <w:rsid w:val="007A68D3"/>
    <w:rsid w:val="007A6932"/>
    <w:rsid w:val="007A6D8B"/>
    <w:rsid w:val="007A6DB8"/>
    <w:rsid w:val="007A6EFC"/>
    <w:rsid w:val="007A7602"/>
    <w:rsid w:val="007A7874"/>
    <w:rsid w:val="007A7B83"/>
    <w:rsid w:val="007B01C3"/>
    <w:rsid w:val="007B084D"/>
    <w:rsid w:val="007B0BA6"/>
    <w:rsid w:val="007B0C96"/>
    <w:rsid w:val="007B0CE8"/>
    <w:rsid w:val="007B0F9E"/>
    <w:rsid w:val="007B188E"/>
    <w:rsid w:val="007B1BB9"/>
    <w:rsid w:val="007B1F65"/>
    <w:rsid w:val="007B2141"/>
    <w:rsid w:val="007B2583"/>
    <w:rsid w:val="007B2B75"/>
    <w:rsid w:val="007B2DD3"/>
    <w:rsid w:val="007B3023"/>
    <w:rsid w:val="007B349B"/>
    <w:rsid w:val="007B3651"/>
    <w:rsid w:val="007B4239"/>
    <w:rsid w:val="007B43FA"/>
    <w:rsid w:val="007B45BF"/>
    <w:rsid w:val="007B486C"/>
    <w:rsid w:val="007B48A9"/>
    <w:rsid w:val="007B4934"/>
    <w:rsid w:val="007B49A7"/>
    <w:rsid w:val="007B4D76"/>
    <w:rsid w:val="007B4E79"/>
    <w:rsid w:val="007B526C"/>
    <w:rsid w:val="007B539E"/>
    <w:rsid w:val="007B56D0"/>
    <w:rsid w:val="007B58CC"/>
    <w:rsid w:val="007B5D84"/>
    <w:rsid w:val="007B6044"/>
    <w:rsid w:val="007B6262"/>
    <w:rsid w:val="007B6773"/>
    <w:rsid w:val="007B6C54"/>
    <w:rsid w:val="007B6E18"/>
    <w:rsid w:val="007B74BB"/>
    <w:rsid w:val="007B75DC"/>
    <w:rsid w:val="007B7C9F"/>
    <w:rsid w:val="007C00EE"/>
    <w:rsid w:val="007C0AA9"/>
    <w:rsid w:val="007C0BDB"/>
    <w:rsid w:val="007C0C22"/>
    <w:rsid w:val="007C0E76"/>
    <w:rsid w:val="007C0E7E"/>
    <w:rsid w:val="007C0F1B"/>
    <w:rsid w:val="007C1281"/>
    <w:rsid w:val="007C140F"/>
    <w:rsid w:val="007C1A51"/>
    <w:rsid w:val="007C2213"/>
    <w:rsid w:val="007C278E"/>
    <w:rsid w:val="007C333A"/>
    <w:rsid w:val="007C3541"/>
    <w:rsid w:val="007C36F5"/>
    <w:rsid w:val="007C3B10"/>
    <w:rsid w:val="007C404D"/>
    <w:rsid w:val="007C42EF"/>
    <w:rsid w:val="007C436E"/>
    <w:rsid w:val="007C4F6E"/>
    <w:rsid w:val="007C5395"/>
    <w:rsid w:val="007C5559"/>
    <w:rsid w:val="007C60B7"/>
    <w:rsid w:val="007C63AB"/>
    <w:rsid w:val="007C6855"/>
    <w:rsid w:val="007C68E3"/>
    <w:rsid w:val="007C7133"/>
    <w:rsid w:val="007C76BA"/>
    <w:rsid w:val="007C76D0"/>
    <w:rsid w:val="007C791B"/>
    <w:rsid w:val="007C7B1C"/>
    <w:rsid w:val="007D0486"/>
    <w:rsid w:val="007D071A"/>
    <w:rsid w:val="007D072D"/>
    <w:rsid w:val="007D07E4"/>
    <w:rsid w:val="007D087B"/>
    <w:rsid w:val="007D0E53"/>
    <w:rsid w:val="007D0E5A"/>
    <w:rsid w:val="007D18A3"/>
    <w:rsid w:val="007D1A00"/>
    <w:rsid w:val="007D1AEA"/>
    <w:rsid w:val="007D1B1E"/>
    <w:rsid w:val="007D1E14"/>
    <w:rsid w:val="007D1F05"/>
    <w:rsid w:val="007D22D9"/>
    <w:rsid w:val="007D270C"/>
    <w:rsid w:val="007D273A"/>
    <w:rsid w:val="007D2939"/>
    <w:rsid w:val="007D2BBC"/>
    <w:rsid w:val="007D2DC5"/>
    <w:rsid w:val="007D2DF0"/>
    <w:rsid w:val="007D2FA8"/>
    <w:rsid w:val="007D3061"/>
    <w:rsid w:val="007D3439"/>
    <w:rsid w:val="007D35C8"/>
    <w:rsid w:val="007D36A2"/>
    <w:rsid w:val="007D4149"/>
    <w:rsid w:val="007D4417"/>
    <w:rsid w:val="007D4DE5"/>
    <w:rsid w:val="007D4DF6"/>
    <w:rsid w:val="007D6273"/>
    <w:rsid w:val="007D648E"/>
    <w:rsid w:val="007D64CB"/>
    <w:rsid w:val="007D6586"/>
    <w:rsid w:val="007D68B3"/>
    <w:rsid w:val="007D6E3A"/>
    <w:rsid w:val="007D78DC"/>
    <w:rsid w:val="007D78FA"/>
    <w:rsid w:val="007D7AA9"/>
    <w:rsid w:val="007D7EF4"/>
    <w:rsid w:val="007D7FFC"/>
    <w:rsid w:val="007E0DB8"/>
    <w:rsid w:val="007E1066"/>
    <w:rsid w:val="007E11CC"/>
    <w:rsid w:val="007E11E2"/>
    <w:rsid w:val="007E11FC"/>
    <w:rsid w:val="007E18E7"/>
    <w:rsid w:val="007E1AAD"/>
    <w:rsid w:val="007E1F45"/>
    <w:rsid w:val="007E211E"/>
    <w:rsid w:val="007E2159"/>
    <w:rsid w:val="007E2270"/>
    <w:rsid w:val="007E22B2"/>
    <w:rsid w:val="007E27DF"/>
    <w:rsid w:val="007E28D5"/>
    <w:rsid w:val="007E28EA"/>
    <w:rsid w:val="007E2C06"/>
    <w:rsid w:val="007E2F00"/>
    <w:rsid w:val="007E3256"/>
    <w:rsid w:val="007E417D"/>
    <w:rsid w:val="007E42D0"/>
    <w:rsid w:val="007E4D00"/>
    <w:rsid w:val="007E4F79"/>
    <w:rsid w:val="007E52F3"/>
    <w:rsid w:val="007E5521"/>
    <w:rsid w:val="007E61F0"/>
    <w:rsid w:val="007E6415"/>
    <w:rsid w:val="007E6907"/>
    <w:rsid w:val="007E7020"/>
    <w:rsid w:val="007E738F"/>
    <w:rsid w:val="007E7434"/>
    <w:rsid w:val="007E7640"/>
    <w:rsid w:val="007E78B5"/>
    <w:rsid w:val="007E7DD4"/>
    <w:rsid w:val="007E7F79"/>
    <w:rsid w:val="007E7FC6"/>
    <w:rsid w:val="007F0238"/>
    <w:rsid w:val="007F0299"/>
    <w:rsid w:val="007F0921"/>
    <w:rsid w:val="007F0A10"/>
    <w:rsid w:val="007F0D0B"/>
    <w:rsid w:val="007F0DB4"/>
    <w:rsid w:val="007F0FC8"/>
    <w:rsid w:val="007F121A"/>
    <w:rsid w:val="007F13FC"/>
    <w:rsid w:val="007F1672"/>
    <w:rsid w:val="007F1924"/>
    <w:rsid w:val="007F1DCF"/>
    <w:rsid w:val="007F259C"/>
    <w:rsid w:val="007F2B9F"/>
    <w:rsid w:val="007F2BC3"/>
    <w:rsid w:val="007F3047"/>
    <w:rsid w:val="007F38DA"/>
    <w:rsid w:val="007F3D88"/>
    <w:rsid w:val="007F3E96"/>
    <w:rsid w:val="007F433A"/>
    <w:rsid w:val="007F437B"/>
    <w:rsid w:val="007F43FB"/>
    <w:rsid w:val="007F456E"/>
    <w:rsid w:val="007F4DC9"/>
    <w:rsid w:val="007F55DA"/>
    <w:rsid w:val="007F621D"/>
    <w:rsid w:val="007F626F"/>
    <w:rsid w:val="007F62DF"/>
    <w:rsid w:val="007F670A"/>
    <w:rsid w:val="007F677A"/>
    <w:rsid w:val="007F6E57"/>
    <w:rsid w:val="007F732C"/>
    <w:rsid w:val="007F74AD"/>
    <w:rsid w:val="008002EB"/>
    <w:rsid w:val="00800908"/>
    <w:rsid w:val="00800A11"/>
    <w:rsid w:val="00800A6C"/>
    <w:rsid w:val="008012DA"/>
    <w:rsid w:val="00801374"/>
    <w:rsid w:val="0080154E"/>
    <w:rsid w:val="00801C9D"/>
    <w:rsid w:val="00802068"/>
    <w:rsid w:val="00802273"/>
    <w:rsid w:val="0080274E"/>
    <w:rsid w:val="00803095"/>
    <w:rsid w:val="00803191"/>
    <w:rsid w:val="00803429"/>
    <w:rsid w:val="0080360B"/>
    <w:rsid w:val="008039A2"/>
    <w:rsid w:val="00803C0E"/>
    <w:rsid w:val="008042E3"/>
    <w:rsid w:val="00804330"/>
    <w:rsid w:val="00804D41"/>
    <w:rsid w:val="00804DB7"/>
    <w:rsid w:val="0080551D"/>
    <w:rsid w:val="0080561A"/>
    <w:rsid w:val="008057E0"/>
    <w:rsid w:val="00805B5F"/>
    <w:rsid w:val="00805D70"/>
    <w:rsid w:val="00805E91"/>
    <w:rsid w:val="00805F40"/>
    <w:rsid w:val="00806376"/>
    <w:rsid w:val="008066ED"/>
    <w:rsid w:val="008066F2"/>
    <w:rsid w:val="00806979"/>
    <w:rsid w:val="00807686"/>
    <w:rsid w:val="0080791A"/>
    <w:rsid w:val="00807C7C"/>
    <w:rsid w:val="00807E52"/>
    <w:rsid w:val="00807EA1"/>
    <w:rsid w:val="00807EDB"/>
    <w:rsid w:val="00807F3A"/>
    <w:rsid w:val="00807FFA"/>
    <w:rsid w:val="008101AE"/>
    <w:rsid w:val="00810737"/>
    <w:rsid w:val="00810A47"/>
    <w:rsid w:val="00810B94"/>
    <w:rsid w:val="00810DD9"/>
    <w:rsid w:val="00810E75"/>
    <w:rsid w:val="00811057"/>
    <w:rsid w:val="0081154F"/>
    <w:rsid w:val="0081178A"/>
    <w:rsid w:val="0081196F"/>
    <w:rsid w:val="0081198C"/>
    <w:rsid w:val="00811AF3"/>
    <w:rsid w:val="00811D84"/>
    <w:rsid w:val="008120FE"/>
    <w:rsid w:val="0081219F"/>
    <w:rsid w:val="00812A42"/>
    <w:rsid w:val="00812CD1"/>
    <w:rsid w:val="00812E00"/>
    <w:rsid w:val="00812E38"/>
    <w:rsid w:val="00813124"/>
    <w:rsid w:val="0081368D"/>
    <w:rsid w:val="00813697"/>
    <w:rsid w:val="00813A14"/>
    <w:rsid w:val="00813BB5"/>
    <w:rsid w:val="00813E1C"/>
    <w:rsid w:val="00814261"/>
    <w:rsid w:val="00814448"/>
    <w:rsid w:val="008144CE"/>
    <w:rsid w:val="00814AB7"/>
    <w:rsid w:val="00814CCD"/>
    <w:rsid w:val="00814D76"/>
    <w:rsid w:val="00814E84"/>
    <w:rsid w:val="00814FCE"/>
    <w:rsid w:val="0081653B"/>
    <w:rsid w:val="00816545"/>
    <w:rsid w:val="0081663B"/>
    <w:rsid w:val="00816AE9"/>
    <w:rsid w:val="008173BA"/>
    <w:rsid w:val="008175A7"/>
    <w:rsid w:val="00817ECB"/>
    <w:rsid w:val="008202DB"/>
    <w:rsid w:val="008208ED"/>
    <w:rsid w:val="00820A1D"/>
    <w:rsid w:val="00820CE2"/>
    <w:rsid w:val="00820D83"/>
    <w:rsid w:val="00820FF6"/>
    <w:rsid w:val="00821351"/>
    <w:rsid w:val="00821429"/>
    <w:rsid w:val="00821AAC"/>
    <w:rsid w:val="00821BE6"/>
    <w:rsid w:val="00821BF7"/>
    <w:rsid w:val="00821F27"/>
    <w:rsid w:val="00822759"/>
    <w:rsid w:val="00822771"/>
    <w:rsid w:val="00822848"/>
    <w:rsid w:val="00822913"/>
    <w:rsid w:val="00822DEF"/>
    <w:rsid w:val="00822EBB"/>
    <w:rsid w:val="00822F16"/>
    <w:rsid w:val="008232CA"/>
    <w:rsid w:val="008236A4"/>
    <w:rsid w:val="008238BC"/>
    <w:rsid w:val="00823BD8"/>
    <w:rsid w:val="00824621"/>
    <w:rsid w:val="00824A38"/>
    <w:rsid w:val="008255D6"/>
    <w:rsid w:val="00825640"/>
    <w:rsid w:val="00826454"/>
    <w:rsid w:val="00826476"/>
    <w:rsid w:val="008266DD"/>
    <w:rsid w:val="0082704B"/>
    <w:rsid w:val="008270C4"/>
    <w:rsid w:val="00827336"/>
    <w:rsid w:val="008278C9"/>
    <w:rsid w:val="0082793C"/>
    <w:rsid w:val="008279BD"/>
    <w:rsid w:val="00827B75"/>
    <w:rsid w:val="00827C16"/>
    <w:rsid w:val="00827E5C"/>
    <w:rsid w:val="00830098"/>
    <w:rsid w:val="0083045F"/>
    <w:rsid w:val="008304DF"/>
    <w:rsid w:val="00830CD0"/>
    <w:rsid w:val="0083125E"/>
    <w:rsid w:val="00831D95"/>
    <w:rsid w:val="008322F0"/>
    <w:rsid w:val="008324E0"/>
    <w:rsid w:val="00832A61"/>
    <w:rsid w:val="00832AD8"/>
    <w:rsid w:val="00832B18"/>
    <w:rsid w:val="00832C1C"/>
    <w:rsid w:val="0083382F"/>
    <w:rsid w:val="00833889"/>
    <w:rsid w:val="00833D5E"/>
    <w:rsid w:val="00833ECE"/>
    <w:rsid w:val="00833FAC"/>
    <w:rsid w:val="0083446A"/>
    <w:rsid w:val="008344DF"/>
    <w:rsid w:val="00834936"/>
    <w:rsid w:val="00834ADD"/>
    <w:rsid w:val="008350F3"/>
    <w:rsid w:val="008352EE"/>
    <w:rsid w:val="0083542C"/>
    <w:rsid w:val="00835D35"/>
    <w:rsid w:val="00835F1D"/>
    <w:rsid w:val="008369F0"/>
    <w:rsid w:val="00836B00"/>
    <w:rsid w:val="00836D4B"/>
    <w:rsid w:val="008379DE"/>
    <w:rsid w:val="00837BC3"/>
    <w:rsid w:val="008401F7"/>
    <w:rsid w:val="00840317"/>
    <w:rsid w:val="00840CF1"/>
    <w:rsid w:val="00840E47"/>
    <w:rsid w:val="00840F0E"/>
    <w:rsid w:val="00840F14"/>
    <w:rsid w:val="00841097"/>
    <w:rsid w:val="00841146"/>
    <w:rsid w:val="00841974"/>
    <w:rsid w:val="00841A5A"/>
    <w:rsid w:val="00841D95"/>
    <w:rsid w:val="008426B1"/>
    <w:rsid w:val="008433B7"/>
    <w:rsid w:val="00843748"/>
    <w:rsid w:val="00843A83"/>
    <w:rsid w:val="00843CE1"/>
    <w:rsid w:val="008441EC"/>
    <w:rsid w:val="008442C8"/>
    <w:rsid w:val="008444AE"/>
    <w:rsid w:val="00845009"/>
    <w:rsid w:val="0084510C"/>
    <w:rsid w:val="0084545F"/>
    <w:rsid w:val="00845D60"/>
    <w:rsid w:val="00845D77"/>
    <w:rsid w:val="00845E07"/>
    <w:rsid w:val="00845EE1"/>
    <w:rsid w:val="00845FC3"/>
    <w:rsid w:val="0084692A"/>
    <w:rsid w:val="008469EF"/>
    <w:rsid w:val="00846A1E"/>
    <w:rsid w:val="00846B6B"/>
    <w:rsid w:val="00846B93"/>
    <w:rsid w:val="008470CF"/>
    <w:rsid w:val="00847113"/>
    <w:rsid w:val="008472D3"/>
    <w:rsid w:val="00847722"/>
    <w:rsid w:val="008477B7"/>
    <w:rsid w:val="008477D5"/>
    <w:rsid w:val="00847871"/>
    <w:rsid w:val="00847B16"/>
    <w:rsid w:val="00847BD8"/>
    <w:rsid w:val="00847EF7"/>
    <w:rsid w:val="008504B1"/>
    <w:rsid w:val="00850C7F"/>
    <w:rsid w:val="00850E3C"/>
    <w:rsid w:val="00851807"/>
    <w:rsid w:val="00851E2F"/>
    <w:rsid w:val="008522F0"/>
    <w:rsid w:val="008525AF"/>
    <w:rsid w:val="0085286B"/>
    <w:rsid w:val="00852C95"/>
    <w:rsid w:val="00853457"/>
    <w:rsid w:val="0085361E"/>
    <w:rsid w:val="0085393D"/>
    <w:rsid w:val="008543A2"/>
    <w:rsid w:val="00854539"/>
    <w:rsid w:val="00854AC3"/>
    <w:rsid w:val="00854CA4"/>
    <w:rsid w:val="00854E06"/>
    <w:rsid w:val="00855293"/>
    <w:rsid w:val="0085564F"/>
    <w:rsid w:val="0085572B"/>
    <w:rsid w:val="008563F7"/>
    <w:rsid w:val="00856623"/>
    <w:rsid w:val="0085699D"/>
    <w:rsid w:val="00856A0E"/>
    <w:rsid w:val="00856A19"/>
    <w:rsid w:val="00856A9A"/>
    <w:rsid w:val="00856E86"/>
    <w:rsid w:val="00857291"/>
    <w:rsid w:val="0085783F"/>
    <w:rsid w:val="00857AED"/>
    <w:rsid w:val="00857C60"/>
    <w:rsid w:val="008602A7"/>
    <w:rsid w:val="008604AC"/>
    <w:rsid w:val="00860640"/>
    <w:rsid w:val="008606B3"/>
    <w:rsid w:val="008608C8"/>
    <w:rsid w:val="00860AFE"/>
    <w:rsid w:val="008616EA"/>
    <w:rsid w:val="008617B9"/>
    <w:rsid w:val="00861BC4"/>
    <w:rsid w:val="00861F79"/>
    <w:rsid w:val="008625EB"/>
    <w:rsid w:val="00863078"/>
    <w:rsid w:val="008631CD"/>
    <w:rsid w:val="0086352E"/>
    <w:rsid w:val="008636C7"/>
    <w:rsid w:val="00863721"/>
    <w:rsid w:val="00863B03"/>
    <w:rsid w:val="008647A6"/>
    <w:rsid w:val="00864B47"/>
    <w:rsid w:val="00864BC5"/>
    <w:rsid w:val="00864D63"/>
    <w:rsid w:val="00865476"/>
    <w:rsid w:val="008656F2"/>
    <w:rsid w:val="00865731"/>
    <w:rsid w:val="008662CE"/>
    <w:rsid w:val="008664A2"/>
    <w:rsid w:val="00866C19"/>
    <w:rsid w:val="00866CBC"/>
    <w:rsid w:val="00866D14"/>
    <w:rsid w:val="00866E09"/>
    <w:rsid w:val="00867290"/>
    <w:rsid w:val="008675D2"/>
    <w:rsid w:val="00867FF7"/>
    <w:rsid w:val="0087045D"/>
    <w:rsid w:val="0087071C"/>
    <w:rsid w:val="00870806"/>
    <w:rsid w:val="00871526"/>
    <w:rsid w:val="00871A5E"/>
    <w:rsid w:val="00871CCF"/>
    <w:rsid w:val="008722BE"/>
    <w:rsid w:val="0087282F"/>
    <w:rsid w:val="008728E6"/>
    <w:rsid w:val="00872CE5"/>
    <w:rsid w:val="00874031"/>
    <w:rsid w:val="00874101"/>
    <w:rsid w:val="0087416F"/>
    <w:rsid w:val="008745A0"/>
    <w:rsid w:val="00874C1E"/>
    <w:rsid w:val="008751CC"/>
    <w:rsid w:val="00875322"/>
    <w:rsid w:val="0087548C"/>
    <w:rsid w:val="008754D5"/>
    <w:rsid w:val="00875626"/>
    <w:rsid w:val="0087565B"/>
    <w:rsid w:val="008756FC"/>
    <w:rsid w:val="0087588A"/>
    <w:rsid w:val="00875B8D"/>
    <w:rsid w:val="00876607"/>
    <w:rsid w:val="00876672"/>
    <w:rsid w:val="00876922"/>
    <w:rsid w:val="00876A84"/>
    <w:rsid w:val="00876C36"/>
    <w:rsid w:val="0087705C"/>
    <w:rsid w:val="008770C1"/>
    <w:rsid w:val="00877477"/>
    <w:rsid w:val="0087748D"/>
    <w:rsid w:val="008774A8"/>
    <w:rsid w:val="00877617"/>
    <w:rsid w:val="00877847"/>
    <w:rsid w:val="008778F2"/>
    <w:rsid w:val="0088033B"/>
    <w:rsid w:val="00880682"/>
    <w:rsid w:val="008807D5"/>
    <w:rsid w:val="00881268"/>
    <w:rsid w:val="008812EA"/>
    <w:rsid w:val="00881934"/>
    <w:rsid w:val="00881AD9"/>
    <w:rsid w:val="00881BF2"/>
    <w:rsid w:val="00881DE2"/>
    <w:rsid w:val="008824BF"/>
    <w:rsid w:val="00882B63"/>
    <w:rsid w:val="00882CFD"/>
    <w:rsid w:val="00882F25"/>
    <w:rsid w:val="00883499"/>
    <w:rsid w:val="00883BC1"/>
    <w:rsid w:val="00883CBF"/>
    <w:rsid w:val="0088419C"/>
    <w:rsid w:val="00884237"/>
    <w:rsid w:val="00884B6E"/>
    <w:rsid w:val="0088506F"/>
    <w:rsid w:val="00885145"/>
    <w:rsid w:val="00885196"/>
    <w:rsid w:val="00885C0C"/>
    <w:rsid w:val="00885D5B"/>
    <w:rsid w:val="0088612A"/>
    <w:rsid w:val="00886412"/>
    <w:rsid w:val="0088731B"/>
    <w:rsid w:val="008874FF"/>
    <w:rsid w:val="00887501"/>
    <w:rsid w:val="008879CC"/>
    <w:rsid w:val="00887A6A"/>
    <w:rsid w:val="00887F07"/>
    <w:rsid w:val="00887F25"/>
    <w:rsid w:val="008904D1"/>
    <w:rsid w:val="0089127E"/>
    <w:rsid w:val="00891435"/>
    <w:rsid w:val="00891A02"/>
    <w:rsid w:val="00891EA4"/>
    <w:rsid w:val="00891EF9"/>
    <w:rsid w:val="0089211C"/>
    <w:rsid w:val="0089313B"/>
    <w:rsid w:val="008931DB"/>
    <w:rsid w:val="00893423"/>
    <w:rsid w:val="008937D5"/>
    <w:rsid w:val="00893D09"/>
    <w:rsid w:val="0089428B"/>
    <w:rsid w:val="00894567"/>
    <w:rsid w:val="008947C9"/>
    <w:rsid w:val="00894A42"/>
    <w:rsid w:val="00894D97"/>
    <w:rsid w:val="008953A6"/>
    <w:rsid w:val="0089564D"/>
    <w:rsid w:val="008957E7"/>
    <w:rsid w:val="008958AA"/>
    <w:rsid w:val="0089595F"/>
    <w:rsid w:val="00895AE4"/>
    <w:rsid w:val="00895ED4"/>
    <w:rsid w:val="0089605E"/>
    <w:rsid w:val="00896D41"/>
    <w:rsid w:val="00896F43"/>
    <w:rsid w:val="008979DE"/>
    <w:rsid w:val="00897B78"/>
    <w:rsid w:val="00897D69"/>
    <w:rsid w:val="008A0207"/>
    <w:rsid w:val="008A06E3"/>
    <w:rsid w:val="008A0C30"/>
    <w:rsid w:val="008A11EF"/>
    <w:rsid w:val="008A12BA"/>
    <w:rsid w:val="008A19D6"/>
    <w:rsid w:val="008A1C0A"/>
    <w:rsid w:val="008A23BE"/>
    <w:rsid w:val="008A2565"/>
    <w:rsid w:val="008A26ED"/>
    <w:rsid w:val="008A2ED3"/>
    <w:rsid w:val="008A32C5"/>
    <w:rsid w:val="008A39EE"/>
    <w:rsid w:val="008A4199"/>
    <w:rsid w:val="008A4431"/>
    <w:rsid w:val="008A443B"/>
    <w:rsid w:val="008A45F2"/>
    <w:rsid w:val="008A4D2C"/>
    <w:rsid w:val="008A5263"/>
    <w:rsid w:val="008A53CD"/>
    <w:rsid w:val="008A558B"/>
    <w:rsid w:val="008A566E"/>
    <w:rsid w:val="008A574B"/>
    <w:rsid w:val="008A5903"/>
    <w:rsid w:val="008A5AFE"/>
    <w:rsid w:val="008A5BFF"/>
    <w:rsid w:val="008A63C9"/>
    <w:rsid w:val="008A6824"/>
    <w:rsid w:val="008A69F8"/>
    <w:rsid w:val="008A6B4E"/>
    <w:rsid w:val="008A728A"/>
    <w:rsid w:val="008A78FB"/>
    <w:rsid w:val="008A7D78"/>
    <w:rsid w:val="008B048A"/>
    <w:rsid w:val="008B05F8"/>
    <w:rsid w:val="008B0764"/>
    <w:rsid w:val="008B0AD2"/>
    <w:rsid w:val="008B1879"/>
    <w:rsid w:val="008B1963"/>
    <w:rsid w:val="008B1C1E"/>
    <w:rsid w:val="008B2035"/>
    <w:rsid w:val="008B2657"/>
    <w:rsid w:val="008B2F69"/>
    <w:rsid w:val="008B300F"/>
    <w:rsid w:val="008B32A7"/>
    <w:rsid w:val="008B4059"/>
    <w:rsid w:val="008B4D0C"/>
    <w:rsid w:val="008B52AC"/>
    <w:rsid w:val="008B542B"/>
    <w:rsid w:val="008B5550"/>
    <w:rsid w:val="008B5589"/>
    <w:rsid w:val="008B5A87"/>
    <w:rsid w:val="008B5ECF"/>
    <w:rsid w:val="008B6D76"/>
    <w:rsid w:val="008B7237"/>
    <w:rsid w:val="008B7637"/>
    <w:rsid w:val="008C0495"/>
    <w:rsid w:val="008C0C09"/>
    <w:rsid w:val="008C0E71"/>
    <w:rsid w:val="008C14B4"/>
    <w:rsid w:val="008C1645"/>
    <w:rsid w:val="008C18B8"/>
    <w:rsid w:val="008C1BC1"/>
    <w:rsid w:val="008C1BDA"/>
    <w:rsid w:val="008C1D8A"/>
    <w:rsid w:val="008C2229"/>
    <w:rsid w:val="008C225C"/>
    <w:rsid w:val="008C2A85"/>
    <w:rsid w:val="008C2E4B"/>
    <w:rsid w:val="008C3167"/>
    <w:rsid w:val="008C3488"/>
    <w:rsid w:val="008C358C"/>
    <w:rsid w:val="008C3694"/>
    <w:rsid w:val="008C392C"/>
    <w:rsid w:val="008C3DC3"/>
    <w:rsid w:val="008C4037"/>
    <w:rsid w:val="008C4B7F"/>
    <w:rsid w:val="008C4FE3"/>
    <w:rsid w:val="008C5582"/>
    <w:rsid w:val="008C55C2"/>
    <w:rsid w:val="008C5BCB"/>
    <w:rsid w:val="008C5C3B"/>
    <w:rsid w:val="008C5D0B"/>
    <w:rsid w:val="008C5DBE"/>
    <w:rsid w:val="008C5F57"/>
    <w:rsid w:val="008C67A1"/>
    <w:rsid w:val="008C7177"/>
    <w:rsid w:val="008C7249"/>
    <w:rsid w:val="008C74F1"/>
    <w:rsid w:val="008C7C55"/>
    <w:rsid w:val="008D0137"/>
    <w:rsid w:val="008D030F"/>
    <w:rsid w:val="008D03C9"/>
    <w:rsid w:val="008D09E7"/>
    <w:rsid w:val="008D0A69"/>
    <w:rsid w:val="008D0C08"/>
    <w:rsid w:val="008D0FD4"/>
    <w:rsid w:val="008D1A26"/>
    <w:rsid w:val="008D1AD7"/>
    <w:rsid w:val="008D1D84"/>
    <w:rsid w:val="008D1DC2"/>
    <w:rsid w:val="008D258E"/>
    <w:rsid w:val="008D2D6A"/>
    <w:rsid w:val="008D2DC5"/>
    <w:rsid w:val="008D33E7"/>
    <w:rsid w:val="008D3C60"/>
    <w:rsid w:val="008D3DF6"/>
    <w:rsid w:val="008D42FB"/>
    <w:rsid w:val="008D437F"/>
    <w:rsid w:val="008D4535"/>
    <w:rsid w:val="008D4CD9"/>
    <w:rsid w:val="008D5618"/>
    <w:rsid w:val="008D5A94"/>
    <w:rsid w:val="008D5C4D"/>
    <w:rsid w:val="008D5E98"/>
    <w:rsid w:val="008D6952"/>
    <w:rsid w:val="008D6ACB"/>
    <w:rsid w:val="008D6E90"/>
    <w:rsid w:val="008D6EEA"/>
    <w:rsid w:val="008D7010"/>
    <w:rsid w:val="008D7526"/>
    <w:rsid w:val="008D77A4"/>
    <w:rsid w:val="008D7AB0"/>
    <w:rsid w:val="008D7B91"/>
    <w:rsid w:val="008D7CDA"/>
    <w:rsid w:val="008E019F"/>
    <w:rsid w:val="008E0427"/>
    <w:rsid w:val="008E081A"/>
    <w:rsid w:val="008E0920"/>
    <w:rsid w:val="008E0D36"/>
    <w:rsid w:val="008E169A"/>
    <w:rsid w:val="008E1913"/>
    <w:rsid w:val="008E1A1E"/>
    <w:rsid w:val="008E1A33"/>
    <w:rsid w:val="008E1AB5"/>
    <w:rsid w:val="008E20AD"/>
    <w:rsid w:val="008E2229"/>
    <w:rsid w:val="008E23C0"/>
    <w:rsid w:val="008E27C2"/>
    <w:rsid w:val="008E2F12"/>
    <w:rsid w:val="008E32E6"/>
    <w:rsid w:val="008E39EC"/>
    <w:rsid w:val="008E3ADD"/>
    <w:rsid w:val="008E3F88"/>
    <w:rsid w:val="008E4152"/>
    <w:rsid w:val="008E463F"/>
    <w:rsid w:val="008E4DFF"/>
    <w:rsid w:val="008E4E99"/>
    <w:rsid w:val="008E4F00"/>
    <w:rsid w:val="008E521F"/>
    <w:rsid w:val="008E5229"/>
    <w:rsid w:val="008E52BE"/>
    <w:rsid w:val="008E57DF"/>
    <w:rsid w:val="008E5898"/>
    <w:rsid w:val="008E5E83"/>
    <w:rsid w:val="008E627F"/>
    <w:rsid w:val="008E67B6"/>
    <w:rsid w:val="008E699C"/>
    <w:rsid w:val="008E6DEB"/>
    <w:rsid w:val="008E7AAC"/>
    <w:rsid w:val="008E7B40"/>
    <w:rsid w:val="008E7E15"/>
    <w:rsid w:val="008E7EEE"/>
    <w:rsid w:val="008E7FB2"/>
    <w:rsid w:val="008F000E"/>
    <w:rsid w:val="008F044B"/>
    <w:rsid w:val="008F0A5B"/>
    <w:rsid w:val="008F1369"/>
    <w:rsid w:val="008F16BA"/>
    <w:rsid w:val="008F1B9D"/>
    <w:rsid w:val="008F1CF4"/>
    <w:rsid w:val="008F1F2B"/>
    <w:rsid w:val="008F2408"/>
    <w:rsid w:val="008F2884"/>
    <w:rsid w:val="008F2DB3"/>
    <w:rsid w:val="008F2DBE"/>
    <w:rsid w:val="008F3C3B"/>
    <w:rsid w:val="008F3FC9"/>
    <w:rsid w:val="008F40B0"/>
    <w:rsid w:val="008F4257"/>
    <w:rsid w:val="008F44B8"/>
    <w:rsid w:val="008F45BB"/>
    <w:rsid w:val="008F4789"/>
    <w:rsid w:val="008F4C0D"/>
    <w:rsid w:val="008F55EF"/>
    <w:rsid w:val="008F61A5"/>
    <w:rsid w:val="008F7271"/>
    <w:rsid w:val="008F7677"/>
    <w:rsid w:val="008F77CD"/>
    <w:rsid w:val="009005B1"/>
    <w:rsid w:val="0090077B"/>
    <w:rsid w:val="00901036"/>
    <w:rsid w:val="009012D8"/>
    <w:rsid w:val="00901C73"/>
    <w:rsid w:val="00901FDE"/>
    <w:rsid w:val="00902704"/>
    <w:rsid w:val="009027A6"/>
    <w:rsid w:val="00902928"/>
    <w:rsid w:val="009037CD"/>
    <w:rsid w:val="0090386B"/>
    <w:rsid w:val="00903F71"/>
    <w:rsid w:val="009046F8"/>
    <w:rsid w:val="00904963"/>
    <w:rsid w:val="00904D7A"/>
    <w:rsid w:val="00904F79"/>
    <w:rsid w:val="00904F89"/>
    <w:rsid w:val="00904F95"/>
    <w:rsid w:val="00905657"/>
    <w:rsid w:val="009056DF"/>
    <w:rsid w:val="00905854"/>
    <w:rsid w:val="0090595C"/>
    <w:rsid w:val="00905A34"/>
    <w:rsid w:val="00905E2B"/>
    <w:rsid w:val="00905FF0"/>
    <w:rsid w:val="009060A1"/>
    <w:rsid w:val="00906697"/>
    <w:rsid w:val="009066FB"/>
    <w:rsid w:val="0090686B"/>
    <w:rsid w:val="00907413"/>
    <w:rsid w:val="0090760A"/>
    <w:rsid w:val="00907807"/>
    <w:rsid w:val="009078BB"/>
    <w:rsid w:val="00907AEE"/>
    <w:rsid w:val="00907FAE"/>
    <w:rsid w:val="0091034F"/>
    <w:rsid w:val="009107C1"/>
    <w:rsid w:val="00910956"/>
    <w:rsid w:val="00911108"/>
    <w:rsid w:val="00911134"/>
    <w:rsid w:val="00911299"/>
    <w:rsid w:val="009114DC"/>
    <w:rsid w:val="009116A3"/>
    <w:rsid w:val="00911B55"/>
    <w:rsid w:val="00911D95"/>
    <w:rsid w:val="00911F4B"/>
    <w:rsid w:val="009123F7"/>
    <w:rsid w:val="0091327A"/>
    <w:rsid w:val="009132A6"/>
    <w:rsid w:val="00913599"/>
    <w:rsid w:val="0091370C"/>
    <w:rsid w:val="00913A40"/>
    <w:rsid w:val="00913E93"/>
    <w:rsid w:val="00913E9E"/>
    <w:rsid w:val="00914163"/>
    <w:rsid w:val="009142E8"/>
    <w:rsid w:val="0091435B"/>
    <w:rsid w:val="0091470E"/>
    <w:rsid w:val="00914F17"/>
    <w:rsid w:val="00915138"/>
    <w:rsid w:val="0091518C"/>
    <w:rsid w:val="009157C2"/>
    <w:rsid w:val="0091591F"/>
    <w:rsid w:val="0091593B"/>
    <w:rsid w:val="00915A8A"/>
    <w:rsid w:val="00915FC1"/>
    <w:rsid w:val="00916136"/>
    <w:rsid w:val="009166DF"/>
    <w:rsid w:val="00916D55"/>
    <w:rsid w:val="00916E96"/>
    <w:rsid w:val="00917BAD"/>
    <w:rsid w:val="00917FEE"/>
    <w:rsid w:val="00920946"/>
    <w:rsid w:val="00920C5A"/>
    <w:rsid w:val="00921626"/>
    <w:rsid w:val="0092170A"/>
    <w:rsid w:val="00921B4C"/>
    <w:rsid w:val="00921C2A"/>
    <w:rsid w:val="00922A86"/>
    <w:rsid w:val="00922B6A"/>
    <w:rsid w:val="00922BF6"/>
    <w:rsid w:val="00922F5D"/>
    <w:rsid w:val="00922F82"/>
    <w:rsid w:val="00923D78"/>
    <w:rsid w:val="00923F0B"/>
    <w:rsid w:val="00924AB6"/>
    <w:rsid w:val="00924AFC"/>
    <w:rsid w:val="009250BA"/>
    <w:rsid w:val="009256F7"/>
    <w:rsid w:val="009259C6"/>
    <w:rsid w:val="009260E8"/>
    <w:rsid w:val="00926D33"/>
    <w:rsid w:val="00926E92"/>
    <w:rsid w:val="00927612"/>
    <w:rsid w:val="00927AF4"/>
    <w:rsid w:val="00927CC0"/>
    <w:rsid w:val="00927D81"/>
    <w:rsid w:val="00927EC3"/>
    <w:rsid w:val="009301A4"/>
    <w:rsid w:val="009301DC"/>
    <w:rsid w:val="009302CD"/>
    <w:rsid w:val="0093046A"/>
    <w:rsid w:val="00930AF9"/>
    <w:rsid w:val="0093108A"/>
    <w:rsid w:val="009315B8"/>
    <w:rsid w:val="00931B65"/>
    <w:rsid w:val="009325F3"/>
    <w:rsid w:val="0093305C"/>
    <w:rsid w:val="009333A3"/>
    <w:rsid w:val="009336B9"/>
    <w:rsid w:val="00933EAE"/>
    <w:rsid w:val="00933EB7"/>
    <w:rsid w:val="00934CE4"/>
    <w:rsid w:val="00934D40"/>
    <w:rsid w:val="00935450"/>
    <w:rsid w:val="00935549"/>
    <w:rsid w:val="00935AB2"/>
    <w:rsid w:val="00935F31"/>
    <w:rsid w:val="00935FA0"/>
    <w:rsid w:val="00936009"/>
    <w:rsid w:val="00936314"/>
    <w:rsid w:val="00936782"/>
    <w:rsid w:val="009368AA"/>
    <w:rsid w:val="009369E4"/>
    <w:rsid w:val="00936A5F"/>
    <w:rsid w:val="00936AFE"/>
    <w:rsid w:val="009370AE"/>
    <w:rsid w:val="009376C1"/>
    <w:rsid w:val="00937721"/>
    <w:rsid w:val="00937CA3"/>
    <w:rsid w:val="00937CA5"/>
    <w:rsid w:val="00937DE4"/>
    <w:rsid w:val="00940069"/>
    <w:rsid w:val="0094047C"/>
    <w:rsid w:val="00941068"/>
    <w:rsid w:val="00941529"/>
    <w:rsid w:val="0094251E"/>
    <w:rsid w:val="00942819"/>
    <w:rsid w:val="00942901"/>
    <w:rsid w:val="00942CD2"/>
    <w:rsid w:val="00942D8E"/>
    <w:rsid w:val="00942FE6"/>
    <w:rsid w:val="00943110"/>
    <w:rsid w:val="0094312B"/>
    <w:rsid w:val="0094351D"/>
    <w:rsid w:val="00943693"/>
    <w:rsid w:val="00943D2F"/>
    <w:rsid w:val="00943FDF"/>
    <w:rsid w:val="009440A9"/>
    <w:rsid w:val="009440CD"/>
    <w:rsid w:val="00944240"/>
    <w:rsid w:val="0094455C"/>
    <w:rsid w:val="00944D64"/>
    <w:rsid w:val="00944EFA"/>
    <w:rsid w:val="009462C8"/>
    <w:rsid w:val="00946919"/>
    <w:rsid w:val="00946A31"/>
    <w:rsid w:val="00946C75"/>
    <w:rsid w:val="00946CEC"/>
    <w:rsid w:val="00946CF5"/>
    <w:rsid w:val="00946F42"/>
    <w:rsid w:val="00946FB7"/>
    <w:rsid w:val="00947110"/>
    <w:rsid w:val="0094727E"/>
    <w:rsid w:val="009474D6"/>
    <w:rsid w:val="00947A9F"/>
    <w:rsid w:val="00947B1A"/>
    <w:rsid w:val="009502A4"/>
    <w:rsid w:val="00950F27"/>
    <w:rsid w:val="009511DE"/>
    <w:rsid w:val="0095143F"/>
    <w:rsid w:val="00951728"/>
    <w:rsid w:val="00951793"/>
    <w:rsid w:val="00951BCE"/>
    <w:rsid w:val="00951E19"/>
    <w:rsid w:val="00951FDD"/>
    <w:rsid w:val="00952078"/>
    <w:rsid w:val="00952222"/>
    <w:rsid w:val="009526F7"/>
    <w:rsid w:val="00952ABD"/>
    <w:rsid w:val="009535C7"/>
    <w:rsid w:val="00953884"/>
    <w:rsid w:val="00953B0E"/>
    <w:rsid w:val="00953F73"/>
    <w:rsid w:val="00953FE7"/>
    <w:rsid w:val="009542CB"/>
    <w:rsid w:val="00954A1A"/>
    <w:rsid w:val="00954E0A"/>
    <w:rsid w:val="00954FA8"/>
    <w:rsid w:val="0095554C"/>
    <w:rsid w:val="009559A2"/>
    <w:rsid w:val="00955AA1"/>
    <w:rsid w:val="00955D14"/>
    <w:rsid w:val="00955DFC"/>
    <w:rsid w:val="00955F0B"/>
    <w:rsid w:val="009560F4"/>
    <w:rsid w:val="009563C6"/>
    <w:rsid w:val="00956745"/>
    <w:rsid w:val="0095702D"/>
    <w:rsid w:val="00957C87"/>
    <w:rsid w:val="00957CF8"/>
    <w:rsid w:val="00957EFD"/>
    <w:rsid w:val="0096003B"/>
    <w:rsid w:val="00961260"/>
    <w:rsid w:val="00961956"/>
    <w:rsid w:val="00961D8D"/>
    <w:rsid w:val="00962711"/>
    <w:rsid w:val="009631F1"/>
    <w:rsid w:val="00963292"/>
    <w:rsid w:val="009634E0"/>
    <w:rsid w:val="00963F97"/>
    <w:rsid w:val="0096475A"/>
    <w:rsid w:val="00964B52"/>
    <w:rsid w:val="00964CA5"/>
    <w:rsid w:val="009652F2"/>
    <w:rsid w:val="00965767"/>
    <w:rsid w:val="00965AB3"/>
    <w:rsid w:val="00965CFE"/>
    <w:rsid w:val="00965EDF"/>
    <w:rsid w:val="009664AA"/>
    <w:rsid w:val="0096678B"/>
    <w:rsid w:val="00966B9A"/>
    <w:rsid w:val="00966FBF"/>
    <w:rsid w:val="00967028"/>
    <w:rsid w:val="00967363"/>
    <w:rsid w:val="009673E1"/>
    <w:rsid w:val="009676E9"/>
    <w:rsid w:val="00967ADB"/>
    <w:rsid w:val="00967BAF"/>
    <w:rsid w:val="00967CC6"/>
    <w:rsid w:val="00967E8C"/>
    <w:rsid w:val="0097069A"/>
    <w:rsid w:val="00970A9C"/>
    <w:rsid w:val="009713DC"/>
    <w:rsid w:val="0097187A"/>
    <w:rsid w:val="00971B4A"/>
    <w:rsid w:val="00971E6D"/>
    <w:rsid w:val="009721D7"/>
    <w:rsid w:val="0097238F"/>
    <w:rsid w:val="00972FA7"/>
    <w:rsid w:val="00973530"/>
    <w:rsid w:val="00973921"/>
    <w:rsid w:val="00973D49"/>
    <w:rsid w:val="00974093"/>
    <w:rsid w:val="00974718"/>
    <w:rsid w:val="009750AF"/>
    <w:rsid w:val="009754C6"/>
    <w:rsid w:val="0097552A"/>
    <w:rsid w:val="00975975"/>
    <w:rsid w:val="00975A4B"/>
    <w:rsid w:val="00975E50"/>
    <w:rsid w:val="0097610E"/>
    <w:rsid w:val="00976630"/>
    <w:rsid w:val="00976CF4"/>
    <w:rsid w:val="00976DBA"/>
    <w:rsid w:val="00976DE9"/>
    <w:rsid w:val="0097733B"/>
    <w:rsid w:val="009773F8"/>
    <w:rsid w:val="00977690"/>
    <w:rsid w:val="0097792E"/>
    <w:rsid w:val="009779F2"/>
    <w:rsid w:val="00977D47"/>
    <w:rsid w:val="00977DAB"/>
    <w:rsid w:val="00980361"/>
    <w:rsid w:val="00980466"/>
    <w:rsid w:val="00980767"/>
    <w:rsid w:val="00980AE4"/>
    <w:rsid w:val="00980BB8"/>
    <w:rsid w:val="00980E6E"/>
    <w:rsid w:val="00980EAD"/>
    <w:rsid w:val="00980EB3"/>
    <w:rsid w:val="00980EBE"/>
    <w:rsid w:val="00980F43"/>
    <w:rsid w:val="0098114F"/>
    <w:rsid w:val="00981258"/>
    <w:rsid w:val="00981355"/>
    <w:rsid w:val="00982C32"/>
    <w:rsid w:val="009834B7"/>
    <w:rsid w:val="00983A32"/>
    <w:rsid w:val="00983ABB"/>
    <w:rsid w:val="00983F45"/>
    <w:rsid w:val="00983FE0"/>
    <w:rsid w:val="009845F0"/>
    <w:rsid w:val="00985041"/>
    <w:rsid w:val="009850A3"/>
    <w:rsid w:val="0098535D"/>
    <w:rsid w:val="00985753"/>
    <w:rsid w:val="00986185"/>
    <w:rsid w:val="00986A33"/>
    <w:rsid w:val="00987535"/>
    <w:rsid w:val="00987B98"/>
    <w:rsid w:val="00987C41"/>
    <w:rsid w:val="009904E1"/>
    <w:rsid w:val="00990741"/>
    <w:rsid w:val="009909CE"/>
    <w:rsid w:val="00990D1F"/>
    <w:rsid w:val="00990DE2"/>
    <w:rsid w:val="00991052"/>
    <w:rsid w:val="00991246"/>
    <w:rsid w:val="009912F7"/>
    <w:rsid w:val="009917DB"/>
    <w:rsid w:val="00992070"/>
    <w:rsid w:val="009921A8"/>
    <w:rsid w:val="009924CC"/>
    <w:rsid w:val="00992A91"/>
    <w:rsid w:val="00992D2A"/>
    <w:rsid w:val="00992F74"/>
    <w:rsid w:val="00993042"/>
    <w:rsid w:val="00993702"/>
    <w:rsid w:val="00993716"/>
    <w:rsid w:val="0099371F"/>
    <w:rsid w:val="00993A4F"/>
    <w:rsid w:val="00993BDD"/>
    <w:rsid w:val="00993F17"/>
    <w:rsid w:val="00993F55"/>
    <w:rsid w:val="0099458E"/>
    <w:rsid w:val="00994A1A"/>
    <w:rsid w:val="00994DBA"/>
    <w:rsid w:val="00994EBF"/>
    <w:rsid w:val="00994EC0"/>
    <w:rsid w:val="00995C9D"/>
    <w:rsid w:val="00995DE6"/>
    <w:rsid w:val="0099644A"/>
    <w:rsid w:val="0099655E"/>
    <w:rsid w:val="00996806"/>
    <w:rsid w:val="00996C6C"/>
    <w:rsid w:val="00996E23"/>
    <w:rsid w:val="00996E5C"/>
    <w:rsid w:val="009970E0"/>
    <w:rsid w:val="00997129"/>
    <w:rsid w:val="00997320"/>
    <w:rsid w:val="00997966"/>
    <w:rsid w:val="00997B65"/>
    <w:rsid w:val="00997D62"/>
    <w:rsid w:val="00997EB9"/>
    <w:rsid w:val="009A07E6"/>
    <w:rsid w:val="009A0F54"/>
    <w:rsid w:val="009A102F"/>
    <w:rsid w:val="009A1740"/>
    <w:rsid w:val="009A1799"/>
    <w:rsid w:val="009A1CD0"/>
    <w:rsid w:val="009A1D1A"/>
    <w:rsid w:val="009A2150"/>
    <w:rsid w:val="009A2870"/>
    <w:rsid w:val="009A2D07"/>
    <w:rsid w:val="009A2F92"/>
    <w:rsid w:val="009A3101"/>
    <w:rsid w:val="009A325F"/>
    <w:rsid w:val="009A32EE"/>
    <w:rsid w:val="009A3742"/>
    <w:rsid w:val="009A42C7"/>
    <w:rsid w:val="009A493B"/>
    <w:rsid w:val="009A4D1E"/>
    <w:rsid w:val="009A4E83"/>
    <w:rsid w:val="009A576D"/>
    <w:rsid w:val="009A6748"/>
    <w:rsid w:val="009A6B85"/>
    <w:rsid w:val="009A7453"/>
    <w:rsid w:val="009A7623"/>
    <w:rsid w:val="009A7674"/>
    <w:rsid w:val="009A775C"/>
    <w:rsid w:val="009A7B3C"/>
    <w:rsid w:val="009A7BEB"/>
    <w:rsid w:val="009B0129"/>
    <w:rsid w:val="009B043A"/>
    <w:rsid w:val="009B0701"/>
    <w:rsid w:val="009B073F"/>
    <w:rsid w:val="009B1620"/>
    <w:rsid w:val="009B1FC7"/>
    <w:rsid w:val="009B228D"/>
    <w:rsid w:val="009B2455"/>
    <w:rsid w:val="009B2E3C"/>
    <w:rsid w:val="009B2F90"/>
    <w:rsid w:val="009B3058"/>
    <w:rsid w:val="009B373D"/>
    <w:rsid w:val="009B3824"/>
    <w:rsid w:val="009B3A0E"/>
    <w:rsid w:val="009B41D0"/>
    <w:rsid w:val="009B44E7"/>
    <w:rsid w:val="009B4619"/>
    <w:rsid w:val="009B46E9"/>
    <w:rsid w:val="009B4ED7"/>
    <w:rsid w:val="009B5241"/>
    <w:rsid w:val="009B5E43"/>
    <w:rsid w:val="009B5ECC"/>
    <w:rsid w:val="009B5FAE"/>
    <w:rsid w:val="009B60F0"/>
    <w:rsid w:val="009B6394"/>
    <w:rsid w:val="009B7041"/>
    <w:rsid w:val="009B7285"/>
    <w:rsid w:val="009B7740"/>
    <w:rsid w:val="009B7901"/>
    <w:rsid w:val="009C0651"/>
    <w:rsid w:val="009C09FC"/>
    <w:rsid w:val="009C12AE"/>
    <w:rsid w:val="009C18D5"/>
    <w:rsid w:val="009C1D6D"/>
    <w:rsid w:val="009C2380"/>
    <w:rsid w:val="009C293F"/>
    <w:rsid w:val="009C296B"/>
    <w:rsid w:val="009C2978"/>
    <w:rsid w:val="009C2CCC"/>
    <w:rsid w:val="009C3335"/>
    <w:rsid w:val="009C3388"/>
    <w:rsid w:val="009C34F7"/>
    <w:rsid w:val="009C37C1"/>
    <w:rsid w:val="009C3831"/>
    <w:rsid w:val="009C3A52"/>
    <w:rsid w:val="009C3B1A"/>
    <w:rsid w:val="009C3F66"/>
    <w:rsid w:val="009C41A5"/>
    <w:rsid w:val="009C41FA"/>
    <w:rsid w:val="009C4510"/>
    <w:rsid w:val="009C467A"/>
    <w:rsid w:val="009C4C14"/>
    <w:rsid w:val="009C4D81"/>
    <w:rsid w:val="009C50D7"/>
    <w:rsid w:val="009C51B8"/>
    <w:rsid w:val="009C5A52"/>
    <w:rsid w:val="009C5D55"/>
    <w:rsid w:val="009C6358"/>
    <w:rsid w:val="009C6451"/>
    <w:rsid w:val="009C68A3"/>
    <w:rsid w:val="009C6A51"/>
    <w:rsid w:val="009C6C6A"/>
    <w:rsid w:val="009C741D"/>
    <w:rsid w:val="009C7B0B"/>
    <w:rsid w:val="009C7ECE"/>
    <w:rsid w:val="009D00AC"/>
    <w:rsid w:val="009D01CE"/>
    <w:rsid w:val="009D0305"/>
    <w:rsid w:val="009D0717"/>
    <w:rsid w:val="009D090E"/>
    <w:rsid w:val="009D0E84"/>
    <w:rsid w:val="009D1075"/>
    <w:rsid w:val="009D126E"/>
    <w:rsid w:val="009D129D"/>
    <w:rsid w:val="009D1306"/>
    <w:rsid w:val="009D1E00"/>
    <w:rsid w:val="009D2BCD"/>
    <w:rsid w:val="009D2CCB"/>
    <w:rsid w:val="009D2FB6"/>
    <w:rsid w:val="009D31C1"/>
    <w:rsid w:val="009D336E"/>
    <w:rsid w:val="009D3471"/>
    <w:rsid w:val="009D3851"/>
    <w:rsid w:val="009D4132"/>
    <w:rsid w:val="009D4269"/>
    <w:rsid w:val="009D4343"/>
    <w:rsid w:val="009D444B"/>
    <w:rsid w:val="009D44C7"/>
    <w:rsid w:val="009D4674"/>
    <w:rsid w:val="009D4885"/>
    <w:rsid w:val="009D4BF4"/>
    <w:rsid w:val="009D4F23"/>
    <w:rsid w:val="009D5899"/>
    <w:rsid w:val="009D593F"/>
    <w:rsid w:val="009D59D1"/>
    <w:rsid w:val="009D606F"/>
    <w:rsid w:val="009D6138"/>
    <w:rsid w:val="009D6349"/>
    <w:rsid w:val="009D63AE"/>
    <w:rsid w:val="009D646F"/>
    <w:rsid w:val="009D68CD"/>
    <w:rsid w:val="009D69B8"/>
    <w:rsid w:val="009D6B9E"/>
    <w:rsid w:val="009D6C9B"/>
    <w:rsid w:val="009D6CF3"/>
    <w:rsid w:val="009D6F65"/>
    <w:rsid w:val="009D71FF"/>
    <w:rsid w:val="009D7713"/>
    <w:rsid w:val="009D77BF"/>
    <w:rsid w:val="009E0228"/>
    <w:rsid w:val="009E0AEB"/>
    <w:rsid w:val="009E1417"/>
    <w:rsid w:val="009E1CAD"/>
    <w:rsid w:val="009E2D63"/>
    <w:rsid w:val="009E30E8"/>
    <w:rsid w:val="009E371E"/>
    <w:rsid w:val="009E3878"/>
    <w:rsid w:val="009E3935"/>
    <w:rsid w:val="009E3A22"/>
    <w:rsid w:val="009E3C04"/>
    <w:rsid w:val="009E3DD3"/>
    <w:rsid w:val="009E410E"/>
    <w:rsid w:val="009E4225"/>
    <w:rsid w:val="009E4661"/>
    <w:rsid w:val="009E50D0"/>
    <w:rsid w:val="009E52CD"/>
    <w:rsid w:val="009E55CA"/>
    <w:rsid w:val="009E597D"/>
    <w:rsid w:val="009E5AD2"/>
    <w:rsid w:val="009E5B29"/>
    <w:rsid w:val="009E5C8F"/>
    <w:rsid w:val="009E5DB6"/>
    <w:rsid w:val="009E5EC9"/>
    <w:rsid w:val="009E60AB"/>
    <w:rsid w:val="009E6C3B"/>
    <w:rsid w:val="009E6F2A"/>
    <w:rsid w:val="009E6FCA"/>
    <w:rsid w:val="009E7331"/>
    <w:rsid w:val="009E77DB"/>
    <w:rsid w:val="009E7A76"/>
    <w:rsid w:val="009E7CA4"/>
    <w:rsid w:val="009E7CE3"/>
    <w:rsid w:val="009E7EF9"/>
    <w:rsid w:val="009E7F4C"/>
    <w:rsid w:val="009F033E"/>
    <w:rsid w:val="009F0343"/>
    <w:rsid w:val="009F066E"/>
    <w:rsid w:val="009F06FE"/>
    <w:rsid w:val="009F0F87"/>
    <w:rsid w:val="009F1134"/>
    <w:rsid w:val="009F18CA"/>
    <w:rsid w:val="009F1B74"/>
    <w:rsid w:val="009F2C5E"/>
    <w:rsid w:val="009F2F27"/>
    <w:rsid w:val="009F3300"/>
    <w:rsid w:val="009F35AF"/>
    <w:rsid w:val="009F3B10"/>
    <w:rsid w:val="009F3C75"/>
    <w:rsid w:val="009F3DFE"/>
    <w:rsid w:val="009F43DA"/>
    <w:rsid w:val="009F4DC2"/>
    <w:rsid w:val="009F4DF0"/>
    <w:rsid w:val="009F5129"/>
    <w:rsid w:val="009F5469"/>
    <w:rsid w:val="009F55E0"/>
    <w:rsid w:val="009F563C"/>
    <w:rsid w:val="009F5883"/>
    <w:rsid w:val="009F59D6"/>
    <w:rsid w:val="009F601B"/>
    <w:rsid w:val="009F628B"/>
    <w:rsid w:val="009F6A20"/>
    <w:rsid w:val="009F7329"/>
    <w:rsid w:val="009F7BA0"/>
    <w:rsid w:val="00A00054"/>
    <w:rsid w:val="00A0011F"/>
    <w:rsid w:val="00A001D1"/>
    <w:rsid w:val="00A00200"/>
    <w:rsid w:val="00A00324"/>
    <w:rsid w:val="00A00925"/>
    <w:rsid w:val="00A00D82"/>
    <w:rsid w:val="00A00E29"/>
    <w:rsid w:val="00A01407"/>
    <w:rsid w:val="00A01F82"/>
    <w:rsid w:val="00A02226"/>
    <w:rsid w:val="00A024B6"/>
    <w:rsid w:val="00A024BB"/>
    <w:rsid w:val="00A026B3"/>
    <w:rsid w:val="00A02A9A"/>
    <w:rsid w:val="00A02ACC"/>
    <w:rsid w:val="00A02D8E"/>
    <w:rsid w:val="00A02FB6"/>
    <w:rsid w:val="00A033A9"/>
    <w:rsid w:val="00A03BDC"/>
    <w:rsid w:val="00A03DF2"/>
    <w:rsid w:val="00A03F44"/>
    <w:rsid w:val="00A0439E"/>
    <w:rsid w:val="00A04966"/>
    <w:rsid w:val="00A04AF9"/>
    <w:rsid w:val="00A04B29"/>
    <w:rsid w:val="00A04EC8"/>
    <w:rsid w:val="00A05855"/>
    <w:rsid w:val="00A064D3"/>
    <w:rsid w:val="00A06B2B"/>
    <w:rsid w:val="00A0702F"/>
    <w:rsid w:val="00A0704D"/>
    <w:rsid w:val="00A070DF"/>
    <w:rsid w:val="00A07724"/>
    <w:rsid w:val="00A079A9"/>
    <w:rsid w:val="00A1086F"/>
    <w:rsid w:val="00A10BFD"/>
    <w:rsid w:val="00A11142"/>
    <w:rsid w:val="00A1147F"/>
    <w:rsid w:val="00A118B4"/>
    <w:rsid w:val="00A11927"/>
    <w:rsid w:val="00A11DE0"/>
    <w:rsid w:val="00A11FD4"/>
    <w:rsid w:val="00A12123"/>
    <w:rsid w:val="00A12168"/>
    <w:rsid w:val="00A128A8"/>
    <w:rsid w:val="00A12A6C"/>
    <w:rsid w:val="00A13151"/>
    <w:rsid w:val="00A13647"/>
    <w:rsid w:val="00A13C8A"/>
    <w:rsid w:val="00A13D55"/>
    <w:rsid w:val="00A13F32"/>
    <w:rsid w:val="00A141EA"/>
    <w:rsid w:val="00A141F7"/>
    <w:rsid w:val="00A143E6"/>
    <w:rsid w:val="00A14BE0"/>
    <w:rsid w:val="00A14CE2"/>
    <w:rsid w:val="00A14D02"/>
    <w:rsid w:val="00A151D2"/>
    <w:rsid w:val="00A15235"/>
    <w:rsid w:val="00A152BB"/>
    <w:rsid w:val="00A154ED"/>
    <w:rsid w:val="00A163AB"/>
    <w:rsid w:val="00A163AD"/>
    <w:rsid w:val="00A16584"/>
    <w:rsid w:val="00A1711B"/>
    <w:rsid w:val="00A17287"/>
    <w:rsid w:val="00A176F9"/>
    <w:rsid w:val="00A17830"/>
    <w:rsid w:val="00A17D09"/>
    <w:rsid w:val="00A200A1"/>
    <w:rsid w:val="00A201BE"/>
    <w:rsid w:val="00A206F3"/>
    <w:rsid w:val="00A211B9"/>
    <w:rsid w:val="00A216A0"/>
    <w:rsid w:val="00A216DA"/>
    <w:rsid w:val="00A219CA"/>
    <w:rsid w:val="00A2206A"/>
    <w:rsid w:val="00A2210C"/>
    <w:rsid w:val="00A22249"/>
    <w:rsid w:val="00A2242C"/>
    <w:rsid w:val="00A2258E"/>
    <w:rsid w:val="00A22798"/>
    <w:rsid w:val="00A22CC8"/>
    <w:rsid w:val="00A23293"/>
    <w:rsid w:val="00A236A7"/>
    <w:rsid w:val="00A23951"/>
    <w:rsid w:val="00A23BB3"/>
    <w:rsid w:val="00A23CBB"/>
    <w:rsid w:val="00A23D44"/>
    <w:rsid w:val="00A23E7A"/>
    <w:rsid w:val="00A2418C"/>
    <w:rsid w:val="00A241D5"/>
    <w:rsid w:val="00A2427C"/>
    <w:rsid w:val="00A2440C"/>
    <w:rsid w:val="00A24B07"/>
    <w:rsid w:val="00A251FE"/>
    <w:rsid w:val="00A2562F"/>
    <w:rsid w:val="00A259AF"/>
    <w:rsid w:val="00A25BC0"/>
    <w:rsid w:val="00A26DBB"/>
    <w:rsid w:val="00A270F4"/>
    <w:rsid w:val="00A27BF4"/>
    <w:rsid w:val="00A302FF"/>
    <w:rsid w:val="00A30B77"/>
    <w:rsid w:val="00A31038"/>
    <w:rsid w:val="00A31044"/>
    <w:rsid w:val="00A317CE"/>
    <w:rsid w:val="00A31DFD"/>
    <w:rsid w:val="00A32029"/>
    <w:rsid w:val="00A321EA"/>
    <w:rsid w:val="00A32748"/>
    <w:rsid w:val="00A32B99"/>
    <w:rsid w:val="00A32BB5"/>
    <w:rsid w:val="00A32E3A"/>
    <w:rsid w:val="00A332E8"/>
    <w:rsid w:val="00A3331C"/>
    <w:rsid w:val="00A33879"/>
    <w:rsid w:val="00A33F1B"/>
    <w:rsid w:val="00A34061"/>
    <w:rsid w:val="00A3413D"/>
    <w:rsid w:val="00A3430E"/>
    <w:rsid w:val="00A3447E"/>
    <w:rsid w:val="00A345BC"/>
    <w:rsid w:val="00A34C7D"/>
    <w:rsid w:val="00A34CA0"/>
    <w:rsid w:val="00A34F20"/>
    <w:rsid w:val="00A35584"/>
    <w:rsid w:val="00A35A34"/>
    <w:rsid w:val="00A35B1F"/>
    <w:rsid w:val="00A35C4A"/>
    <w:rsid w:val="00A35CF0"/>
    <w:rsid w:val="00A35FA7"/>
    <w:rsid w:val="00A35FAB"/>
    <w:rsid w:val="00A36092"/>
    <w:rsid w:val="00A36222"/>
    <w:rsid w:val="00A36496"/>
    <w:rsid w:val="00A364E7"/>
    <w:rsid w:val="00A36909"/>
    <w:rsid w:val="00A369F5"/>
    <w:rsid w:val="00A36CB7"/>
    <w:rsid w:val="00A370B0"/>
    <w:rsid w:val="00A4021C"/>
    <w:rsid w:val="00A4040B"/>
    <w:rsid w:val="00A40487"/>
    <w:rsid w:val="00A406EE"/>
    <w:rsid w:val="00A408E8"/>
    <w:rsid w:val="00A40B86"/>
    <w:rsid w:val="00A40B93"/>
    <w:rsid w:val="00A40E98"/>
    <w:rsid w:val="00A40FCE"/>
    <w:rsid w:val="00A41236"/>
    <w:rsid w:val="00A41782"/>
    <w:rsid w:val="00A417B3"/>
    <w:rsid w:val="00A41869"/>
    <w:rsid w:val="00A41925"/>
    <w:rsid w:val="00A4202C"/>
    <w:rsid w:val="00A4211F"/>
    <w:rsid w:val="00A4227E"/>
    <w:rsid w:val="00A42969"/>
    <w:rsid w:val="00A42DB4"/>
    <w:rsid w:val="00A43DE9"/>
    <w:rsid w:val="00A43FAD"/>
    <w:rsid w:val="00A445DD"/>
    <w:rsid w:val="00A4485E"/>
    <w:rsid w:val="00A449DB"/>
    <w:rsid w:val="00A44AC3"/>
    <w:rsid w:val="00A45046"/>
    <w:rsid w:val="00A4554C"/>
    <w:rsid w:val="00A459CE"/>
    <w:rsid w:val="00A46041"/>
    <w:rsid w:val="00A4609E"/>
    <w:rsid w:val="00A4617F"/>
    <w:rsid w:val="00A462D5"/>
    <w:rsid w:val="00A464E6"/>
    <w:rsid w:val="00A46538"/>
    <w:rsid w:val="00A466D7"/>
    <w:rsid w:val="00A46D62"/>
    <w:rsid w:val="00A46D8E"/>
    <w:rsid w:val="00A47065"/>
    <w:rsid w:val="00A47DED"/>
    <w:rsid w:val="00A47E3C"/>
    <w:rsid w:val="00A50261"/>
    <w:rsid w:val="00A505E3"/>
    <w:rsid w:val="00A5062B"/>
    <w:rsid w:val="00A508D9"/>
    <w:rsid w:val="00A50DBF"/>
    <w:rsid w:val="00A51836"/>
    <w:rsid w:val="00A518C6"/>
    <w:rsid w:val="00A51E40"/>
    <w:rsid w:val="00A51F6C"/>
    <w:rsid w:val="00A52160"/>
    <w:rsid w:val="00A52508"/>
    <w:rsid w:val="00A528AD"/>
    <w:rsid w:val="00A52DF3"/>
    <w:rsid w:val="00A5376D"/>
    <w:rsid w:val="00A53AF0"/>
    <w:rsid w:val="00A54A00"/>
    <w:rsid w:val="00A54C09"/>
    <w:rsid w:val="00A54C0A"/>
    <w:rsid w:val="00A54D60"/>
    <w:rsid w:val="00A55625"/>
    <w:rsid w:val="00A556BC"/>
    <w:rsid w:val="00A55765"/>
    <w:rsid w:val="00A55AF9"/>
    <w:rsid w:val="00A55D77"/>
    <w:rsid w:val="00A56468"/>
    <w:rsid w:val="00A564FC"/>
    <w:rsid w:val="00A5659F"/>
    <w:rsid w:val="00A57902"/>
    <w:rsid w:val="00A57969"/>
    <w:rsid w:val="00A60132"/>
    <w:rsid w:val="00A60349"/>
    <w:rsid w:val="00A6066B"/>
    <w:rsid w:val="00A6080F"/>
    <w:rsid w:val="00A6085A"/>
    <w:rsid w:val="00A61397"/>
    <w:rsid w:val="00A61425"/>
    <w:rsid w:val="00A614F3"/>
    <w:rsid w:val="00A61603"/>
    <w:rsid w:val="00A619E2"/>
    <w:rsid w:val="00A61F05"/>
    <w:rsid w:val="00A62194"/>
    <w:rsid w:val="00A6253D"/>
    <w:rsid w:val="00A625D1"/>
    <w:rsid w:val="00A62D8B"/>
    <w:rsid w:val="00A63475"/>
    <w:rsid w:val="00A63ABD"/>
    <w:rsid w:val="00A63AE6"/>
    <w:rsid w:val="00A63BB3"/>
    <w:rsid w:val="00A63FF8"/>
    <w:rsid w:val="00A64060"/>
    <w:rsid w:val="00A641D8"/>
    <w:rsid w:val="00A64701"/>
    <w:rsid w:val="00A64A9F"/>
    <w:rsid w:val="00A65235"/>
    <w:rsid w:val="00A65389"/>
    <w:rsid w:val="00A654AB"/>
    <w:rsid w:val="00A658AB"/>
    <w:rsid w:val="00A65AE5"/>
    <w:rsid w:val="00A65C9B"/>
    <w:rsid w:val="00A668FA"/>
    <w:rsid w:val="00A6715E"/>
    <w:rsid w:val="00A6717E"/>
    <w:rsid w:val="00A672F2"/>
    <w:rsid w:val="00A67BB1"/>
    <w:rsid w:val="00A67D66"/>
    <w:rsid w:val="00A67E6D"/>
    <w:rsid w:val="00A70850"/>
    <w:rsid w:val="00A70E49"/>
    <w:rsid w:val="00A714A6"/>
    <w:rsid w:val="00A71738"/>
    <w:rsid w:val="00A7200F"/>
    <w:rsid w:val="00A720A0"/>
    <w:rsid w:val="00A72531"/>
    <w:rsid w:val="00A7338C"/>
    <w:rsid w:val="00A73E32"/>
    <w:rsid w:val="00A746D3"/>
    <w:rsid w:val="00A75308"/>
    <w:rsid w:val="00A75360"/>
    <w:rsid w:val="00A75624"/>
    <w:rsid w:val="00A75FCA"/>
    <w:rsid w:val="00A76130"/>
    <w:rsid w:val="00A76477"/>
    <w:rsid w:val="00A766CE"/>
    <w:rsid w:val="00A767D0"/>
    <w:rsid w:val="00A76CBB"/>
    <w:rsid w:val="00A7762A"/>
    <w:rsid w:val="00A776DD"/>
    <w:rsid w:val="00A778BD"/>
    <w:rsid w:val="00A77CEE"/>
    <w:rsid w:val="00A77DCC"/>
    <w:rsid w:val="00A77E5F"/>
    <w:rsid w:val="00A8044A"/>
    <w:rsid w:val="00A80959"/>
    <w:rsid w:val="00A8095E"/>
    <w:rsid w:val="00A80D2E"/>
    <w:rsid w:val="00A80DD1"/>
    <w:rsid w:val="00A80F4C"/>
    <w:rsid w:val="00A812BA"/>
    <w:rsid w:val="00A81367"/>
    <w:rsid w:val="00A8147C"/>
    <w:rsid w:val="00A8159F"/>
    <w:rsid w:val="00A81777"/>
    <w:rsid w:val="00A81811"/>
    <w:rsid w:val="00A820F1"/>
    <w:rsid w:val="00A82170"/>
    <w:rsid w:val="00A82334"/>
    <w:rsid w:val="00A824CE"/>
    <w:rsid w:val="00A82627"/>
    <w:rsid w:val="00A82D7B"/>
    <w:rsid w:val="00A8331C"/>
    <w:rsid w:val="00A8344C"/>
    <w:rsid w:val="00A83836"/>
    <w:rsid w:val="00A838C6"/>
    <w:rsid w:val="00A83D16"/>
    <w:rsid w:val="00A83D3B"/>
    <w:rsid w:val="00A8419F"/>
    <w:rsid w:val="00A843C3"/>
    <w:rsid w:val="00A843FD"/>
    <w:rsid w:val="00A84AA9"/>
    <w:rsid w:val="00A84F0A"/>
    <w:rsid w:val="00A850C3"/>
    <w:rsid w:val="00A855E9"/>
    <w:rsid w:val="00A85C20"/>
    <w:rsid w:val="00A86451"/>
    <w:rsid w:val="00A864BC"/>
    <w:rsid w:val="00A86665"/>
    <w:rsid w:val="00A86761"/>
    <w:rsid w:val="00A867B4"/>
    <w:rsid w:val="00A86974"/>
    <w:rsid w:val="00A86B00"/>
    <w:rsid w:val="00A86B38"/>
    <w:rsid w:val="00A8729C"/>
    <w:rsid w:val="00A874B3"/>
    <w:rsid w:val="00A87782"/>
    <w:rsid w:val="00A87D31"/>
    <w:rsid w:val="00A87FA6"/>
    <w:rsid w:val="00A90414"/>
    <w:rsid w:val="00A908A7"/>
    <w:rsid w:val="00A90E2A"/>
    <w:rsid w:val="00A90F04"/>
    <w:rsid w:val="00A91541"/>
    <w:rsid w:val="00A915BB"/>
    <w:rsid w:val="00A91AE4"/>
    <w:rsid w:val="00A91C0A"/>
    <w:rsid w:val="00A91EB7"/>
    <w:rsid w:val="00A91FE5"/>
    <w:rsid w:val="00A92375"/>
    <w:rsid w:val="00A92A2D"/>
    <w:rsid w:val="00A92D41"/>
    <w:rsid w:val="00A92F62"/>
    <w:rsid w:val="00A92FCC"/>
    <w:rsid w:val="00A936D1"/>
    <w:rsid w:val="00A94188"/>
    <w:rsid w:val="00A94704"/>
    <w:rsid w:val="00A94792"/>
    <w:rsid w:val="00A94C7F"/>
    <w:rsid w:val="00A95065"/>
    <w:rsid w:val="00A950C2"/>
    <w:rsid w:val="00A95716"/>
    <w:rsid w:val="00A95B46"/>
    <w:rsid w:val="00A9625E"/>
    <w:rsid w:val="00A964B3"/>
    <w:rsid w:val="00A96669"/>
    <w:rsid w:val="00A966B4"/>
    <w:rsid w:val="00A96924"/>
    <w:rsid w:val="00A969B6"/>
    <w:rsid w:val="00A96A92"/>
    <w:rsid w:val="00A96C0F"/>
    <w:rsid w:val="00A96C25"/>
    <w:rsid w:val="00A96E89"/>
    <w:rsid w:val="00A9727C"/>
    <w:rsid w:val="00A9772D"/>
    <w:rsid w:val="00A97799"/>
    <w:rsid w:val="00A97D6E"/>
    <w:rsid w:val="00AA013E"/>
    <w:rsid w:val="00AA040C"/>
    <w:rsid w:val="00AA074A"/>
    <w:rsid w:val="00AA0B49"/>
    <w:rsid w:val="00AA0CD7"/>
    <w:rsid w:val="00AA0D3E"/>
    <w:rsid w:val="00AA1420"/>
    <w:rsid w:val="00AA15BD"/>
    <w:rsid w:val="00AA2086"/>
    <w:rsid w:val="00AA2256"/>
    <w:rsid w:val="00AA261E"/>
    <w:rsid w:val="00AA2736"/>
    <w:rsid w:val="00AA2DE2"/>
    <w:rsid w:val="00AA4004"/>
    <w:rsid w:val="00AA43C2"/>
    <w:rsid w:val="00AA4477"/>
    <w:rsid w:val="00AA4621"/>
    <w:rsid w:val="00AA46B9"/>
    <w:rsid w:val="00AA4704"/>
    <w:rsid w:val="00AA4991"/>
    <w:rsid w:val="00AA4A04"/>
    <w:rsid w:val="00AA5212"/>
    <w:rsid w:val="00AA5274"/>
    <w:rsid w:val="00AA5886"/>
    <w:rsid w:val="00AA6130"/>
    <w:rsid w:val="00AA6257"/>
    <w:rsid w:val="00AA630F"/>
    <w:rsid w:val="00AA6AFD"/>
    <w:rsid w:val="00AA6B38"/>
    <w:rsid w:val="00AA73D2"/>
    <w:rsid w:val="00AA7CF0"/>
    <w:rsid w:val="00AA7E4D"/>
    <w:rsid w:val="00AA7E9E"/>
    <w:rsid w:val="00AB03ED"/>
    <w:rsid w:val="00AB0425"/>
    <w:rsid w:val="00AB066A"/>
    <w:rsid w:val="00AB08C9"/>
    <w:rsid w:val="00AB12B9"/>
    <w:rsid w:val="00AB13EE"/>
    <w:rsid w:val="00AB1580"/>
    <w:rsid w:val="00AB1876"/>
    <w:rsid w:val="00AB1BE4"/>
    <w:rsid w:val="00AB1D29"/>
    <w:rsid w:val="00AB1DCA"/>
    <w:rsid w:val="00AB246C"/>
    <w:rsid w:val="00AB2995"/>
    <w:rsid w:val="00AB2C28"/>
    <w:rsid w:val="00AB2CA7"/>
    <w:rsid w:val="00AB310A"/>
    <w:rsid w:val="00AB3404"/>
    <w:rsid w:val="00AB37FF"/>
    <w:rsid w:val="00AB3F7D"/>
    <w:rsid w:val="00AB4155"/>
    <w:rsid w:val="00AB42A9"/>
    <w:rsid w:val="00AB457B"/>
    <w:rsid w:val="00AB48CB"/>
    <w:rsid w:val="00AB493F"/>
    <w:rsid w:val="00AB4E96"/>
    <w:rsid w:val="00AB53E6"/>
    <w:rsid w:val="00AB57E9"/>
    <w:rsid w:val="00AB5854"/>
    <w:rsid w:val="00AB5FFF"/>
    <w:rsid w:val="00AB696A"/>
    <w:rsid w:val="00AB6A46"/>
    <w:rsid w:val="00AB6E64"/>
    <w:rsid w:val="00AB6E7E"/>
    <w:rsid w:val="00AB7243"/>
    <w:rsid w:val="00AB7B0C"/>
    <w:rsid w:val="00AB7B8F"/>
    <w:rsid w:val="00AB7F91"/>
    <w:rsid w:val="00AC0360"/>
    <w:rsid w:val="00AC0D90"/>
    <w:rsid w:val="00AC10E6"/>
    <w:rsid w:val="00AC11F3"/>
    <w:rsid w:val="00AC120F"/>
    <w:rsid w:val="00AC1518"/>
    <w:rsid w:val="00AC1977"/>
    <w:rsid w:val="00AC1E42"/>
    <w:rsid w:val="00AC1E8C"/>
    <w:rsid w:val="00AC2397"/>
    <w:rsid w:val="00AC25C9"/>
    <w:rsid w:val="00AC2C05"/>
    <w:rsid w:val="00AC2D5B"/>
    <w:rsid w:val="00AC30B2"/>
    <w:rsid w:val="00AC30F7"/>
    <w:rsid w:val="00AC3190"/>
    <w:rsid w:val="00AC39ED"/>
    <w:rsid w:val="00AC3AD9"/>
    <w:rsid w:val="00AC44FD"/>
    <w:rsid w:val="00AC46B6"/>
    <w:rsid w:val="00AC55B2"/>
    <w:rsid w:val="00AC5711"/>
    <w:rsid w:val="00AC599E"/>
    <w:rsid w:val="00AC5BBC"/>
    <w:rsid w:val="00AC5D62"/>
    <w:rsid w:val="00AC6143"/>
    <w:rsid w:val="00AC6160"/>
    <w:rsid w:val="00AC6B2E"/>
    <w:rsid w:val="00AC6BD8"/>
    <w:rsid w:val="00AC6C08"/>
    <w:rsid w:val="00AC6F78"/>
    <w:rsid w:val="00AC75A8"/>
    <w:rsid w:val="00AC7BB5"/>
    <w:rsid w:val="00AC7BD6"/>
    <w:rsid w:val="00AD0415"/>
    <w:rsid w:val="00AD0A10"/>
    <w:rsid w:val="00AD0EC5"/>
    <w:rsid w:val="00AD10E4"/>
    <w:rsid w:val="00AD13E0"/>
    <w:rsid w:val="00AD1578"/>
    <w:rsid w:val="00AD190A"/>
    <w:rsid w:val="00AD1947"/>
    <w:rsid w:val="00AD1DDA"/>
    <w:rsid w:val="00AD2518"/>
    <w:rsid w:val="00AD258E"/>
    <w:rsid w:val="00AD2663"/>
    <w:rsid w:val="00AD29BC"/>
    <w:rsid w:val="00AD2F88"/>
    <w:rsid w:val="00AD34C2"/>
    <w:rsid w:val="00AD37F5"/>
    <w:rsid w:val="00AD3872"/>
    <w:rsid w:val="00AD38DF"/>
    <w:rsid w:val="00AD3A9D"/>
    <w:rsid w:val="00AD3D30"/>
    <w:rsid w:val="00AD4115"/>
    <w:rsid w:val="00AD4555"/>
    <w:rsid w:val="00AD4683"/>
    <w:rsid w:val="00AD48E3"/>
    <w:rsid w:val="00AD4A36"/>
    <w:rsid w:val="00AD4B6E"/>
    <w:rsid w:val="00AD4DE0"/>
    <w:rsid w:val="00AD4E0F"/>
    <w:rsid w:val="00AD57AB"/>
    <w:rsid w:val="00AD584F"/>
    <w:rsid w:val="00AD58C3"/>
    <w:rsid w:val="00AD5DF7"/>
    <w:rsid w:val="00AD5EB4"/>
    <w:rsid w:val="00AD6FFF"/>
    <w:rsid w:val="00AD7158"/>
    <w:rsid w:val="00AD7275"/>
    <w:rsid w:val="00AD7EB5"/>
    <w:rsid w:val="00AD7F4F"/>
    <w:rsid w:val="00AE0241"/>
    <w:rsid w:val="00AE12F0"/>
    <w:rsid w:val="00AE14F4"/>
    <w:rsid w:val="00AE16ED"/>
    <w:rsid w:val="00AE1805"/>
    <w:rsid w:val="00AE194A"/>
    <w:rsid w:val="00AE1BE1"/>
    <w:rsid w:val="00AE1D4C"/>
    <w:rsid w:val="00AE2159"/>
    <w:rsid w:val="00AE2B2B"/>
    <w:rsid w:val="00AE2D8D"/>
    <w:rsid w:val="00AE2E22"/>
    <w:rsid w:val="00AE3A62"/>
    <w:rsid w:val="00AE3C05"/>
    <w:rsid w:val="00AE3F4B"/>
    <w:rsid w:val="00AE5CCD"/>
    <w:rsid w:val="00AE61EB"/>
    <w:rsid w:val="00AE620D"/>
    <w:rsid w:val="00AE65C2"/>
    <w:rsid w:val="00AE6674"/>
    <w:rsid w:val="00AE67CC"/>
    <w:rsid w:val="00AE70AF"/>
    <w:rsid w:val="00AE748F"/>
    <w:rsid w:val="00AE7840"/>
    <w:rsid w:val="00AE7E7F"/>
    <w:rsid w:val="00AF00CE"/>
    <w:rsid w:val="00AF03EA"/>
    <w:rsid w:val="00AF05B6"/>
    <w:rsid w:val="00AF09E2"/>
    <w:rsid w:val="00AF0C08"/>
    <w:rsid w:val="00AF0E2A"/>
    <w:rsid w:val="00AF1031"/>
    <w:rsid w:val="00AF10F6"/>
    <w:rsid w:val="00AF1147"/>
    <w:rsid w:val="00AF119B"/>
    <w:rsid w:val="00AF13FE"/>
    <w:rsid w:val="00AF14AF"/>
    <w:rsid w:val="00AF1EFE"/>
    <w:rsid w:val="00AF1FC0"/>
    <w:rsid w:val="00AF2028"/>
    <w:rsid w:val="00AF21C5"/>
    <w:rsid w:val="00AF246D"/>
    <w:rsid w:val="00AF2715"/>
    <w:rsid w:val="00AF289D"/>
    <w:rsid w:val="00AF2BB7"/>
    <w:rsid w:val="00AF2E81"/>
    <w:rsid w:val="00AF3238"/>
    <w:rsid w:val="00AF3888"/>
    <w:rsid w:val="00AF3916"/>
    <w:rsid w:val="00AF3C25"/>
    <w:rsid w:val="00AF3D7E"/>
    <w:rsid w:val="00AF421F"/>
    <w:rsid w:val="00AF4922"/>
    <w:rsid w:val="00AF4C11"/>
    <w:rsid w:val="00AF53EC"/>
    <w:rsid w:val="00AF59AA"/>
    <w:rsid w:val="00AF60DC"/>
    <w:rsid w:val="00AF63A7"/>
    <w:rsid w:val="00AF654F"/>
    <w:rsid w:val="00AF65DC"/>
    <w:rsid w:val="00AF66CE"/>
    <w:rsid w:val="00AF68A5"/>
    <w:rsid w:val="00AF68B8"/>
    <w:rsid w:val="00AF6B70"/>
    <w:rsid w:val="00AF798C"/>
    <w:rsid w:val="00AF7AA7"/>
    <w:rsid w:val="00AF7C79"/>
    <w:rsid w:val="00AF7E01"/>
    <w:rsid w:val="00AF7EC7"/>
    <w:rsid w:val="00B00311"/>
    <w:rsid w:val="00B00643"/>
    <w:rsid w:val="00B007D9"/>
    <w:rsid w:val="00B007F8"/>
    <w:rsid w:val="00B00850"/>
    <w:rsid w:val="00B00949"/>
    <w:rsid w:val="00B00A86"/>
    <w:rsid w:val="00B0106E"/>
    <w:rsid w:val="00B01214"/>
    <w:rsid w:val="00B012C4"/>
    <w:rsid w:val="00B01851"/>
    <w:rsid w:val="00B02257"/>
    <w:rsid w:val="00B02379"/>
    <w:rsid w:val="00B0247D"/>
    <w:rsid w:val="00B02B3F"/>
    <w:rsid w:val="00B02ECA"/>
    <w:rsid w:val="00B039E0"/>
    <w:rsid w:val="00B03A4B"/>
    <w:rsid w:val="00B041F0"/>
    <w:rsid w:val="00B04A54"/>
    <w:rsid w:val="00B04A5B"/>
    <w:rsid w:val="00B04EE4"/>
    <w:rsid w:val="00B05764"/>
    <w:rsid w:val="00B05833"/>
    <w:rsid w:val="00B058DA"/>
    <w:rsid w:val="00B05935"/>
    <w:rsid w:val="00B064E6"/>
    <w:rsid w:val="00B06627"/>
    <w:rsid w:val="00B06772"/>
    <w:rsid w:val="00B06E2D"/>
    <w:rsid w:val="00B06E82"/>
    <w:rsid w:val="00B075CB"/>
    <w:rsid w:val="00B10270"/>
    <w:rsid w:val="00B104AC"/>
    <w:rsid w:val="00B10B86"/>
    <w:rsid w:val="00B11C04"/>
    <w:rsid w:val="00B1206A"/>
    <w:rsid w:val="00B1207A"/>
    <w:rsid w:val="00B1287F"/>
    <w:rsid w:val="00B12CEF"/>
    <w:rsid w:val="00B12DE6"/>
    <w:rsid w:val="00B130A0"/>
    <w:rsid w:val="00B1334B"/>
    <w:rsid w:val="00B13688"/>
    <w:rsid w:val="00B13956"/>
    <w:rsid w:val="00B140FD"/>
    <w:rsid w:val="00B143E1"/>
    <w:rsid w:val="00B14B3A"/>
    <w:rsid w:val="00B14D08"/>
    <w:rsid w:val="00B150F3"/>
    <w:rsid w:val="00B154F3"/>
    <w:rsid w:val="00B15616"/>
    <w:rsid w:val="00B158E4"/>
    <w:rsid w:val="00B158FA"/>
    <w:rsid w:val="00B15A94"/>
    <w:rsid w:val="00B16000"/>
    <w:rsid w:val="00B161BB"/>
    <w:rsid w:val="00B163C0"/>
    <w:rsid w:val="00B164AE"/>
    <w:rsid w:val="00B165CF"/>
    <w:rsid w:val="00B16672"/>
    <w:rsid w:val="00B16732"/>
    <w:rsid w:val="00B17227"/>
    <w:rsid w:val="00B1755D"/>
    <w:rsid w:val="00B1794F"/>
    <w:rsid w:val="00B17D91"/>
    <w:rsid w:val="00B17F7F"/>
    <w:rsid w:val="00B200C3"/>
    <w:rsid w:val="00B2069B"/>
    <w:rsid w:val="00B206C0"/>
    <w:rsid w:val="00B2075E"/>
    <w:rsid w:val="00B21323"/>
    <w:rsid w:val="00B214CB"/>
    <w:rsid w:val="00B2190E"/>
    <w:rsid w:val="00B21A13"/>
    <w:rsid w:val="00B2203E"/>
    <w:rsid w:val="00B229A6"/>
    <w:rsid w:val="00B22AA3"/>
    <w:rsid w:val="00B23094"/>
    <w:rsid w:val="00B231C0"/>
    <w:rsid w:val="00B245F6"/>
    <w:rsid w:val="00B25263"/>
    <w:rsid w:val="00B2586B"/>
    <w:rsid w:val="00B263A1"/>
    <w:rsid w:val="00B2641D"/>
    <w:rsid w:val="00B2649A"/>
    <w:rsid w:val="00B26A35"/>
    <w:rsid w:val="00B26BC3"/>
    <w:rsid w:val="00B27547"/>
    <w:rsid w:val="00B27D02"/>
    <w:rsid w:val="00B30A15"/>
    <w:rsid w:val="00B30A45"/>
    <w:rsid w:val="00B31356"/>
    <w:rsid w:val="00B313C3"/>
    <w:rsid w:val="00B3152F"/>
    <w:rsid w:val="00B31ED0"/>
    <w:rsid w:val="00B3220E"/>
    <w:rsid w:val="00B32312"/>
    <w:rsid w:val="00B326F5"/>
    <w:rsid w:val="00B32CEC"/>
    <w:rsid w:val="00B32D46"/>
    <w:rsid w:val="00B32EFA"/>
    <w:rsid w:val="00B3338B"/>
    <w:rsid w:val="00B334A9"/>
    <w:rsid w:val="00B33663"/>
    <w:rsid w:val="00B340A9"/>
    <w:rsid w:val="00B3431A"/>
    <w:rsid w:val="00B34552"/>
    <w:rsid w:val="00B34658"/>
    <w:rsid w:val="00B35401"/>
    <w:rsid w:val="00B3577B"/>
    <w:rsid w:val="00B35B48"/>
    <w:rsid w:val="00B35E93"/>
    <w:rsid w:val="00B35F75"/>
    <w:rsid w:val="00B3624F"/>
    <w:rsid w:val="00B36BBA"/>
    <w:rsid w:val="00B36CC5"/>
    <w:rsid w:val="00B37CD5"/>
    <w:rsid w:val="00B40080"/>
    <w:rsid w:val="00B4015B"/>
    <w:rsid w:val="00B401C1"/>
    <w:rsid w:val="00B401E7"/>
    <w:rsid w:val="00B407D8"/>
    <w:rsid w:val="00B40948"/>
    <w:rsid w:val="00B40BB0"/>
    <w:rsid w:val="00B40D95"/>
    <w:rsid w:val="00B40EAA"/>
    <w:rsid w:val="00B4100C"/>
    <w:rsid w:val="00B41727"/>
    <w:rsid w:val="00B41838"/>
    <w:rsid w:val="00B41ADE"/>
    <w:rsid w:val="00B41D02"/>
    <w:rsid w:val="00B420FF"/>
    <w:rsid w:val="00B423F2"/>
    <w:rsid w:val="00B4259F"/>
    <w:rsid w:val="00B42B5F"/>
    <w:rsid w:val="00B42BEA"/>
    <w:rsid w:val="00B42FFB"/>
    <w:rsid w:val="00B432B6"/>
    <w:rsid w:val="00B43933"/>
    <w:rsid w:val="00B44212"/>
    <w:rsid w:val="00B44265"/>
    <w:rsid w:val="00B445AD"/>
    <w:rsid w:val="00B446CB"/>
    <w:rsid w:val="00B45758"/>
    <w:rsid w:val="00B45830"/>
    <w:rsid w:val="00B45947"/>
    <w:rsid w:val="00B45B1B"/>
    <w:rsid w:val="00B45D5C"/>
    <w:rsid w:val="00B46416"/>
    <w:rsid w:val="00B46641"/>
    <w:rsid w:val="00B46BD4"/>
    <w:rsid w:val="00B472BA"/>
    <w:rsid w:val="00B47332"/>
    <w:rsid w:val="00B477EB"/>
    <w:rsid w:val="00B4785A"/>
    <w:rsid w:val="00B479FA"/>
    <w:rsid w:val="00B47A56"/>
    <w:rsid w:val="00B47D17"/>
    <w:rsid w:val="00B5007D"/>
    <w:rsid w:val="00B50714"/>
    <w:rsid w:val="00B509C6"/>
    <w:rsid w:val="00B512AD"/>
    <w:rsid w:val="00B51475"/>
    <w:rsid w:val="00B5182C"/>
    <w:rsid w:val="00B51E58"/>
    <w:rsid w:val="00B52828"/>
    <w:rsid w:val="00B52AB8"/>
    <w:rsid w:val="00B52AD0"/>
    <w:rsid w:val="00B52C8C"/>
    <w:rsid w:val="00B53155"/>
    <w:rsid w:val="00B53674"/>
    <w:rsid w:val="00B539AB"/>
    <w:rsid w:val="00B53FCF"/>
    <w:rsid w:val="00B53FEB"/>
    <w:rsid w:val="00B542C6"/>
    <w:rsid w:val="00B54749"/>
    <w:rsid w:val="00B54AC3"/>
    <w:rsid w:val="00B54AFD"/>
    <w:rsid w:val="00B54BB6"/>
    <w:rsid w:val="00B550FA"/>
    <w:rsid w:val="00B554F1"/>
    <w:rsid w:val="00B5577C"/>
    <w:rsid w:val="00B55839"/>
    <w:rsid w:val="00B55AB5"/>
    <w:rsid w:val="00B55DEF"/>
    <w:rsid w:val="00B55EE9"/>
    <w:rsid w:val="00B571D3"/>
    <w:rsid w:val="00B571D4"/>
    <w:rsid w:val="00B575B3"/>
    <w:rsid w:val="00B57AB5"/>
    <w:rsid w:val="00B57AFB"/>
    <w:rsid w:val="00B57B91"/>
    <w:rsid w:val="00B57EA4"/>
    <w:rsid w:val="00B57F0C"/>
    <w:rsid w:val="00B60667"/>
    <w:rsid w:val="00B60985"/>
    <w:rsid w:val="00B609CF"/>
    <w:rsid w:val="00B60F53"/>
    <w:rsid w:val="00B613FC"/>
    <w:rsid w:val="00B61996"/>
    <w:rsid w:val="00B61E2C"/>
    <w:rsid w:val="00B6231B"/>
    <w:rsid w:val="00B62524"/>
    <w:rsid w:val="00B625BF"/>
    <w:rsid w:val="00B62703"/>
    <w:rsid w:val="00B62CBE"/>
    <w:rsid w:val="00B62E60"/>
    <w:rsid w:val="00B62F91"/>
    <w:rsid w:val="00B633A9"/>
    <w:rsid w:val="00B63539"/>
    <w:rsid w:val="00B63B10"/>
    <w:rsid w:val="00B645BB"/>
    <w:rsid w:val="00B64D98"/>
    <w:rsid w:val="00B64FD3"/>
    <w:rsid w:val="00B65054"/>
    <w:rsid w:val="00B650C0"/>
    <w:rsid w:val="00B651C3"/>
    <w:rsid w:val="00B6569B"/>
    <w:rsid w:val="00B656E5"/>
    <w:rsid w:val="00B658EE"/>
    <w:rsid w:val="00B65EC2"/>
    <w:rsid w:val="00B6637D"/>
    <w:rsid w:val="00B6643C"/>
    <w:rsid w:val="00B66573"/>
    <w:rsid w:val="00B66764"/>
    <w:rsid w:val="00B66BAA"/>
    <w:rsid w:val="00B66C18"/>
    <w:rsid w:val="00B67816"/>
    <w:rsid w:val="00B67999"/>
    <w:rsid w:val="00B70079"/>
    <w:rsid w:val="00B704B3"/>
    <w:rsid w:val="00B704B8"/>
    <w:rsid w:val="00B715CE"/>
    <w:rsid w:val="00B71736"/>
    <w:rsid w:val="00B71849"/>
    <w:rsid w:val="00B71B48"/>
    <w:rsid w:val="00B72140"/>
    <w:rsid w:val="00B72C92"/>
    <w:rsid w:val="00B72E04"/>
    <w:rsid w:val="00B72EBE"/>
    <w:rsid w:val="00B73011"/>
    <w:rsid w:val="00B73103"/>
    <w:rsid w:val="00B73CFF"/>
    <w:rsid w:val="00B73D79"/>
    <w:rsid w:val="00B73EB1"/>
    <w:rsid w:val="00B74074"/>
    <w:rsid w:val="00B74A52"/>
    <w:rsid w:val="00B74AA1"/>
    <w:rsid w:val="00B7521B"/>
    <w:rsid w:val="00B76207"/>
    <w:rsid w:val="00B76239"/>
    <w:rsid w:val="00B76297"/>
    <w:rsid w:val="00B762A4"/>
    <w:rsid w:val="00B76489"/>
    <w:rsid w:val="00B7666D"/>
    <w:rsid w:val="00B76BBE"/>
    <w:rsid w:val="00B76DBF"/>
    <w:rsid w:val="00B77AE6"/>
    <w:rsid w:val="00B80312"/>
    <w:rsid w:val="00B805B7"/>
    <w:rsid w:val="00B807BA"/>
    <w:rsid w:val="00B80CCF"/>
    <w:rsid w:val="00B80FA7"/>
    <w:rsid w:val="00B81096"/>
    <w:rsid w:val="00B8136D"/>
    <w:rsid w:val="00B813E9"/>
    <w:rsid w:val="00B81BFE"/>
    <w:rsid w:val="00B81CAC"/>
    <w:rsid w:val="00B81E1A"/>
    <w:rsid w:val="00B81EC9"/>
    <w:rsid w:val="00B82452"/>
    <w:rsid w:val="00B82642"/>
    <w:rsid w:val="00B82D07"/>
    <w:rsid w:val="00B82D93"/>
    <w:rsid w:val="00B830CC"/>
    <w:rsid w:val="00B8358C"/>
    <w:rsid w:val="00B836C8"/>
    <w:rsid w:val="00B842F1"/>
    <w:rsid w:val="00B84323"/>
    <w:rsid w:val="00B847CB"/>
    <w:rsid w:val="00B848C2"/>
    <w:rsid w:val="00B85308"/>
    <w:rsid w:val="00B855FD"/>
    <w:rsid w:val="00B856A2"/>
    <w:rsid w:val="00B858CE"/>
    <w:rsid w:val="00B86777"/>
    <w:rsid w:val="00B867ED"/>
    <w:rsid w:val="00B868FD"/>
    <w:rsid w:val="00B86BA3"/>
    <w:rsid w:val="00B86C50"/>
    <w:rsid w:val="00B86E42"/>
    <w:rsid w:val="00B86FA2"/>
    <w:rsid w:val="00B8702E"/>
    <w:rsid w:val="00B870EA"/>
    <w:rsid w:val="00B8730A"/>
    <w:rsid w:val="00B87538"/>
    <w:rsid w:val="00B87608"/>
    <w:rsid w:val="00B87696"/>
    <w:rsid w:val="00B87E0C"/>
    <w:rsid w:val="00B90025"/>
    <w:rsid w:val="00B903B3"/>
    <w:rsid w:val="00B90A60"/>
    <w:rsid w:val="00B913C3"/>
    <w:rsid w:val="00B91969"/>
    <w:rsid w:val="00B91CDE"/>
    <w:rsid w:val="00B91DCD"/>
    <w:rsid w:val="00B92018"/>
    <w:rsid w:val="00B92354"/>
    <w:rsid w:val="00B92587"/>
    <w:rsid w:val="00B925B0"/>
    <w:rsid w:val="00B925C8"/>
    <w:rsid w:val="00B93744"/>
    <w:rsid w:val="00B946D9"/>
    <w:rsid w:val="00B9497A"/>
    <w:rsid w:val="00B956B9"/>
    <w:rsid w:val="00B958C5"/>
    <w:rsid w:val="00B9690E"/>
    <w:rsid w:val="00B96A41"/>
    <w:rsid w:val="00B96AE2"/>
    <w:rsid w:val="00B96BC9"/>
    <w:rsid w:val="00B96F95"/>
    <w:rsid w:val="00B97437"/>
    <w:rsid w:val="00B9745B"/>
    <w:rsid w:val="00B97728"/>
    <w:rsid w:val="00B97B21"/>
    <w:rsid w:val="00BA02E3"/>
    <w:rsid w:val="00BA030B"/>
    <w:rsid w:val="00BA08AC"/>
    <w:rsid w:val="00BA19B7"/>
    <w:rsid w:val="00BA2521"/>
    <w:rsid w:val="00BA25A9"/>
    <w:rsid w:val="00BA294D"/>
    <w:rsid w:val="00BA351E"/>
    <w:rsid w:val="00BA3E1B"/>
    <w:rsid w:val="00BA4150"/>
    <w:rsid w:val="00BA4B99"/>
    <w:rsid w:val="00BA4E80"/>
    <w:rsid w:val="00BA5847"/>
    <w:rsid w:val="00BA5A5A"/>
    <w:rsid w:val="00BA5F62"/>
    <w:rsid w:val="00BA60B6"/>
    <w:rsid w:val="00BA6153"/>
    <w:rsid w:val="00BA686E"/>
    <w:rsid w:val="00BA69E2"/>
    <w:rsid w:val="00BA6AE2"/>
    <w:rsid w:val="00BA6BF7"/>
    <w:rsid w:val="00BA6F25"/>
    <w:rsid w:val="00BA746F"/>
    <w:rsid w:val="00BA752E"/>
    <w:rsid w:val="00BA7751"/>
    <w:rsid w:val="00BB059A"/>
    <w:rsid w:val="00BB116A"/>
    <w:rsid w:val="00BB126B"/>
    <w:rsid w:val="00BB1341"/>
    <w:rsid w:val="00BB1F11"/>
    <w:rsid w:val="00BB1F6C"/>
    <w:rsid w:val="00BB1FC1"/>
    <w:rsid w:val="00BB220C"/>
    <w:rsid w:val="00BB24DC"/>
    <w:rsid w:val="00BB27CA"/>
    <w:rsid w:val="00BB291B"/>
    <w:rsid w:val="00BB2F34"/>
    <w:rsid w:val="00BB314C"/>
    <w:rsid w:val="00BB3296"/>
    <w:rsid w:val="00BB3BA2"/>
    <w:rsid w:val="00BB3C09"/>
    <w:rsid w:val="00BB3D8C"/>
    <w:rsid w:val="00BB3DFB"/>
    <w:rsid w:val="00BB3F34"/>
    <w:rsid w:val="00BB3F79"/>
    <w:rsid w:val="00BB40DF"/>
    <w:rsid w:val="00BB4786"/>
    <w:rsid w:val="00BB47BF"/>
    <w:rsid w:val="00BB4A7B"/>
    <w:rsid w:val="00BB5713"/>
    <w:rsid w:val="00BB584B"/>
    <w:rsid w:val="00BB5A57"/>
    <w:rsid w:val="00BB5E4C"/>
    <w:rsid w:val="00BB5EDF"/>
    <w:rsid w:val="00BB64A6"/>
    <w:rsid w:val="00BB664C"/>
    <w:rsid w:val="00BB667D"/>
    <w:rsid w:val="00BB71A7"/>
    <w:rsid w:val="00BB7348"/>
    <w:rsid w:val="00BB741D"/>
    <w:rsid w:val="00BB749C"/>
    <w:rsid w:val="00BB75C9"/>
    <w:rsid w:val="00BB7867"/>
    <w:rsid w:val="00BB7974"/>
    <w:rsid w:val="00BB7C37"/>
    <w:rsid w:val="00BC01FD"/>
    <w:rsid w:val="00BC03D3"/>
    <w:rsid w:val="00BC0943"/>
    <w:rsid w:val="00BC0A4C"/>
    <w:rsid w:val="00BC0C3B"/>
    <w:rsid w:val="00BC0E60"/>
    <w:rsid w:val="00BC121A"/>
    <w:rsid w:val="00BC1726"/>
    <w:rsid w:val="00BC1AB3"/>
    <w:rsid w:val="00BC1B57"/>
    <w:rsid w:val="00BC1D31"/>
    <w:rsid w:val="00BC1D8A"/>
    <w:rsid w:val="00BC2488"/>
    <w:rsid w:val="00BC2508"/>
    <w:rsid w:val="00BC2F86"/>
    <w:rsid w:val="00BC307D"/>
    <w:rsid w:val="00BC3532"/>
    <w:rsid w:val="00BC3776"/>
    <w:rsid w:val="00BC3D81"/>
    <w:rsid w:val="00BC3EFA"/>
    <w:rsid w:val="00BC400C"/>
    <w:rsid w:val="00BC40F0"/>
    <w:rsid w:val="00BC41A1"/>
    <w:rsid w:val="00BC4218"/>
    <w:rsid w:val="00BC4AC5"/>
    <w:rsid w:val="00BC4C1E"/>
    <w:rsid w:val="00BC4E17"/>
    <w:rsid w:val="00BC4E33"/>
    <w:rsid w:val="00BC545A"/>
    <w:rsid w:val="00BC5480"/>
    <w:rsid w:val="00BC5682"/>
    <w:rsid w:val="00BC573F"/>
    <w:rsid w:val="00BC5B99"/>
    <w:rsid w:val="00BC69C1"/>
    <w:rsid w:val="00BC6FC2"/>
    <w:rsid w:val="00BC7576"/>
    <w:rsid w:val="00BC79CD"/>
    <w:rsid w:val="00BC79F3"/>
    <w:rsid w:val="00BC7C07"/>
    <w:rsid w:val="00BD014B"/>
    <w:rsid w:val="00BD0383"/>
    <w:rsid w:val="00BD05EE"/>
    <w:rsid w:val="00BD079F"/>
    <w:rsid w:val="00BD2912"/>
    <w:rsid w:val="00BD2940"/>
    <w:rsid w:val="00BD2A7F"/>
    <w:rsid w:val="00BD3274"/>
    <w:rsid w:val="00BD338F"/>
    <w:rsid w:val="00BD3524"/>
    <w:rsid w:val="00BD3E01"/>
    <w:rsid w:val="00BD4083"/>
    <w:rsid w:val="00BD4227"/>
    <w:rsid w:val="00BD4437"/>
    <w:rsid w:val="00BD47E3"/>
    <w:rsid w:val="00BD4A2F"/>
    <w:rsid w:val="00BD53E1"/>
    <w:rsid w:val="00BD5601"/>
    <w:rsid w:val="00BD60FC"/>
    <w:rsid w:val="00BD619E"/>
    <w:rsid w:val="00BD63FF"/>
    <w:rsid w:val="00BD6516"/>
    <w:rsid w:val="00BD6674"/>
    <w:rsid w:val="00BD6D85"/>
    <w:rsid w:val="00BD7051"/>
    <w:rsid w:val="00BD7209"/>
    <w:rsid w:val="00BD72F7"/>
    <w:rsid w:val="00BD74F6"/>
    <w:rsid w:val="00BD76E3"/>
    <w:rsid w:val="00BD770B"/>
    <w:rsid w:val="00BD7825"/>
    <w:rsid w:val="00BD7A8A"/>
    <w:rsid w:val="00BD7A95"/>
    <w:rsid w:val="00BD7AB6"/>
    <w:rsid w:val="00BE0033"/>
    <w:rsid w:val="00BE003F"/>
    <w:rsid w:val="00BE0728"/>
    <w:rsid w:val="00BE0AD0"/>
    <w:rsid w:val="00BE1320"/>
    <w:rsid w:val="00BE140E"/>
    <w:rsid w:val="00BE14E4"/>
    <w:rsid w:val="00BE1AD7"/>
    <w:rsid w:val="00BE1D1A"/>
    <w:rsid w:val="00BE1D92"/>
    <w:rsid w:val="00BE2224"/>
    <w:rsid w:val="00BE2FE7"/>
    <w:rsid w:val="00BE321A"/>
    <w:rsid w:val="00BE332C"/>
    <w:rsid w:val="00BE334F"/>
    <w:rsid w:val="00BE40AC"/>
    <w:rsid w:val="00BE4352"/>
    <w:rsid w:val="00BE4AE8"/>
    <w:rsid w:val="00BE4C5D"/>
    <w:rsid w:val="00BE5C8B"/>
    <w:rsid w:val="00BE5D65"/>
    <w:rsid w:val="00BE5DAD"/>
    <w:rsid w:val="00BE608C"/>
    <w:rsid w:val="00BE64DC"/>
    <w:rsid w:val="00BE6556"/>
    <w:rsid w:val="00BE6D01"/>
    <w:rsid w:val="00BE7252"/>
    <w:rsid w:val="00BE7C9E"/>
    <w:rsid w:val="00BE7DF9"/>
    <w:rsid w:val="00BE7F3C"/>
    <w:rsid w:val="00BF0A10"/>
    <w:rsid w:val="00BF0A6D"/>
    <w:rsid w:val="00BF0AC4"/>
    <w:rsid w:val="00BF0C21"/>
    <w:rsid w:val="00BF0EB2"/>
    <w:rsid w:val="00BF1431"/>
    <w:rsid w:val="00BF164F"/>
    <w:rsid w:val="00BF19BC"/>
    <w:rsid w:val="00BF19F1"/>
    <w:rsid w:val="00BF1AA7"/>
    <w:rsid w:val="00BF207A"/>
    <w:rsid w:val="00BF2381"/>
    <w:rsid w:val="00BF25A4"/>
    <w:rsid w:val="00BF2A9C"/>
    <w:rsid w:val="00BF2D49"/>
    <w:rsid w:val="00BF2DD5"/>
    <w:rsid w:val="00BF32D9"/>
    <w:rsid w:val="00BF3597"/>
    <w:rsid w:val="00BF3C7C"/>
    <w:rsid w:val="00BF3E0E"/>
    <w:rsid w:val="00BF451E"/>
    <w:rsid w:val="00BF486F"/>
    <w:rsid w:val="00BF488E"/>
    <w:rsid w:val="00BF4B27"/>
    <w:rsid w:val="00BF4DE8"/>
    <w:rsid w:val="00BF5619"/>
    <w:rsid w:val="00BF5623"/>
    <w:rsid w:val="00BF567F"/>
    <w:rsid w:val="00BF5800"/>
    <w:rsid w:val="00BF5ADC"/>
    <w:rsid w:val="00BF5F39"/>
    <w:rsid w:val="00BF63E4"/>
    <w:rsid w:val="00BF6B6B"/>
    <w:rsid w:val="00BF6FB6"/>
    <w:rsid w:val="00BF6FE4"/>
    <w:rsid w:val="00BF7249"/>
    <w:rsid w:val="00BF76D2"/>
    <w:rsid w:val="00BF7B70"/>
    <w:rsid w:val="00BF7D9B"/>
    <w:rsid w:val="00BF7DD8"/>
    <w:rsid w:val="00BF7E7C"/>
    <w:rsid w:val="00C0004F"/>
    <w:rsid w:val="00C00531"/>
    <w:rsid w:val="00C0057D"/>
    <w:rsid w:val="00C00E8A"/>
    <w:rsid w:val="00C00F42"/>
    <w:rsid w:val="00C0145C"/>
    <w:rsid w:val="00C0198C"/>
    <w:rsid w:val="00C01AB4"/>
    <w:rsid w:val="00C021A7"/>
    <w:rsid w:val="00C0345E"/>
    <w:rsid w:val="00C03507"/>
    <w:rsid w:val="00C0378F"/>
    <w:rsid w:val="00C03AAF"/>
    <w:rsid w:val="00C03EC6"/>
    <w:rsid w:val="00C03F40"/>
    <w:rsid w:val="00C0458B"/>
    <w:rsid w:val="00C04664"/>
    <w:rsid w:val="00C04681"/>
    <w:rsid w:val="00C0471B"/>
    <w:rsid w:val="00C04DE9"/>
    <w:rsid w:val="00C058C7"/>
    <w:rsid w:val="00C06166"/>
    <w:rsid w:val="00C0663E"/>
    <w:rsid w:val="00C066F2"/>
    <w:rsid w:val="00C067C4"/>
    <w:rsid w:val="00C06974"/>
    <w:rsid w:val="00C06985"/>
    <w:rsid w:val="00C06CC6"/>
    <w:rsid w:val="00C06DDE"/>
    <w:rsid w:val="00C07355"/>
    <w:rsid w:val="00C07A63"/>
    <w:rsid w:val="00C07A6B"/>
    <w:rsid w:val="00C07DF6"/>
    <w:rsid w:val="00C10162"/>
    <w:rsid w:val="00C10770"/>
    <w:rsid w:val="00C107AF"/>
    <w:rsid w:val="00C10C30"/>
    <w:rsid w:val="00C1129E"/>
    <w:rsid w:val="00C1134F"/>
    <w:rsid w:val="00C11A95"/>
    <w:rsid w:val="00C11DA7"/>
    <w:rsid w:val="00C11F03"/>
    <w:rsid w:val="00C12532"/>
    <w:rsid w:val="00C12AF7"/>
    <w:rsid w:val="00C12D9A"/>
    <w:rsid w:val="00C12DF5"/>
    <w:rsid w:val="00C12EA6"/>
    <w:rsid w:val="00C12F35"/>
    <w:rsid w:val="00C134C7"/>
    <w:rsid w:val="00C13760"/>
    <w:rsid w:val="00C13B78"/>
    <w:rsid w:val="00C13E6C"/>
    <w:rsid w:val="00C147E1"/>
    <w:rsid w:val="00C159F0"/>
    <w:rsid w:val="00C15BC4"/>
    <w:rsid w:val="00C15F80"/>
    <w:rsid w:val="00C163D1"/>
    <w:rsid w:val="00C1649C"/>
    <w:rsid w:val="00C16547"/>
    <w:rsid w:val="00C1655A"/>
    <w:rsid w:val="00C16625"/>
    <w:rsid w:val="00C1662E"/>
    <w:rsid w:val="00C16877"/>
    <w:rsid w:val="00C1761C"/>
    <w:rsid w:val="00C1778F"/>
    <w:rsid w:val="00C1791A"/>
    <w:rsid w:val="00C204EF"/>
    <w:rsid w:val="00C2055D"/>
    <w:rsid w:val="00C209ED"/>
    <w:rsid w:val="00C20AD6"/>
    <w:rsid w:val="00C20ADF"/>
    <w:rsid w:val="00C20DCC"/>
    <w:rsid w:val="00C20DCD"/>
    <w:rsid w:val="00C20E3E"/>
    <w:rsid w:val="00C20E84"/>
    <w:rsid w:val="00C21B8E"/>
    <w:rsid w:val="00C21C17"/>
    <w:rsid w:val="00C21D4F"/>
    <w:rsid w:val="00C22340"/>
    <w:rsid w:val="00C2251B"/>
    <w:rsid w:val="00C226F7"/>
    <w:rsid w:val="00C22AA4"/>
    <w:rsid w:val="00C22D6E"/>
    <w:rsid w:val="00C233C0"/>
    <w:rsid w:val="00C23503"/>
    <w:rsid w:val="00C23E36"/>
    <w:rsid w:val="00C23EB6"/>
    <w:rsid w:val="00C24026"/>
    <w:rsid w:val="00C2481B"/>
    <w:rsid w:val="00C25052"/>
    <w:rsid w:val="00C2566B"/>
    <w:rsid w:val="00C25B6B"/>
    <w:rsid w:val="00C25D08"/>
    <w:rsid w:val="00C25D4D"/>
    <w:rsid w:val="00C2619B"/>
    <w:rsid w:val="00C266CF"/>
    <w:rsid w:val="00C2687E"/>
    <w:rsid w:val="00C268A1"/>
    <w:rsid w:val="00C26A2A"/>
    <w:rsid w:val="00C26A91"/>
    <w:rsid w:val="00C26CCC"/>
    <w:rsid w:val="00C27985"/>
    <w:rsid w:val="00C27BF8"/>
    <w:rsid w:val="00C27F60"/>
    <w:rsid w:val="00C30865"/>
    <w:rsid w:val="00C30949"/>
    <w:rsid w:val="00C30E07"/>
    <w:rsid w:val="00C30F2C"/>
    <w:rsid w:val="00C314C6"/>
    <w:rsid w:val="00C3198A"/>
    <w:rsid w:val="00C31B4B"/>
    <w:rsid w:val="00C31F34"/>
    <w:rsid w:val="00C32010"/>
    <w:rsid w:val="00C32394"/>
    <w:rsid w:val="00C32914"/>
    <w:rsid w:val="00C32A00"/>
    <w:rsid w:val="00C32D85"/>
    <w:rsid w:val="00C33092"/>
    <w:rsid w:val="00C334A0"/>
    <w:rsid w:val="00C33A3B"/>
    <w:rsid w:val="00C33D6D"/>
    <w:rsid w:val="00C3434B"/>
    <w:rsid w:val="00C34948"/>
    <w:rsid w:val="00C34CE3"/>
    <w:rsid w:val="00C353FA"/>
    <w:rsid w:val="00C35479"/>
    <w:rsid w:val="00C35912"/>
    <w:rsid w:val="00C35B52"/>
    <w:rsid w:val="00C35BC7"/>
    <w:rsid w:val="00C36135"/>
    <w:rsid w:val="00C361B4"/>
    <w:rsid w:val="00C3630E"/>
    <w:rsid w:val="00C36B80"/>
    <w:rsid w:val="00C36F28"/>
    <w:rsid w:val="00C36FF4"/>
    <w:rsid w:val="00C372C4"/>
    <w:rsid w:val="00C374EE"/>
    <w:rsid w:val="00C37AE7"/>
    <w:rsid w:val="00C37B6C"/>
    <w:rsid w:val="00C405D5"/>
    <w:rsid w:val="00C408D8"/>
    <w:rsid w:val="00C40EAB"/>
    <w:rsid w:val="00C411CE"/>
    <w:rsid w:val="00C41294"/>
    <w:rsid w:val="00C41552"/>
    <w:rsid w:val="00C417E5"/>
    <w:rsid w:val="00C41A8C"/>
    <w:rsid w:val="00C41D56"/>
    <w:rsid w:val="00C42183"/>
    <w:rsid w:val="00C42383"/>
    <w:rsid w:val="00C42648"/>
    <w:rsid w:val="00C4264F"/>
    <w:rsid w:val="00C4286C"/>
    <w:rsid w:val="00C42897"/>
    <w:rsid w:val="00C42944"/>
    <w:rsid w:val="00C4302E"/>
    <w:rsid w:val="00C43214"/>
    <w:rsid w:val="00C43DB9"/>
    <w:rsid w:val="00C44085"/>
    <w:rsid w:val="00C444EB"/>
    <w:rsid w:val="00C446ED"/>
    <w:rsid w:val="00C44EB0"/>
    <w:rsid w:val="00C44FE5"/>
    <w:rsid w:val="00C451E4"/>
    <w:rsid w:val="00C452E7"/>
    <w:rsid w:val="00C45425"/>
    <w:rsid w:val="00C45C3D"/>
    <w:rsid w:val="00C4610E"/>
    <w:rsid w:val="00C46275"/>
    <w:rsid w:val="00C46560"/>
    <w:rsid w:val="00C466E1"/>
    <w:rsid w:val="00C46871"/>
    <w:rsid w:val="00C46BED"/>
    <w:rsid w:val="00C46F51"/>
    <w:rsid w:val="00C4703F"/>
    <w:rsid w:val="00C47776"/>
    <w:rsid w:val="00C47876"/>
    <w:rsid w:val="00C47986"/>
    <w:rsid w:val="00C47A00"/>
    <w:rsid w:val="00C5013E"/>
    <w:rsid w:val="00C50166"/>
    <w:rsid w:val="00C501D9"/>
    <w:rsid w:val="00C508D2"/>
    <w:rsid w:val="00C50CE1"/>
    <w:rsid w:val="00C511B9"/>
    <w:rsid w:val="00C5140F"/>
    <w:rsid w:val="00C51DFC"/>
    <w:rsid w:val="00C527E9"/>
    <w:rsid w:val="00C533AD"/>
    <w:rsid w:val="00C534D8"/>
    <w:rsid w:val="00C53AC5"/>
    <w:rsid w:val="00C53C34"/>
    <w:rsid w:val="00C53C51"/>
    <w:rsid w:val="00C53DCB"/>
    <w:rsid w:val="00C5409D"/>
    <w:rsid w:val="00C54561"/>
    <w:rsid w:val="00C547E7"/>
    <w:rsid w:val="00C549F2"/>
    <w:rsid w:val="00C54BC3"/>
    <w:rsid w:val="00C54C2B"/>
    <w:rsid w:val="00C54CC4"/>
    <w:rsid w:val="00C54D6D"/>
    <w:rsid w:val="00C5526C"/>
    <w:rsid w:val="00C552DA"/>
    <w:rsid w:val="00C55A8B"/>
    <w:rsid w:val="00C55BE0"/>
    <w:rsid w:val="00C5610F"/>
    <w:rsid w:val="00C56386"/>
    <w:rsid w:val="00C567BD"/>
    <w:rsid w:val="00C56B5E"/>
    <w:rsid w:val="00C56EF7"/>
    <w:rsid w:val="00C57180"/>
    <w:rsid w:val="00C57195"/>
    <w:rsid w:val="00C57386"/>
    <w:rsid w:val="00C573BB"/>
    <w:rsid w:val="00C573D6"/>
    <w:rsid w:val="00C6004B"/>
    <w:rsid w:val="00C6038E"/>
    <w:rsid w:val="00C60463"/>
    <w:rsid w:val="00C605FB"/>
    <w:rsid w:val="00C60BE2"/>
    <w:rsid w:val="00C61220"/>
    <w:rsid w:val="00C61333"/>
    <w:rsid w:val="00C614B7"/>
    <w:rsid w:val="00C61D50"/>
    <w:rsid w:val="00C62133"/>
    <w:rsid w:val="00C625A0"/>
    <w:rsid w:val="00C626EF"/>
    <w:rsid w:val="00C628C3"/>
    <w:rsid w:val="00C628F6"/>
    <w:rsid w:val="00C62986"/>
    <w:rsid w:val="00C62B98"/>
    <w:rsid w:val="00C62D19"/>
    <w:rsid w:val="00C6335D"/>
    <w:rsid w:val="00C633E7"/>
    <w:rsid w:val="00C6344E"/>
    <w:rsid w:val="00C63456"/>
    <w:rsid w:val="00C640DA"/>
    <w:rsid w:val="00C641CD"/>
    <w:rsid w:val="00C6438B"/>
    <w:rsid w:val="00C643D4"/>
    <w:rsid w:val="00C6457B"/>
    <w:rsid w:val="00C64813"/>
    <w:rsid w:val="00C64C4F"/>
    <w:rsid w:val="00C64F63"/>
    <w:rsid w:val="00C6547F"/>
    <w:rsid w:val="00C6565E"/>
    <w:rsid w:val="00C65CE2"/>
    <w:rsid w:val="00C66182"/>
    <w:rsid w:val="00C664D0"/>
    <w:rsid w:val="00C6651D"/>
    <w:rsid w:val="00C66B05"/>
    <w:rsid w:val="00C66BFB"/>
    <w:rsid w:val="00C673D3"/>
    <w:rsid w:val="00C674F7"/>
    <w:rsid w:val="00C67607"/>
    <w:rsid w:val="00C67839"/>
    <w:rsid w:val="00C679BB"/>
    <w:rsid w:val="00C67C87"/>
    <w:rsid w:val="00C67DAB"/>
    <w:rsid w:val="00C67E7E"/>
    <w:rsid w:val="00C70592"/>
    <w:rsid w:val="00C70906"/>
    <w:rsid w:val="00C70C03"/>
    <w:rsid w:val="00C71260"/>
    <w:rsid w:val="00C719B5"/>
    <w:rsid w:val="00C71A61"/>
    <w:rsid w:val="00C720E3"/>
    <w:rsid w:val="00C7223C"/>
    <w:rsid w:val="00C72481"/>
    <w:rsid w:val="00C72AF9"/>
    <w:rsid w:val="00C72B04"/>
    <w:rsid w:val="00C72E2E"/>
    <w:rsid w:val="00C73557"/>
    <w:rsid w:val="00C73CF9"/>
    <w:rsid w:val="00C7497A"/>
    <w:rsid w:val="00C74B01"/>
    <w:rsid w:val="00C74CA7"/>
    <w:rsid w:val="00C74F5F"/>
    <w:rsid w:val="00C752E7"/>
    <w:rsid w:val="00C752F6"/>
    <w:rsid w:val="00C754ED"/>
    <w:rsid w:val="00C756B2"/>
    <w:rsid w:val="00C756CB"/>
    <w:rsid w:val="00C75862"/>
    <w:rsid w:val="00C76EE5"/>
    <w:rsid w:val="00C773FA"/>
    <w:rsid w:val="00C7780D"/>
    <w:rsid w:val="00C77D3F"/>
    <w:rsid w:val="00C77D62"/>
    <w:rsid w:val="00C800E4"/>
    <w:rsid w:val="00C801BA"/>
    <w:rsid w:val="00C80201"/>
    <w:rsid w:val="00C8058E"/>
    <w:rsid w:val="00C8081D"/>
    <w:rsid w:val="00C80A99"/>
    <w:rsid w:val="00C80BFE"/>
    <w:rsid w:val="00C80F27"/>
    <w:rsid w:val="00C819EE"/>
    <w:rsid w:val="00C81D89"/>
    <w:rsid w:val="00C8236D"/>
    <w:rsid w:val="00C825DD"/>
    <w:rsid w:val="00C8262F"/>
    <w:rsid w:val="00C8278C"/>
    <w:rsid w:val="00C8288E"/>
    <w:rsid w:val="00C82C97"/>
    <w:rsid w:val="00C82D47"/>
    <w:rsid w:val="00C82D6D"/>
    <w:rsid w:val="00C82DC3"/>
    <w:rsid w:val="00C834D2"/>
    <w:rsid w:val="00C8355C"/>
    <w:rsid w:val="00C83827"/>
    <w:rsid w:val="00C83EC2"/>
    <w:rsid w:val="00C842B9"/>
    <w:rsid w:val="00C84E27"/>
    <w:rsid w:val="00C84F9B"/>
    <w:rsid w:val="00C8529F"/>
    <w:rsid w:val="00C8535E"/>
    <w:rsid w:val="00C85573"/>
    <w:rsid w:val="00C856C0"/>
    <w:rsid w:val="00C85B24"/>
    <w:rsid w:val="00C85DD4"/>
    <w:rsid w:val="00C85F16"/>
    <w:rsid w:val="00C866C7"/>
    <w:rsid w:val="00C869D2"/>
    <w:rsid w:val="00C86C8D"/>
    <w:rsid w:val="00C86DA0"/>
    <w:rsid w:val="00C87556"/>
    <w:rsid w:val="00C87809"/>
    <w:rsid w:val="00C879A2"/>
    <w:rsid w:val="00C879FF"/>
    <w:rsid w:val="00C87C9F"/>
    <w:rsid w:val="00C9015D"/>
    <w:rsid w:val="00C901D6"/>
    <w:rsid w:val="00C903C5"/>
    <w:rsid w:val="00C904E3"/>
    <w:rsid w:val="00C90780"/>
    <w:rsid w:val="00C908CA"/>
    <w:rsid w:val="00C90950"/>
    <w:rsid w:val="00C90C84"/>
    <w:rsid w:val="00C911B0"/>
    <w:rsid w:val="00C9122E"/>
    <w:rsid w:val="00C9163E"/>
    <w:rsid w:val="00C91D1C"/>
    <w:rsid w:val="00C9217E"/>
    <w:rsid w:val="00C921E2"/>
    <w:rsid w:val="00C925FE"/>
    <w:rsid w:val="00C926B5"/>
    <w:rsid w:val="00C928F0"/>
    <w:rsid w:val="00C92CDE"/>
    <w:rsid w:val="00C92E85"/>
    <w:rsid w:val="00C9303C"/>
    <w:rsid w:val="00C9352A"/>
    <w:rsid w:val="00C936E9"/>
    <w:rsid w:val="00C93BBB"/>
    <w:rsid w:val="00C941E2"/>
    <w:rsid w:val="00C94642"/>
    <w:rsid w:val="00C94D1B"/>
    <w:rsid w:val="00C94EB7"/>
    <w:rsid w:val="00C95AC6"/>
    <w:rsid w:val="00C95DEF"/>
    <w:rsid w:val="00C95E4D"/>
    <w:rsid w:val="00C96086"/>
    <w:rsid w:val="00C961AD"/>
    <w:rsid w:val="00C9677A"/>
    <w:rsid w:val="00C9739B"/>
    <w:rsid w:val="00C9768A"/>
    <w:rsid w:val="00C978DD"/>
    <w:rsid w:val="00C97B15"/>
    <w:rsid w:val="00C97B96"/>
    <w:rsid w:val="00C97BA0"/>
    <w:rsid w:val="00C97EBE"/>
    <w:rsid w:val="00CA05E4"/>
    <w:rsid w:val="00CA0BE0"/>
    <w:rsid w:val="00CA14B5"/>
    <w:rsid w:val="00CA1FD3"/>
    <w:rsid w:val="00CA20A3"/>
    <w:rsid w:val="00CA27E5"/>
    <w:rsid w:val="00CA2ADF"/>
    <w:rsid w:val="00CA2B17"/>
    <w:rsid w:val="00CA2B76"/>
    <w:rsid w:val="00CA2BCE"/>
    <w:rsid w:val="00CA3453"/>
    <w:rsid w:val="00CA3E95"/>
    <w:rsid w:val="00CA4142"/>
    <w:rsid w:val="00CA414F"/>
    <w:rsid w:val="00CA4566"/>
    <w:rsid w:val="00CA47CD"/>
    <w:rsid w:val="00CA47CE"/>
    <w:rsid w:val="00CA49D7"/>
    <w:rsid w:val="00CA4C46"/>
    <w:rsid w:val="00CA4D94"/>
    <w:rsid w:val="00CA4F9F"/>
    <w:rsid w:val="00CA50D6"/>
    <w:rsid w:val="00CA5615"/>
    <w:rsid w:val="00CA57F4"/>
    <w:rsid w:val="00CA5BB5"/>
    <w:rsid w:val="00CA5C2F"/>
    <w:rsid w:val="00CA5C88"/>
    <w:rsid w:val="00CA6395"/>
    <w:rsid w:val="00CA63BE"/>
    <w:rsid w:val="00CA6B76"/>
    <w:rsid w:val="00CA6EC1"/>
    <w:rsid w:val="00CA7537"/>
    <w:rsid w:val="00CA7558"/>
    <w:rsid w:val="00CA7971"/>
    <w:rsid w:val="00CB0246"/>
    <w:rsid w:val="00CB056B"/>
    <w:rsid w:val="00CB08BE"/>
    <w:rsid w:val="00CB0990"/>
    <w:rsid w:val="00CB0A06"/>
    <w:rsid w:val="00CB0D4A"/>
    <w:rsid w:val="00CB0EBD"/>
    <w:rsid w:val="00CB10C1"/>
    <w:rsid w:val="00CB1223"/>
    <w:rsid w:val="00CB15E1"/>
    <w:rsid w:val="00CB1734"/>
    <w:rsid w:val="00CB191D"/>
    <w:rsid w:val="00CB1A8D"/>
    <w:rsid w:val="00CB1C42"/>
    <w:rsid w:val="00CB1FF5"/>
    <w:rsid w:val="00CB205A"/>
    <w:rsid w:val="00CB2862"/>
    <w:rsid w:val="00CB2F3A"/>
    <w:rsid w:val="00CB3961"/>
    <w:rsid w:val="00CB3D6B"/>
    <w:rsid w:val="00CB3F3E"/>
    <w:rsid w:val="00CB42C3"/>
    <w:rsid w:val="00CB477D"/>
    <w:rsid w:val="00CB51B2"/>
    <w:rsid w:val="00CB51CE"/>
    <w:rsid w:val="00CB538C"/>
    <w:rsid w:val="00CB5443"/>
    <w:rsid w:val="00CB54C7"/>
    <w:rsid w:val="00CB55E8"/>
    <w:rsid w:val="00CB5892"/>
    <w:rsid w:val="00CB5B08"/>
    <w:rsid w:val="00CB5B7B"/>
    <w:rsid w:val="00CB5E6B"/>
    <w:rsid w:val="00CB6042"/>
    <w:rsid w:val="00CB65C0"/>
    <w:rsid w:val="00CB65EE"/>
    <w:rsid w:val="00CB688B"/>
    <w:rsid w:val="00CB6A27"/>
    <w:rsid w:val="00CB6EC9"/>
    <w:rsid w:val="00CB6F1B"/>
    <w:rsid w:val="00CB7323"/>
    <w:rsid w:val="00CB7552"/>
    <w:rsid w:val="00CB7C1D"/>
    <w:rsid w:val="00CC0101"/>
    <w:rsid w:val="00CC03A4"/>
    <w:rsid w:val="00CC1330"/>
    <w:rsid w:val="00CC1427"/>
    <w:rsid w:val="00CC1659"/>
    <w:rsid w:val="00CC170E"/>
    <w:rsid w:val="00CC1AC4"/>
    <w:rsid w:val="00CC1B12"/>
    <w:rsid w:val="00CC1BEA"/>
    <w:rsid w:val="00CC20A3"/>
    <w:rsid w:val="00CC20FB"/>
    <w:rsid w:val="00CC271E"/>
    <w:rsid w:val="00CC2C25"/>
    <w:rsid w:val="00CC3191"/>
    <w:rsid w:val="00CC3350"/>
    <w:rsid w:val="00CC387E"/>
    <w:rsid w:val="00CC38AC"/>
    <w:rsid w:val="00CC403E"/>
    <w:rsid w:val="00CC4684"/>
    <w:rsid w:val="00CC46AC"/>
    <w:rsid w:val="00CC47CC"/>
    <w:rsid w:val="00CC4AC9"/>
    <w:rsid w:val="00CC4ED7"/>
    <w:rsid w:val="00CC504F"/>
    <w:rsid w:val="00CC522D"/>
    <w:rsid w:val="00CC59BC"/>
    <w:rsid w:val="00CC5E14"/>
    <w:rsid w:val="00CC5F26"/>
    <w:rsid w:val="00CC5FEF"/>
    <w:rsid w:val="00CC612B"/>
    <w:rsid w:val="00CC6574"/>
    <w:rsid w:val="00CC6934"/>
    <w:rsid w:val="00CC6E4A"/>
    <w:rsid w:val="00CC6F6E"/>
    <w:rsid w:val="00CC76CF"/>
    <w:rsid w:val="00CC7CB5"/>
    <w:rsid w:val="00CC7E0B"/>
    <w:rsid w:val="00CD096F"/>
    <w:rsid w:val="00CD0A30"/>
    <w:rsid w:val="00CD0BAD"/>
    <w:rsid w:val="00CD1AF9"/>
    <w:rsid w:val="00CD1B30"/>
    <w:rsid w:val="00CD1F2C"/>
    <w:rsid w:val="00CD2AA9"/>
    <w:rsid w:val="00CD2B3D"/>
    <w:rsid w:val="00CD2B74"/>
    <w:rsid w:val="00CD30A8"/>
    <w:rsid w:val="00CD3517"/>
    <w:rsid w:val="00CD3965"/>
    <w:rsid w:val="00CD3BC4"/>
    <w:rsid w:val="00CD4074"/>
    <w:rsid w:val="00CD4313"/>
    <w:rsid w:val="00CD43DE"/>
    <w:rsid w:val="00CD4F19"/>
    <w:rsid w:val="00CD50AA"/>
    <w:rsid w:val="00CD5283"/>
    <w:rsid w:val="00CD5335"/>
    <w:rsid w:val="00CD5A23"/>
    <w:rsid w:val="00CD5ADF"/>
    <w:rsid w:val="00CD5FCA"/>
    <w:rsid w:val="00CD6224"/>
    <w:rsid w:val="00CD6319"/>
    <w:rsid w:val="00CD6CAB"/>
    <w:rsid w:val="00CD7151"/>
    <w:rsid w:val="00CD71CB"/>
    <w:rsid w:val="00CD74BA"/>
    <w:rsid w:val="00CD75F8"/>
    <w:rsid w:val="00CD7B7D"/>
    <w:rsid w:val="00CD7D99"/>
    <w:rsid w:val="00CD7E9F"/>
    <w:rsid w:val="00CE0B64"/>
    <w:rsid w:val="00CE120F"/>
    <w:rsid w:val="00CE149C"/>
    <w:rsid w:val="00CE14B2"/>
    <w:rsid w:val="00CE15DC"/>
    <w:rsid w:val="00CE1876"/>
    <w:rsid w:val="00CE1D56"/>
    <w:rsid w:val="00CE24EE"/>
    <w:rsid w:val="00CE4173"/>
    <w:rsid w:val="00CE4915"/>
    <w:rsid w:val="00CE49E6"/>
    <w:rsid w:val="00CE4D44"/>
    <w:rsid w:val="00CE4DCA"/>
    <w:rsid w:val="00CE4E33"/>
    <w:rsid w:val="00CE5447"/>
    <w:rsid w:val="00CE5C20"/>
    <w:rsid w:val="00CE5C51"/>
    <w:rsid w:val="00CE5E59"/>
    <w:rsid w:val="00CE5EC5"/>
    <w:rsid w:val="00CE60F2"/>
    <w:rsid w:val="00CE64CB"/>
    <w:rsid w:val="00CE6E57"/>
    <w:rsid w:val="00CE70A5"/>
    <w:rsid w:val="00CE7391"/>
    <w:rsid w:val="00CE73AD"/>
    <w:rsid w:val="00CE76F0"/>
    <w:rsid w:val="00CE7B44"/>
    <w:rsid w:val="00CE7FF4"/>
    <w:rsid w:val="00CF036A"/>
    <w:rsid w:val="00CF053D"/>
    <w:rsid w:val="00CF0707"/>
    <w:rsid w:val="00CF0C89"/>
    <w:rsid w:val="00CF0CAC"/>
    <w:rsid w:val="00CF124E"/>
    <w:rsid w:val="00CF13CE"/>
    <w:rsid w:val="00CF229A"/>
    <w:rsid w:val="00CF2CE1"/>
    <w:rsid w:val="00CF2DF7"/>
    <w:rsid w:val="00CF2F55"/>
    <w:rsid w:val="00CF339F"/>
    <w:rsid w:val="00CF3648"/>
    <w:rsid w:val="00CF3837"/>
    <w:rsid w:val="00CF421F"/>
    <w:rsid w:val="00CF4687"/>
    <w:rsid w:val="00CF47FC"/>
    <w:rsid w:val="00CF4CD6"/>
    <w:rsid w:val="00CF4EF3"/>
    <w:rsid w:val="00CF4FC3"/>
    <w:rsid w:val="00CF5035"/>
    <w:rsid w:val="00CF5093"/>
    <w:rsid w:val="00CF5B83"/>
    <w:rsid w:val="00CF5CD0"/>
    <w:rsid w:val="00CF5DDD"/>
    <w:rsid w:val="00CF5F54"/>
    <w:rsid w:val="00CF6167"/>
    <w:rsid w:val="00CF62CA"/>
    <w:rsid w:val="00CF655F"/>
    <w:rsid w:val="00CF68EE"/>
    <w:rsid w:val="00CF6CE9"/>
    <w:rsid w:val="00CF70E9"/>
    <w:rsid w:val="00CF72C5"/>
    <w:rsid w:val="00CF72CB"/>
    <w:rsid w:val="00CF77E1"/>
    <w:rsid w:val="00D00670"/>
    <w:rsid w:val="00D006C3"/>
    <w:rsid w:val="00D00A65"/>
    <w:rsid w:val="00D01130"/>
    <w:rsid w:val="00D01831"/>
    <w:rsid w:val="00D02B9B"/>
    <w:rsid w:val="00D02D31"/>
    <w:rsid w:val="00D02F27"/>
    <w:rsid w:val="00D0315D"/>
    <w:rsid w:val="00D03353"/>
    <w:rsid w:val="00D033EF"/>
    <w:rsid w:val="00D036DD"/>
    <w:rsid w:val="00D03794"/>
    <w:rsid w:val="00D03D68"/>
    <w:rsid w:val="00D03F0A"/>
    <w:rsid w:val="00D0435E"/>
    <w:rsid w:val="00D04388"/>
    <w:rsid w:val="00D0457C"/>
    <w:rsid w:val="00D04FE6"/>
    <w:rsid w:val="00D053EC"/>
    <w:rsid w:val="00D05464"/>
    <w:rsid w:val="00D0593D"/>
    <w:rsid w:val="00D0603B"/>
    <w:rsid w:val="00D0643F"/>
    <w:rsid w:val="00D06794"/>
    <w:rsid w:val="00D067F1"/>
    <w:rsid w:val="00D06FB8"/>
    <w:rsid w:val="00D072F8"/>
    <w:rsid w:val="00D07309"/>
    <w:rsid w:val="00D076B4"/>
    <w:rsid w:val="00D07DFB"/>
    <w:rsid w:val="00D10150"/>
    <w:rsid w:val="00D103ED"/>
    <w:rsid w:val="00D10A4A"/>
    <w:rsid w:val="00D10BDA"/>
    <w:rsid w:val="00D10EA5"/>
    <w:rsid w:val="00D1111F"/>
    <w:rsid w:val="00D118D5"/>
    <w:rsid w:val="00D1203C"/>
    <w:rsid w:val="00D1264B"/>
    <w:rsid w:val="00D12CD1"/>
    <w:rsid w:val="00D12E1C"/>
    <w:rsid w:val="00D12F43"/>
    <w:rsid w:val="00D131EF"/>
    <w:rsid w:val="00D13529"/>
    <w:rsid w:val="00D1387F"/>
    <w:rsid w:val="00D14332"/>
    <w:rsid w:val="00D143DC"/>
    <w:rsid w:val="00D1477A"/>
    <w:rsid w:val="00D148ED"/>
    <w:rsid w:val="00D14C24"/>
    <w:rsid w:val="00D15974"/>
    <w:rsid w:val="00D15F3F"/>
    <w:rsid w:val="00D163F4"/>
    <w:rsid w:val="00D16716"/>
    <w:rsid w:val="00D16802"/>
    <w:rsid w:val="00D16B0A"/>
    <w:rsid w:val="00D16C72"/>
    <w:rsid w:val="00D17141"/>
    <w:rsid w:val="00D17ABF"/>
    <w:rsid w:val="00D17BF5"/>
    <w:rsid w:val="00D17D7F"/>
    <w:rsid w:val="00D2045C"/>
    <w:rsid w:val="00D206F8"/>
    <w:rsid w:val="00D20868"/>
    <w:rsid w:val="00D20C07"/>
    <w:rsid w:val="00D20DDA"/>
    <w:rsid w:val="00D2243E"/>
    <w:rsid w:val="00D2282A"/>
    <w:rsid w:val="00D2296A"/>
    <w:rsid w:val="00D23145"/>
    <w:rsid w:val="00D234E7"/>
    <w:rsid w:val="00D23D6E"/>
    <w:rsid w:val="00D242C8"/>
    <w:rsid w:val="00D2488C"/>
    <w:rsid w:val="00D24FBC"/>
    <w:rsid w:val="00D252AD"/>
    <w:rsid w:val="00D257E6"/>
    <w:rsid w:val="00D25B53"/>
    <w:rsid w:val="00D25BA9"/>
    <w:rsid w:val="00D25D2F"/>
    <w:rsid w:val="00D25E07"/>
    <w:rsid w:val="00D2640A"/>
    <w:rsid w:val="00D264F2"/>
    <w:rsid w:val="00D2669D"/>
    <w:rsid w:val="00D2686B"/>
    <w:rsid w:val="00D269BC"/>
    <w:rsid w:val="00D276F7"/>
    <w:rsid w:val="00D27724"/>
    <w:rsid w:val="00D27957"/>
    <w:rsid w:val="00D27D52"/>
    <w:rsid w:val="00D3020D"/>
    <w:rsid w:val="00D306E7"/>
    <w:rsid w:val="00D30BA1"/>
    <w:rsid w:val="00D30BDB"/>
    <w:rsid w:val="00D30D7B"/>
    <w:rsid w:val="00D30D9E"/>
    <w:rsid w:val="00D3113F"/>
    <w:rsid w:val="00D315C3"/>
    <w:rsid w:val="00D31715"/>
    <w:rsid w:val="00D3189E"/>
    <w:rsid w:val="00D3191E"/>
    <w:rsid w:val="00D3194D"/>
    <w:rsid w:val="00D31B30"/>
    <w:rsid w:val="00D32711"/>
    <w:rsid w:val="00D32911"/>
    <w:rsid w:val="00D32CF1"/>
    <w:rsid w:val="00D32EFE"/>
    <w:rsid w:val="00D33206"/>
    <w:rsid w:val="00D335E8"/>
    <w:rsid w:val="00D33CEF"/>
    <w:rsid w:val="00D33DE7"/>
    <w:rsid w:val="00D33F5A"/>
    <w:rsid w:val="00D33F94"/>
    <w:rsid w:val="00D3466C"/>
    <w:rsid w:val="00D3548D"/>
    <w:rsid w:val="00D356AD"/>
    <w:rsid w:val="00D35AAC"/>
    <w:rsid w:val="00D35DF0"/>
    <w:rsid w:val="00D369DC"/>
    <w:rsid w:val="00D36A75"/>
    <w:rsid w:val="00D36D4A"/>
    <w:rsid w:val="00D371BB"/>
    <w:rsid w:val="00D37654"/>
    <w:rsid w:val="00D3787F"/>
    <w:rsid w:val="00D37A28"/>
    <w:rsid w:val="00D40286"/>
    <w:rsid w:val="00D404EF"/>
    <w:rsid w:val="00D40802"/>
    <w:rsid w:val="00D40C54"/>
    <w:rsid w:val="00D410EE"/>
    <w:rsid w:val="00D41175"/>
    <w:rsid w:val="00D414FA"/>
    <w:rsid w:val="00D425AB"/>
    <w:rsid w:val="00D42834"/>
    <w:rsid w:val="00D4290C"/>
    <w:rsid w:val="00D42DD4"/>
    <w:rsid w:val="00D42DFB"/>
    <w:rsid w:val="00D43217"/>
    <w:rsid w:val="00D43496"/>
    <w:rsid w:val="00D43A76"/>
    <w:rsid w:val="00D43C5A"/>
    <w:rsid w:val="00D43ED5"/>
    <w:rsid w:val="00D4405E"/>
    <w:rsid w:val="00D44911"/>
    <w:rsid w:val="00D44CE5"/>
    <w:rsid w:val="00D44DE4"/>
    <w:rsid w:val="00D451A9"/>
    <w:rsid w:val="00D458C0"/>
    <w:rsid w:val="00D45C81"/>
    <w:rsid w:val="00D45E1E"/>
    <w:rsid w:val="00D461D6"/>
    <w:rsid w:val="00D468BD"/>
    <w:rsid w:val="00D46CE5"/>
    <w:rsid w:val="00D46FB5"/>
    <w:rsid w:val="00D471C4"/>
    <w:rsid w:val="00D472BA"/>
    <w:rsid w:val="00D4795A"/>
    <w:rsid w:val="00D50100"/>
    <w:rsid w:val="00D501E6"/>
    <w:rsid w:val="00D507EB"/>
    <w:rsid w:val="00D50BC2"/>
    <w:rsid w:val="00D514F7"/>
    <w:rsid w:val="00D51B6A"/>
    <w:rsid w:val="00D526A0"/>
    <w:rsid w:val="00D526F2"/>
    <w:rsid w:val="00D52981"/>
    <w:rsid w:val="00D52AE5"/>
    <w:rsid w:val="00D53108"/>
    <w:rsid w:val="00D5314B"/>
    <w:rsid w:val="00D53963"/>
    <w:rsid w:val="00D53C14"/>
    <w:rsid w:val="00D54222"/>
    <w:rsid w:val="00D5448F"/>
    <w:rsid w:val="00D547A1"/>
    <w:rsid w:val="00D55821"/>
    <w:rsid w:val="00D55C63"/>
    <w:rsid w:val="00D55DD2"/>
    <w:rsid w:val="00D55E6F"/>
    <w:rsid w:val="00D55E76"/>
    <w:rsid w:val="00D55FBD"/>
    <w:rsid w:val="00D56019"/>
    <w:rsid w:val="00D5618A"/>
    <w:rsid w:val="00D56B1C"/>
    <w:rsid w:val="00D56C78"/>
    <w:rsid w:val="00D56D47"/>
    <w:rsid w:val="00D56F57"/>
    <w:rsid w:val="00D56F74"/>
    <w:rsid w:val="00D56FB2"/>
    <w:rsid w:val="00D57BC4"/>
    <w:rsid w:val="00D57BED"/>
    <w:rsid w:val="00D57FE0"/>
    <w:rsid w:val="00D602B7"/>
    <w:rsid w:val="00D60D33"/>
    <w:rsid w:val="00D6156D"/>
    <w:rsid w:val="00D618BA"/>
    <w:rsid w:val="00D618BD"/>
    <w:rsid w:val="00D61992"/>
    <w:rsid w:val="00D61B79"/>
    <w:rsid w:val="00D6223C"/>
    <w:rsid w:val="00D626D8"/>
    <w:rsid w:val="00D62784"/>
    <w:rsid w:val="00D62D30"/>
    <w:rsid w:val="00D62DC6"/>
    <w:rsid w:val="00D63065"/>
    <w:rsid w:val="00D63490"/>
    <w:rsid w:val="00D634E6"/>
    <w:rsid w:val="00D6355C"/>
    <w:rsid w:val="00D63A76"/>
    <w:rsid w:val="00D63D4F"/>
    <w:rsid w:val="00D642D6"/>
    <w:rsid w:val="00D6468D"/>
    <w:rsid w:val="00D64B49"/>
    <w:rsid w:val="00D64BDA"/>
    <w:rsid w:val="00D6515E"/>
    <w:rsid w:val="00D65314"/>
    <w:rsid w:val="00D65B09"/>
    <w:rsid w:val="00D65F94"/>
    <w:rsid w:val="00D660E3"/>
    <w:rsid w:val="00D66201"/>
    <w:rsid w:val="00D6622B"/>
    <w:rsid w:val="00D66261"/>
    <w:rsid w:val="00D66A9A"/>
    <w:rsid w:val="00D66C11"/>
    <w:rsid w:val="00D66FA1"/>
    <w:rsid w:val="00D67697"/>
    <w:rsid w:val="00D705AE"/>
    <w:rsid w:val="00D708F1"/>
    <w:rsid w:val="00D70BA1"/>
    <w:rsid w:val="00D71332"/>
    <w:rsid w:val="00D7144E"/>
    <w:rsid w:val="00D71613"/>
    <w:rsid w:val="00D7197F"/>
    <w:rsid w:val="00D71F80"/>
    <w:rsid w:val="00D720F6"/>
    <w:rsid w:val="00D7264C"/>
    <w:rsid w:val="00D72689"/>
    <w:rsid w:val="00D72C65"/>
    <w:rsid w:val="00D730E8"/>
    <w:rsid w:val="00D73384"/>
    <w:rsid w:val="00D73565"/>
    <w:rsid w:val="00D736C2"/>
    <w:rsid w:val="00D7422D"/>
    <w:rsid w:val="00D74781"/>
    <w:rsid w:val="00D7491B"/>
    <w:rsid w:val="00D74E74"/>
    <w:rsid w:val="00D753E0"/>
    <w:rsid w:val="00D7544F"/>
    <w:rsid w:val="00D758C8"/>
    <w:rsid w:val="00D75C9F"/>
    <w:rsid w:val="00D75E95"/>
    <w:rsid w:val="00D762B7"/>
    <w:rsid w:val="00D7643C"/>
    <w:rsid w:val="00D76667"/>
    <w:rsid w:val="00D766D8"/>
    <w:rsid w:val="00D767DE"/>
    <w:rsid w:val="00D76B10"/>
    <w:rsid w:val="00D76EF1"/>
    <w:rsid w:val="00D776C0"/>
    <w:rsid w:val="00D77AED"/>
    <w:rsid w:val="00D77E96"/>
    <w:rsid w:val="00D80A30"/>
    <w:rsid w:val="00D80FB7"/>
    <w:rsid w:val="00D81076"/>
    <w:rsid w:val="00D81A28"/>
    <w:rsid w:val="00D81EE7"/>
    <w:rsid w:val="00D827C2"/>
    <w:rsid w:val="00D832B2"/>
    <w:rsid w:val="00D832DE"/>
    <w:rsid w:val="00D83374"/>
    <w:rsid w:val="00D8399D"/>
    <w:rsid w:val="00D83EA1"/>
    <w:rsid w:val="00D84589"/>
    <w:rsid w:val="00D84730"/>
    <w:rsid w:val="00D8473D"/>
    <w:rsid w:val="00D848BD"/>
    <w:rsid w:val="00D8493C"/>
    <w:rsid w:val="00D84AFB"/>
    <w:rsid w:val="00D84BC6"/>
    <w:rsid w:val="00D84BE5"/>
    <w:rsid w:val="00D84EBF"/>
    <w:rsid w:val="00D84F92"/>
    <w:rsid w:val="00D84FDD"/>
    <w:rsid w:val="00D85646"/>
    <w:rsid w:val="00D85B07"/>
    <w:rsid w:val="00D85B12"/>
    <w:rsid w:val="00D86143"/>
    <w:rsid w:val="00D861DF"/>
    <w:rsid w:val="00D861E2"/>
    <w:rsid w:val="00D86D89"/>
    <w:rsid w:val="00D8796D"/>
    <w:rsid w:val="00D87CAC"/>
    <w:rsid w:val="00D9007A"/>
    <w:rsid w:val="00D9054E"/>
    <w:rsid w:val="00D907D2"/>
    <w:rsid w:val="00D90B49"/>
    <w:rsid w:val="00D9101C"/>
    <w:rsid w:val="00D91043"/>
    <w:rsid w:val="00D910B8"/>
    <w:rsid w:val="00D916FD"/>
    <w:rsid w:val="00D91A07"/>
    <w:rsid w:val="00D91C0A"/>
    <w:rsid w:val="00D91CAE"/>
    <w:rsid w:val="00D92483"/>
    <w:rsid w:val="00D92508"/>
    <w:rsid w:val="00D92A4E"/>
    <w:rsid w:val="00D92DB8"/>
    <w:rsid w:val="00D92F93"/>
    <w:rsid w:val="00D93240"/>
    <w:rsid w:val="00D93695"/>
    <w:rsid w:val="00D93AD6"/>
    <w:rsid w:val="00D93AE7"/>
    <w:rsid w:val="00D93CAF"/>
    <w:rsid w:val="00D93CD9"/>
    <w:rsid w:val="00D93CE4"/>
    <w:rsid w:val="00D9427A"/>
    <w:rsid w:val="00D94355"/>
    <w:rsid w:val="00D9495C"/>
    <w:rsid w:val="00D94AB8"/>
    <w:rsid w:val="00D94BDB"/>
    <w:rsid w:val="00D9530B"/>
    <w:rsid w:val="00D95406"/>
    <w:rsid w:val="00D95517"/>
    <w:rsid w:val="00D955EE"/>
    <w:rsid w:val="00D9598C"/>
    <w:rsid w:val="00D95C85"/>
    <w:rsid w:val="00D961C5"/>
    <w:rsid w:val="00D96815"/>
    <w:rsid w:val="00D977DF"/>
    <w:rsid w:val="00D97AD0"/>
    <w:rsid w:val="00D97AE0"/>
    <w:rsid w:val="00D97B7E"/>
    <w:rsid w:val="00DA0341"/>
    <w:rsid w:val="00DA05B3"/>
    <w:rsid w:val="00DA0796"/>
    <w:rsid w:val="00DA07DF"/>
    <w:rsid w:val="00DA0A8A"/>
    <w:rsid w:val="00DA0C43"/>
    <w:rsid w:val="00DA0E1A"/>
    <w:rsid w:val="00DA1198"/>
    <w:rsid w:val="00DA1A11"/>
    <w:rsid w:val="00DA1B3C"/>
    <w:rsid w:val="00DA1CD1"/>
    <w:rsid w:val="00DA2055"/>
    <w:rsid w:val="00DA274D"/>
    <w:rsid w:val="00DA2853"/>
    <w:rsid w:val="00DA2D81"/>
    <w:rsid w:val="00DA304E"/>
    <w:rsid w:val="00DA33C0"/>
    <w:rsid w:val="00DA33C9"/>
    <w:rsid w:val="00DA3478"/>
    <w:rsid w:val="00DA356A"/>
    <w:rsid w:val="00DA36D1"/>
    <w:rsid w:val="00DA3906"/>
    <w:rsid w:val="00DA40A4"/>
    <w:rsid w:val="00DA40D2"/>
    <w:rsid w:val="00DA4A22"/>
    <w:rsid w:val="00DA4C21"/>
    <w:rsid w:val="00DA4E2C"/>
    <w:rsid w:val="00DA5656"/>
    <w:rsid w:val="00DA56AC"/>
    <w:rsid w:val="00DA577C"/>
    <w:rsid w:val="00DA5ADC"/>
    <w:rsid w:val="00DA5AEB"/>
    <w:rsid w:val="00DA672B"/>
    <w:rsid w:val="00DA698A"/>
    <w:rsid w:val="00DA6CC7"/>
    <w:rsid w:val="00DA76AC"/>
    <w:rsid w:val="00DA7720"/>
    <w:rsid w:val="00DA79A6"/>
    <w:rsid w:val="00DA7E6E"/>
    <w:rsid w:val="00DB0C89"/>
    <w:rsid w:val="00DB0E49"/>
    <w:rsid w:val="00DB11C0"/>
    <w:rsid w:val="00DB14D6"/>
    <w:rsid w:val="00DB18F5"/>
    <w:rsid w:val="00DB1A9C"/>
    <w:rsid w:val="00DB1AD7"/>
    <w:rsid w:val="00DB1D04"/>
    <w:rsid w:val="00DB2341"/>
    <w:rsid w:val="00DB2383"/>
    <w:rsid w:val="00DB245A"/>
    <w:rsid w:val="00DB29EE"/>
    <w:rsid w:val="00DB2D55"/>
    <w:rsid w:val="00DB3A5E"/>
    <w:rsid w:val="00DB3C4F"/>
    <w:rsid w:val="00DB3D2F"/>
    <w:rsid w:val="00DB3D74"/>
    <w:rsid w:val="00DB41C7"/>
    <w:rsid w:val="00DB4559"/>
    <w:rsid w:val="00DB4F8D"/>
    <w:rsid w:val="00DB575E"/>
    <w:rsid w:val="00DB581E"/>
    <w:rsid w:val="00DB5E13"/>
    <w:rsid w:val="00DB700B"/>
    <w:rsid w:val="00DB7459"/>
    <w:rsid w:val="00DB76F0"/>
    <w:rsid w:val="00DB789A"/>
    <w:rsid w:val="00DB791E"/>
    <w:rsid w:val="00DB7C1B"/>
    <w:rsid w:val="00DC01C5"/>
    <w:rsid w:val="00DC02CA"/>
    <w:rsid w:val="00DC07B8"/>
    <w:rsid w:val="00DC09A9"/>
    <w:rsid w:val="00DC1129"/>
    <w:rsid w:val="00DC128F"/>
    <w:rsid w:val="00DC13B9"/>
    <w:rsid w:val="00DC1699"/>
    <w:rsid w:val="00DC16BD"/>
    <w:rsid w:val="00DC1AD5"/>
    <w:rsid w:val="00DC1B2C"/>
    <w:rsid w:val="00DC1FA2"/>
    <w:rsid w:val="00DC2159"/>
    <w:rsid w:val="00DC238B"/>
    <w:rsid w:val="00DC25AD"/>
    <w:rsid w:val="00DC2A8A"/>
    <w:rsid w:val="00DC2EB4"/>
    <w:rsid w:val="00DC3178"/>
    <w:rsid w:val="00DC3179"/>
    <w:rsid w:val="00DC380B"/>
    <w:rsid w:val="00DC402B"/>
    <w:rsid w:val="00DC40C1"/>
    <w:rsid w:val="00DC467A"/>
    <w:rsid w:val="00DC469E"/>
    <w:rsid w:val="00DC559C"/>
    <w:rsid w:val="00DC5690"/>
    <w:rsid w:val="00DC56CE"/>
    <w:rsid w:val="00DC5ED9"/>
    <w:rsid w:val="00DC65A2"/>
    <w:rsid w:val="00DC65EF"/>
    <w:rsid w:val="00DC6647"/>
    <w:rsid w:val="00DC6864"/>
    <w:rsid w:val="00DC6B00"/>
    <w:rsid w:val="00DC6CDD"/>
    <w:rsid w:val="00DC72DA"/>
    <w:rsid w:val="00DC75CB"/>
    <w:rsid w:val="00DC7AAA"/>
    <w:rsid w:val="00DC7B27"/>
    <w:rsid w:val="00DC7C1A"/>
    <w:rsid w:val="00DD068C"/>
    <w:rsid w:val="00DD06D4"/>
    <w:rsid w:val="00DD0C06"/>
    <w:rsid w:val="00DD0F5C"/>
    <w:rsid w:val="00DD1EF9"/>
    <w:rsid w:val="00DD2057"/>
    <w:rsid w:val="00DD2793"/>
    <w:rsid w:val="00DD299A"/>
    <w:rsid w:val="00DD2E7D"/>
    <w:rsid w:val="00DD3037"/>
    <w:rsid w:val="00DD3223"/>
    <w:rsid w:val="00DD3AA9"/>
    <w:rsid w:val="00DD3CF2"/>
    <w:rsid w:val="00DD4311"/>
    <w:rsid w:val="00DD4383"/>
    <w:rsid w:val="00DD44B2"/>
    <w:rsid w:val="00DD45D7"/>
    <w:rsid w:val="00DD4CED"/>
    <w:rsid w:val="00DD5130"/>
    <w:rsid w:val="00DD59AC"/>
    <w:rsid w:val="00DD5B76"/>
    <w:rsid w:val="00DD5DD0"/>
    <w:rsid w:val="00DD5E87"/>
    <w:rsid w:val="00DD60C1"/>
    <w:rsid w:val="00DD60E3"/>
    <w:rsid w:val="00DD62E8"/>
    <w:rsid w:val="00DD6300"/>
    <w:rsid w:val="00DD6A24"/>
    <w:rsid w:val="00DD6C0C"/>
    <w:rsid w:val="00DD6C80"/>
    <w:rsid w:val="00DD6EC6"/>
    <w:rsid w:val="00DD7181"/>
    <w:rsid w:val="00DD7939"/>
    <w:rsid w:val="00DD79AE"/>
    <w:rsid w:val="00DD7ABB"/>
    <w:rsid w:val="00DD7D15"/>
    <w:rsid w:val="00DD7E4F"/>
    <w:rsid w:val="00DD7F45"/>
    <w:rsid w:val="00DE01A3"/>
    <w:rsid w:val="00DE072B"/>
    <w:rsid w:val="00DE08DB"/>
    <w:rsid w:val="00DE09E2"/>
    <w:rsid w:val="00DE0AA7"/>
    <w:rsid w:val="00DE0AC7"/>
    <w:rsid w:val="00DE0C7A"/>
    <w:rsid w:val="00DE145C"/>
    <w:rsid w:val="00DE1EA9"/>
    <w:rsid w:val="00DE2098"/>
    <w:rsid w:val="00DE243F"/>
    <w:rsid w:val="00DE297A"/>
    <w:rsid w:val="00DE2CCA"/>
    <w:rsid w:val="00DE35CF"/>
    <w:rsid w:val="00DE3708"/>
    <w:rsid w:val="00DE3C97"/>
    <w:rsid w:val="00DE3E89"/>
    <w:rsid w:val="00DE3E8E"/>
    <w:rsid w:val="00DE3F8A"/>
    <w:rsid w:val="00DE42BF"/>
    <w:rsid w:val="00DE43A8"/>
    <w:rsid w:val="00DE4585"/>
    <w:rsid w:val="00DE45BE"/>
    <w:rsid w:val="00DE4C27"/>
    <w:rsid w:val="00DE4F52"/>
    <w:rsid w:val="00DE50DC"/>
    <w:rsid w:val="00DE5874"/>
    <w:rsid w:val="00DE5A74"/>
    <w:rsid w:val="00DE5B87"/>
    <w:rsid w:val="00DE5CDD"/>
    <w:rsid w:val="00DE6240"/>
    <w:rsid w:val="00DE6764"/>
    <w:rsid w:val="00DE7024"/>
    <w:rsid w:val="00DE704A"/>
    <w:rsid w:val="00DE71E5"/>
    <w:rsid w:val="00DE72C3"/>
    <w:rsid w:val="00DE746F"/>
    <w:rsid w:val="00DE7BE0"/>
    <w:rsid w:val="00DE7BE7"/>
    <w:rsid w:val="00DE7E6F"/>
    <w:rsid w:val="00DF04FB"/>
    <w:rsid w:val="00DF06C0"/>
    <w:rsid w:val="00DF0C28"/>
    <w:rsid w:val="00DF144E"/>
    <w:rsid w:val="00DF1497"/>
    <w:rsid w:val="00DF181E"/>
    <w:rsid w:val="00DF1D78"/>
    <w:rsid w:val="00DF2053"/>
    <w:rsid w:val="00DF2249"/>
    <w:rsid w:val="00DF2545"/>
    <w:rsid w:val="00DF261E"/>
    <w:rsid w:val="00DF2665"/>
    <w:rsid w:val="00DF30D6"/>
    <w:rsid w:val="00DF31EF"/>
    <w:rsid w:val="00DF33B6"/>
    <w:rsid w:val="00DF34F1"/>
    <w:rsid w:val="00DF3778"/>
    <w:rsid w:val="00DF3C65"/>
    <w:rsid w:val="00DF422C"/>
    <w:rsid w:val="00DF43F6"/>
    <w:rsid w:val="00DF4903"/>
    <w:rsid w:val="00DF4B77"/>
    <w:rsid w:val="00DF4D58"/>
    <w:rsid w:val="00DF4DFB"/>
    <w:rsid w:val="00DF4F78"/>
    <w:rsid w:val="00DF5139"/>
    <w:rsid w:val="00DF5161"/>
    <w:rsid w:val="00DF51BE"/>
    <w:rsid w:val="00DF5691"/>
    <w:rsid w:val="00DF694E"/>
    <w:rsid w:val="00DF7A10"/>
    <w:rsid w:val="00E002BE"/>
    <w:rsid w:val="00E003D4"/>
    <w:rsid w:val="00E00BF6"/>
    <w:rsid w:val="00E00ED6"/>
    <w:rsid w:val="00E01086"/>
    <w:rsid w:val="00E01093"/>
    <w:rsid w:val="00E011A7"/>
    <w:rsid w:val="00E012F0"/>
    <w:rsid w:val="00E01412"/>
    <w:rsid w:val="00E0164C"/>
    <w:rsid w:val="00E0189B"/>
    <w:rsid w:val="00E02120"/>
    <w:rsid w:val="00E024E4"/>
    <w:rsid w:val="00E02726"/>
    <w:rsid w:val="00E0294B"/>
    <w:rsid w:val="00E02A1E"/>
    <w:rsid w:val="00E02EC8"/>
    <w:rsid w:val="00E03017"/>
    <w:rsid w:val="00E03027"/>
    <w:rsid w:val="00E0333D"/>
    <w:rsid w:val="00E03491"/>
    <w:rsid w:val="00E03532"/>
    <w:rsid w:val="00E03569"/>
    <w:rsid w:val="00E03836"/>
    <w:rsid w:val="00E03872"/>
    <w:rsid w:val="00E03D70"/>
    <w:rsid w:val="00E03F5A"/>
    <w:rsid w:val="00E048BB"/>
    <w:rsid w:val="00E05E79"/>
    <w:rsid w:val="00E05ED2"/>
    <w:rsid w:val="00E066EA"/>
    <w:rsid w:val="00E06B5E"/>
    <w:rsid w:val="00E06B6E"/>
    <w:rsid w:val="00E07432"/>
    <w:rsid w:val="00E075E0"/>
    <w:rsid w:val="00E077AC"/>
    <w:rsid w:val="00E077BC"/>
    <w:rsid w:val="00E10031"/>
    <w:rsid w:val="00E10817"/>
    <w:rsid w:val="00E10B13"/>
    <w:rsid w:val="00E10F30"/>
    <w:rsid w:val="00E1110A"/>
    <w:rsid w:val="00E11155"/>
    <w:rsid w:val="00E11AE5"/>
    <w:rsid w:val="00E11B53"/>
    <w:rsid w:val="00E12718"/>
    <w:rsid w:val="00E130AF"/>
    <w:rsid w:val="00E131A6"/>
    <w:rsid w:val="00E135F1"/>
    <w:rsid w:val="00E1408A"/>
    <w:rsid w:val="00E1436F"/>
    <w:rsid w:val="00E1474D"/>
    <w:rsid w:val="00E147F0"/>
    <w:rsid w:val="00E14E91"/>
    <w:rsid w:val="00E1502A"/>
    <w:rsid w:val="00E158EB"/>
    <w:rsid w:val="00E15ABB"/>
    <w:rsid w:val="00E15ADF"/>
    <w:rsid w:val="00E15CCB"/>
    <w:rsid w:val="00E15ED9"/>
    <w:rsid w:val="00E15FD1"/>
    <w:rsid w:val="00E160C3"/>
    <w:rsid w:val="00E161A8"/>
    <w:rsid w:val="00E16837"/>
    <w:rsid w:val="00E16AA9"/>
    <w:rsid w:val="00E16C17"/>
    <w:rsid w:val="00E16D59"/>
    <w:rsid w:val="00E16D71"/>
    <w:rsid w:val="00E171E2"/>
    <w:rsid w:val="00E17228"/>
    <w:rsid w:val="00E177F4"/>
    <w:rsid w:val="00E17FED"/>
    <w:rsid w:val="00E2021C"/>
    <w:rsid w:val="00E2022A"/>
    <w:rsid w:val="00E2029B"/>
    <w:rsid w:val="00E2051C"/>
    <w:rsid w:val="00E20A5D"/>
    <w:rsid w:val="00E20AA1"/>
    <w:rsid w:val="00E20BC6"/>
    <w:rsid w:val="00E21940"/>
    <w:rsid w:val="00E219BF"/>
    <w:rsid w:val="00E21F4B"/>
    <w:rsid w:val="00E22186"/>
    <w:rsid w:val="00E226B3"/>
    <w:rsid w:val="00E22F33"/>
    <w:rsid w:val="00E22F99"/>
    <w:rsid w:val="00E233ED"/>
    <w:rsid w:val="00E23740"/>
    <w:rsid w:val="00E23F65"/>
    <w:rsid w:val="00E24038"/>
    <w:rsid w:val="00E240B3"/>
    <w:rsid w:val="00E24206"/>
    <w:rsid w:val="00E24B41"/>
    <w:rsid w:val="00E2519D"/>
    <w:rsid w:val="00E256CE"/>
    <w:rsid w:val="00E262D3"/>
    <w:rsid w:val="00E262D4"/>
    <w:rsid w:val="00E26582"/>
    <w:rsid w:val="00E26667"/>
    <w:rsid w:val="00E2669D"/>
    <w:rsid w:val="00E26FEA"/>
    <w:rsid w:val="00E270DB"/>
    <w:rsid w:val="00E27295"/>
    <w:rsid w:val="00E27418"/>
    <w:rsid w:val="00E27767"/>
    <w:rsid w:val="00E2798D"/>
    <w:rsid w:val="00E27E08"/>
    <w:rsid w:val="00E300AF"/>
    <w:rsid w:val="00E30505"/>
    <w:rsid w:val="00E30A66"/>
    <w:rsid w:val="00E30F2A"/>
    <w:rsid w:val="00E30F58"/>
    <w:rsid w:val="00E313F3"/>
    <w:rsid w:val="00E31A58"/>
    <w:rsid w:val="00E31DB0"/>
    <w:rsid w:val="00E3227A"/>
    <w:rsid w:val="00E323C8"/>
    <w:rsid w:val="00E32482"/>
    <w:rsid w:val="00E32641"/>
    <w:rsid w:val="00E32769"/>
    <w:rsid w:val="00E32A21"/>
    <w:rsid w:val="00E32F93"/>
    <w:rsid w:val="00E339CE"/>
    <w:rsid w:val="00E33B64"/>
    <w:rsid w:val="00E33D17"/>
    <w:rsid w:val="00E33E5B"/>
    <w:rsid w:val="00E344B9"/>
    <w:rsid w:val="00E34687"/>
    <w:rsid w:val="00E34C85"/>
    <w:rsid w:val="00E34F2B"/>
    <w:rsid w:val="00E3514B"/>
    <w:rsid w:val="00E353B1"/>
    <w:rsid w:val="00E358A0"/>
    <w:rsid w:val="00E358A3"/>
    <w:rsid w:val="00E366E8"/>
    <w:rsid w:val="00E36757"/>
    <w:rsid w:val="00E3678C"/>
    <w:rsid w:val="00E36850"/>
    <w:rsid w:val="00E36FAE"/>
    <w:rsid w:val="00E36FC0"/>
    <w:rsid w:val="00E371EE"/>
    <w:rsid w:val="00E3723E"/>
    <w:rsid w:val="00E37669"/>
    <w:rsid w:val="00E37865"/>
    <w:rsid w:val="00E37B58"/>
    <w:rsid w:val="00E4053D"/>
    <w:rsid w:val="00E4117B"/>
    <w:rsid w:val="00E4152D"/>
    <w:rsid w:val="00E41D0A"/>
    <w:rsid w:val="00E41D97"/>
    <w:rsid w:val="00E41EB8"/>
    <w:rsid w:val="00E420F8"/>
    <w:rsid w:val="00E4231D"/>
    <w:rsid w:val="00E42A5F"/>
    <w:rsid w:val="00E42CCE"/>
    <w:rsid w:val="00E42CEF"/>
    <w:rsid w:val="00E42E54"/>
    <w:rsid w:val="00E43271"/>
    <w:rsid w:val="00E43354"/>
    <w:rsid w:val="00E44019"/>
    <w:rsid w:val="00E447EC"/>
    <w:rsid w:val="00E44B5C"/>
    <w:rsid w:val="00E44CD3"/>
    <w:rsid w:val="00E44DF2"/>
    <w:rsid w:val="00E44E54"/>
    <w:rsid w:val="00E4510D"/>
    <w:rsid w:val="00E453B1"/>
    <w:rsid w:val="00E454F5"/>
    <w:rsid w:val="00E4560F"/>
    <w:rsid w:val="00E45816"/>
    <w:rsid w:val="00E45A50"/>
    <w:rsid w:val="00E45BDE"/>
    <w:rsid w:val="00E45BE7"/>
    <w:rsid w:val="00E45D77"/>
    <w:rsid w:val="00E46103"/>
    <w:rsid w:val="00E4618C"/>
    <w:rsid w:val="00E466F6"/>
    <w:rsid w:val="00E46EF0"/>
    <w:rsid w:val="00E474B4"/>
    <w:rsid w:val="00E47544"/>
    <w:rsid w:val="00E4784C"/>
    <w:rsid w:val="00E47A89"/>
    <w:rsid w:val="00E47A93"/>
    <w:rsid w:val="00E47B2D"/>
    <w:rsid w:val="00E47C24"/>
    <w:rsid w:val="00E50AEB"/>
    <w:rsid w:val="00E51C18"/>
    <w:rsid w:val="00E523F0"/>
    <w:rsid w:val="00E52531"/>
    <w:rsid w:val="00E529FE"/>
    <w:rsid w:val="00E52A40"/>
    <w:rsid w:val="00E531E9"/>
    <w:rsid w:val="00E5370B"/>
    <w:rsid w:val="00E53906"/>
    <w:rsid w:val="00E5396B"/>
    <w:rsid w:val="00E54088"/>
    <w:rsid w:val="00E54345"/>
    <w:rsid w:val="00E54729"/>
    <w:rsid w:val="00E54BFB"/>
    <w:rsid w:val="00E54D59"/>
    <w:rsid w:val="00E54EF3"/>
    <w:rsid w:val="00E55088"/>
    <w:rsid w:val="00E551D0"/>
    <w:rsid w:val="00E5559D"/>
    <w:rsid w:val="00E55B32"/>
    <w:rsid w:val="00E55D23"/>
    <w:rsid w:val="00E55E06"/>
    <w:rsid w:val="00E55E7A"/>
    <w:rsid w:val="00E563FF"/>
    <w:rsid w:val="00E56684"/>
    <w:rsid w:val="00E56F8A"/>
    <w:rsid w:val="00E56FF5"/>
    <w:rsid w:val="00E57779"/>
    <w:rsid w:val="00E579BE"/>
    <w:rsid w:val="00E57B9E"/>
    <w:rsid w:val="00E600EE"/>
    <w:rsid w:val="00E60387"/>
    <w:rsid w:val="00E603E4"/>
    <w:rsid w:val="00E60610"/>
    <w:rsid w:val="00E6071A"/>
    <w:rsid w:val="00E60A81"/>
    <w:rsid w:val="00E60C2A"/>
    <w:rsid w:val="00E60FD0"/>
    <w:rsid w:val="00E613D9"/>
    <w:rsid w:val="00E61633"/>
    <w:rsid w:val="00E61F69"/>
    <w:rsid w:val="00E62063"/>
    <w:rsid w:val="00E62463"/>
    <w:rsid w:val="00E62624"/>
    <w:rsid w:val="00E62A03"/>
    <w:rsid w:val="00E62A11"/>
    <w:rsid w:val="00E62BB1"/>
    <w:rsid w:val="00E62C6D"/>
    <w:rsid w:val="00E62E7E"/>
    <w:rsid w:val="00E62F0D"/>
    <w:rsid w:val="00E62FC0"/>
    <w:rsid w:val="00E63BE5"/>
    <w:rsid w:val="00E63E4C"/>
    <w:rsid w:val="00E641E1"/>
    <w:rsid w:val="00E642C5"/>
    <w:rsid w:val="00E6439A"/>
    <w:rsid w:val="00E643FB"/>
    <w:rsid w:val="00E64C5E"/>
    <w:rsid w:val="00E64DBD"/>
    <w:rsid w:val="00E65794"/>
    <w:rsid w:val="00E65875"/>
    <w:rsid w:val="00E659ED"/>
    <w:rsid w:val="00E66299"/>
    <w:rsid w:val="00E6697B"/>
    <w:rsid w:val="00E66AF7"/>
    <w:rsid w:val="00E70515"/>
    <w:rsid w:val="00E712F9"/>
    <w:rsid w:val="00E71931"/>
    <w:rsid w:val="00E71A48"/>
    <w:rsid w:val="00E72108"/>
    <w:rsid w:val="00E722DA"/>
    <w:rsid w:val="00E725F2"/>
    <w:rsid w:val="00E7283A"/>
    <w:rsid w:val="00E7287A"/>
    <w:rsid w:val="00E72CF9"/>
    <w:rsid w:val="00E72E58"/>
    <w:rsid w:val="00E732B6"/>
    <w:rsid w:val="00E73A54"/>
    <w:rsid w:val="00E73EC6"/>
    <w:rsid w:val="00E73FC2"/>
    <w:rsid w:val="00E741BB"/>
    <w:rsid w:val="00E748AD"/>
    <w:rsid w:val="00E74974"/>
    <w:rsid w:val="00E74BB5"/>
    <w:rsid w:val="00E74C21"/>
    <w:rsid w:val="00E74E57"/>
    <w:rsid w:val="00E75030"/>
    <w:rsid w:val="00E751DC"/>
    <w:rsid w:val="00E7524F"/>
    <w:rsid w:val="00E7584B"/>
    <w:rsid w:val="00E75900"/>
    <w:rsid w:val="00E76201"/>
    <w:rsid w:val="00E763FE"/>
    <w:rsid w:val="00E7677B"/>
    <w:rsid w:val="00E76D79"/>
    <w:rsid w:val="00E771F0"/>
    <w:rsid w:val="00E773CD"/>
    <w:rsid w:val="00E77C17"/>
    <w:rsid w:val="00E77C5D"/>
    <w:rsid w:val="00E77F36"/>
    <w:rsid w:val="00E8056B"/>
    <w:rsid w:val="00E8063B"/>
    <w:rsid w:val="00E80648"/>
    <w:rsid w:val="00E8096A"/>
    <w:rsid w:val="00E80E18"/>
    <w:rsid w:val="00E8108C"/>
    <w:rsid w:val="00E81A9F"/>
    <w:rsid w:val="00E81C5D"/>
    <w:rsid w:val="00E81EE5"/>
    <w:rsid w:val="00E825FA"/>
    <w:rsid w:val="00E8270E"/>
    <w:rsid w:val="00E82934"/>
    <w:rsid w:val="00E83195"/>
    <w:rsid w:val="00E833DE"/>
    <w:rsid w:val="00E8349D"/>
    <w:rsid w:val="00E8368D"/>
    <w:rsid w:val="00E83781"/>
    <w:rsid w:val="00E83853"/>
    <w:rsid w:val="00E83FF5"/>
    <w:rsid w:val="00E84240"/>
    <w:rsid w:val="00E8432E"/>
    <w:rsid w:val="00E84544"/>
    <w:rsid w:val="00E84B1A"/>
    <w:rsid w:val="00E84DF7"/>
    <w:rsid w:val="00E8524B"/>
    <w:rsid w:val="00E8545E"/>
    <w:rsid w:val="00E85E27"/>
    <w:rsid w:val="00E86278"/>
    <w:rsid w:val="00E866B8"/>
    <w:rsid w:val="00E8697E"/>
    <w:rsid w:val="00E873A7"/>
    <w:rsid w:val="00E875BA"/>
    <w:rsid w:val="00E87E3A"/>
    <w:rsid w:val="00E87EFE"/>
    <w:rsid w:val="00E90A82"/>
    <w:rsid w:val="00E90EA7"/>
    <w:rsid w:val="00E91139"/>
    <w:rsid w:val="00E911DF"/>
    <w:rsid w:val="00E912D0"/>
    <w:rsid w:val="00E91388"/>
    <w:rsid w:val="00E91789"/>
    <w:rsid w:val="00E91F3D"/>
    <w:rsid w:val="00E91F73"/>
    <w:rsid w:val="00E92404"/>
    <w:rsid w:val="00E9273E"/>
    <w:rsid w:val="00E9279E"/>
    <w:rsid w:val="00E9283A"/>
    <w:rsid w:val="00E92946"/>
    <w:rsid w:val="00E92A91"/>
    <w:rsid w:val="00E92BD9"/>
    <w:rsid w:val="00E92F6D"/>
    <w:rsid w:val="00E92FF9"/>
    <w:rsid w:val="00E93943"/>
    <w:rsid w:val="00E93BF5"/>
    <w:rsid w:val="00E94CF9"/>
    <w:rsid w:val="00E95072"/>
    <w:rsid w:val="00E95277"/>
    <w:rsid w:val="00E953E9"/>
    <w:rsid w:val="00E954E6"/>
    <w:rsid w:val="00E95A73"/>
    <w:rsid w:val="00E95FBD"/>
    <w:rsid w:val="00E9619A"/>
    <w:rsid w:val="00E965F9"/>
    <w:rsid w:val="00E96A66"/>
    <w:rsid w:val="00E96BF3"/>
    <w:rsid w:val="00E96E06"/>
    <w:rsid w:val="00E96E0D"/>
    <w:rsid w:val="00E9747A"/>
    <w:rsid w:val="00E97496"/>
    <w:rsid w:val="00E978D5"/>
    <w:rsid w:val="00E97E9B"/>
    <w:rsid w:val="00EA0155"/>
    <w:rsid w:val="00EA067D"/>
    <w:rsid w:val="00EA0699"/>
    <w:rsid w:val="00EA0A6D"/>
    <w:rsid w:val="00EA123D"/>
    <w:rsid w:val="00EA13B2"/>
    <w:rsid w:val="00EA1763"/>
    <w:rsid w:val="00EA1905"/>
    <w:rsid w:val="00EA1B70"/>
    <w:rsid w:val="00EA1E91"/>
    <w:rsid w:val="00EA25C9"/>
    <w:rsid w:val="00EA2A58"/>
    <w:rsid w:val="00EA2D0B"/>
    <w:rsid w:val="00EA359F"/>
    <w:rsid w:val="00EA36F4"/>
    <w:rsid w:val="00EA3B70"/>
    <w:rsid w:val="00EA3D44"/>
    <w:rsid w:val="00EA4BA5"/>
    <w:rsid w:val="00EA510D"/>
    <w:rsid w:val="00EA5687"/>
    <w:rsid w:val="00EA5C2F"/>
    <w:rsid w:val="00EA5CB6"/>
    <w:rsid w:val="00EA5DDC"/>
    <w:rsid w:val="00EA5E57"/>
    <w:rsid w:val="00EA637D"/>
    <w:rsid w:val="00EA6986"/>
    <w:rsid w:val="00EA6B9E"/>
    <w:rsid w:val="00EA6CC9"/>
    <w:rsid w:val="00EA6D68"/>
    <w:rsid w:val="00EA7490"/>
    <w:rsid w:val="00EA77E6"/>
    <w:rsid w:val="00EA7D05"/>
    <w:rsid w:val="00EB0152"/>
    <w:rsid w:val="00EB0402"/>
    <w:rsid w:val="00EB086C"/>
    <w:rsid w:val="00EB0B23"/>
    <w:rsid w:val="00EB0DBD"/>
    <w:rsid w:val="00EB0F24"/>
    <w:rsid w:val="00EB120C"/>
    <w:rsid w:val="00EB1617"/>
    <w:rsid w:val="00EB16E7"/>
    <w:rsid w:val="00EB1B97"/>
    <w:rsid w:val="00EB21C1"/>
    <w:rsid w:val="00EB2233"/>
    <w:rsid w:val="00EB22AB"/>
    <w:rsid w:val="00EB22CA"/>
    <w:rsid w:val="00EB23E0"/>
    <w:rsid w:val="00EB24E8"/>
    <w:rsid w:val="00EB25DB"/>
    <w:rsid w:val="00EB2C5D"/>
    <w:rsid w:val="00EB3032"/>
    <w:rsid w:val="00EB30D6"/>
    <w:rsid w:val="00EB30F3"/>
    <w:rsid w:val="00EB3639"/>
    <w:rsid w:val="00EB420E"/>
    <w:rsid w:val="00EB4863"/>
    <w:rsid w:val="00EB48D2"/>
    <w:rsid w:val="00EB4966"/>
    <w:rsid w:val="00EB4D48"/>
    <w:rsid w:val="00EB4E41"/>
    <w:rsid w:val="00EB59A5"/>
    <w:rsid w:val="00EB59B6"/>
    <w:rsid w:val="00EB67F2"/>
    <w:rsid w:val="00EB6869"/>
    <w:rsid w:val="00EB7558"/>
    <w:rsid w:val="00EB79C2"/>
    <w:rsid w:val="00EB7F43"/>
    <w:rsid w:val="00EC06A5"/>
    <w:rsid w:val="00EC086E"/>
    <w:rsid w:val="00EC0996"/>
    <w:rsid w:val="00EC1F83"/>
    <w:rsid w:val="00EC2191"/>
    <w:rsid w:val="00EC21B6"/>
    <w:rsid w:val="00EC260B"/>
    <w:rsid w:val="00EC3404"/>
    <w:rsid w:val="00EC36C1"/>
    <w:rsid w:val="00EC39E2"/>
    <w:rsid w:val="00EC3BB0"/>
    <w:rsid w:val="00EC463C"/>
    <w:rsid w:val="00EC4FF3"/>
    <w:rsid w:val="00EC5460"/>
    <w:rsid w:val="00EC5612"/>
    <w:rsid w:val="00EC5C4B"/>
    <w:rsid w:val="00EC5F19"/>
    <w:rsid w:val="00EC6114"/>
    <w:rsid w:val="00EC6A26"/>
    <w:rsid w:val="00EC7192"/>
    <w:rsid w:val="00EC74A8"/>
    <w:rsid w:val="00EC7631"/>
    <w:rsid w:val="00EC7C11"/>
    <w:rsid w:val="00EC7C54"/>
    <w:rsid w:val="00EC7C62"/>
    <w:rsid w:val="00EC7D05"/>
    <w:rsid w:val="00EC7E7B"/>
    <w:rsid w:val="00EC7FA4"/>
    <w:rsid w:val="00ED03C5"/>
    <w:rsid w:val="00ED08AD"/>
    <w:rsid w:val="00ED0D9A"/>
    <w:rsid w:val="00ED10DA"/>
    <w:rsid w:val="00ED1AD4"/>
    <w:rsid w:val="00ED2D5F"/>
    <w:rsid w:val="00ED2F49"/>
    <w:rsid w:val="00ED320A"/>
    <w:rsid w:val="00ED372B"/>
    <w:rsid w:val="00ED378F"/>
    <w:rsid w:val="00ED3B37"/>
    <w:rsid w:val="00ED3EFF"/>
    <w:rsid w:val="00ED45B6"/>
    <w:rsid w:val="00ED4A27"/>
    <w:rsid w:val="00ED4BC8"/>
    <w:rsid w:val="00ED4F74"/>
    <w:rsid w:val="00ED4FC5"/>
    <w:rsid w:val="00ED5138"/>
    <w:rsid w:val="00ED5168"/>
    <w:rsid w:val="00ED539F"/>
    <w:rsid w:val="00ED53C8"/>
    <w:rsid w:val="00ED59A8"/>
    <w:rsid w:val="00ED6E99"/>
    <w:rsid w:val="00ED762A"/>
    <w:rsid w:val="00EE03DA"/>
    <w:rsid w:val="00EE0456"/>
    <w:rsid w:val="00EE09F3"/>
    <w:rsid w:val="00EE0A07"/>
    <w:rsid w:val="00EE0A92"/>
    <w:rsid w:val="00EE0CD4"/>
    <w:rsid w:val="00EE16BA"/>
    <w:rsid w:val="00EE16FD"/>
    <w:rsid w:val="00EE1765"/>
    <w:rsid w:val="00EE18BC"/>
    <w:rsid w:val="00EE1A4E"/>
    <w:rsid w:val="00EE2019"/>
    <w:rsid w:val="00EE248D"/>
    <w:rsid w:val="00EE28F8"/>
    <w:rsid w:val="00EE297D"/>
    <w:rsid w:val="00EE2F1A"/>
    <w:rsid w:val="00EE305F"/>
    <w:rsid w:val="00EE30BC"/>
    <w:rsid w:val="00EE30EB"/>
    <w:rsid w:val="00EE3171"/>
    <w:rsid w:val="00EE320E"/>
    <w:rsid w:val="00EE3732"/>
    <w:rsid w:val="00EE3767"/>
    <w:rsid w:val="00EE38AD"/>
    <w:rsid w:val="00EE3C22"/>
    <w:rsid w:val="00EE3E64"/>
    <w:rsid w:val="00EE3FED"/>
    <w:rsid w:val="00EE40C1"/>
    <w:rsid w:val="00EE4361"/>
    <w:rsid w:val="00EE479A"/>
    <w:rsid w:val="00EE5006"/>
    <w:rsid w:val="00EE52A2"/>
    <w:rsid w:val="00EE5436"/>
    <w:rsid w:val="00EE545D"/>
    <w:rsid w:val="00EE5AF0"/>
    <w:rsid w:val="00EE5D60"/>
    <w:rsid w:val="00EE643F"/>
    <w:rsid w:val="00EE671C"/>
    <w:rsid w:val="00EE6E7D"/>
    <w:rsid w:val="00EE735C"/>
    <w:rsid w:val="00EE7995"/>
    <w:rsid w:val="00EE7E29"/>
    <w:rsid w:val="00EF00AD"/>
    <w:rsid w:val="00EF0476"/>
    <w:rsid w:val="00EF0502"/>
    <w:rsid w:val="00EF0675"/>
    <w:rsid w:val="00EF07F7"/>
    <w:rsid w:val="00EF0992"/>
    <w:rsid w:val="00EF0BF7"/>
    <w:rsid w:val="00EF0C7D"/>
    <w:rsid w:val="00EF0DC5"/>
    <w:rsid w:val="00EF0F07"/>
    <w:rsid w:val="00EF20EC"/>
    <w:rsid w:val="00EF23A9"/>
    <w:rsid w:val="00EF25B5"/>
    <w:rsid w:val="00EF2B82"/>
    <w:rsid w:val="00EF2C6A"/>
    <w:rsid w:val="00EF2F08"/>
    <w:rsid w:val="00EF309F"/>
    <w:rsid w:val="00EF3169"/>
    <w:rsid w:val="00EF337B"/>
    <w:rsid w:val="00EF3490"/>
    <w:rsid w:val="00EF376E"/>
    <w:rsid w:val="00EF3971"/>
    <w:rsid w:val="00EF3BCF"/>
    <w:rsid w:val="00EF4203"/>
    <w:rsid w:val="00EF4469"/>
    <w:rsid w:val="00EF4E11"/>
    <w:rsid w:val="00EF51FC"/>
    <w:rsid w:val="00EF54B3"/>
    <w:rsid w:val="00EF5C16"/>
    <w:rsid w:val="00EF5FF7"/>
    <w:rsid w:val="00EF6334"/>
    <w:rsid w:val="00EF72E4"/>
    <w:rsid w:val="00EF7402"/>
    <w:rsid w:val="00EF77A6"/>
    <w:rsid w:val="00EF79DE"/>
    <w:rsid w:val="00EF7B96"/>
    <w:rsid w:val="00EF7D81"/>
    <w:rsid w:val="00F00859"/>
    <w:rsid w:val="00F00BA7"/>
    <w:rsid w:val="00F00CA1"/>
    <w:rsid w:val="00F00D43"/>
    <w:rsid w:val="00F0196C"/>
    <w:rsid w:val="00F01B9C"/>
    <w:rsid w:val="00F02576"/>
    <w:rsid w:val="00F027CB"/>
    <w:rsid w:val="00F02D9A"/>
    <w:rsid w:val="00F02E9B"/>
    <w:rsid w:val="00F03053"/>
    <w:rsid w:val="00F038B0"/>
    <w:rsid w:val="00F03B6E"/>
    <w:rsid w:val="00F03D8A"/>
    <w:rsid w:val="00F03E2F"/>
    <w:rsid w:val="00F040E5"/>
    <w:rsid w:val="00F0434B"/>
    <w:rsid w:val="00F0514C"/>
    <w:rsid w:val="00F051AC"/>
    <w:rsid w:val="00F05494"/>
    <w:rsid w:val="00F05833"/>
    <w:rsid w:val="00F05870"/>
    <w:rsid w:val="00F05D46"/>
    <w:rsid w:val="00F06010"/>
    <w:rsid w:val="00F0607C"/>
    <w:rsid w:val="00F06098"/>
    <w:rsid w:val="00F0659F"/>
    <w:rsid w:val="00F06688"/>
    <w:rsid w:val="00F06940"/>
    <w:rsid w:val="00F06B9A"/>
    <w:rsid w:val="00F0700C"/>
    <w:rsid w:val="00F077F6"/>
    <w:rsid w:val="00F07975"/>
    <w:rsid w:val="00F07A8B"/>
    <w:rsid w:val="00F07B01"/>
    <w:rsid w:val="00F10088"/>
    <w:rsid w:val="00F104C8"/>
    <w:rsid w:val="00F105D3"/>
    <w:rsid w:val="00F10684"/>
    <w:rsid w:val="00F108F4"/>
    <w:rsid w:val="00F10C0C"/>
    <w:rsid w:val="00F11281"/>
    <w:rsid w:val="00F11390"/>
    <w:rsid w:val="00F1156D"/>
    <w:rsid w:val="00F11794"/>
    <w:rsid w:val="00F12016"/>
    <w:rsid w:val="00F12017"/>
    <w:rsid w:val="00F120A0"/>
    <w:rsid w:val="00F1219B"/>
    <w:rsid w:val="00F121AF"/>
    <w:rsid w:val="00F1221C"/>
    <w:rsid w:val="00F1231F"/>
    <w:rsid w:val="00F128D3"/>
    <w:rsid w:val="00F12ABD"/>
    <w:rsid w:val="00F12D56"/>
    <w:rsid w:val="00F12D7D"/>
    <w:rsid w:val="00F1307D"/>
    <w:rsid w:val="00F13092"/>
    <w:rsid w:val="00F133B0"/>
    <w:rsid w:val="00F134B2"/>
    <w:rsid w:val="00F13B8F"/>
    <w:rsid w:val="00F13ECE"/>
    <w:rsid w:val="00F13F2A"/>
    <w:rsid w:val="00F14098"/>
    <w:rsid w:val="00F1497A"/>
    <w:rsid w:val="00F14E2B"/>
    <w:rsid w:val="00F15391"/>
    <w:rsid w:val="00F15A27"/>
    <w:rsid w:val="00F15AF2"/>
    <w:rsid w:val="00F15AFB"/>
    <w:rsid w:val="00F15C9B"/>
    <w:rsid w:val="00F15D38"/>
    <w:rsid w:val="00F15DDF"/>
    <w:rsid w:val="00F15E9C"/>
    <w:rsid w:val="00F16051"/>
    <w:rsid w:val="00F1663A"/>
    <w:rsid w:val="00F16824"/>
    <w:rsid w:val="00F16D51"/>
    <w:rsid w:val="00F172D7"/>
    <w:rsid w:val="00F1730B"/>
    <w:rsid w:val="00F17533"/>
    <w:rsid w:val="00F17A33"/>
    <w:rsid w:val="00F17A44"/>
    <w:rsid w:val="00F17F24"/>
    <w:rsid w:val="00F20004"/>
    <w:rsid w:val="00F204E1"/>
    <w:rsid w:val="00F20701"/>
    <w:rsid w:val="00F20AC9"/>
    <w:rsid w:val="00F20DF4"/>
    <w:rsid w:val="00F20E31"/>
    <w:rsid w:val="00F20F75"/>
    <w:rsid w:val="00F218A4"/>
    <w:rsid w:val="00F21A4C"/>
    <w:rsid w:val="00F21C17"/>
    <w:rsid w:val="00F21E3D"/>
    <w:rsid w:val="00F21F35"/>
    <w:rsid w:val="00F22068"/>
    <w:rsid w:val="00F228CB"/>
    <w:rsid w:val="00F229E4"/>
    <w:rsid w:val="00F23067"/>
    <w:rsid w:val="00F238D7"/>
    <w:rsid w:val="00F24098"/>
    <w:rsid w:val="00F244FE"/>
    <w:rsid w:val="00F245AB"/>
    <w:rsid w:val="00F2474E"/>
    <w:rsid w:val="00F247FB"/>
    <w:rsid w:val="00F2485F"/>
    <w:rsid w:val="00F2496A"/>
    <w:rsid w:val="00F24997"/>
    <w:rsid w:val="00F24D66"/>
    <w:rsid w:val="00F250D9"/>
    <w:rsid w:val="00F251B3"/>
    <w:rsid w:val="00F25799"/>
    <w:rsid w:val="00F2587F"/>
    <w:rsid w:val="00F259FD"/>
    <w:rsid w:val="00F25BC8"/>
    <w:rsid w:val="00F25C34"/>
    <w:rsid w:val="00F25C80"/>
    <w:rsid w:val="00F25D09"/>
    <w:rsid w:val="00F25D62"/>
    <w:rsid w:val="00F26268"/>
    <w:rsid w:val="00F2638F"/>
    <w:rsid w:val="00F26BFF"/>
    <w:rsid w:val="00F2704A"/>
    <w:rsid w:val="00F27316"/>
    <w:rsid w:val="00F27BF7"/>
    <w:rsid w:val="00F27F01"/>
    <w:rsid w:val="00F30169"/>
    <w:rsid w:val="00F304ED"/>
    <w:rsid w:val="00F305EB"/>
    <w:rsid w:val="00F30717"/>
    <w:rsid w:val="00F30A3F"/>
    <w:rsid w:val="00F312CB"/>
    <w:rsid w:val="00F31374"/>
    <w:rsid w:val="00F31BF7"/>
    <w:rsid w:val="00F31E65"/>
    <w:rsid w:val="00F3201B"/>
    <w:rsid w:val="00F3204B"/>
    <w:rsid w:val="00F321A5"/>
    <w:rsid w:val="00F3236C"/>
    <w:rsid w:val="00F33519"/>
    <w:rsid w:val="00F33DF0"/>
    <w:rsid w:val="00F347C1"/>
    <w:rsid w:val="00F34A39"/>
    <w:rsid w:val="00F34BA2"/>
    <w:rsid w:val="00F3550E"/>
    <w:rsid w:val="00F3565C"/>
    <w:rsid w:val="00F35760"/>
    <w:rsid w:val="00F35C94"/>
    <w:rsid w:val="00F35D56"/>
    <w:rsid w:val="00F35DA9"/>
    <w:rsid w:val="00F36DB0"/>
    <w:rsid w:val="00F36E00"/>
    <w:rsid w:val="00F374F1"/>
    <w:rsid w:val="00F375C2"/>
    <w:rsid w:val="00F37CE5"/>
    <w:rsid w:val="00F37ED9"/>
    <w:rsid w:val="00F40581"/>
    <w:rsid w:val="00F40616"/>
    <w:rsid w:val="00F40708"/>
    <w:rsid w:val="00F409CE"/>
    <w:rsid w:val="00F4103D"/>
    <w:rsid w:val="00F419EB"/>
    <w:rsid w:val="00F41A62"/>
    <w:rsid w:val="00F41C0C"/>
    <w:rsid w:val="00F41C1E"/>
    <w:rsid w:val="00F41D20"/>
    <w:rsid w:val="00F42208"/>
    <w:rsid w:val="00F422AE"/>
    <w:rsid w:val="00F424EE"/>
    <w:rsid w:val="00F425D4"/>
    <w:rsid w:val="00F42677"/>
    <w:rsid w:val="00F42E84"/>
    <w:rsid w:val="00F43454"/>
    <w:rsid w:val="00F43544"/>
    <w:rsid w:val="00F43637"/>
    <w:rsid w:val="00F439C1"/>
    <w:rsid w:val="00F43AA3"/>
    <w:rsid w:val="00F43E64"/>
    <w:rsid w:val="00F43F65"/>
    <w:rsid w:val="00F441E2"/>
    <w:rsid w:val="00F44595"/>
    <w:rsid w:val="00F44995"/>
    <w:rsid w:val="00F44CB8"/>
    <w:rsid w:val="00F44D1B"/>
    <w:rsid w:val="00F44EE3"/>
    <w:rsid w:val="00F45227"/>
    <w:rsid w:val="00F4574A"/>
    <w:rsid w:val="00F458CF"/>
    <w:rsid w:val="00F461C2"/>
    <w:rsid w:val="00F46327"/>
    <w:rsid w:val="00F46438"/>
    <w:rsid w:val="00F46666"/>
    <w:rsid w:val="00F46916"/>
    <w:rsid w:val="00F4740C"/>
    <w:rsid w:val="00F47722"/>
    <w:rsid w:val="00F50349"/>
    <w:rsid w:val="00F50425"/>
    <w:rsid w:val="00F505D0"/>
    <w:rsid w:val="00F50688"/>
    <w:rsid w:val="00F508A4"/>
    <w:rsid w:val="00F50927"/>
    <w:rsid w:val="00F50A1B"/>
    <w:rsid w:val="00F50A28"/>
    <w:rsid w:val="00F50D27"/>
    <w:rsid w:val="00F50FA3"/>
    <w:rsid w:val="00F512AE"/>
    <w:rsid w:val="00F5143D"/>
    <w:rsid w:val="00F51639"/>
    <w:rsid w:val="00F5164E"/>
    <w:rsid w:val="00F51AA5"/>
    <w:rsid w:val="00F51CF2"/>
    <w:rsid w:val="00F51E27"/>
    <w:rsid w:val="00F524C4"/>
    <w:rsid w:val="00F526D4"/>
    <w:rsid w:val="00F528CB"/>
    <w:rsid w:val="00F52B77"/>
    <w:rsid w:val="00F52BC8"/>
    <w:rsid w:val="00F5330B"/>
    <w:rsid w:val="00F53D66"/>
    <w:rsid w:val="00F53D6F"/>
    <w:rsid w:val="00F53EE6"/>
    <w:rsid w:val="00F54162"/>
    <w:rsid w:val="00F54800"/>
    <w:rsid w:val="00F549E2"/>
    <w:rsid w:val="00F54E29"/>
    <w:rsid w:val="00F54ED9"/>
    <w:rsid w:val="00F54EE3"/>
    <w:rsid w:val="00F551B8"/>
    <w:rsid w:val="00F5535E"/>
    <w:rsid w:val="00F55DDE"/>
    <w:rsid w:val="00F564D1"/>
    <w:rsid w:val="00F56665"/>
    <w:rsid w:val="00F5678C"/>
    <w:rsid w:val="00F56E91"/>
    <w:rsid w:val="00F56F7E"/>
    <w:rsid w:val="00F56FD5"/>
    <w:rsid w:val="00F57083"/>
    <w:rsid w:val="00F573AE"/>
    <w:rsid w:val="00F57438"/>
    <w:rsid w:val="00F57606"/>
    <w:rsid w:val="00F6043D"/>
    <w:rsid w:val="00F604AB"/>
    <w:rsid w:val="00F6058C"/>
    <w:rsid w:val="00F609E8"/>
    <w:rsid w:val="00F60A7D"/>
    <w:rsid w:val="00F60D31"/>
    <w:rsid w:val="00F615B1"/>
    <w:rsid w:val="00F615E4"/>
    <w:rsid w:val="00F61DE5"/>
    <w:rsid w:val="00F61E60"/>
    <w:rsid w:val="00F6222E"/>
    <w:rsid w:val="00F623DD"/>
    <w:rsid w:val="00F63212"/>
    <w:rsid w:val="00F63C63"/>
    <w:rsid w:val="00F63CF8"/>
    <w:rsid w:val="00F63D6C"/>
    <w:rsid w:val="00F63D6D"/>
    <w:rsid w:val="00F63E4A"/>
    <w:rsid w:val="00F6409C"/>
    <w:rsid w:val="00F64105"/>
    <w:rsid w:val="00F6413B"/>
    <w:rsid w:val="00F64F1A"/>
    <w:rsid w:val="00F6526F"/>
    <w:rsid w:val="00F65892"/>
    <w:rsid w:val="00F6591C"/>
    <w:rsid w:val="00F659FF"/>
    <w:rsid w:val="00F65EE5"/>
    <w:rsid w:val="00F6638C"/>
    <w:rsid w:val="00F66432"/>
    <w:rsid w:val="00F66751"/>
    <w:rsid w:val="00F66766"/>
    <w:rsid w:val="00F66E00"/>
    <w:rsid w:val="00F66FB2"/>
    <w:rsid w:val="00F66FC4"/>
    <w:rsid w:val="00F67850"/>
    <w:rsid w:val="00F6791E"/>
    <w:rsid w:val="00F67BC4"/>
    <w:rsid w:val="00F67E93"/>
    <w:rsid w:val="00F70833"/>
    <w:rsid w:val="00F709FE"/>
    <w:rsid w:val="00F70D3C"/>
    <w:rsid w:val="00F7108F"/>
    <w:rsid w:val="00F714E5"/>
    <w:rsid w:val="00F71D6F"/>
    <w:rsid w:val="00F72158"/>
    <w:rsid w:val="00F72AA9"/>
    <w:rsid w:val="00F73566"/>
    <w:rsid w:val="00F737A4"/>
    <w:rsid w:val="00F75460"/>
    <w:rsid w:val="00F75582"/>
    <w:rsid w:val="00F758FE"/>
    <w:rsid w:val="00F75932"/>
    <w:rsid w:val="00F75A1A"/>
    <w:rsid w:val="00F75ACA"/>
    <w:rsid w:val="00F75D40"/>
    <w:rsid w:val="00F75EBF"/>
    <w:rsid w:val="00F760E5"/>
    <w:rsid w:val="00F76793"/>
    <w:rsid w:val="00F76844"/>
    <w:rsid w:val="00F76C32"/>
    <w:rsid w:val="00F76D7D"/>
    <w:rsid w:val="00F76FF0"/>
    <w:rsid w:val="00F77AA8"/>
    <w:rsid w:val="00F80458"/>
    <w:rsid w:val="00F8069B"/>
    <w:rsid w:val="00F80713"/>
    <w:rsid w:val="00F80BFC"/>
    <w:rsid w:val="00F80CD0"/>
    <w:rsid w:val="00F80DDF"/>
    <w:rsid w:val="00F811C0"/>
    <w:rsid w:val="00F8131E"/>
    <w:rsid w:val="00F81481"/>
    <w:rsid w:val="00F81782"/>
    <w:rsid w:val="00F81A92"/>
    <w:rsid w:val="00F81FB5"/>
    <w:rsid w:val="00F8209E"/>
    <w:rsid w:val="00F8258D"/>
    <w:rsid w:val="00F82B9A"/>
    <w:rsid w:val="00F832D8"/>
    <w:rsid w:val="00F83D01"/>
    <w:rsid w:val="00F83ECD"/>
    <w:rsid w:val="00F84255"/>
    <w:rsid w:val="00F8467C"/>
    <w:rsid w:val="00F8492F"/>
    <w:rsid w:val="00F85031"/>
    <w:rsid w:val="00F85456"/>
    <w:rsid w:val="00F85537"/>
    <w:rsid w:val="00F85976"/>
    <w:rsid w:val="00F85D4B"/>
    <w:rsid w:val="00F85EB7"/>
    <w:rsid w:val="00F86E58"/>
    <w:rsid w:val="00F87073"/>
    <w:rsid w:val="00F87344"/>
    <w:rsid w:val="00F87430"/>
    <w:rsid w:val="00F87CC9"/>
    <w:rsid w:val="00F90387"/>
    <w:rsid w:val="00F9097B"/>
    <w:rsid w:val="00F90B16"/>
    <w:rsid w:val="00F90E0D"/>
    <w:rsid w:val="00F9114F"/>
    <w:rsid w:val="00F91241"/>
    <w:rsid w:val="00F912B7"/>
    <w:rsid w:val="00F9153C"/>
    <w:rsid w:val="00F91901"/>
    <w:rsid w:val="00F91954"/>
    <w:rsid w:val="00F91B89"/>
    <w:rsid w:val="00F91D50"/>
    <w:rsid w:val="00F91D65"/>
    <w:rsid w:val="00F91ED7"/>
    <w:rsid w:val="00F925F4"/>
    <w:rsid w:val="00F9269B"/>
    <w:rsid w:val="00F9271E"/>
    <w:rsid w:val="00F92D1F"/>
    <w:rsid w:val="00F939E3"/>
    <w:rsid w:val="00F93B2D"/>
    <w:rsid w:val="00F93E2F"/>
    <w:rsid w:val="00F93ECB"/>
    <w:rsid w:val="00F9408D"/>
    <w:rsid w:val="00F944A9"/>
    <w:rsid w:val="00F944DA"/>
    <w:rsid w:val="00F94555"/>
    <w:rsid w:val="00F94703"/>
    <w:rsid w:val="00F949B5"/>
    <w:rsid w:val="00F94A5A"/>
    <w:rsid w:val="00F94FFA"/>
    <w:rsid w:val="00F95322"/>
    <w:rsid w:val="00F95CB3"/>
    <w:rsid w:val="00F962B9"/>
    <w:rsid w:val="00F96527"/>
    <w:rsid w:val="00F9675C"/>
    <w:rsid w:val="00F96AB1"/>
    <w:rsid w:val="00F96E92"/>
    <w:rsid w:val="00F9726E"/>
    <w:rsid w:val="00F972BA"/>
    <w:rsid w:val="00F9744E"/>
    <w:rsid w:val="00F97A5E"/>
    <w:rsid w:val="00F97F12"/>
    <w:rsid w:val="00FA03D8"/>
    <w:rsid w:val="00FA0819"/>
    <w:rsid w:val="00FA091D"/>
    <w:rsid w:val="00FA1379"/>
    <w:rsid w:val="00FA15A4"/>
    <w:rsid w:val="00FA1C4B"/>
    <w:rsid w:val="00FA23BC"/>
    <w:rsid w:val="00FA2806"/>
    <w:rsid w:val="00FA31FB"/>
    <w:rsid w:val="00FA3535"/>
    <w:rsid w:val="00FA3606"/>
    <w:rsid w:val="00FA3682"/>
    <w:rsid w:val="00FA37AB"/>
    <w:rsid w:val="00FA3810"/>
    <w:rsid w:val="00FA3FC2"/>
    <w:rsid w:val="00FA481F"/>
    <w:rsid w:val="00FA543C"/>
    <w:rsid w:val="00FA5782"/>
    <w:rsid w:val="00FA5998"/>
    <w:rsid w:val="00FA59A0"/>
    <w:rsid w:val="00FA5EDD"/>
    <w:rsid w:val="00FA5F7B"/>
    <w:rsid w:val="00FA63D0"/>
    <w:rsid w:val="00FA64E3"/>
    <w:rsid w:val="00FA716E"/>
    <w:rsid w:val="00FA741A"/>
    <w:rsid w:val="00FA769F"/>
    <w:rsid w:val="00FA77EF"/>
    <w:rsid w:val="00FB0B4E"/>
    <w:rsid w:val="00FB0BD8"/>
    <w:rsid w:val="00FB0C91"/>
    <w:rsid w:val="00FB0CC6"/>
    <w:rsid w:val="00FB0E8A"/>
    <w:rsid w:val="00FB0F21"/>
    <w:rsid w:val="00FB1013"/>
    <w:rsid w:val="00FB1159"/>
    <w:rsid w:val="00FB16E6"/>
    <w:rsid w:val="00FB16F7"/>
    <w:rsid w:val="00FB1841"/>
    <w:rsid w:val="00FB18DC"/>
    <w:rsid w:val="00FB1941"/>
    <w:rsid w:val="00FB1B26"/>
    <w:rsid w:val="00FB1FD5"/>
    <w:rsid w:val="00FB266F"/>
    <w:rsid w:val="00FB28FF"/>
    <w:rsid w:val="00FB29F5"/>
    <w:rsid w:val="00FB2E44"/>
    <w:rsid w:val="00FB369F"/>
    <w:rsid w:val="00FB3A42"/>
    <w:rsid w:val="00FB3C59"/>
    <w:rsid w:val="00FB40EA"/>
    <w:rsid w:val="00FB41DD"/>
    <w:rsid w:val="00FB4218"/>
    <w:rsid w:val="00FB42D0"/>
    <w:rsid w:val="00FB4642"/>
    <w:rsid w:val="00FB4916"/>
    <w:rsid w:val="00FB609D"/>
    <w:rsid w:val="00FB6122"/>
    <w:rsid w:val="00FB640D"/>
    <w:rsid w:val="00FB662B"/>
    <w:rsid w:val="00FB771B"/>
    <w:rsid w:val="00FB7762"/>
    <w:rsid w:val="00FB7827"/>
    <w:rsid w:val="00FB7F66"/>
    <w:rsid w:val="00FC0236"/>
    <w:rsid w:val="00FC04F4"/>
    <w:rsid w:val="00FC0B23"/>
    <w:rsid w:val="00FC0BB3"/>
    <w:rsid w:val="00FC1486"/>
    <w:rsid w:val="00FC1794"/>
    <w:rsid w:val="00FC1BC9"/>
    <w:rsid w:val="00FC21E8"/>
    <w:rsid w:val="00FC296E"/>
    <w:rsid w:val="00FC3172"/>
    <w:rsid w:val="00FC31F7"/>
    <w:rsid w:val="00FC3617"/>
    <w:rsid w:val="00FC375C"/>
    <w:rsid w:val="00FC395F"/>
    <w:rsid w:val="00FC4054"/>
    <w:rsid w:val="00FC474F"/>
    <w:rsid w:val="00FC4A42"/>
    <w:rsid w:val="00FC4AA7"/>
    <w:rsid w:val="00FC4B9A"/>
    <w:rsid w:val="00FC5B2B"/>
    <w:rsid w:val="00FC5D9F"/>
    <w:rsid w:val="00FC5F2D"/>
    <w:rsid w:val="00FC62F1"/>
    <w:rsid w:val="00FC6333"/>
    <w:rsid w:val="00FC669D"/>
    <w:rsid w:val="00FC6775"/>
    <w:rsid w:val="00FC6DE2"/>
    <w:rsid w:val="00FC7115"/>
    <w:rsid w:val="00FC7190"/>
    <w:rsid w:val="00FC7615"/>
    <w:rsid w:val="00FC7648"/>
    <w:rsid w:val="00FC76A1"/>
    <w:rsid w:val="00FC780D"/>
    <w:rsid w:val="00FC79AE"/>
    <w:rsid w:val="00FC7A41"/>
    <w:rsid w:val="00FD012B"/>
    <w:rsid w:val="00FD0A7B"/>
    <w:rsid w:val="00FD0ACE"/>
    <w:rsid w:val="00FD0F40"/>
    <w:rsid w:val="00FD100E"/>
    <w:rsid w:val="00FD1134"/>
    <w:rsid w:val="00FD1985"/>
    <w:rsid w:val="00FD22D8"/>
    <w:rsid w:val="00FD25C6"/>
    <w:rsid w:val="00FD29EB"/>
    <w:rsid w:val="00FD2B0B"/>
    <w:rsid w:val="00FD2B24"/>
    <w:rsid w:val="00FD2DF5"/>
    <w:rsid w:val="00FD2E19"/>
    <w:rsid w:val="00FD3C2A"/>
    <w:rsid w:val="00FD3D05"/>
    <w:rsid w:val="00FD3DEA"/>
    <w:rsid w:val="00FD3EBC"/>
    <w:rsid w:val="00FD3EEE"/>
    <w:rsid w:val="00FD4457"/>
    <w:rsid w:val="00FD4909"/>
    <w:rsid w:val="00FD496A"/>
    <w:rsid w:val="00FD5265"/>
    <w:rsid w:val="00FD5284"/>
    <w:rsid w:val="00FD53A6"/>
    <w:rsid w:val="00FD58EC"/>
    <w:rsid w:val="00FD5929"/>
    <w:rsid w:val="00FD5ED4"/>
    <w:rsid w:val="00FD5F44"/>
    <w:rsid w:val="00FD6077"/>
    <w:rsid w:val="00FD64F2"/>
    <w:rsid w:val="00FD651D"/>
    <w:rsid w:val="00FD6BB5"/>
    <w:rsid w:val="00FD7003"/>
    <w:rsid w:val="00FD7510"/>
    <w:rsid w:val="00FD7557"/>
    <w:rsid w:val="00FD7751"/>
    <w:rsid w:val="00FD7772"/>
    <w:rsid w:val="00FD7892"/>
    <w:rsid w:val="00FD7E63"/>
    <w:rsid w:val="00FD7F2D"/>
    <w:rsid w:val="00FE0214"/>
    <w:rsid w:val="00FE060E"/>
    <w:rsid w:val="00FE108E"/>
    <w:rsid w:val="00FE127C"/>
    <w:rsid w:val="00FE14C6"/>
    <w:rsid w:val="00FE178F"/>
    <w:rsid w:val="00FE1BD7"/>
    <w:rsid w:val="00FE223F"/>
    <w:rsid w:val="00FE22EB"/>
    <w:rsid w:val="00FE239D"/>
    <w:rsid w:val="00FE2A2C"/>
    <w:rsid w:val="00FE3226"/>
    <w:rsid w:val="00FE385D"/>
    <w:rsid w:val="00FE3B98"/>
    <w:rsid w:val="00FE3F98"/>
    <w:rsid w:val="00FE40DB"/>
    <w:rsid w:val="00FE40E6"/>
    <w:rsid w:val="00FE43FB"/>
    <w:rsid w:val="00FE4450"/>
    <w:rsid w:val="00FE4DB0"/>
    <w:rsid w:val="00FE5684"/>
    <w:rsid w:val="00FE5A7F"/>
    <w:rsid w:val="00FE5E49"/>
    <w:rsid w:val="00FE623F"/>
    <w:rsid w:val="00FE6597"/>
    <w:rsid w:val="00FE665F"/>
    <w:rsid w:val="00FE68A3"/>
    <w:rsid w:val="00FE68C8"/>
    <w:rsid w:val="00FE6908"/>
    <w:rsid w:val="00FE6B49"/>
    <w:rsid w:val="00FE7160"/>
    <w:rsid w:val="00FE75A9"/>
    <w:rsid w:val="00FE76CA"/>
    <w:rsid w:val="00FE782C"/>
    <w:rsid w:val="00FE7ADA"/>
    <w:rsid w:val="00FE7D52"/>
    <w:rsid w:val="00FF032B"/>
    <w:rsid w:val="00FF06CC"/>
    <w:rsid w:val="00FF08AE"/>
    <w:rsid w:val="00FF0CE6"/>
    <w:rsid w:val="00FF0E4A"/>
    <w:rsid w:val="00FF0F35"/>
    <w:rsid w:val="00FF0F8A"/>
    <w:rsid w:val="00FF110A"/>
    <w:rsid w:val="00FF1845"/>
    <w:rsid w:val="00FF188A"/>
    <w:rsid w:val="00FF1DDA"/>
    <w:rsid w:val="00FF2173"/>
    <w:rsid w:val="00FF230B"/>
    <w:rsid w:val="00FF260D"/>
    <w:rsid w:val="00FF28DE"/>
    <w:rsid w:val="00FF2CD9"/>
    <w:rsid w:val="00FF3578"/>
    <w:rsid w:val="00FF46B6"/>
    <w:rsid w:val="00FF48CD"/>
    <w:rsid w:val="00FF4945"/>
    <w:rsid w:val="00FF4C89"/>
    <w:rsid w:val="00FF4D03"/>
    <w:rsid w:val="00FF4EC0"/>
    <w:rsid w:val="00FF5711"/>
    <w:rsid w:val="00FF5B1C"/>
    <w:rsid w:val="00FF5C23"/>
    <w:rsid w:val="00FF5EA2"/>
    <w:rsid w:val="00FF5F81"/>
    <w:rsid w:val="00FF61EA"/>
    <w:rsid w:val="00FF695E"/>
    <w:rsid w:val="00FF6B6E"/>
    <w:rsid w:val="00FF6D25"/>
    <w:rsid w:val="00FF70EF"/>
    <w:rsid w:val="00FF7513"/>
    <w:rsid w:val="00FF757D"/>
    <w:rsid w:val="00FF7799"/>
    <w:rsid w:val="00FF7A41"/>
    <w:rsid w:val="00FF7BA6"/>
    <w:rsid w:val="00FF7CB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o:shapelayout v:ext="edit">
      <o:idmap v:ext="edit" data="1"/>
    </o:shapelayout>
  </w:shapeDefaults>
  <w:decimalSymbol w:val=","/>
  <w:listSeparator w:val=";"/>
  <w15:docId w15:val="{54AD46D5-FE7F-4139-A9AA-A9BF2D8DD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A0DDB"/>
    <w:pPr>
      <w:suppressAutoHyphens/>
    </w:pPr>
    <w:rPr>
      <w:sz w:val="24"/>
      <w:szCs w:val="24"/>
      <w:lang w:eastAsia="ar-SA"/>
    </w:rPr>
  </w:style>
  <w:style w:type="paragraph" w:styleId="Nagwek1">
    <w:name w:val="heading 1"/>
    <w:basedOn w:val="Normalny"/>
    <w:next w:val="Normalny"/>
    <w:link w:val="Nagwek1Znak"/>
    <w:qFormat/>
    <w:rsid w:val="00F1156D"/>
    <w:pPr>
      <w:keepNext/>
      <w:tabs>
        <w:tab w:val="num" w:pos="3600"/>
      </w:tabs>
      <w:ind w:left="3600"/>
      <w:outlineLvl w:val="0"/>
    </w:pPr>
    <w:rPr>
      <w:sz w:val="32"/>
    </w:rPr>
  </w:style>
  <w:style w:type="paragraph" w:styleId="Nagwek4">
    <w:name w:val="heading 4"/>
    <w:basedOn w:val="Normalny"/>
    <w:next w:val="Normalny"/>
    <w:link w:val="Nagwek4Znak"/>
    <w:qFormat/>
    <w:rsid w:val="002F26A1"/>
    <w:pPr>
      <w:keepNext/>
      <w:spacing w:before="240" w:after="60"/>
      <w:outlineLvl w:val="3"/>
    </w:pPr>
    <w:rPr>
      <w:rFonts w:ascii="Calibri" w:hAnsi="Calibri"/>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Numerstrony">
    <w:name w:val="page number"/>
    <w:basedOn w:val="Domylnaczcionkaakapitu"/>
    <w:semiHidden/>
    <w:rsid w:val="00F1156D"/>
  </w:style>
  <w:style w:type="paragraph" w:styleId="Tekstpodstawowy">
    <w:name w:val="Body Text"/>
    <w:basedOn w:val="Normalny"/>
    <w:link w:val="TekstpodstawowyZnak"/>
    <w:rsid w:val="00F1156D"/>
    <w:rPr>
      <w:b/>
      <w:bCs/>
    </w:rPr>
  </w:style>
  <w:style w:type="paragraph" w:styleId="Nagwek">
    <w:name w:val="header"/>
    <w:aliases w:val="Nagłówek strony,Znak Znak,Znak"/>
    <w:basedOn w:val="Normalny"/>
    <w:link w:val="NagwekZnak"/>
    <w:uiPriority w:val="99"/>
    <w:rsid w:val="00F1156D"/>
    <w:pPr>
      <w:tabs>
        <w:tab w:val="center" w:pos="4536"/>
        <w:tab w:val="right" w:pos="9072"/>
      </w:tabs>
    </w:pPr>
  </w:style>
  <w:style w:type="paragraph" w:styleId="Tekstpodstawowywcity">
    <w:name w:val="Body Text Indent"/>
    <w:basedOn w:val="Normalny"/>
    <w:link w:val="TekstpodstawowywcityZnak"/>
    <w:semiHidden/>
    <w:rsid w:val="00F1156D"/>
    <w:pPr>
      <w:ind w:left="360"/>
    </w:pPr>
  </w:style>
  <w:style w:type="paragraph" w:customStyle="1" w:styleId="Tekstpodstawowy22">
    <w:name w:val="Tekst podstawowy 22"/>
    <w:basedOn w:val="Normalny"/>
    <w:rsid w:val="00F1156D"/>
    <w:rPr>
      <w:u w:val="single"/>
    </w:rPr>
  </w:style>
  <w:style w:type="paragraph" w:customStyle="1" w:styleId="Tekstpodstawowy31">
    <w:name w:val="Tekst podstawowy 31"/>
    <w:basedOn w:val="Normalny"/>
    <w:rsid w:val="00F1156D"/>
    <w:pPr>
      <w:jc w:val="center"/>
    </w:pPr>
    <w:rPr>
      <w:b/>
      <w:bCs/>
      <w:sz w:val="32"/>
    </w:rPr>
  </w:style>
  <w:style w:type="paragraph" w:styleId="Stopka">
    <w:name w:val="footer"/>
    <w:basedOn w:val="Normalny"/>
    <w:link w:val="StopkaZnak"/>
    <w:uiPriority w:val="99"/>
    <w:rsid w:val="00F1156D"/>
    <w:pPr>
      <w:tabs>
        <w:tab w:val="center" w:pos="4536"/>
        <w:tab w:val="right" w:pos="9072"/>
      </w:tabs>
    </w:pPr>
  </w:style>
  <w:style w:type="paragraph" w:customStyle="1" w:styleId="Tekstblokowy1">
    <w:name w:val="Tekst blokowy1"/>
    <w:basedOn w:val="Normalny"/>
    <w:rsid w:val="00F1156D"/>
    <w:pPr>
      <w:ind w:left="567" w:right="510" w:hanging="567"/>
    </w:pPr>
    <w:rPr>
      <w:b/>
      <w:color w:val="000000"/>
      <w:sz w:val="20"/>
    </w:rPr>
  </w:style>
  <w:style w:type="paragraph" w:customStyle="1" w:styleId="nagweksad">
    <w:name w:val="nagłówek sad"/>
    <w:basedOn w:val="Nagwek1"/>
    <w:rsid w:val="00F1156D"/>
    <w:pPr>
      <w:suppressLineNumbers/>
      <w:tabs>
        <w:tab w:val="clear" w:pos="3600"/>
      </w:tabs>
      <w:spacing w:before="240" w:after="240"/>
      <w:ind w:left="0"/>
      <w:jc w:val="center"/>
    </w:pPr>
    <w:rPr>
      <w:b/>
      <w:kern w:val="1"/>
      <w:sz w:val="24"/>
      <w:szCs w:val="20"/>
    </w:rPr>
  </w:style>
  <w:style w:type="paragraph" w:styleId="Tytu">
    <w:name w:val="Title"/>
    <w:basedOn w:val="Normalny"/>
    <w:next w:val="Podtytu"/>
    <w:link w:val="TytuZnak"/>
    <w:qFormat/>
    <w:rsid w:val="00F1156D"/>
    <w:pPr>
      <w:tabs>
        <w:tab w:val="left" w:pos="360"/>
      </w:tabs>
      <w:ind w:left="360" w:hanging="360"/>
      <w:jc w:val="center"/>
    </w:pPr>
    <w:rPr>
      <w:rFonts w:ascii="Arial" w:hAnsi="Arial"/>
      <w:b/>
      <w:bCs/>
      <w:sz w:val="20"/>
      <w:szCs w:val="20"/>
    </w:rPr>
  </w:style>
  <w:style w:type="paragraph" w:styleId="Akapitzlist">
    <w:name w:val="List Paragraph"/>
    <w:aliases w:val="Normal,Akapit z listą3,List Paragraph,Normal2"/>
    <w:basedOn w:val="Normalny"/>
    <w:link w:val="AkapitzlistZnak"/>
    <w:qFormat/>
    <w:rsid w:val="00F1156D"/>
    <w:pPr>
      <w:spacing w:after="200" w:line="276" w:lineRule="auto"/>
      <w:ind w:left="720"/>
    </w:pPr>
    <w:rPr>
      <w:rFonts w:ascii="Calibri" w:hAnsi="Calibri"/>
      <w:sz w:val="22"/>
      <w:szCs w:val="22"/>
    </w:rPr>
  </w:style>
  <w:style w:type="character" w:styleId="Odwoaniedokomentarza">
    <w:name w:val="annotation reference"/>
    <w:unhideWhenUsed/>
    <w:rsid w:val="00F1156D"/>
    <w:rPr>
      <w:sz w:val="16"/>
      <w:szCs w:val="16"/>
    </w:rPr>
  </w:style>
  <w:style w:type="paragraph" w:styleId="Tekstpodstawowywcity2">
    <w:name w:val="Body Text Indent 2"/>
    <w:basedOn w:val="Normalny"/>
    <w:link w:val="Tekstpodstawowywcity2Znak"/>
    <w:unhideWhenUsed/>
    <w:rsid w:val="00F1156D"/>
    <w:pPr>
      <w:spacing w:after="120" w:line="480" w:lineRule="auto"/>
      <w:ind w:left="283"/>
    </w:pPr>
  </w:style>
  <w:style w:type="character" w:customStyle="1" w:styleId="Tekstpodstawowywcity2Znak">
    <w:name w:val="Tekst podstawowy wcięty 2 Znak"/>
    <w:link w:val="Tekstpodstawowywcity2"/>
    <w:rsid w:val="00F1156D"/>
    <w:rPr>
      <w:sz w:val="24"/>
      <w:szCs w:val="24"/>
      <w:lang w:val="pl-PL" w:eastAsia="ar-SA" w:bidi="ar-SA"/>
    </w:rPr>
  </w:style>
  <w:style w:type="paragraph" w:styleId="Listapunktowana">
    <w:name w:val="List Bullet"/>
    <w:basedOn w:val="Normalny"/>
    <w:autoRedefine/>
    <w:rsid w:val="00F1156D"/>
    <w:pPr>
      <w:suppressAutoHyphens w:val="0"/>
      <w:spacing w:after="120"/>
      <w:jc w:val="center"/>
    </w:pPr>
    <w:rPr>
      <w:b/>
      <w:szCs w:val="20"/>
      <w:lang w:eastAsia="pl-PL"/>
    </w:rPr>
  </w:style>
  <w:style w:type="paragraph" w:styleId="Podtytu">
    <w:name w:val="Subtitle"/>
    <w:basedOn w:val="Normalny"/>
    <w:qFormat/>
    <w:rsid w:val="00F1156D"/>
    <w:pPr>
      <w:spacing w:after="60"/>
      <w:jc w:val="center"/>
      <w:outlineLvl w:val="1"/>
    </w:pPr>
    <w:rPr>
      <w:rFonts w:ascii="Arial" w:hAnsi="Arial" w:cs="Arial"/>
    </w:rPr>
  </w:style>
  <w:style w:type="character" w:customStyle="1" w:styleId="StopkaZnak">
    <w:name w:val="Stopka Znak"/>
    <w:link w:val="Stopka"/>
    <w:rsid w:val="00F1156D"/>
    <w:rPr>
      <w:sz w:val="24"/>
      <w:szCs w:val="24"/>
      <w:lang w:eastAsia="ar-SA" w:bidi="ar-SA"/>
    </w:rPr>
  </w:style>
  <w:style w:type="character" w:customStyle="1" w:styleId="NagwekZnak">
    <w:name w:val="Nagłówek Znak"/>
    <w:aliases w:val="Nagłówek strony Znak,Znak Znak Znak,Znak Znak1"/>
    <w:link w:val="Nagwek"/>
    <w:uiPriority w:val="99"/>
    <w:locked/>
    <w:rsid w:val="00F1156D"/>
    <w:rPr>
      <w:sz w:val="24"/>
      <w:szCs w:val="24"/>
      <w:lang w:eastAsia="ar-SA" w:bidi="ar-SA"/>
    </w:rPr>
  </w:style>
  <w:style w:type="paragraph" w:styleId="Tekstprzypisudolnego">
    <w:name w:val="footnote text"/>
    <w:basedOn w:val="Normalny"/>
    <w:link w:val="TekstprzypisudolnegoZnak"/>
    <w:uiPriority w:val="99"/>
    <w:rsid w:val="00F1156D"/>
    <w:pPr>
      <w:suppressAutoHyphens w:val="0"/>
    </w:pPr>
    <w:rPr>
      <w:sz w:val="20"/>
      <w:szCs w:val="20"/>
      <w:lang w:eastAsia="pl-PL"/>
    </w:rPr>
  </w:style>
  <w:style w:type="character" w:customStyle="1" w:styleId="TekstprzypisudolnegoZnak">
    <w:name w:val="Tekst przypisu dolnego Znak"/>
    <w:link w:val="Tekstprzypisudolnego"/>
    <w:uiPriority w:val="99"/>
    <w:rsid w:val="00F1156D"/>
    <w:rPr>
      <w:lang w:val="pl-PL" w:eastAsia="pl-PL" w:bidi="ar-SA"/>
    </w:rPr>
  </w:style>
  <w:style w:type="character" w:styleId="Odwoanieprzypisudolnego">
    <w:name w:val="footnote reference"/>
    <w:rsid w:val="00F1156D"/>
    <w:rPr>
      <w:vertAlign w:val="superscript"/>
    </w:rPr>
  </w:style>
  <w:style w:type="paragraph" w:customStyle="1" w:styleId="Tekstpodstawowy21">
    <w:name w:val="Tekst podstawowy 21"/>
    <w:basedOn w:val="Normalny"/>
    <w:rsid w:val="00F1156D"/>
    <w:pPr>
      <w:tabs>
        <w:tab w:val="left" w:pos="0"/>
      </w:tabs>
      <w:jc w:val="both"/>
    </w:pPr>
    <w:rPr>
      <w:szCs w:val="20"/>
    </w:rPr>
  </w:style>
  <w:style w:type="character" w:customStyle="1" w:styleId="TekstpodstawowyZnak">
    <w:name w:val="Tekst podstawowy Znak"/>
    <w:link w:val="Tekstpodstawowy"/>
    <w:locked/>
    <w:rsid w:val="00F1156D"/>
    <w:rPr>
      <w:b/>
      <w:bCs/>
      <w:sz w:val="24"/>
      <w:szCs w:val="24"/>
      <w:lang w:eastAsia="ar-SA" w:bidi="ar-SA"/>
    </w:rPr>
  </w:style>
  <w:style w:type="character" w:customStyle="1" w:styleId="TytuZnak">
    <w:name w:val="Tytuł Znak"/>
    <w:link w:val="Tytu"/>
    <w:locked/>
    <w:rsid w:val="00F1156D"/>
    <w:rPr>
      <w:rFonts w:ascii="Arial" w:hAnsi="Arial"/>
      <w:b/>
      <w:bCs/>
      <w:lang w:eastAsia="ar-SA" w:bidi="ar-SA"/>
    </w:rPr>
  </w:style>
  <w:style w:type="paragraph" w:styleId="Tekstdymka">
    <w:name w:val="Balloon Text"/>
    <w:basedOn w:val="Normalny"/>
    <w:link w:val="TekstdymkaZnak"/>
    <w:uiPriority w:val="99"/>
    <w:rsid w:val="00FE5A7F"/>
    <w:rPr>
      <w:rFonts w:ascii="Tahoma" w:hAnsi="Tahoma"/>
      <w:sz w:val="16"/>
      <w:szCs w:val="16"/>
    </w:rPr>
  </w:style>
  <w:style w:type="character" w:customStyle="1" w:styleId="TekstdymkaZnak">
    <w:name w:val="Tekst dymka Znak"/>
    <w:link w:val="Tekstdymka"/>
    <w:uiPriority w:val="99"/>
    <w:rsid w:val="00FE5A7F"/>
    <w:rPr>
      <w:rFonts w:ascii="Tahoma" w:hAnsi="Tahoma" w:cs="Tahoma"/>
      <w:sz w:val="16"/>
      <w:szCs w:val="16"/>
      <w:lang w:eastAsia="ar-SA"/>
    </w:rPr>
  </w:style>
  <w:style w:type="character" w:customStyle="1" w:styleId="TekstpodstawowywcityZnak">
    <w:name w:val="Tekst podstawowy wcięty Znak"/>
    <w:link w:val="Tekstpodstawowywcity"/>
    <w:semiHidden/>
    <w:rsid w:val="00B74AA1"/>
    <w:rPr>
      <w:sz w:val="24"/>
      <w:szCs w:val="24"/>
      <w:lang w:eastAsia="ar-SA"/>
    </w:rPr>
  </w:style>
  <w:style w:type="paragraph" w:customStyle="1" w:styleId="Tekstpodstawowy32">
    <w:name w:val="Tekst podstawowy 32"/>
    <w:basedOn w:val="Normalny"/>
    <w:rsid w:val="009A07E6"/>
    <w:pPr>
      <w:spacing w:after="120"/>
    </w:pPr>
    <w:rPr>
      <w:sz w:val="16"/>
      <w:szCs w:val="16"/>
    </w:rPr>
  </w:style>
  <w:style w:type="character" w:customStyle="1" w:styleId="Nagwek1Znak">
    <w:name w:val="Nagłówek 1 Znak"/>
    <w:link w:val="Nagwek1"/>
    <w:rsid w:val="003E7788"/>
    <w:rPr>
      <w:sz w:val="32"/>
      <w:szCs w:val="24"/>
      <w:lang w:eastAsia="ar-SA" w:bidi="ar-SA"/>
    </w:rPr>
  </w:style>
  <w:style w:type="paragraph" w:styleId="Tekstkomentarza">
    <w:name w:val="annotation text"/>
    <w:basedOn w:val="Normalny"/>
    <w:link w:val="TekstkomentarzaZnak"/>
    <w:uiPriority w:val="99"/>
    <w:unhideWhenUsed/>
    <w:rsid w:val="003E7788"/>
    <w:pPr>
      <w:widowControl w:val="0"/>
    </w:pPr>
    <w:rPr>
      <w:sz w:val="20"/>
      <w:szCs w:val="20"/>
    </w:rPr>
  </w:style>
  <w:style w:type="character" w:customStyle="1" w:styleId="TekstkomentarzaZnak">
    <w:name w:val="Tekst komentarza Znak"/>
    <w:link w:val="Tekstkomentarza"/>
    <w:uiPriority w:val="99"/>
    <w:rsid w:val="003E7788"/>
    <w:rPr>
      <w:lang w:eastAsia="ar-SA"/>
    </w:rPr>
  </w:style>
  <w:style w:type="paragraph" w:customStyle="1" w:styleId="p3">
    <w:name w:val="p3"/>
    <w:basedOn w:val="Normalny"/>
    <w:rsid w:val="003E7788"/>
    <w:pPr>
      <w:suppressAutoHyphens w:val="0"/>
      <w:spacing w:before="100" w:beforeAutospacing="1" w:after="100" w:afterAutospacing="1"/>
    </w:pPr>
    <w:rPr>
      <w:lang w:eastAsia="pl-PL"/>
    </w:rPr>
  </w:style>
  <w:style w:type="paragraph" w:customStyle="1" w:styleId="Tekstpodstawowywcity31">
    <w:name w:val="Tekst podstawowy wcięty 31"/>
    <w:basedOn w:val="Normalny"/>
    <w:rsid w:val="003E7788"/>
    <w:pPr>
      <w:widowControl w:val="0"/>
      <w:ind w:left="426"/>
      <w:jc w:val="both"/>
    </w:pPr>
    <w:rPr>
      <w:szCs w:val="20"/>
    </w:rPr>
  </w:style>
  <w:style w:type="character" w:customStyle="1" w:styleId="Nagwek4Znak">
    <w:name w:val="Nagłówek 4 Znak"/>
    <w:link w:val="Nagwek4"/>
    <w:semiHidden/>
    <w:rsid w:val="002F26A1"/>
    <w:rPr>
      <w:rFonts w:ascii="Calibri" w:hAnsi="Calibri"/>
      <w:b/>
      <w:bCs/>
      <w:sz w:val="28"/>
      <w:szCs w:val="28"/>
      <w:lang w:eastAsia="ar-SA"/>
    </w:rPr>
  </w:style>
  <w:style w:type="paragraph" w:customStyle="1" w:styleId="ust">
    <w:name w:val="ust"/>
    <w:uiPriority w:val="99"/>
    <w:rsid w:val="00D70BA1"/>
    <w:pPr>
      <w:suppressAutoHyphens/>
      <w:spacing w:before="60" w:after="60"/>
      <w:ind w:left="426" w:hanging="284"/>
      <w:jc w:val="both"/>
    </w:pPr>
    <w:rPr>
      <w:rFonts w:eastAsia="Arial"/>
      <w:sz w:val="24"/>
      <w:lang w:eastAsia="ar-SA"/>
    </w:rPr>
  </w:style>
  <w:style w:type="character" w:customStyle="1" w:styleId="NagwekZnak1">
    <w:name w:val="Nagłówek Znak1"/>
    <w:aliases w:val="Nagłówek strony Znak1"/>
    <w:uiPriority w:val="99"/>
    <w:rsid w:val="00876672"/>
    <w:rPr>
      <w:sz w:val="24"/>
      <w:szCs w:val="24"/>
      <w:lang w:eastAsia="ar-SA"/>
    </w:rPr>
  </w:style>
  <w:style w:type="character" w:styleId="Hipercze">
    <w:name w:val="Hyperlink"/>
    <w:rsid w:val="004F66FA"/>
    <w:rPr>
      <w:color w:val="0000FF"/>
      <w:u w:val="single"/>
    </w:rPr>
  </w:style>
  <w:style w:type="character" w:styleId="Pogrubienie">
    <w:name w:val="Strong"/>
    <w:uiPriority w:val="22"/>
    <w:qFormat/>
    <w:rsid w:val="00315B48"/>
    <w:rPr>
      <w:b/>
      <w:bCs/>
    </w:rPr>
  </w:style>
  <w:style w:type="paragraph" w:styleId="NormalnyWeb">
    <w:name w:val="Normal (Web)"/>
    <w:basedOn w:val="Normalny"/>
    <w:uiPriority w:val="99"/>
    <w:unhideWhenUsed/>
    <w:rsid w:val="00E177F4"/>
    <w:pPr>
      <w:suppressAutoHyphens w:val="0"/>
      <w:spacing w:before="100" w:beforeAutospacing="1" w:after="100" w:afterAutospacing="1"/>
    </w:pPr>
    <w:rPr>
      <w:lang w:eastAsia="pl-PL"/>
    </w:rPr>
  </w:style>
  <w:style w:type="paragraph" w:styleId="Tematkomentarza">
    <w:name w:val="annotation subject"/>
    <w:basedOn w:val="Tekstkomentarza"/>
    <w:next w:val="Tekstkomentarza"/>
    <w:link w:val="TematkomentarzaZnak"/>
    <w:rsid w:val="00C22AA4"/>
    <w:pPr>
      <w:widowControl/>
    </w:pPr>
    <w:rPr>
      <w:b/>
      <w:bCs/>
    </w:rPr>
  </w:style>
  <w:style w:type="character" w:customStyle="1" w:styleId="TematkomentarzaZnak">
    <w:name w:val="Temat komentarza Znak"/>
    <w:link w:val="Tematkomentarza"/>
    <w:rsid w:val="00C22AA4"/>
    <w:rPr>
      <w:b/>
      <w:bCs/>
      <w:lang w:eastAsia="ar-SA"/>
    </w:rPr>
  </w:style>
  <w:style w:type="paragraph" w:customStyle="1" w:styleId="Nagwektabeli">
    <w:name w:val="Nagłówek tabeli"/>
    <w:basedOn w:val="Normalny"/>
    <w:rsid w:val="00BB667D"/>
    <w:pPr>
      <w:suppressLineNumbers/>
      <w:jc w:val="center"/>
    </w:pPr>
    <w:rPr>
      <w:b/>
      <w:bCs/>
    </w:rPr>
  </w:style>
  <w:style w:type="paragraph" w:customStyle="1" w:styleId="Styl">
    <w:name w:val="Styl"/>
    <w:rsid w:val="006A0CAE"/>
    <w:pPr>
      <w:widowControl w:val="0"/>
      <w:suppressAutoHyphens/>
      <w:autoSpaceDE w:val="0"/>
    </w:pPr>
    <w:rPr>
      <w:rFonts w:eastAsia="Arial"/>
      <w:kern w:val="1"/>
      <w:sz w:val="24"/>
      <w:szCs w:val="24"/>
      <w:lang w:eastAsia="ar-SA"/>
    </w:rPr>
  </w:style>
  <w:style w:type="paragraph" w:customStyle="1" w:styleId="nagweksad0">
    <w:name w:val="nagweksad"/>
    <w:basedOn w:val="Normalny"/>
    <w:uiPriority w:val="99"/>
    <w:rsid w:val="00697778"/>
    <w:pPr>
      <w:suppressAutoHyphens w:val="0"/>
      <w:spacing w:before="100" w:beforeAutospacing="1" w:after="100" w:afterAutospacing="1"/>
    </w:pPr>
    <w:rPr>
      <w:lang w:eastAsia="pl-PL"/>
    </w:rPr>
  </w:style>
  <w:style w:type="table" w:styleId="Tabela-Siatka">
    <w:name w:val="Table Grid"/>
    <w:basedOn w:val="Standardowy"/>
    <w:uiPriority w:val="39"/>
    <w:rsid w:val="008942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D258E"/>
    <w:pPr>
      <w:autoSpaceDE w:val="0"/>
      <w:autoSpaceDN w:val="0"/>
      <w:adjustRightInd w:val="0"/>
    </w:pPr>
    <w:rPr>
      <w:color w:val="000000"/>
      <w:sz w:val="24"/>
      <w:szCs w:val="24"/>
    </w:rPr>
  </w:style>
  <w:style w:type="paragraph" w:styleId="Poprawka">
    <w:name w:val="Revision"/>
    <w:hidden/>
    <w:uiPriority w:val="99"/>
    <w:semiHidden/>
    <w:rsid w:val="008E7FB2"/>
    <w:rPr>
      <w:sz w:val="24"/>
      <w:szCs w:val="24"/>
      <w:lang w:eastAsia="ar-SA"/>
    </w:rPr>
  </w:style>
  <w:style w:type="paragraph" w:styleId="Bezodstpw">
    <w:name w:val="No Spacing"/>
    <w:qFormat/>
    <w:rsid w:val="00BF567F"/>
    <w:rPr>
      <w:rFonts w:ascii="Verdana" w:hAnsi="Verdana"/>
      <w:szCs w:val="22"/>
      <w:lang w:val="en-US" w:eastAsia="en-US" w:bidi="en-US"/>
    </w:rPr>
  </w:style>
  <w:style w:type="paragraph" w:styleId="Tekstpodstawowywcity3">
    <w:name w:val="Body Text Indent 3"/>
    <w:basedOn w:val="Normalny"/>
    <w:link w:val="Tekstpodstawowywcity3Znak"/>
    <w:rsid w:val="002E5BD4"/>
    <w:pPr>
      <w:suppressAutoHyphens w:val="0"/>
      <w:spacing w:after="120"/>
      <w:ind w:left="283"/>
    </w:pPr>
    <w:rPr>
      <w:sz w:val="16"/>
      <w:szCs w:val="16"/>
      <w:lang w:eastAsia="pl-PL"/>
    </w:rPr>
  </w:style>
  <w:style w:type="character" w:customStyle="1" w:styleId="Tekstpodstawowywcity3Znak">
    <w:name w:val="Tekst podstawowy wcięty 3 Znak"/>
    <w:link w:val="Tekstpodstawowywcity3"/>
    <w:rsid w:val="002E5BD4"/>
    <w:rPr>
      <w:sz w:val="16"/>
      <w:szCs w:val="16"/>
    </w:rPr>
  </w:style>
  <w:style w:type="paragraph" w:customStyle="1" w:styleId="Znak2ZnakZnakZnakZnakZnak">
    <w:name w:val="Znak2 Znak Znak Znak Znak Znak"/>
    <w:basedOn w:val="Normalny"/>
    <w:rsid w:val="007171E7"/>
    <w:pPr>
      <w:tabs>
        <w:tab w:val="left" w:pos="709"/>
      </w:tabs>
      <w:suppressAutoHyphens w:val="0"/>
    </w:pPr>
    <w:rPr>
      <w:rFonts w:ascii="Tahoma" w:hAnsi="Tahoma"/>
      <w:lang w:eastAsia="pl-PL"/>
    </w:rPr>
  </w:style>
  <w:style w:type="paragraph" w:styleId="Tekstpodstawowy3">
    <w:name w:val="Body Text 3"/>
    <w:basedOn w:val="Normalny"/>
    <w:link w:val="Tekstpodstawowy3Znak"/>
    <w:rsid w:val="007171E7"/>
    <w:pPr>
      <w:spacing w:after="120"/>
    </w:pPr>
    <w:rPr>
      <w:sz w:val="16"/>
      <w:szCs w:val="16"/>
    </w:rPr>
  </w:style>
  <w:style w:type="character" w:customStyle="1" w:styleId="Tekstpodstawowy3Znak">
    <w:name w:val="Tekst podstawowy 3 Znak"/>
    <w:link w:val="Tekstpodstawowy3"/>
    <w:rsid w:val="007171E7"/>
    <w:rPr>
      <w:sz w:val="16"/>
      <w:szCs w:val="16"/>
      <w:lang w:eastAsia="ar-SA"/>
    </w:rPr>
  </w:style>
  <w:style w:type="paragraph" w:customStyle="1" w:styleId="Style11">
    <w:name w:val="Style 11"/>
    <w:basedOn w:val="Normalny"/>
    <w:rsid w:val="006A6A97"/>
    <w:pPr>
      <w:widowControl w:val="0"/>
      <w:tabs>
        <w:tab w:val="left" w:leader="dot" w:pos="8676"/>
      </w:tabs>
      <w:suppressAutoHyphens w:val="0"/>
      <w:autoSpaceDE w:val="0"/>
      <w:autoSpaceDN w:val="0"/>
      <w:ind w:left="360"/>
    </w:pPr>
    <w:rPr>
      <w:lang w:eastAsia="pl-PL"/>
    </w:rPr>
  </w:style>
  <w:style w:type="character" w:customStyle="1" w:styleId="AkapitzlistZnak">
    <w:name w:val="Akapit z listą Znak"/>
    <w:aliases w:val="Normal Znak,Akapit z listą3 Znak,List Paragraph Znak,Normal2 Znak"/>
    <w:link w:val="Akapitzlist"/>
    <w:uiPriority w:val="34"/>
    <w:locked/>
    <w:rsid w:val="005350D7"/>
    <w:rPr>
      <w:rFonts w:ascii="Calibri" w:hAnsi="Calibri"/>
      <w:sz w:val="22"/>
      <w:szCs w:val="22"/>
      <w:lang w:eastAsia="ar-SA"/>
    </w:rPr>
  </w:style>
  <w:style w:type="paragraph" w:customStyle="1" w:styleId="Style44">
    <w:name w:val="Style44"/>
    <w:basedOn w:val="Normalny"/>
    <w:rsid w:val="00EF4203"/>
    <w:pPr>
      <w:widowControl w:val="0"/>
      <w:suppressAutoHyphens w:val="0"/>
      <w:autoSpaceDE w:val="0"/>
      <w:autoSpaceDN w:val="0"/>
      <w:adjustRightInd w:val="0"/>
      <w:spacing w:line="269" w:lineRule="exact"/>
      <w:ind w:hanging="346"/>
      <w:jc w:val="both"/>
    </w:pPr>
    <w:rPr>
      <w:lang w:eastAsia="pl-PL"/>
    </w:rPr>
  </w:style>
  <w:style w:type="paragraph" w:styleId="Nagwekspisutreci">
    <w:name w:val="TOC Heading"/>
    <w:basedOn w:val="Nagwek1"/>
    <w:next w:val="Normalny"/>
    <w:uiPriority w:val="39"/>
    <w:unhideWhenUsed/>
    <w:qFormat/>
    <w:rsid w:val="00E75030"/>
    <w:pPr>
      <w:keepLines/>
      <w:tabs>
        <w:tab w:val="clear" w:pos="3600"/>
      </w:tabs>
      <w:suppressAutoHyphens w:val="0"/>
      <w:spacing w:before="240" w:line="259" w:lineRule="auto"/>
      <w:ind w:left="0"/>
      <w:outlineLvl w:val="9"/>
    </w:pPr>
    <w:rPr>
      <w:rFonts w:ascii="Calibri Light" w:hAnsi="Calibri Light"/>
      <w:color w:val="2E74B5"/>
      <w:szCs w:val="32"/>
      <w:lang w:eastAsia="pl-PL"/>
    </w:rPr>
  </w:style>
  <w:style w:type="paragraph" w:styleId="Spistreci1">
    <w:name w:val="toc 1"/>
    <w:basedOn w:val="Normalny"/>
    <w:next w:val="Normalny"/>
    <w:autoRedefine/>
    <w:uiPriority w:val="39"/>
    <w:rsid w:val="00623CBB"/>
    <w:pPr>
      <w:tabs>
        <w:tab w:val="right" w:leader="dot" w:pos="9910"/>
      </w:tabs>
      <w:spacing w:line="360" w:lineRule="auto"/>
    </w:pPr>
    <w:rPr>
      <w:noProof/>
    </w:rPr>
  </w:style>
  <w:style w:type="character" w:styleId="Wyrnienieintensywne">
    <w:name w:val="Intense Emphasis"/>
    <w:uiPriority w:val="21"/>
    <w:qFormat/>
    <w:rsid w:val="00E74C21"/>
    <w:rPr>
      <w:i/>
      <w:iCs/>
      <w:color w:val="5B9BD5"/>
    </w:rPr>
  </w:style>
  <w:style w:type="character" w:customStyle="1" w:styleId="Znakiprzypiswdolnych">
    <w:name w:val="Znaki przypisów dolnych"/>
    <w:rsid w:val="009B41D0"/>
    <w:rPr>
      <w:vertAlign w:val="superscript"/>
    </w:rPr>
  </w:style>
  <w:style w:type="character" w:customStyle="1" w:styleId="st">
    <w:name w:val="st"/>
    <w:rsid w:val="00123764"/>
  </w:style>
  <w:style w:type="character" w:customStyle="1" w:styleId="Teksttreci">
    <w:name w:val="Tekst treści_"/>
    <w:link w:val="Teksttreci0"/>
    <w:rsid w:val="006C7104"/>
    <w:rPr>
      <w:rFonts w:ascii="Arial" w:eastAsia="Arial" w:hAnsi="Arial" w:cs="Arial"/>
      <w:sz w:val="21"/>
      <w:szCs w:val="21"/>
      <w:shd w:val="clear" w:color="auto" w:fill="FFFFFF"/>
    </w:rPr>
  </w:style>
  <w:style w:type="paragraph" w:customStyle="1" w:styleId="Teksttreci0">
    <w:name w:val="Tekst treści"/>
    <w:basedOn w:val="Normalny"/>
    <w:link w:val="Teksttreci"/>
    <w:rsid w:val="006C7104"/>
    <w:pPr>
      <w:widowControl w:val="0"/>
      <w:shd w:val="clear" w:color="auto" w:fill="FFFFFF"/>
      <w:suppressAutoHyphens w:val="0"/>
      <w:spacing w:before="300" w:line="250" w:lineRule="exact"/>
      <w:ind w:hanging="380"/>
      <w:jc w:val="both"/>
    </w:pPr>
    <w:rPr>
      <w:rFonts w:ascii="Arial" w:eastAsia="Arial" w:hAnsi="Arial" w:cs="Arial"/>
      <w:sz w:val="21"/>
      <w:szCs w:val="21"/>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842648">
      <w:bodyDiv w:val="1"/>
      <w:marLeft w:val="0"/>
      <w:marRight w:val="0"/>
      <w:marTop w:val="0"/>
      <w:marBottom w:val="0"/>
      <w:divBdr>
        <w:top w:val="none" w:sz="0" w:space="0" w:color="auto"/>
        <w:left w:val="none" w:sz="0" w:space="0" w:color="auto"/>
        <w:bottom w:val="none" w:sz="0" w:space="0" w:color="auto"/>
        <w:right w:val="none" w:sz="0" w:space="0" w:color="auto"/>
      </w:divBdr>
      <w:divsChild>
        <w:div w:id="518353054">
          <w:marLeft w:val="0"/>
          <w:marRight w:val="0"/>
          <w:marTop w:val="0"/>
          <w:marBottom w:val="0"/>
          <w:divBdr>
            <w:top w:val="none" w:sz="0" w:space="0" w:color="auto"/>
            <w:left w:val="none" w:sz="0" w:space="0" w:color="auto"/>
            <w:bottom w:val="none" w:sz="0" w:space="0" w:color="auto"/>
            <w:right w:val="none" w:sz="0" w:space="0" w:color="auto"/>
          </w:divBdr>
        </w:div>
        <w:div w:id="729812960">
          <w:marLeft w:val="0"/>
          <w:marRight w:val="0"/>
          <w:marTop w:val="0"/>
          <w:marBottom w:val="0"/>
          <w:divBdr>
            <w:top w:val="none" w:sz="0" w:space="0" w:color="auto"/>
            <w:left w:val="none" w:sz="0" w:space="0" w:color="auto"/>
            <w:bottom w:val="none" w:sz="0" w:space="0" w:color="auto"/>
            <w:right w:val="none" w:sz="0" w:space="0" w:color="auto"/>
          </w:divBdr>
        </w:div>
        <w:div w:id="1452438324">
          <w:marLeft w:val="0"/>
          <w:marRight w:val="0"/>
          <w:marTop w:val="0"/>
          <w:marBottom w:val="0"/>
          <w:divBdr>
            <w:top w:val="none" w:sz="0" w:space="0" w:color="auto"/>
            <w:left w:val="none" w:sz="0" w:space="0" w:color="auto"/>
            <w:bottom w:val="none" w:sz="0" w:space="0" w:color="auto"/>
            <w:right w:val="none" w:sz="0" w:space="0" w:color="auto"/>
          </w:divBdr>
        </w:div>
      </w:divsChild>
    </w:div>
    <w:div w:id="135148721">
      <w:bodyDiv w:val="1"/>
      <w:marLeft w:val="0"/>
      <w:marRight w:val="0"/>
      <w:marTop w:val="0"/>
      <w:marBottom w:val="0"/>
      <w:divBdr>
        <w:top w:val="none" w:sz="0" w:space="0" w:color="auto"/>
        <w:left w:val="none" w:sz="0" w:space="0" w:color="auto"/>
        <w:bottom w:val="none" w:sz="0" w:space="0" w:color="auto"/>
        <w:right w:val="none" w:sz="0" w:space="0" w:color="auto"/>
      </w:divBdr>
    </w:div>
    <w:div w:id="258029323">
      <w:bodyDiv w:val="1"/>
      <w:marLeft w:val="0"/>
      <w:marRight w:val="0"/>
      <w:marTop w:val="0"/>
      <w:marBottom w:val="0"/>
      <w:divBdr>
        <w:top w:val="none" w:sz="0" w:space="0" w:color="auto"/>
        <w:left w:val="none" w:sz="0" w:space="0" w:color="auto"/>
        <w:bottom w:val="none" w:sz="0" w:space="0" w:color="auto"/>
        <w:right w:val="none" w:sz="0" w:space="0" w:color="auto"/>
      </w:divBdr>
    </w:div>
    <w:div w:id="288242358">
      <w:bodyDiv w:val="1"/>
      <w:marLeft w:val="0"/>
      <w:marRight w:val="0"/>
      <w:marTop w:val="0"/>
      <w:marBottom w:val="0"/>
      <w:divBdr>
        <w:top w:val="none" w:sz="0" w:space="0" w:color="auto"/>
        <w:left w:val="none" w:sz="0" w:space="0" w:color="auto"/>
        <w:bottom w:val="none" w:sz="0" w:space="0" w:color="auto"/>
        <w:right w:val="none" w:sz="0" w:space="0" w:color="auto"/>
      </w:divBdr>
    </w:div>
    <w:div w:id="291710680">
      <w:bodyDiv w:val="1"/>
      <w:marLeft w:val="0"/>
      <w:marRight w:val="0"/>
      <w:marTop w:val="0"/>
      <w:marBottom w:val="0"/>
      <w:divBdr>
        <w:top w:val="none" w:sz="0" w:space="0" w:color="auto"/>
        <w:left w:val="none" w:sz="0" w:space="0" w:color="auto"/>
        <w:bottom w:val="none" w:sz="0" w:space="0" w:color="auto"/>
        <w:right w:val="none" w:sz="0" w:space="0" w:color="auto"/>
      </w:divBdr>
    </w:div>
    <w:div w:id="386924597">
      <w:bodyDiv w:val="1"/>
      <w:marLeft w:val="0"/>
      <w:marRight w:val="0"/>
      <w:marTop w:val="0"/>
      <w:marBottom w:val="0"/>
      <w:divBdr>
        <w:top w:val="none" w:sz="0" w:space="0" w:color="auto"/>
        <w:left w:val="none" w:sz="0" w:space="0" w:color="auto"/>
        <w:bottom w:val="none" w:sz="0" w:space="0" w:color="auto"/>
        <w:right w:val="none" w:sz="0" w:space="0" w:color="auto"/>
      </w:divBdr>
    </w:div>
    <w:div w:id="413431587">
      <w:bodyDiv w:val="1"/>
      <w:marLeft w:val="0"/>
      <w:marRight w:val="0"/>
      <w:marTop w:val="0"/>
      <w:marBottom w:val="0"/>
      <w:divBdr>
        <w:top w:val="none" w:sz="0" w:space="0" w:color="auto"/>
        <w:left w:val="none" w:sz="0" w:space="0" w:color="auto"/>
        <w:bottom w:val="none" w:sz="0" w:space="0" w:color="auto"/>
        <w:right w:val="none" w:sz="0" w:space="0" w:color="auto"/>
      </w:divBdr>
    </w:div>
    <w:div w:id="441266858">
      <w:bodyDiv w:val="1"/>
      <w:marLeft w:val="0"/>
      <w:marRight w:val="0"/>
      <w:marTop w:val="0"/>
      <w:marBottom w:val="0"/>
      <w:divBdr>
        <w:top w:val="none" w:sz="0" w:space="0" w:color="auto"/>
        <w:left w:val="none" w:sz="0" w:space="0" w:color="auto"/>
        <w:bottom w:val="none" w:sz="0" w:space="0" w:color="auto"/>
        <w:right w:val="none" w:sz="0" w:space="0" w:color="auto"/>
      </w:divBdr>
    </w:div>
    <w:div w:id="527138359">
      <w:bodyDiv w:val="1"/>
      <w:marLeft w:val="0"/>
      <w:marRight w:val="0"/>
      <w:marTop w:val="0"/>
      <w:marBottom w:val="0"/>
      <w:divBdr>
        <w:top w:val="none" w:sz="0" w:space="0" w:color="auto"/>
        <w:left w:val="none" w:sz="0" w:space="0" w:color="auto"/>
        <w:bottom w:val="none" w:sz="0" w:space="0" w:color="auto"/>
        <w:right w:val="none" w:sz="0" w:space="0" w:color="auto"/>
      </w:divBdr>
    </w:div>
    <w:div w:id="529488489">
      <w:bodyDiv w:val="1"/>
      <w:marLeft w:val="0"/>
      <w:marRight w:val="0"/>
      <w:marTop w:val="0"/>
      <w:marBottom w:val="0"/>
      <w:divBdr>
        <w:top w:val="none" w:sz="0" w:space="0" w:color="auto"/>
        <w:left w:val="none" w:sz="0" w:space="0" w:color="auto"/>
        <w:bottom w:val="none" w:sz="0" w:space="0" w:color="auto"/>
        <w:right w:val="none" w:sz="0" w:space="0" w:color="auto"/>
      </w:divBdr>
    </w:div>
    <w:div w:id="542596407">
      <w:bodyDiv w:val="1"/>
      <w:marLeft w:val="0"/>
      <w:marRight w:val="0"/>
      <w:marTop w:val="0"/>
      <w:marBottom w:val="0"/>
      <w:divBdr>
        <w:top w:val="none" w:sz="0" w:space="0" w:color="auto"/>
        <w:left w:val="none" w:sz="0" w:space="0" w:color="auto"/>
        <w:bottom w:val="none" w:sz="0" w:space="0" w:color="auto"/>
        <w:right w:val="none" w:sz="0" w:space="0" w:color="auto"/>
      </w:divBdr>
    </w:div>
    <w:div w:id="604264213">
      <w:bodyDiv w:val="1"/>
      <w:marLeft w:val="0"/>
      <w:marRight w:val="0"/>
      <w:marTop w:val="0"/>
      <w:marBottom w:val="0"/>
      <w:divBdr>
        <w:top w:val="none" w:sz="0" w:space="0" w:color="auto"/>
        <w:left w:val="none" w:sz="0" w:space="0" w:color="auto"/>
        <w:bottom w:val="none" w:sz="0" w:space="0" w:color="auto"/>
        <w:right w:val="none" w:sz="0" w:space="0" w:color="auto"/>
      </w:divBdr>
    </w:div>
    <w:div w:id="637149055">
      <w:bodyDiv w:val="1"/>
      <w:marLeft w:val="0"/>
      <w:marRight w:val="0"/>
      <w:marTop w:val="0"/>
      <w:marBottom w:val="0"/>
      <w:divBdr>
        <w:top w:val="none" w:sz="0" w:space="0" w:color="auto"/>
        <w:left w:val="none" w:sz="0" w:space="0" w:color="auto"/>
        <w:bottom w:val="none" w:sz="0" w:space="0" w:color="auto"/>
        <w:right w:val="none" w:sz="0" w:space="0" w:color="auto"/>
      </w:divBdr>
      <w:divsChild>
        <w:div w:id="792868695">
          <w:marLeft w:val="0"/>
          <w:marRight w:val="0"/>
          <w:marTop w:val="0"/>
          <w:marBottom w:val="0"/>
          <w:divBdr>
            <w:top w:val="none" w:sz="0" w:space="0" w:color="auto"/>
            <w:left w:val="none" w:sz="0" w:space="0" w:color="auto"/>
            <w:bottom w:val="none" w:sz="0" w:space="0" w:color="auto"/>
            <w:right w:val="none" w:sz="0" w:space="0" w:color="auto"/>
          </w:divBdr>
        </w:div>
        <w:div w:id="1997606010">
          <w:marLeft w:val="0"/>
          <w:marRight w:val="0"/>
          <w:marTop w:val="0"/>
          <w:marBottom w:val="0"/>
          <w:divBdr>
            <w:top w:val="none" w:sz="0" w:space="0" w:color="auto"/>
            <w:left w:val="none" w:sz="0" w:space="0" w:color="auto"/>
            <w:bottom w:val="none" w:sz="0" w:space="0" w:color="auto"/>
            <w:right w:val="none" w:sz="0" w:space="0" w:color="auto"/>
          </w:divBdr>
        </w:div>
      </w:divsChild>
    </w:div>
    <w:div w:id="761341306">
      <w:bodyDiv w:val="1"/>
      <w:marLeft w:val="0"/>
      <w:marRight w:val="0"/>
      <w:marTop w:val="0"/>
      <w:marBottom w:val="0"/>
      <w:divBdr>
        <w:top w:val="none" w:sz="0" w:space="0" w:color="auto"/>
        <w:left w:val="none" w:sz="0" w:space="0" w:color="auto"/>
        <w:bottom w:val="none" w:sz="0" w:space="0" w:color="auto"/>
        <w:right w:val="none" w:sz="0" w:space="0" w:color="auto"/>
      </w:divBdr>
    </w:div>
    <w:div w:id="789085615">
      <w:bodyDiv w:val="1"/>
      <w:marLeft w:val="0"/>
      <w:marRight w:val="0"/>
      <w:marTop w:val="0"/>
      <w:marBottom w:val="0"/>
      <w:divBdr>
        <w:top w:val="none" w:sz="0" w:space="0" w:color="auto"/>
        <w:left w:val="none" w:sz="0" w:space="0" w:color="auto"/>
        <w:bottom w:val="none" w:sz="0" w:space="0" w:color="auto"/>
        <w:right w:val="none" w:sz="0" w:space="0" w:color="auto"/>
      </w:divBdr>
    </w:div>
    <w:div w:id="811602288">
      <w:bodyDiv w:val="1"/>
      <w:marLeft w:val="0"/>
      <w:marRight w:val="0"/>
      <w:marTop w:val="0"/>
      <w:marBottom w:val="0"/>
      <w:divBdr>
        <w:top w:val="none" w:sz="0" w:space="0" w:color="auto"/>
        <w:left w:val="none" w:sz="0" w:space="0" w:color="auto"/>
        <w:bottom w:val="none" w:sz="0" w:space="0" w:color="auto"/>
        <w:right w:val="none" w:sz="0" w:space="0" w:color="auto"/>
      </w:divBdr>
    </w:div>
    <w:div w:id="986713716">
      <w:bodyDiv w:val="1"/>
      <w:marLeft w:val="0"/>
      <w:marRight w:val="0"/>
      <w:marTop w:val="0"/>
      <w:marBottom w:val="0"/>
      <w:divBdr>
        <w:top w:val="none" w:sz="0" w:space="0" w:color="auto"/>
        <w:left w:val="none" w:sz="0" w:space="0" w:color="auto"/>
        <w:bottom w:val="none" w:sz="0" w:space="0" w:color="auto"/>
        <w:right w:val="none" w:sz="0" w:space="0" w:color="auto"/>
      </w:divBdr>
    </w:div>
    <w:div w:id="1060441338">
      <w:bodyDiv w:val="1"/>
      <w:marLeft w:val="0"/>
      <w:marRight w:val="0"/>
      <w:marTop w:val="0"/>
      <w:marBottom w:val="0"/>
      <w:divBdr>
        <w:top w:val="none" w:sz="0" w:space="0" w:color="auto"/>
        <w:left w:val="none" w:sz="0" w:space="0" w:color="auto"/>
        <w:bottom w:val="none" w:sz="0" w:space="0" w:color="auto"/>
        <w:right w:val="none" w:sz="0" w:space="0" w:color="auto"/>
      </w:divBdr>
    </w:div>
    <w:div w:id="1070157712">
      <w:bodyDiv w:val="1"/>
      <w:marLeft w:val="0"/>
      <w:marRight w:val="0"/>
      <w:marTop w:val="0"/>
      <w:marBottom w:val="0"/>
      <w:divBdr>
        <w:top w:val="none" w:sz="0" w:space="0" w:color="auto"/>
        <w:left w:val="none" w:sz="0" w:space="0" w:color="auto"/>
        <w:bottom w:val="none" w:sz="0" w:space="0" w:color="auto"/>
        <w:right w:val="none" w:sz="0" w:space="0" w:color="auto"/>
      </w:divBdr>
      <w:divsChild>
        <w:div w:id="15466985">
          <w:marLeft w:val="0"/>
          <w:marRight w:val="0"/>
          <w:marTop w:val="0"/>
          <w:marBottom w:val="0"/>
          <w:divBdr>
            <w:top w:val="none" w:sz="0" w:space="0" w:color="auto"/>
            <w:left w:val="none" w:sz="0" w:space="0" w:color="auto"/>
            <w:bottom w:val="none" w:sz="0" w:space="0" w:color="auto"/>
            <w:right w:val="none" w:sz="0" w:space="0" w:color="auto"/>
          </w:divBdr>
        </w:div>
        <w:div w:id="29695130">
          <w:marLeft w:val="0"/>
          <w:marRight w:val="0"/>
          <w:marTop w:val="0"/>
          <w:marBottom w:val="0"/>
          <w:divBdr>
            <w:top w:val="none" w:sz="0" w:space="0" w:color="auto"/>
            <w:left w:val="none" w:sz="0" w:space="0" w:color="auto"/>
            <w:bottom w:val="none" w:sz="0" w:space="0" w:color="auto"/>
            <w:right w:val="none" w:sz="0" w:space="0" w:color="auto"/>
          </w:divBdr>
        </w:div>
        <w:div w:id="35736147">
          <w:marLeft w:val="0"/>
          <w:marRight w:val="0"/>
          <w:marTop w:val="0"/>
          <w:marBottom w:val="0"/>
          <w:divBdr>
            <w:top w:val="none" w:sz="0" w:space="0" w:color="auto"/>
            <w:left w:val="none" w:sz="0" w:space="0" w:color="auto"/>
            <w:bottom w:val="none" w:sz="0" w:space="0" w:color="auto"/>
            <w:right w:val="none" w:sz="0" w:space="0" w:color="auto"/>
          </w:divBdr>
        </w:div>
        <w:div w:id="81032041">
          <w:marLeft w:val="0"/>
          <w:marRight w:val="0"/>
          <w:marTop w:val="0"/>
          <w:marBottom w:val="0"/>
          <w:divBdr>
            <w:top w:val="none" w:sz="0" w:space="0" w:color="auto"/>
            <w:left w:val="none" w:sz="0" w:space="0" w:color="auto"/>
            <w:bottom w:val="none" w:sz="0" w:space="0" w:color="auto"/>
            <w:right w:val="none" w:sz="0" w:space="0" w:color="auto"/>
          </w:divBdr>
        </w:div>
        <w:div w:id="233784700">
          <w:marLeft w:val="0"/>
          <w:marRight w:val="0"/>
          <w:marTop w:val="0"/>
          <w:marBottom w:val="0"/>
          <w:divBdr>
            <w:top w:val="none" w:sz="0" w:space="0" w:color="auto"/>
            <w:left w:val="none" w:sz="0" w:space="0" w:color="auto"/>
            <w:bottom w:val="none" w:sz="0" w:space="0" w:color="auto"/>
            <w:right w:val="none" w:sz="0" w:space="0" w:color="auto"/>
          </w:divBdr>
        </w:div>
        <w:div w:id="239603903">
          <w:marLeft w:val="0"/>
          <w:marRight w:val="0"/>
          <w:marTop w:val="0"/>
          <w:marBottom w:val="0"/>
          <w:divBdr>
            <w:top w:val="none" w:sz="0" w:space="0" w:color="auto"/>
            <w:left w:val="none" w:sz="0" w:space="0" w:color="auto"/>
            <w:bottom w:val="none" w:sz="0" w:space="0" w:color="auto"/>
            <w:right w:val="none" w:sz="0" w:space="0" w:color="auto"/>
          </w:divBdr>
        </w:div>
        <w:div w:id="259149383">
          <w:marLeft w:val="0"/>
          <w:marRight w:val="0"/>
          <w:marTop w:val="0"/>
          <w:marBottom w:val="0"/>
          <w:divBdr>
            <w:top w:val="none" w:sz="0" w:space="0" w:color="auto"/>
            <w:left w:val="none" w:sz="0" w:space="0" w:color="auto"/>
            <w:bottom w:val="none" w:sz="0" w:space="0" w:color="auto"/>
            <w:right w:val="none" w:sz="0" w:space="0" w:color="auto"/>
          </w:divBdr>
        </w:div>
        <w:div w:id="272440205">
          <w:marLeft w:val="0"/>
          <w:marRight w:val="0"/>
          <w:marTop w:val="0"/>
          <w:marBottom w:val="0"/>
          <w:divBdr>
            <w:top w:val="none" w:sz="0" w:space="0" w:color="auto"/>
            <w:left w:val="none" w:sz="0" w:space="0" w:color="auto"/>
            <w:bottom w:val="none" w:sz="0" w:space="0" w:color="auto"/>
            <w:right w:val="none" w:sz="0" w:space="0" w:color="auto"/>
          </w:divBdr>
        </w:div>
        <w:div w:id="289364904">
          <w:marLeft w:val="0"/>
          <w:marRight w:val="0"/>
          <w:marTop w:val="0"/>
          <w:marBottom w:val="0"/>
          <w:divBdr>
            <w:top w:val="none" w:sz="0" w:space="0" w:color="auto"/>
            <w:left w:val="none" w:sz="0" w:space="0" w:color="auto"/>
            <w:bottom w:val="none" w:sz="0" w:space="0" w:color="auto"/>
            <w:right w:val="none" w:sz="0" w:space="0" w:color="auto"/>
          </w:divBdr>
        </w:div>
        <w:div w:id="312951935">
          <w:marLeft w:val="0"/>
          <w:marRight w:val="0"/>
          <w:marTop w:val="0"/>
          <w:marBottom w:val="0"/>
          <w:divBdr>
            <w:top w:val="none" w:sz="0" w:space="0" w:color="auto"/>
            <w:left w:val="none" w:sz="0" w:space="0" w:color="auto"/>
            <w:bottom w:val="none" w:sz="0" w:space="0" w:color="auto"/>
            <w:right w:val="none" w:sz="0" w:space="0" w:color="auto"/>
          </w:divBdr>
        </w:div>
        <w:div w:id="315455839">
          <w:marLeft w:val="0"/>
          <w:marRight w:val="0"/>
          <w:marTop w:val="0"/>
          <w:marBottom w:val="0"/>
          <w:divBdr>
            <w:top w:val="none" w:sz="0" w:space="0" w:color="auto"/>
            <w:left w:val="none" w:sz="0" w:space="0" w:color="auto"/>
            <w:bottom w:val="none" w:sz="0" w:space="0" w:color="auto"/>
            <w:right w:val="none" w:sz="0" w:space="0" w:color="auto"/>
          </w:divBdr>
        </w:div>
        <w:div w:id="318964997">
          <w:marLeft w:val="0"/>
          <w:marRight w:val="0"/>
          <w:marTop w:val="0"/>
          <w:marBottom w:val="0"/>
          <w:divBdr>
            <w:top w:val="none" w:sz="0" w:space="0" w:color="auto"/>
            <w:left w:val="none" w:sz="0" w:space="0" w:color="auto"/>
            <w:bottom w:val="none" w:sz="0" w:space="0" w:color="auto"/>
            <w:right w:val="none" w:sz="0" w:space="0" w:color="auto"/>
          </w:divBdr>
        </w:div>
        <w:div w:id="351030160">
          <w:marLeft w:val="0"/>
          <w:marRight w:val="0"/>
          <w:marTop w:val="0"/>
          <w:marBottom w:val="0"/>
          <w:divBdr>
            <w:top w:val="none" w:sz="0" w:space="0" w:color="auto"/>
            <w:left w:val="none" w:sz="0" w:space="0" w:color="auto"/>
            <w:bottom w:val="none" w:sz="0" w:space="0" w:color="auto"/>
            <w:right w:val="none" w:sz="0" w:space="0" w:color="auto"/>
          </w:divBdr>
        </w:div>
        <w:div w:id="405106855">
          <w:marLeft w:val="0"/>
          <w:marRight w:val="0"/>
          <w:marTop w:val="0"/>
          <w:marBottom w:val="0"/>
          <w:divBdr>
            <w:top w:val="none" w:sz="0" w:space="0" w:color="auto"/>
            <w:left w:val="none" w:sz="0" w:space="0" w:color="auto"/>
            <w:bottom w:val="none" w:sz="0" w:space="0" w:color="auto"/>
            <w:right w:val="none" w:sz="0" w:space="0" w:color="auto"/>
          </w:divBdr>
        </w:div>
        <w:div w:id="414473215">
          <w:marLeft w:val="0"/>
          <w:marRight w:val="0"/>
          <w:marTop w:val="0"/>
          <w:marBottom w:val="0"/>
          <w:divBdr>
            <w:top w:val="none" w:sz="0" w:space="0" w:color="auto"/>
            <w:left w:val="none" w:sz="0" w:space="0" w:color="auto"/>
            <w:bottom w:val="none" w:sz="0" w:space="0" w:color="auto"/>
            <w:right w:val="none" w:sz="0" w:space="0" w:color="auto"/>
          </w:divBdr>
        </w:div>
        <w:div w:id="508570251">
          <w:marLeft w:val="0"/>
          <w:marRight w:val="0"/>
          <w:marTop w:val="0"/>
          <w:marBottom w:val="0"/>
          <w:divBdr>
            <w:top w:val="none" w:sz="0" w:space="0" w:color="auto"/>
            <w:left w:val="none" w:sz="0" w:space="0" w:color="auto"/>
            <w:bottom w:val="none" w:sz="0" w:space="0" w:color="auto"/>
            <w:right w:val="none" w:sz="0" w:space="0" w:color="auto"/>
          </w:divBdr>
        </w:div>
        <w:div w:id="528026005">
          <w:marLeft w:val="0"/>
          <w:marRight w:val="0"/>
          <w:marTop w:val="0"/>
          <w:marBottom w:val="0"/>
          <w:divBdr>
            <w:top w:val="none" w:sz="0" w:space="0" w:color="auto"/>
            <w:left w:val="none" w:sz="0" w:space="0" w:color="auto"/>
            <w:bottom w:val="none" w:sz="0" w:space="0" w:color="auto"/>
            <w:right w:val="none" w:sz="0" w:space="0" w:color="auto"/>
          </w:divBdr>
        </w:div>
        <w:div w:id="554321074">
          <w:marLeft w:val="0"/>
          <w:marRight w:val="0"/>
          <w:marTop w:val="0"/>
          <w:marBottom w:val="0"/>
          <w:divBdr>
            <w:top w:val="none" w:sz="0" w:space="0" w:color="auto"/>
            <w:left w:val="none" w:sz="0" w:space="0" w:color="auto"/>
            <w:bottom w:val="none" w:sz="0" w:space="0" w:color="auto"/>
            <w:right w:val="none" w:sz="0" w:space="0" w:color="auto"/>
          </w:divBdr>
        </w:div>
        <w:div w:id="622926060">
          <w:marLeft w:val="0"/>
          <w:marRight w:val="0"/>
          <w:marTop w:val="0"/>
          <w:marBottom w:val="0"/>
          <w:divBdr>
            <w:top w:val="none" w:sz="0" w:space="0" w:color="auto"/>
            <w:left w:val="none" w:sz="0" w:space="0" w:color="auto"/>
            <w:bottom w:val="none" w:sz="0" w:space="0" w:color="auto"/>
            <w:right w:val="none" w:sz="0" w:space="0" w:color="auto"/>
          </w:divBdr>
        </w:div>
        <w:div w:id="643895735">
          <w:marLeft w:val="0"/>
          <w:marRight w:val="0"/>
          <w:marTop w:val="0"/>
          <w:marBottom w:val="0"/>
          <w:divBdr>
            <w:top w:val="none" w:sz="0" w:space="0" w:color="auto"/>
            <w:left w:val="none" w:sz="0" w:space="0" w:color="auto"/>
            <w:bottom w:val="none" w:sz="0" w:space="0" w:color="auto"/>
            <w:right w:val="none" w:sz="0" w:space="0" w:color="auto"/>
          </w:divBdr>
        </w:div>
        <w:div w:id="675306103">
          <w:marLeft w:val="0"/>
          <w:marRight w:val="0"/>
          <w:marTop w:val="0"/>
          <w:marBottom w:val="0"/>
          <w:divBdr>
            <w:top w:val="none" w:sz="0" w:space="0" w:color="auto"/>
            <w:left w:val="none" w:sz="0" w:space="0" w:color="auto"/>
            <w:bottom w:val="none" w:sz="0" w:space="0" w:color="auto"/>
            <w:right w:val="none" w:sz="0" w:space="0" w:color="auto"/>
          </w:divBdr>
        </w:div>
        <w:div w:id="717169877">
          <w:marLeft w:val="0"/>
          <w:marRight w:val="0"/>
          <w:marTop w:val="0"/>
          <w:marBottom w:val="0"/>
          <w:divBdr>
            <w:top w:val="none" w:sz="0" w:space="0" w:color="auto"/>
            <w:left w:val="none" w:sz="0" w:space="0" w:color="auto"/>
            <w:bottom w:val="none" w:sz="0" w:space="0" w:color="auto"/>
            <w:right w:val="none" w:sz="0" w:space="0" w:color="auto"/>
          </w:divBdr>
        </w:div>
        <w:div w:id="720060592">
          <w:marLeft w:val="0"/>
          <w:marRight w:val="0"/>
          <w:marTop w:val="0"/>
          <w:marBottom w:val="0"/>
          <w:divBdr>
            <w:top w:val="none" w:sz="0" w:space="0" w:color="auto"/>
            <w:left w:val="none" w:sz="0" w:space="0" w:color="auto"/>
            <w:bottom w:val="none" w:sz="0" w:space="0" w:color="auto"/>
            <w:right w:val="none" w:sz="0" w:space="0" w:color="auto"/>
          </w:divBdr>
        </w:div>
        <w:div w:id="730351363">
          <w:marLeft w:val="0"/>
          <w:marRight w:val="0"/>
          <w:marTop w:val="0"/>
          <w:marBottom w:val="0"/>
          <w:divBdr>
            <w:top w:val="none" w:sz="0" w:space="0" w:color="auto"/>
            <w:left w:val="none" w:sz="0" w:space="0" w:color="auto"/>
            <w:bottom w:val="none" w:sz="0" w:space="0" w:color="auto"/>
            <w:right w:val="none" w:sz="0" w:space="0" w:color="auto"/>
          </w:divBdr>
        </w:div>
        <w:div w:id="777329980">
          <w:marLeft w:val="0"/>
          <w:marRight w:val="0"/>
          <w:marTop w:val="0"/>
          <w:marBottom w:val="0"/>
          <w:divBdr>
            <w:top w:val="none" w:sz="0" w:space="0" w:color="auto"/>
            <w:left w:val="none" w:sz="0" w:space="0" w:color="auto"/>
            <w:bottom w:val="none" w:sz="0" w:space="0" w:color="auto"/>
            <w:right w:val="none" w:sz="0" w:space="0" w:color="auto"/>
          </w:divBdr>
        </w:div>
        <w:div w:id="793869760">
          <w:marLeft w:val="0"/>
          <w:marRight w:val="0"/>
          <w:marTop w:val="0"/>
          <w:marBottom w:val="0"/>
          <w:divBdr>
            <w:top w:val="none" w:sz="0" w:space="0" w:color="auto"/>
            <w:left w:val="none" w:sz="0" w:space="0" w:color="auto"/>
            <w:bottom w:val="none" w:sz="0" w:space="0" w:color="auto"/>
            <w:right w:val="none" w:sz="0" w:space="0" w:color="auto"/>
          </w:divBdr>
        </w:div>
        <w:div w:id="797532353">
          <w:marLeft w:val="0"/>
          <w:marRight w:val="0"/>
          <w:marTop w:val="0"/>
          <w:marBottom w:val="0"/>
          <w:divBdr>
            <w:top w:val="none" w:sz="0" w:space="0" w:color="auto"/>
            <w:left w:val="none" w:sz="0" w:space="0" w:color="auto"/>
            <w:bottom w:val="none" w:sz="0" w:space="0" w:color="auto"/>
            <w:right w:val="none" w:sz="0" w:space="0" w:color="auto"/>
          </w:divBdr>
        </w:div>
        <w:div w:id="944968987">
          <w:marLeft w:val="0"/>
          <w:marRight w:val="0"/>
          <w:marTop w:val="0"/>
          <w:marBottom w:val="0"/>
          <w:divBdr>
            <w:top w:val="none" w:sz="0" w:space="0" w:color="auto"/>
            <w:left w:val="none" w:sz="0" w:space="0" w:color="auto"/>
            <w:bottom w:val="none" w:sz="0" w:space="0" w:color="auto"/>
            <w:right w:val="none" w:sz="0" w:space="0" w:color="auto"/>
          </w:divBdr>
        </w:div>
        <w:div w:id="959918216">
          <w:marLeft w:val="0"/>
          <w:marRight w:val="0"/>
          <w:marTop w:val="0"/>
          <w:marBottom w:val="0"/>
          <w:divBdr>
            <w:top w:val="none" w:sz="0" w:space="0" w:color="auto"/>
            <w:left w:val="none" w:sz="0" w:space="0" w:color="auto"/>
            <w:bottom w:val="none" w:sz="0" w:space="0" w:color="auto"/>
            <w:right w:val="none" w:sz="0" w:space="0" w:color="auto"/>
          </w:divBdr>
        </w:div>
        <w:div w:id="969868783">
          <w:marLeft w:val="0"/>
          <w:marRight w:val="0"/>
          <w:marTop w:val="0"/>
          <w:marBottom w:val="0"/>
          <w:divBdr>
            <w:top w:val="none" w:sz="0" w:space="0" w:color="auto"/>
            <w:left w:val="none" w:sz="0" w:space="0" w:color="auto"/>
            <w:bottom w:val="none" w:sz="0" w:space="0" w:color="auto"/>
            <w:right w:val="none" w:sz="0" w:space="0" w:color="auto"/>
          </w:divBdr>
        </w:div>
        <w:div w:id="1016616711">
          <w:marLeft w:val="0"/>
          <w:marRight w:val="0"/>
          <w:marTop w:val="0"/>
          <w:marBottom w:val="0"/>
          <w:divBdr>
            <w:top w:val="none" w:sz="0" w:space="0" w:color="auto"/>
            <w:left w:val="none" w:sz="0" w:space="0" w:color="auto"/>
            <w:bottom w:val="none" w:sz="0" w:space="0" w:color="auto"/>
            <w:right w:val="none" w:sz="0" w:space="0" w:color="auto"/>
          </w:divBdr>
        </w:div>
        <w:div w:id="1054935341">
          <w:marLeft w:val="0"/>
          <w:marRight w:val="0"/>
          <w:marTop w:val="0"/>
          <w:marBottom w:val="0"/>
          <w:divBdr>
            <w:top w:val="none" w:sz="0" w:space="0" w:color="auto"/>
            <w:left w:val="none" w:sz="0" w:space="0" w:color="auto"/>
            <w:bottom w:val="none" w:sz="0" w:space="0" w:color="auto"/>
            <w:right w:val="none" w:sz="0" w:space="0" w:color="auto"/>
          </w:divBdr>
        </w:div>
        <w:div w:id="1075976572">
          <w:marLeft w:val="0"/>
          <w:marRight w:val="0"/>
          <w:marTop w:val="0"/>
          <w:marBottom w:val="0"/>
          <w:divBdr>
            <w:top w:val="none" w:sz="0" w:space="0" w:color="auto"/>
            <w:left w:val="none" w:sz="0" w:space="0" w:color="auto"/>
            <w:bottom w:val="none" w:sz="0" w:space="0" w:color="auto"/>
            <w:right w:val="none" w:sz="0" w:space="0" w:color="auto"/>
          </w:divBdr>
        </w:div>
        <w:div w:id="1105542143">
          <w:marLeft w:val="0"/>
          <w:marRight w:val="0"/>
          <w:marTop w:val="0"/>
          <w:marBottom w:val="0"/>
          <w:divBdr>
            <w:top w:val="none" w:sz="0" w:space="0" w:color="auto"/>
            <w:left w:val="none" w:sz="0" w:space="0" w:color="auto"/>
            <w:bottom w:val="none" w:sz="0" w:space="0" w:color="auto"/>
            <w:right w:val="none" w:sz="0" w:space="0" w:color="auto"/>
          </w:divBdr>
        </w:div>
        <w:div w:id="1111627065">
          <w:marLeft w:val="0"/>
          <w:marRight w:val="0"/>
          <w:marTop w:val="0"/>
          <w:marBottom w:val="0"/>
          <w:divBdr>
            <w:top w:val="none" w:sz="0" w:space="0" w:color="auto"/>
            <w:left w:val="none" w:sz="0" w:space="0" w:color="auto"/>
            <w:bottom w:val="none" w:sz="0" w:space="0" w:color="auto"/>
            <w:right w:val="none" w:sz="0" w:space="0" w:color="auto"/>
          </w:divBdr>
        </w:div>
        <w:div w:id="1117524469">
          <w:marLeft w:val="0"/>
          <w:marRight w:val="0"/>
          <w:marTop w:val="0"/>
          <w:marBottom w:val="0"/>
          <w:divBdr>
            <w:top w:val="none" w:sz="0" w:space="0" w:color="auto"/>
            <w:left w:val="none" w:sz="0" w:space="0" w:color="auto"/>
            <w:bottom w:val="none" w:sz="0" w:space="0" w:color="auto"/>
            <w:right w:val="none" w:sz="0" w:space="0" w:color="auto"/>
          </w:divBdr>
        </w:div>
        <w:div w:id="1133987404">
          <w:marLeft w:val="0"/>
          <w:marRight w:val="0"/>
          <w:marTop w:val="0"/>
          <w:marBottom w:val="0"/>
          <w:divBdr>
            <w:top w:val="none" w:sz="0" w:space="0" w:color="auto"/>
            <w:left w:val="none" w:sz="0" w:space="0" w:color="auto"/>
            <w:bottom w:val="none" w:sz="0" w:space="0" w:color="auto"/>
            <w:right w:val="none" w:sz="0" w:space="0" w:color="auto"/>
          </w:divBdr>
        </w:div>
        <w:div w:id="1173181630">
          <w:marLeft w:val="0"/>
          <w:marRight w:val="0"/>
          <w:marTop w:val="0"/>
          <w:marBottom w:val="0"/>
          <w:divBdr>
            <w:top w:val="none" w:sz="0" w:space="0" w:color="auto"/>
            <w:left w:val="none" w:sz="0" w:space="0" w:color="auto"/>
            <w:bottom w:val="none" w:sz="0" w:space="0" w:color="auto"/>
            <w:right w:val="none" w:sz="0" w:space="0" w:color="auto"/>
          </w:divBdr>
        </w:div>
        <w:div w:id="1175805150">
          <w:marLeft w:val="0"/>
          <w:marRight w:val="0"/>
          <w:marTop w:val="0"/>
          <w:marBottom w:val="0"/>
          <w:divBdr>
            <w:top w:val="none" w:sz="0" w:space="0" w:color="auto"/>
            <w:left w:val="none" w:sz="0" w:space="0" w:color="auto"/>
            <w:bottom w:val="none" w:sz="0" w:space="0" w:color="auto"/>
            <w:right w:val="none" w:sz="0" w:space="0" w:color="auto"/>
          </w:divBdr>
        </w:div>
        <w:div w:id="1215502503">
          <w:marLeft w:val="0"/>
          <w:marRight w:val="0"/>
          <w:marTop w:val="0"/>
          <w:marBottom w:val="0"/>
          <w:divBdr>
            <w:top w:val="none" w:sz="0" w:space="0" w:color="auto"/>
            <w:left w:val="none" w:sz="0" w:space="0" w:color="auto"/>
            <w:bottom w:val="none" w:sz="0" w:space="0" w:color="auto"/>
            <w:right w:val="none" w:sz="0" w:space="0" w:color="auto"/>
          </w:divBdr>
        </w:div>
        <w:div w:id="1238512923">
          <w:marLeft w:val="0"/>
          <w:marRight w:val="0"/>
          <w:marTop w:val="0"/>
          <w:marBottom w:val="0"/>
          <w:divBdr>
            <w:top w:val="none" w:sz="0" w:space="0" w:color="auto"/>
            <w:left w:val="none" w:sz="0" w:space="0" w:color="auto"/>
            <w:bottom w:val="none" w:sz="0" w:space="0" w:color="auto"/>
            <w:right w:val="none" w:sz="0" w:space="0" w:color="auto"/>
          </w:divBdr>
        </w:div>
        <w:div w:id="1279096896">
          <w:marLeft w:val="0"/>
          <w:marRight w:val="0"/>
          <w:marTop w:val="0"/>
          <w:marBottom w:val="0"/>
          <w:divBdr>
            <w:top w:val="none" w:sz="0" w:space="0" w:color="auto"/>
            <w:left w:val="none" w:sz="0" w:space="0" w:color="auto"/>
            <w:bottom w:val="none" w:sz="0" w:space="0" w:color="auto"/>
            <w:right w:val="none" w:sz="0" w:space="0" w:color="auto"/>
          </w:divBdr>
        </w:div>
        <w:div w:id="1301879019">
          <w:marLeft w:val="0"/>
          <w:marRight w:val="0"/>
          <w:marTop w:val="0"/>
          <w:marBottom w:val="0"/>
          <w:divBdr>
            <w:top w:val="none" w:sz="0" w:space="0" w:color="auto"/>
            <w:left w:val="none" w:sz="0" w:space="0" w:color="auto"/>
            <w:bottom w:val="none" w:sz="0" w:space="0" w:color="auto"/>
            <w:right w:val="none" w:sz="0" w:space="0" w:color="auto"/>
          </w:divBdr>
        </w:div>
        <w:div w:id="1309171182">
          <w:marLeft w:val="0"/>
          <w:marRight w:val="0"/>
          <w:marTop w:val="0"/>
          <w:marBottom w:val="0"/>
          <w:divBdr>
            <w:top w:val="none" w:sz="0" w:space="0" w:color="auto"/>
            <w:left w:val="none" w:sz="0" w:space="0" w:color="auto"/>
            <w:bottom w:val="none" w:sz="0" w:space="0" w:color="auto"/>
            <w:right w:val="none" w:sz="0" w:space="0" w:color="auto"/>
          </w:divBdr>
        </w:div>
        <w:div w:id="1311255091">
          <w:marLeft w:val="0"/>
          <w:marRight w:val="0"/>
          <w:marTop w:val="0"/>
          <w:marBottom w:val="0"/>
          <w:divBdr>
            <w:top w:val="none" w:sz="0" w:space="0" w:color="auto"/>
            <w:left w:val="none" w:sz="0" w:space="0" w:color="auto"/>
            <w:bottom w:val="none" w:sz="0" w:space="0" w:color="auto"/>
            <w:right w:val="none" w:sz="0" w:space="0" w:color="auto"/>
          </w:divBdr>
        </w:div>
        <w:div w:id="1316296233">
          <w:marLeft w:val="0"/>
          <w:marRight w:val="0"/>
          <w:marTop w:val="0"/>
          <w:marBottom w:val="0"/>
          <w:divBdr>
            <w:top w:val="none" w:sz="0" w:space="0" w:color="auto"/>
            <w:left w:val="none" w:sz="0" w:space="0" w:color="auto"/>
            <w:bottom w:val="none" w:sz="0" w:space="0" w:color="auto"/>
            <w:right w:val="none" w:sz="0" w:space="0" w:color="auto"/>
          </w:divBdr>
        </w:div>
        <w:div w:id="1335038742">
          <w:marLeft w:val="0"/>
          <w:marRight w:val="0"/>
          <w:marTop w:val="0"/>
          <w:marBottom w:val="0"/>
          <w:divBdr>
            <w:top w:val="none" w:sz="0" w:space="0" w:color="auto"/>
            <w:left w:val="none" w:sz="0" w:space="0" w:color="auto"/>
            <w:bottom w:val="none" w:sz="0" w:space="0" w:color="auto"/>
            <w:right w:val="none" w:sz="0" w:space="0" w:color="auto"/>
          </w:divBdr>
        </w:div>
        <w:div w:id="1339231319">
          <w:marLeft w:val="0"/>
          <w:marRight w:val="0"/>
          <w:marTop w:val="0"/>
          <w:marBottom w:val="0"/>
          <w:divBdr>
            <w:top w:val="none" w:sz="0" w:space="0" w:color="auto"/>
            <w:left w:val="none" w:sz="0" w:space="0" w:color="auto"/>
            <w:bottom w:val="none" w:sz="0" w:space="0" w:color="auto"/>
            <w:right w:val="none" w:sz="0" w:space="0" w:color="auto"/>
          </w:divBdr>
        </w:div>
        <w:div w:id="1342194896">
          <w:marLeft w:val="0"/>
          <w:marRight w:val="0"/>
          <w:marTop w:val="0"/>
          <w:marBottom w:val="0"/>
          <w:divBdr>
            <w:top w:val="none" w:sz="0" w:space="0" w:color="auto"/>
            <w:left w:val="none" w:sz="0" w:space="0" w:color="auto"/>
            <w:bottom w:val="none" w:sz="0" w:space="0" w:color="auto"/>
            <w:right w:val="none" w:sz="0" w:space="0" w:color="auto"/>
          </w:divBdr>
        </w:div>
        <w:div w:id="1346132019">
          <w:marLeft w:val="0"/>
          <w:marRight w:val="0"/>
          <w:marTop w:val="0"/>
          <w:marBottom w:val="0"/>
          <w:divBdr>
            <w:top w:val="none" w:sz="0" w:space="0" w:color="auto"/>
            <w:left w:val="none" w:sz="0" w:space="0" w:color="auto"/>
            <w:bottom w:val="none" w:sz="0" w:space="0" w:color="auto"/>
            <w:right w:val="none" w:sz="0" w:space="0" w:color="auto"/>
          </w:divBdr>
        </w:div>
        <w:div w:id="1347293705">
          <w:marLeft w:val="0"/>
          <w:marRight w:val="0"/>
          <w:marTop w:val="0"/>
          <w:marBottom w:val="0"/>
          <w:divBdr>
            <w:top w:val="none" w:sz="0" w:space="0" w:color="auto"/>
            <w:left w:val="none" w:sz="0" w:space="0" w:color="auto"/>
            <w:bottom w:val="none" w:sz="0" w:space="0" w:color="auto"/>
            <w:right w:val="none" w:sz="0" w:space="0" w:color="auto"/>
          </w:divBdr>
        </w:div>
        <w:div w:id="1401562991">
          <w:marLeft w:val="0"/>
          <w:marRight w:val="0"/>
          <w:marTop w:val="0"/>
          <w:marBottom w:val="0"/>
          <w:divBdr>
            <w:top w:val="none" w:sz="0" w:space="0" w:color="auto"/>
            <w:left w:val="none" w:sz="0" w:space="0" w:color="auto"/>
            <w:bottom w:val="none" w:sz="0" w:space="0" w:color="auto"/>
            <w:right w:val="none" w:sz="0" w:space="0" w:color="auto"/>
          </w:divBdr>
        </w:div>
        <w:div w:id="1435400110">
          <w:marLeft w:val="0"/>
          <w:marRight w:val="0"/>
          <w:marTop w:val="0"/>
          <w:marBottom w:val="0"/>
          <w:divBdr>
            <w:top w:val="none" w:sz="0" w:space="0" w:color="auto"/>
            <w:left w:val="none" w:sz="0" w:space="0" w:color="auto"/>
            <w:bottom w:val="none" w:sz="0" w:space="0" w:color="auto"/>
            <w:right w:val="none" w:sz="0" w:space="0" w:color="auto"/>
          </w:divBdr>
        </w:div>
        <w:div w:id="1441337932">
          <w:marLeft w:val="0"/>
          <w:marRight w:val="0"/>
          <w:marTop w:val="0"/>
          <w:marBottom w:val="0"/>
          <w:divBdr>
            <w:top w:val="none" w:sz="0" w:space="0" w:color="auto"/>
            <w:left w:val="none" w:sz="0" w:space="0" w:color="auto"/>
            <w:bottom w:val="none" w:sz="0" w:space="0" w:color="auto"/>
            <w:right w:val="none" w:sz="0" w:space="0" w:color="auto"/>
          </w:divBdr>
        </w:div>
        <w:div w:id="1464688939">
          <w:marLeft w:val="0"/>
          <w:marRight w:val="0"/>
          <w:marTop w:val="0"/>
          <w:marBottom w:val="0"/>
          <w:divBdr>
            <w:top w:val="none" w:sz="0" w:space="0" w:color="auto"/>
            <w:left w:val="none" w:sz="0" w:space="0" w:color="auto"/>
            <w:bottom w:val="none" w:sz="0" w:space="0" w:color="auto"/>
            <w:right w:val="none" w:sz="0" w:space="0" w:color="auto"/>
          </w:divBdr>
        </w:div>
        <w:div w:id="1466003258">
          <w:marLeft w:val="0"/>
          <w:marRight w:val="0"/>
          <w:marTop w:val="0"/>
          <w:marBottom w:val="0"/>
          <w:divBdr>
            <w:top w:val="none" w:sz="0" w:space="0" w:color="auto"/>
            <w:left w:val="none" w:sz="0" w:space="0" w:color="auto"/>
            <w:bottom w:val="none" w:sz="0" w:space="0" w:color="auto"/>
            <w:right w:val="none" w:sz="0" w:space="0" w:color="auto"/>
          </w:divBdr>
        </w:div>
        <w:div w:id="1541674019">
          <w:marLeft w:val="0"/>
          <w:marRight w:val="0"/>
          <w:marTop w:val="0"/>
          <w:marBottom w:val="0"/>
          <w:divBdr>
            <w:top w:val="none" w:sz="0" w:space="0" w:color="auto"/>
            <w:left w:val="none" w:sz="0" w:space="0" w:color="auto"/>
            <w:bottom w:val="none" w:sz="0" w:space="0" w:color="auto"/>
            <w:right w:val="none" w:sz="0" w:space="0" w:color="auto"/>
          </w:divBdr>
        </w:div>
        <w:div w:id="1558587616">
          <w:marLeft w:val="0"/>
          <w:marRight w:val="0"/>
          <w:marTop w:val="0"/>
          <w:marBottom w:val="0"/>
          <w:divBdr>
            <w:top w:val="none" w:sz="0" w:space="0" w:color="auto"/>
            <w:left w:val="none" w:sz="0" w:space="0" w:color="auto"/>
            <w:bottom w:val="none" w:sz="0" w:space="0" w:color="auto"/>
            <w:right w:val="none" w:sz="0" w:space="0" w:color="auto"/>
          </w:divBdr>
        </w:div>
        <w:div w:id="1576621157">
          <w:marLeft w:val="0"/>
          <w:marRight w:val="0"/>
          <w:marTop w:val="0"/>
          <w:marBottom w:val="0"/>
          <w:divBdr>
            <w:top w:val="none" w:sz="0" w:space="0" w:color="auto"/>
            <w:left w:val="none" w:sz="0" w:space="0" w:color="auto"/>
            <w:bottom w:val="none" w:sz="0" w:space="0" w:color="auto"/>
            <w:right w:val="none" w:sz="0" w:space="0" w:color="auto"/>
          </w:divBdr>
        </w:div>
        <w:div w:id="1582985913">
          <w:marLeft w:val="0"/>
          <w:marRight w:val="0"/>
          <w:marTop w:val="0"/>
          <w:marBottom w:val="0"/>
          <w:divBdr>
            <w:top w:val="none" w:sz="0" w:space="0" w:color="auto"/>
            <w:left w:val="none" w:sz="0" w:space="0" w:color="auto"/>
            <w:bottom w:val="none" w:sz="0" w:space="0" w:color="auto"/>
            <w:right w:val="none" w:sz="0" w:space="0" w:color="auto"/>
          </w:divBdr>
        </w:div>
        <w:div w:id="1627154866">
          <w:marLeft w:val="0"/>
          <w:marRight w:val="0"/>
          <w:marTop w:val="0"/>
          <w:marBottom w:val="0"/>
          <w:divBdr>
            <w:top w:val="none" w:sz="0" w:space="0" w:color="auto"/>
            <w:left w:val="none" w:sz="0" w:space="0" w:color="auto"/>
            <w:bottom w:val="none" w:sz="0" w:space="0" w:color="auto"/>
            <w:right w:val="none" w:sz="0" w:space="0" w:color="auto"/>
          </w:divBdr>
        </w:div>
        <w:div w:id="1629122910">
          <w:marLeft w:val="0"/>
          <w:marRight w:val="0"/>
          <w:marTop w:val="0"/>
          <w:marBottom w:val="0"/>
          <w:divBdr>
            <w:top w:val="none" w:sz="0" w:space="0" w:color="auto"/>
            <w:left w:val="none" w:sz="0" w:space="0" w:color="auto"/>
            <w:bottom w:val="none" w:sz="0" w:space="0" w:color="auto"/>
            <w:right w:val="none" w:sz="0" w:space="0" w:color="auto"/>
          </w:divBdr>
        </w:div>
        <w:div w:id="1631134096">
          <w:marLeft w:val="0"/>
          <w:marRight w:val="0"/>
          <w:marTop w:val="0"/>
          <w:marBottom w:val="0"/>
          <w:divBdr>
            <w:top w:val="none" w:sz="0" w:space="0" w:color="auto"/>
            <w:left w:val="none" w:sz="0" w:space="0" w:color="auto"/>
            <w:bottom w:val="none" w:sz="0" w:space="0" w:color="auto"/>
            <w:right w:val="none" w:sz="0" w:space="0" w:color="auto"/>
          </w:divBdr>
        </w:div>
        <w:div w:id="1651863625">
          <w:marLeft w:val="0"/>
          <w:marRight w:val="0"/>
          <w:marTop w:val="0"/>
          <w:marBottom w:val="0"/>
          <w:divBdr>
            <w:top w:val="none" w:sz="0" w:space="0" w:color="auto"/>
            <w:left w:val="none" w:sz="0" w:space="0" w:color="auto"/>
            <w:bottom w:val="none" w:sz="0" w:space="0" w:color="auto"/>
            <w:right w:val="none" w:sz="0" w:space="0" w:color="auto"/>
          </w:divBdr>
        </w:div>
        <w:div w:id="1699044431">
          <w:marLeft w:val="0"/>
          <w:marRight w:val="0"/>
          <w:marTop w:val="0"/>
          <w:marBottom w:val="0"/>
          <w:divBdr>
            <w:top w:val="none" w:sz="0" w:space="0" w:color="auto"/>
            <w:left w:val="none" w:sz="0" w:space="0" w:color="auto"/>
            <w:bottom w:val="none" w:sz="0" w:space="0" w:color="auto"/>
            <w:right w:val="none" w:sz="0" w:space="0" w:color="auto"/>
          </w:divBdr>
        </w:div>
        <w:div w:id="1728992751">
          <w:marLeft w:val="0"/>
          <w:marRight w:val="0"/>
          <w:marTop w:val="0"/>
          <w:marBottom w:val="0"/>
          <w:divBdr>
            <w:top w:val="none" w:sz="0" w:space="0" w:color="auto"/>
            <w:left w:val="none" w:sz="0" w:space="0" w:color="auto"/>
            <w:bottom w:val="none" w:sz="0" w:space="0" w:color="auto"/>
            <w:right w:val="none" w:sz="0" w:space="0" w:color="auto"/>
          </w:divBdr>
        </w:div>
        <w:div w:id="1775516120">
          <w:marLeft w:val="0"/>
          <w:marRight w:val="0"/>
          <w:marTop w:val="0"/>
          <w:marBottom w:val="0"/>
          <w:divBdr>
            <w:top w:val="none" w:sz="0" w:space="0" w:color="auto"/>
            <w:left w:val="none" w:sz="0" w:space="0" w:color="auto"/>
            <w:bottom w:val="none" w:sz="0" w:space="0" w:color="auto"/>
            <w:right w:val="none" w:sz="0" w:space="0" w:color="auto"/>
          </w:divBdr>
        </w:div>
        <w:div w:id="1778599288">
          <w:marLeft w:val="0"/>
          <w:marRight w:val="0"/>
          <w:marTop w:val="0"/>
          <w:marBottom w:val="0"/>
          <w:divBdr>
            <w:top w:val="none" w:sz="0" w:space="0" w:color="auto"/>
            <w:left w:val="none" w:sz="0" w:space="0" w:color="auto"/>
            <w:bottom w:val="none" w:sz="0" w:space="0" w:color="auto"/>
            <w:right w:val="none" w:sz="0" w:space="0" w:color="auto"/>
          </w:divBdr>
        </w:div>
        <w:div w:id="1791513830">
          <w:marLeft w:val="0"/>
          <w:marRight w:val="0"/>
          <w:marTop w:val="0"/>
          <w:marBottom w:val="0"/>
          <w:divBdr>
            <w:top w:val="none" w:sz="0" w:space="0" w:color="auto"/>
            <w:left w:val="none" w:sz="0" w:space="0" w:color="auto"/>
            <w:bottom w:val="none" w:sz="0" w:space="0" w:color="auto"/>
            <w:right w:val="none" w:sz="0" w:space="0" w:color="auto"/>
          </w:divBdr>
        </w:div>
        <w:div w:id="1800562931">
          <w:marLeft w:val="0"/>
          <w:marRight w:val="0"/>
          <w:marTop w:val="0"/>
          <w:marBottom w:val="0"/>
          <w:divBdr>
            <w:top w:val="none" w:sz="0" w:space="0" w:color="auto"/>
            <w:left w:val="none" w:sz="0" w:space="0" w:color="auto"/>
            <w:bottom w:val="none" w:sz="0" w:space="0" w:color="auto"/>
            <w:right w:val="none" w:sz="0" w:space="0" w:color="auto"/>
          </w:divBdr>
        </w:div>
        <w:div w:id="1806775058">
          <w:marLeft w:val="0"/>
          <w:marRight w:val="0"/>
          <w:marTop w:val="0"/>
          <w:marBottom w:val="0"/>
          <w:divBdr>
            <w:top w:val="none" w:sz="0" w:space="0" w:color="auto"/>
            <w:left w:val="none" w:sz="0" w:space="0" w:color="auto"/>
            <w:bottom w:val="none" w:sz="0" w:space="0" w:color="auto"/>
            <w:right w:val="none" w:sz="0" w:space="0" w:color="auto"/>
          </w:divBdr>
        </w:div>
        <w:div w:id="1833401039">
          <w:marLeft w:val="0"/>
          <w:marRight w:val="0"/>
          <w:marTop w:val="0"/>
          <w:marBottom w:val="0"/>
          <w:divBdr>
            <w:top w:val="none" w:sz="0" w:space="0" w:color="auto"/>
            <w:left w:val="none" w:sz="0" w:space="0" w:color="auto"/>
            <w:bottom w:val="none" w:sz="0" w:space="0" w:color="auto"/>
            <w:right w:val="none" w:sz="0" w:space="0" w:color="auto"/>
          </w:divBdr>
        </w:div>
        <w:div w:id="1842623044">
          <w:marLeft w:val="0"/>
          <w:marRight w:val="0"/>
          <w:marTop w:val="0"/>
          <w:marBottom w:val="0"/>
          <w:divBdr>
            <w:top w:val="none" w:sz="0" w:space="0" w:color="auto"/>
            <w:left w:val="none" w:sz="0" w:space="0" w:color="auto"/>
            <w:bottom w:val="none" w:sz="0" w:space="0" w:color="auto"/>
            <w:right w:val="none" w:sz="0" w:space="0" w:color="auto"/>
          </w:divBdr>
        </w:div>
        <w:div w:id="1848209351">
          <w:marLeft w:val="0"/>
          <w:marRight w:val="0"/>
          <w:marTop w:val="0"/>
          <w:marBottom w:val="0"/>
          <w:divBdr>
            <w:top w:val="none" w:sz="0" w:space="0" w:color="auto"/>
            <w:left w:val="none" w:sz="0" w:space="0" w:color="auto"/>
            <w:bottom w:val="none" w:sz="0" w:space="0" w:color="auto"/>
            <w:right w:val="none" w:sz="0" w:space="0" w:color="auto"/>
          </w:divBdr>
        </w:div>
        <w:div w:id="1863932554">
          <w:marLeft w:val="0"/>
          <w:marRight w:val="0"/>
          <w:marTop w:val="0"/>
          <w:marBottom w:val="0"/>
          <w:divBdr>
            <w:top w:val="none" w:sz="0" w:space="0" w:color="auto"/>
            <w:left w:val="none" w:sz="0" w:space="0" w:color="auto"/>
            <w:bottom w:val="none" w:sz="0" w:space="0" w:color="auto"/>
            <w:right w:val="none" w:sz="0" w:space="0" w:color="auto"/>
          </w:divBdr>
        </w:div>
        <w:div w:id="1874725073">
          <w:marLeft w:val="0"/>
          <w:marRight w:val="0"/>
          <w:marTop w:val="0"/>
          <w:marBottom w:val="0"/>
          <w:divBdr>
            <w:top w:val="none" w:sz="0" w:space="0" w:color="auto"/>
            <w:left w:val="none" w:sz="0" w:space="0" w:color="auto"/>
            <w:bottom w:val="none" w:sz="0" w:space="0" w:color="auto"/>
            <w:right w:val="none" w:sz="0" w:space="0" w:color="auto"/>
          </w:divBdr>
        </w:div>
        <w:div w:id="1885867762">
          <w:marLeft w:val="0"/>
          <w:marRight w:val="0"/>
          <w:marTop w:val="0"/>
          <w:marBottom w:val="0"/>
          <w:divBdr>
            <w:top w:val="none" w:sz="0" w:space="0" w:color="auto"/>
            <w:left w:val="none" w:sz="0" w:space="0" w:color="auto"/>
            <w:bottom w:val="none" w:sz="0" w:space="0" w:color="auto"/>
            <w:right w:val="none" w:sz="0" w:space="0" w:color="auto"/>
          </w:divBdr>
        </w:div>
        <w:div w:id="1907951729">
          <w:marLeft w:val="0"/>
          <w:marRight w:val="0"/>
          <w:marTop w:val="0"/>
          <w:marBottom w:val="0"/>
          <w:divBdr>
            <w:top w:val="none" w:sz="0" w:space="0" w:color="auto"/>
            <w:left w:val="none" w:sz="0" w:space="0" w:color="auto"/>
            <w:bottom w:val="none" w:sz="0" w:space="0" w:color="auto"/>
            <w:right w:val="none" w:sz="0" w:space="0" w:color="auto"/>
          </w:divBdr>
        </w:div>
        <w:div w:id="1936281657">
          <w:marLeft w:val="0"/>
          <w:marRight w:val="0"/>
          <w:marTop w:val="0"/>
          <w:marBottom w:val="0"/>
          <w:divBdr>
            <w:top w:val="none" w:sz="0" w:space="0" w:color="auto"/>
            <w:left w:val="none" w:sz="0" w:space="0" w:color="auto"/>
            <w:bottom w:val="none" w:sz="0" w:space="0" w:color="auto"/>
            <w:right w:val="none" w:sz="0" w:space="0" w:color="auto"/>
          </w:divBdr>
        </w:div>
        <w:div w:id="1971932202">
          <w:marLeft w:val="0"/>
          <w:marRight w:val="0"/>
          <w:marTop w:val="0"/>
          <w:marBottom w:val="0"/>
          <w:divBdr>
            <w:top w:val="none" w:sz="0" w:space="0" w:color="auto"/>
            <w:left w:val="none" w:sz="0" w:space="0" w:color="auto"/>
            <w:bottom w:val="none" w:sz="0" w:space="0" w:color="auto"/>
            <w:right w:val="none" w:sz="0" w:space="0" w:color="auto"/>
          </w:divBdr>
        </w:div>
        <w:div w:id="1978100498">
          <w:marLeft w:val="0"/>
          <w:marRight w:val="0"/>
          <w:marTop w:val="0"/>
          <w:marBottom w:val="0"/>
          <w:divBdr>
            <w:top w:val="none" w:sz="0" w:space="0" w:color="auto"/>
            <w:left w:val="none" w:sz="0" w:space="0" w:color="auto"/>
            <w:bottom w:val="none" w:sz="0" w:space="0" w:color="auto"/>
            <w:right w:val="none" w:sz="0" w:space="0" w:color="auto"/>
          </w:divBdr>
        </w:div>
        <w:div w:id="2025210545">
          <w:marLeft w:val="0"/>
          <w:marRight w:val="0"/>
          <w:marTop w:val="0"/>
          <w:marBottom w:val="0"/>
          <w:divBdr>
            <w:top w:val="none" w:sz="0" w:space="0" w:color="auto"/>
            <w:left w:val="none" w:sz="0" w:space="0" w:color="auto"/>
            <w:bottom w:val="none" w:sz="0" w:space="0" w:color="auto"/>
            <w:right w:val="none" w:sz="0" w:space="0" w:color="auto"/>
          </w:divBdr>
        </w:div>
        <w:div w:id="2027320392">
          <w:marLeft w:val="0"/>
          <w:marRight w:val="0"/>
          <w:marTop w:val="0"/>
          <w:marBottom w:val="0"/>
          <w:divBdr>
            <w:top w:val="none" w:sz="0" w:space="0" w:color="auto"/>
            <w:left w:val="none" w:sz="0" w:space="0" w:color="auto"/>
            <w:bottom w:val="none" w:sz="0" w:space="0" w:color="auto"/>
            <w:right w:val="none" w:sz="0" w:space="0" w:color="auto"/>
          </w:divBdr>
        </w:div>
        <w:div w:id="2063551865">
          <w:marLeft w:val="0"/>
          <w:marRight w:val="0"/>
          <w:marTop w:val="0"/>
          <w:marBottom w:val="0"/>
          <w:divBdr>
            <w:top w:val="none" w:sz="0" w:space="0" w:color="auto"/>
            <w:left w:val="none" w:sz="0" w:space="0" w:color="auto"/>
            <w:bottom w:val="none" w:sz="0" w:space="0" w:color="auto"/>
            <w:right w:val="none" w:sz="0" w:space="0" w:color="auto"/>
          </w:divBdr>
        </w:div>
        <w:div w:id="2071883791">
          <w:marLeft w:val="0"/>
          <w:marRight w:val="0"/>
          <w:marTop w:val="0"/>
          <w:marBottom w:val="0"/>
          <w:divBdr>
            <w:top w:val="none" w:sz="0" w:space="0" w:color="auto"/>
            <w:left w:val="none" w:sz="0" w:space="0" w:color="auto"/>
            <w:bottom w:val="none" w:sz="0" w:space="0" w:color="auto"/>
            <w:right w:val="none" w:sz="0" w:space="0" w:color="auto"/>
          </w:divBdr>
        </w:div>
        <w:div w:id="2104300518">
          <w:marLeft w:val="0"/>
          <w:marRight w:val="0"/>
          <w:marTop w:val="0"/>
          <w:marBottom w:val="0"/>
          <w:divBdr>
            <w:top w:val="none" w:sz="0" w:space="0" w:color="auto"/>
            <w:left w:val="none" w:sz="0" w:space="0" w:color="auto"/>
            <w:bottom w:val="none" w:sz="0" w:space="0" w:color="auto"/>
            <w:right w:val="none" w:sz="0" w:space="0" w:color="auto"/>
          </w:divBdr>
        </w:div>
        <w:div w:id="2142066910">
          <w:marLeft w:val="0"/>
          <w:marRight w:val="0"/>
          <w:marTop w:val="0"/>
          <w:marBottom w:val="0"/>
          <w:divBdr>
            <w:top w:val="none" w:sz="0" w:space="0" w:color="auto"/>
            <w:left w:val="none" w:sz="0" w:space="0" w:color="auto"/>
            <w:bottom w:val="none" w:sz="0" w:space="0" w:color="auto"/>
            <w:right w:val="none" w:sz="0" w:space="0" w:color="auto"/>
          </w:divBdr>
        </w:div>
      </w:divsChild>
    </w:div>
    <w:div w:id="1090659817">
      <w:bodyDiv w:val="1"/>
      <w:marLeft w:val="0"/>
      <w:marRight w:val="0"/>
      <w:marTop w:val="0"/>
      <w:marBottom w:val="0"/>
      <w:divBdr>
        <w:top w:val="none" w:sz="0" w:space="0" w:color="auto"/>
        <w:left w:val="none" w:sz="0" w:space="0" w:color="auto"/>
        <w:bottom w:val="none" w:sz="0" w:space="0" w:color="auto"/>
        <w:right w:val="none" w:sz="0" w:space="0" w:color="auto"/>
      </w:divBdr>
    </w:div>
    <w:div w:id="1104157947">
      <w:bodyDiv w:val="1"/>
      <w:marLeft w:val="0"/>
      <w:marRight w:val="0"/>
      <w:marTop w:val="0"/>
      <w:marBottom w:val="0"/>
      <w:divBdr>
        <w:top w:val="none" w:sz="0" w:space="0" w:color="auto"/>
        <w:left w:val="none" w:sz="0" w:space="0" w:color="auto"/>
        <w:bottom w:val="none" w:sz="0" w:space="0" w:color="auto"/>
        <w:right w:val="none" w:sz="0" w:space="0" w:color="auto"/>
      </w:divBdr>
    </w:div>
    <w:div w:id="1297569859">
      <w:bodyDiv w:val="1"/>
      <w:marLeft w:val="0"/>
      <w:marRight w:val="0"/>
      <w:marTop w:val="0"/>
      <w:marBottom w:val="0"/>
      <w:divBdr>
        <w:top w:val="none" w:sz="0" w:space="0" w:color="auto"/>
        <w:left w:val="none" w:sz="0" w:space="0" w:color="auto"/>
        <w:bottom w:val="none" w:sz="0" w:space="0" w:color="auto"/>
        <w:right w:val="none" w:sz="0" w:space="0" w:color="auto"/>
      </w:divBdr>
    </w:div>
    <w:div w:id="1321887793">
      <w:bodyDiv w:val="1"/>
      <w:marLeft w:val="0"/>
      <w:marRight w:val="0"/>
      <w:marTop w:val="0"/>
      <w:marBottom w:val="0"/>
      <w:divBdr>
        <w:top w:val="none" w:sz="0" w:space="0" w:color="auto"/>
        <w:left w:val="none" w:sz="0" w:space="0" w:color="auto"/>
        <w:bottom w:val="none" w:sz="0" w:space="0" w:color="auto"/>
        <w:right w:val="none" w:sz="0" w:space="0" w:color="auto"/>
      </w:divBdr>
    </w:div>
    <w:div w:id="1323240358">
      <w:bodyDiv w:val="1"/>
      <w:marLeft w:val="0"/>
      <w:marRight w:val="0"/>
      <w:marTop w:val="0"/>
      <w:marBottom w:val="0"/>
      <w:divBdr>
        <w:top w:val="none" w:sz="0" w:space="0" w:color="auto"/>
        <w:left w:val="none" w:sz="0" w:space="0" w:color="auto"/>
        <w:bottom w:val="none" w:sz="0" w:space="0" w:color="auto"/>
        <w:right w:val="none" w:sz="0" w:space="0" w:color="auto"/>
      </w:divBdr>
    </w:div>
    <w:div w:id="1324746459">
      <w:bodyDiv w:val="1"/>
      <w:marLeft w:val="0"/>
      <w:marRight w:val="0"/>
      <w:marTop w:val="0"/>
      <w:marBottom w:val="0"/>
      <w:divBdr>
        <w:top w:val="none" w:sz="0" w:space="0" w:color="auto"/>
        <w:left w:val="none" w:sz="0" w:space="0" w:color="auto"/>
        <w:bottom w:val="none" w:sz="0" w:space="0" w:color="auto"/>
        <w:right w:val="none" w:sz="0" w:space="0" w:color="auto"/>
      </w:divBdr>
    </w:div>
    <w:div w:id="1436943429">
      <w:bodyDiv w:val="1"/>
      <w:marLeft w:val="0"/>
      <w:marRight w:val="0"/>
      <w:marTop w:val="0"/>
      <w:marBottom w:val="0"/>
      <w:divBdr>
        <w:top w:val="none" w:sz="0" w:space="0" w:color="auto"/>
        <w:left w:val="none" w:sz="0" w:space="0" w:color="auto"/>
        <w:bottom w:val="none" w:sz="0" w:space="0" w:color="auto"/>
        <w:right w:val="none" w:sz="0" w:space="0" w:color="auto"/>
      </w:divBdr>
    </w:div>
    <w:div w:id="1477187568">
      <w:bodyDiv w:val="1"/>
      <w:marLeft w:val="0"/>
      <w:marRight w:val="0"/>
      <w:marTop w:val="0"/>
      <w:marBottom w:val="0"/>
      <w:divBdr>
        <w:top w:val="none" w:sz="0" w:space="0" w:color="auto"/>
        <w:left w:val="none" w:sz="0" w:space="0" w:color="auto"/>
        <w:bottom w:val="none" w:sz="0" w:space="0" w:color="auto"/>
        <w:right w:val="none" w:sz="0" w:space="0" w:color="auto"/>
      </w:divBdr>
    </w:div>
    <w:div w:id="1555770882">
      <w:bodyDiv w:val="1"/>
      <w:marLeft w:val="0"/>
      <w:marRight w:val="0"/>
      <w:marTop w:val="0"/>
      <w:marBottom w:val="0"/>
      <w:divBdr>
        <w:top w:val="none" w:sz="0" w:space="0" w:color="auto"/>
        <w:left w:val="none" w:sz="0" w:space="0" w:color="auto"/>
        <w:bottom w:val="none" w:sz="0" w:space="0" w:color="auto"/>
        <w:right w:val="none" w:sz="0" w:space="0" w:color="auto"/>
      </w:divBdr>
    </w:div>
    <w:div w:id="1653212952">
      <w:bodyDiv w:val="1"/>
      <w:marLeft w:val="0"/>
      <w:marRight w:val="0"/>
      <w:marTop w:val="0"/>
      <w:marBottom w:val="0"/>
      <w:divBdr>
        <w:top w:val="none" w:sz="0" w:space="0" w:color="auto"/>
        <w:left w:val="none" w:sz="0" w:space="0" w:color="auto"/>
        <w:bottom w:val="none" w:sz="0" w:space="0" w:color="auto"/>
        <w:right w:val="none" w:sz="0" w:space="0" w:color="auto"/>
      </w:divBdr>
    </w:div>
    <w:div w:id="1726874937">
      <w:bodyDiv w:val="1"/>
      <w:marLeft w:val="0"/>
      <w:marRight w:val="0"/>
      <w:marTop w:val="0"/>
      <w:marBottom w:val="0"/>
      <w:divBdr>
        <w:top w:val="none" w:sz="0" w:space="0" w:color="auto"/>
        <w:left w:val="none" w:sz="0" w:space="0" w:color="auto"/>
        <w:bottom w:val="none" w:sz="0" w:space="0" w:color="auto"/>
        <w:right w:val="none" w:sz="0" w:space="0" w:color="auto"/>
      </w:divBdr>
    </w:div>
    <w:div w:id="1781799858">
      <w:bodyDiv w:val="1"/>
      <w:marLeft w:val="0"/>
      <w:marRight w:val="0"/>
      <w:marTop w:val="0"/>
      <w:marBottom w:val="0"/>
      <w:divBdr>
        <w:top w:val="none" w:sz="0" w:space="0" w:color="auto"/>
        <w:left w:val="none" w:sz="0" w:space="0" w:color="auto"/>
        <w:bottom w:val="none" w:sz="0" w:space="0" w:color="auto"/>
        <w:right w:val="none" w:sz="0" w:space="0" w:color="auto"/>
      </w:divBdr>
    </w:div>
    <w:div w:id="1808084051">
      <w:bodyDiv w:val="1"/>
      <w:marLeft w:val="0"/>
      <w:marRight w:val="0"/>
      <w:marTop w:val="0"/>
      <w:marBottom w:val="0"/>
      <w:divBdr>
        <w:top w:val="none" w:sz="0" w:space="0" w:color="auto"/>
        <w:left w:val="none" w:sz="0" w:space="0" w:color="auto"/>
        <w:bottom w:val="none" w:sz="0" w:space="0" w:color="auto"/>
        <w:right w:val="none" w:sz="0" w:space="0" w:color="auto"/>
      </w:divBdr>
    </w:div>
    <w:div w:id="1936471877">
      <w:bodyDiv w:val="1"/>
      <w:marLeft w:val="0"/>
      <w:marRight w:val="0"/>
      <w:marTop w:val="0"/>
      <w:marBottom w:val="0"/>
      <w:divBdr>
        <w:top w:val="none" w:sz="0" w:space="0" w:color="auto"/>
        <w:left w:val="none" w:sz="0" w:space="0" w:color="auto"/>
        <w:bottom w:val="none" w:sz="0" w:space="0" w:color="auto"/>
        <w:right w:val="none" w:sz="0" w:space="0" w:color="auto"/>
      </w:divBdr>
    </w:div>
    <w:div w:id="2031763453">
      <w:bodyDiv w:val="1"/>
      <w:marLeft w:val="0"/>
      <w:marRight w:val="0"/>
      <w:marTop w:val="0"/>
      <w:marBottom w:val="0"/>
      <w:divBdr>
        <w:top w:val="none" w:sz="0" w:space="0" w:color="auto"/>
        <w:left w:val="none" w:sz="0" w:space="0" w:color="auto"/>
        <w:bottom w:val="none" w:sz="0" w:space="0" w:color="auto"/>
        <w:right w:val="none" w:sz="0" w:space="0" w:color="auto"/>
      </w:divBdr>
      <w:divsChild>
        <w:div w:id="2060593865">
          <w:marLeft w:val="0"/>
          <w:marRight w:val="0"/>
          <w:marTop w:val="0"/>
          <w:marBottom w:val="0"/>
          <w:divBdr>
            <w:top w:val="none" w:sz="0" w:space="0" w:color="auto"/>
            <w:left w:val="none" w:sz="0" w:space="0" w:color="auto"/>
            <w:bottom w:val="none" w:sz="0" w:space="0" w:color="auto"/>
            <w:right w:val="none" w:sz="0" w:space="0" w:color="auto"/>
          </w:divBdr>
        </w:div>
        <w:div w:id="20606703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m.wroc.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chronadanych@wm.wroc.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m.wroc.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wm.wroc.pl" TargetMode="External"/><Relationship Id="rId4" Type="http://schemas.openxmlformats.org/officeDocument/2006/relationships/settings" Target="settings.xml"/><Relationship Id="rId9" Type="http://schemas.openxmlformats.org/officeDocument/2006/relationships/hyperlink" Target="mailto:zamowienia@wm.wroc.pl" TargetMode="Externa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5E06C5-DE48-469E-AB5B-A1CA7EC9F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50</Pages>
  <Words>17552</Words>
  <Characters>120988</Characters>
  <Application>Microsoft Office Word</Application>
  <DocSecurity>0</DocSecurity>
  <Lines>1008</Lines>
  <Paragraphs>276</Paragraphs>
  <ScaleCrop>false</ScaleCrop>
  <HeadingPairs>
    <vt:vector size="2" baseType="variant">
      <vt:variant>
        <vt:lpstr>Tytuł</vt:lpstr>
      </vt:variant>
      <vt:variant>
        <vt:i4>1</vt:i4>
      </vt:variant>
    </vt:vector>
  </HeadingPairs>
  <TitlesOfParts>
    <vt:vector size="1" baseType="lpstr">
      <vt:lpstr>Gmina Wrocław</vt:lpstr>
    </vt:vector>
  </TitlesOfParts>
  <Company>WM</Company>
  <LinksUpToDate>false</LinksUpToDate>
  <CharactersWithSpaces>138264</CharactersWithSpaces>
  <SharedDoc>false</SharedDoc>
  <HLinks>
    <vt:vector size="30" baseType="variant">
      <vt:variant>
        <vt:i4>2293831</vt:i4>
      </vt:variant>
      <vt:variant>
        <vt:i4>12</vt:i4>
      </vt:variant>
      <vt:variant>
        <vt:i4>0</vt:i4>
      </vt:variant>
      <vt:variant>
        <vt:i4>5</vt:i4>
      </vt:variant>
      <vt:variant>
        <vt:lpwstr>mailto:ochronadanych@wm.wroc.pl</vt:lpwstr>
      </vt:variant>
      <vt:variant>
        <vt:lpwstr/>
      </vt:variant>
      <vt:variant>
        <vt:i4>8323192</vt:i4>
      </vt:variant>
      <vt:variant>
        <vt:i4>9</vt:i4>
      </vt:variant>
      <vt:variant>
        <vt:i4>0</vt:i4>
      </vt:variant>
      <vt:variant>
        <vt:i4>5</vt:i4>
      </vt:variant>
      <vt:variant>
        <vt:lpwstr>https://www.wm.wroc.pl/</vt:lpwstr>
      </vt:variant>
      <vt:variant>
        <vt:lpwstr/>
      </vt:variant>
      <vt:variant>
        <vt:i4>8323192</vt:i4>
      </vt:variant>
      <vt:variant>
        <vt:i4>6</vt:i4>
      </vt:variant>
      <vt:variant>
        <vt:i4>0</vt:i4>
      </vt:variant>
      <vt:variant>
        <vt:i4>5</vt:i4>
      </vt:variant>
      <vt:variant>
        <vt:lpwstr>https://www.wm.wroc.pl/</vt:lpwstr>
      </vt:variant>
      <vt:variant>
        <vt:lpwstr/>
      </vt:variant>
      <vt:variant>
        <vt:i4>7929882</vt:i4>
      </vt:variant>
      <vt:variant>
        <vt:i4>3</vt:i4>
      </vt:variant>
      <vt:variant>
        <vt:i4>0</vt:i4>
      </vt:variant>
      <vt:variant>
        <vt:i4>5</vt:i4>
      </vt:variant>
      <vt:variant>
        <vt:lpwstr>mailto:zamowienia@wm.wroc.pl</vt:lpwstr>
      </vt:variant>
      <vt:variant>
        <vt:lpwstr/>
      </vt:variant>
      <vt:variant>
        <vt:i4>3932263</vt:i4>
      </vt:variant>
      <vt:variant>
        <vt:i4>0</vt:i4>
      </vt:variant>
      <vt:variant>
        <vt:i4>0</vt:i4>
      </vt:variant>
      <vt:variant>
        <vt:i4>5</vt:i4>
      </vt:variant>
      <vt:variant>
        <vt:lpwstr>http://www.wm.wroc.pl/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Gmina Wrocław</dc:title>
  <dc:subject/>
  <dc:creator>maria debowicz</dc:creator>
  <cp:keywords/>
  <dc:description/>
  <cp:lastModifiedBy>Anna Nagórek-Muzyka</cp:lastModifiedBy>
  <cp:revision>90</cp:revision>
  <cp:lastPrinted>2019-03-25T10:58:00Z</cp:lastPrinted>
  <dcterms:created xsi:type="dcterms:W3CDTF">2019-04-23T12:52:00Z</dcterms:created>
  <dcterms:modified xsi:type="dcterms:W3CDTF">2019-05-23T09:35:00Z</dcterms:modified>
</cp:coreProperties>
</file>