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BFF" w:rsidRPr="00A81F66" w:rsidRDefault="003066B1" w:rsidP="0044171A">
      <w:pPr>
        <w:spacing w:line="360" w:lineRule="auto"/>
        <w:rPr>
          <w:rFonts w:ascii="Arial Narrow" w:hAnsi="Arial Narrow" w:cs="Arial Narrow"/>
          <w:sz w:val="22"/>
          <w:szCs w:val="22"/>
        </w:rPr>
      </w:pPr>
      <w:r w:rsidRPr="003066B1">
        <w:rPr>
          <w:noProof/>
        </w:rPr>
        <w:pict>
          <v:group id="_x0000_s1026" style="position:absolute;margin-left:20pt;margin-top:-7.4pt;width:451.85pt;height:92.5pt;z-index:251658240;mso-wrap-distance-left:0;mso-wrap-distance-right:0" coordorigin="415,52" coordsize="9036,1837">
            <o:lock v:ext="edit" text="t"/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1301;top:52;width:6714;height:263;mso-wrap-style:none;v-text-anchor:middle" adj=",10645" fillcolor="gray" strokeweight=".26mm">
              <v:fill color2="#7f7f7f"/>
              <v:stroke joinstyle="miter" endcap="square"/>
              <v:textpath style="font-family:&quot;Bookman Old Style&quot;;font-weight:bold;v-text-kern:t" fitpath="t" string="PRACOWNIA AUTORSKA"/>
            </v:shape>
            <v:shape id="_x0000_s1028" type="#_x0000_t136" style="position:absolute;left:2932;top:570;width:3523;height:280;mso-wrap-style:none;v-text-anchor:middle" fillcolor="black" strokeweight=".26mm">
              <v:stroke joinstyle="miter" endcap="square"/>
              <v:textpath style="font-family:&quot;Bookman Old Style&quot;;v-text-kern:t" fitpath="t" string="Ewa Mączyńska-Szymczak"/>
            </v:shape>
            <v:shape id="_x0000_s1029" type="#_x0000_t136" style="position:absolute;left:2631;top:1121;width:4108;height:129;mso-wrap-style:none;v-text-anchor:middle" fillcolor="black" strokeweight=".26mm">
              <v:stroke joinstyle="miter" endcap="square"/>
              <v:textpath style="font-family:&quot;Bookman Old Style&quot;;v-text-kern:t" fitpath="t" string="54-153 Wrocław ul. Dziadoszańska 31/1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924;top:1604;width:7465;height:280;v-text-anchor:middle" stroked="f" strokecolor="gray">
              <v:fill color2="black"/>
              <v:stroke color2="#7f7f7f" joinstyle="round"/>
              <v:textbox style="mso-next-textbox:#_x0000_s1030;mso-rotate-with-shape:t">
                <w:txbxContent>
                  <w:p w:rsidR="00E3691E" w:rsidRDefault="00E3691E" w:rsidP="0044171A">
                    <w:pPr>
                      <w:jc w:val="center"/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  <w:t>Tel.:  0-71-353-02-24    tel. kom.   0-601-238-039</w:t>
                    </w:r>
                    <w:r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  <w:tab/>
                    </w:r>
                    <w:r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  <w:tab/>
                      <w:t>NIP 894-186-40-04</w:t>
                    </w:r>
                  </w:p>
                </w:txbxContent>
              </v:textbox>
            </v:shape>
            <v:line id="_x0000_s1031" style="position:absolute" from="415,1890" to="9451,1890" strokeweight=".09mm">
              <v:stroke joinstyle="miter" endcap="square"/>
            </v:line>
          </v:group>
        </w:pict>
      </w:r>
    </w:p>
    <w:p w:rsidR="00493BFF" w:rsidRDefault="00493BFF" w:rsidP="0044171A">
      <w:pPr>
        <w:spacing w:line="360" w:lineRule="auto"/>
        <w:rPr>
          <w:rFonts w:ascii="Arial Narrow" w:hAnsi="Arial Narrow" w:cs="Arial Narrow"/>
          <w:sz w:val="22"/>
          <w:szCs w:val="22"/>
          <w:lang w:val="de-DE"/>
        </w:rPr>
      </w:pPr>
    </w:p>
    <w:p w:rsidR="00493BFF" w:rsidRDefault="00493BFF" w:rsidP="0044171A">
      <w:pPr>
        <w:spacing w:line="360" w:lineRule="auto"/>
        <w:rPr>
          <w:rFonts w:ascii="Arial Narrow" w:hAnsi="Arial Narrow" w:cs="Arial Narrow"/>
          <w:sz w:val="22"/>
          <w:szCs w:val="22"/>
          <w:lang w:val="de-DE"/>
        </w:rPr>
      </w:pPr>
    </w:p>
    <w:p w:rsidR="00493BFF" w:rsidRDefault="00493BFF" w:rsidP="0044171A">
      <w:pPr>
        <w:spacing w:line="360" w:lineRule="auto"/>
        <w:rPr>
          <w:rFonts w:ascii="Arial Narrow" w:hAnsi="Arial Narrow" w:cs="Arial Narrow"/>
          <w:sz w:val="22"/>
          <w:szCs w:val="22"/>
          <w:lang w:val="de-DE"/>
        </w:rPr>
      </w:pPr>
    </w:p>
    <w:p w:rsidR="00493BFF" w:rsidRDefault="00493BFF" w:rsidP="008036AB">
      <w:pPr>
        <w:rPr>
          <w:rFonts w:ascii="Arial Narrow" w:hAnsi="Arial Narrow"/>
          <w:b/>
          <w:bCs/>
          <w:sz w:val="28"/>
          <w:szCs w:val="28"/>
        </w:rPr>
      </w:pPr>
    </w:p>
    <w:p w:rsidR="00493BFF" w:rsidRPr="00BD49FC" w:rsidRDefault="00493BFF" w:rsidP="008036AB">
      <w:pPr>
        <w:rPr>
          <w:rFonts w:ascii="Arial Narrow" w:hAnsi="Arial Narrow"/>
          <w:b/>
          <w:bCs/>
          <w:sz w:val="28"/>
          <w:szCs w:val="28"/>
        </w:rPr>
      </w:pPr>
    </w:p>
    <w:tbl>
      <w:tblPr>
        <w:tblW w:w="9418" w:type="dxa"/>
        <w:tblInd w:w="-252" w:type="dxa"/>
        <w:tblLook w:val="01E0"/>
      </w:tblPr>
      <w:tblGrid>
        <w:gridCol w:w="2340"/>
        <w:gridCol w:w="7078"/>
      </w:tblGrid>
      <w:tr w:rsidR="00493BFF" w:rsidRPr="00BD49FC" w:rsidTr="00617961">
        <w:trPr>
          <w:trHeight w:val="446"/>
        </w:trPr>
        <w:tc>
          <w:tcPr>
            <w:tcW w:w="2340" w:type="dxa"/>
          </w:tcPr>
          <w:p w:rsidR="00493BFF" w:rsidRPr="008911EC" w:rsidRDefault="00493BFF" w:rsidP="00C2534F">
            <w:pPr>
              <w:rPr>
                <w:rFonts w:ascii="Arial Narrow" w:hAnsi="Arial Narrow"/>
                <w:b/>
                <w:bCs/>
              </w:rPr>
            </w:pPr>
            <w:r w:rsidRPr="008911EC">
              <w:rPr>
                <w:rFonts w:ascii="Arial Narrow" w:hAnsi="Arial Narrow"/>
                <w:b/>
                <w:bCs/>
                <w:sz w:val="22"/>
                <w:szCs w:val="22"/>
              </w:rPr>
              <w:t>Temat :</w:t>
            </w:r>
          </w:p>
        </w:tc>
        <w:tc>
          <w:tcPr>
            <w:tcW w:w="7078" w:type="dxa"/>
          </w:tcPr>
          <w:p w:rsidR="00493BFF" w:rsidRPr="004A275A" w:rsidRDefault="005B5A35" w:rsidP="004A275A">
            <w:pPr>
              <w:rPr>
                <w:rFonts w:ascii="Arial Narrow" w:hAnsi="Arial Narrow"/>
                <w:b/>
                <w:color w:val="000000" w:themeColor="text1"/>
              </w:rPr>
            </w:pPr>
            <w:r>
              <w:rPr>
                <w:rFonts w:ascii="Arial Narrow" w:hAnsi="Arial Narrow"/>
                <w:b/>
                <w:bCs/>
                <w:color w:val="000000" w:themeColor="text1"/>
              </w:rPr>
              <w:t>REMONT I PRZEBUDOWA PLACU ZABAW WE WNĘTRZU PODWÓRZOWYM PRZY UL.OSKARA MINKOWESKIEGO 2-10 WE WROCŁAWIU</w:t>
            </w:r>
            <w:r w:rsidR="004A275A" w:rsidRPr="002048AB">
              <w:rPr>
                <w:rFonts w:ascii="Arial Narrow" w:hAnsi="Arial Narrow"/>
                <w:bCs/>
                <w:color w:val="000000" w:themeColor="text1"/>
              </w:rPr>
              <w:t xml:space="preserve">- </w:t>
            </w:r>
            <w:r w:rsidR="00493BFF" w:rsidRPr="002048AB">
              <w:rPr>
                <w:rFonts w:ascii="Arial Narrow" w:hAnsi="Arial Narrow"/>
                <w:bCs/>
                <w:color w:val="000000" w:themeColor="text1"/>
              </w:rPr>
              <w:t>URZĄDZENIA NA PLAC</w:t>
            </w:r>
            <w:r w:rsidR="004A275A" w:rsidRPr="002048AB">
              <w:rPr>
                <w:rFonts w:ascii="Arial Narrow" w:hAnsi="Arial Narrow"/>
                <w:bCs/>
                <w:color w:val="000000" w:themeColor="text1"/>
              </w:rPr>
              <w:t>U ZABAW I TERENIE REKREACYJNYM</w:t>
            </w:r>
            <w:r w:rsidR="00493BFF" w:rsidRPr="002048AB">
              <w:rPr>
                <w:rFonts w:ascii="Arial Narrow" w:hAnsi="Arial Narrow"/>
                <w:bCs/>
                <w:color w:val="000000" w:themeColor="text1"/>
              </w:rPr>
              <w:t xml:space="preserve"> Z RÓŻNYMI NAWIERZCHNI</w:t>
            </w:r>
            <w:r w:rsidR="008413F6" w:rsidRPr="002048AB">
              <w:rPr>
                <w:rFonts w:ascii="Arial Narrow" w:hAnsi="Arial Narrow"/>
                <w:bCs/>
                <w:color w:val="000000" w:themeColor="text1"/>
              </w:rPr>
              <w:t xml:space="preserve">AMI </w:t>
            </w:r>
            <w:r w:rsidR="00493BFF" w:rsidRPr="002048AB">
              <w:rPr>
                <w:rFonts w:ascii="Arial Narrow" w:hAnsi="Arial Narrow"/>
                <w:color w:val="000000" w:themeColor="text1"/>
              </w:rPr>
              <w:t>ORAZ ZIELENIĄ UZUPEŁNIAJĄCĄ</w:t>
            </w:r>
          </w:p>
          <w:p w:rsidR="004A275A" w:rsidRPr="004A275A" w:rsidRDefault="004A275A" w:rsidP="004A275A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493BFF" w:rsidRPr="00BD49FC" w:rsidTr="00617961">
        <w:trPr>
          <w:trHeight w:val="504"/>
        </w:trPr>
        <w:tc>
          <w:tcPr>
            <w:tcW w:w="2340" w:type="dxa"/>
          </w:tcPr>
          <w:p w:rsidR="00493BFF" w:rsidRPr="008911EC" w:rsidRDefault="00493BFF" w:rsidP="00C2534F">
            <w:pPr>
              <w:rPr>
                <w:rFonts w:ascii="Arial Narrow" w:hAnsi="Arial Narrow"/>
              </w:rPr>
            </w:pPr>
            <w:r w:rsidRPr="008911EC">
              <w:rPr>
                <w:rFonts w:ascii="Arial Narrow" w:hAnsi="Arial Narrow"/>
                <w:b/>
                <w:sz w:val="22"/>
                <w:szCs w:val="22"/>
              </w:rPr>
              <w:t>Obiekt</w:t>
            </w:r>
            <w:r w:rsidRPr="008911EC">
              <w:rPr>
                <w:rFonts w:ascii="Arial Narrow" w:hAnsi="Arial Narrow"/>
                <w:sz w:val="22"/>
                <w:szCs w:val="22"/>
              </w:rPr>
              <w:t xml:space="preserve"> :</w:t>
            </w:r>
          </w:p>
        </w:tc>
        <w:tc>
          <w:tcPr>
            <w:tcW w:w="7078" w:type="dxa"/>
          </w:tcPr>
          <w:p w:rsidR="00493BFF" w:rsidRPr="008911EC" w:rsidRDefault="00493BFF" w:rsidP="00C2534F">
            <w:pPr>
              <w:rPr>
                <w:rFonts w:ascii="Arial Narrow" w:hAnsi="Arial Narrow"/>
                <w:b/>
                <w:bCs/>
              </w:rPr>
            </w:pPr>
            <w:r w:rsidRPr="008911EC">
              <w:rPr>
                <w:rFonts w:ascii="Arial Narrow" w:hAnsi="Arial Narrow"/>
                <w:b/>
                <w:bCs/>
                <w:sz w:val="22"/>
                <w:szCs w:val="22"/>
              </w:rPr>
              <w:t>Wnętrze podwórzowe</w:t>
            </w:r>
          </w:p>
          <w:p w:rsidR="00493BFF" w:rsidRPr="008911EC" w:rsidRDefault="00493BFF" w:rsidP="00C2534F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493BFF" w:rsidRPr="0079068F" w:rsidTr="00617961">
        <w:trPr>
          <w:trHeight w:val="730"/>
        </w:trPr>
        <w:tc>
          <w:tcPr>
            <w:tcW w:w="2340" w:type="dxa"/>
          </w:tcPr>
          <w:p w:rsidR="00493BFF" w:rsidRPr="008911EC" w:rsidRDefault="00493BFF" w:rsidP="00C2534F">
            <w:pPr>
              <w:rPr>
                <w:rFonts w:ascii="Arial Narrow" w:hAnsi="Arial Narrow"/>
                <w:b/>
                <w:bCs/>
              </w:rPr>
            </w:pPr>
            <w:r w:rsidRPr="008911EC">
              <w:rPr>
                <w:rFonts w:ascii="Arial Narrow" w:hAnsi="Arial Narrow"/>
                <w:b/>
                <w:sz w:val="22"/>
                <w:szCs w:val="22"/>
              </w:rPr>
              <w:t>Adres  obiektu</w:t>
            </w:r>
            <w:r w:rsidRPr="008911EC">
              <w:rPr>
                <w:rFonts w:ascii="Arial Narrow" w:hAnsi="Arial Narrow"/>
                <w:sz w:val="22"/>
                <w:szCs w:val="22"/>
              </w:rPr>
              <w:t xml:space="preserve"> :</w:t>
            </w:r>
          </w:p>
        </w:tc>
        <w:tc>
          <w:tcPr>
            <w:tcW w:w="7078" w:type="dxa"/>
          </w:tcPr>
          <w:p w:rsidR="00493BFF" w:rsidRPr="008911EC" w:rsidRDefault="00493BFF" w:rsidP="003E0F2A">
            <w:pPr>
              <w:pStyle w:val="NormalWeb"/>
              <w:spacing w:before="0" w:beforeAutospacing="0" w:after="0"/>
            </w:pPr>
            <w:r w:rsidRPr="008911E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ul. </w:t>
            </w:r>
            <w:r w:rsidR="005B5A35">
              <w:rPr>
                <w:rFonts w:ascii="Arial Narrow" w:hAnsi="Arial Narrow"/>
                <w:b/>
                <w:bCs/>
                <w:sz w:val="22"/>
                <w:szCs w:val="22"/>
              </w:rPr>
              <w:t>Oskara Minkowskiego 2-10, 50-362 Wrocław</w:t>
            </w:r>
          </w:p>
          <w:p w:rsidR="00493BFF" w:rsidRPr="008911EC" w:rsidRDefault="005B5A35" w:rsidP="003E0F2A">
            <w:pPr>
              <w:jc w:val="both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dz. nr 55/13 AM-29</w:t>
            </w:r>
            <w:r w:rsidR="00C846B3">
              <w:rPr>
                <w:rFonts w:ascii="Arial Narrow" w:hAnsi="Arial Narrow"/>
                <w:b/>
                <w:bCs/>
                <w:sz w:val="22"/>
                <w:szCs w:val="22"/>
              </w:rPr>
              <w:t>, obręb Plac</w:t>
            </w:r>
            <w:r w:rsidR="00493BFF" w:rsidRPr="008911E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Grunwaldzki </w:t>
            </w:r>
          </w:p>
          <w:p w:rsidR="00493BFF" w:rsidRPr="008911EC" w:rsidRDefault="00493BFF" w:rsidP="003E0F2A">
            <w:pPr>
              <w:jc w:val="both"/>
              <w:rPr>
                <w:rFonts w:ascii="Arial Narrow" w:hAnsi="Arial Narrow"/>
                <w:b/>
                <w:bCs/>
              </w:rPr>
            </w:pPr>
          </w:p>
        </w:tc>
      </w:tr>
      <w:tr w:rsidR="00493BFF" w:rsidRPr="00BD49FC" w:rsidTr="00617961">
        <w:trPr>
          <w:trHeight w:val="491"/>
        </w:trPr>
        <w:tc>
          <w:tcPr>
            <w:tcW w:w="2340" w:type="dxa"/>
          </w:tcPr>
          <w:p w:rsidR="00493BFF" w:rsidRPr="008911EC" w:rsidRDefault="00493BFF" w:rsidP="00C2534F">
            <w:pPr>
              <w:rPr>
                <w:rFonts w:ascii="Arial Narrow" w:hAnsi="Arial Narrow"/>
              </w:rPr>
            </w:pPr>
            <w:r w:rsidRPr="008911EC">
              <w:rPr>
                <w:rFonts w:ascii="Arial Narrow" w:hAnsi="Arial Narrow"/>
                <w:b/>
                <w:bCs/>
                <w:sz w:val="22"/>
                <w:szCs w:val="22"/>
              </w:rPr>
              <w:t>Stadium</w:t>
            </w:r>
            <w:r w:rsidRPr="008911EC">
              <w:rPr>
                <w:rFonts w:ascii="Arial Narrow" w:hAnsi="Arial Narrow"/>
                <w:sz w:val="22"/>
                <w:szCs w:val="22"/>
              </w:rPr>
              <w:t xml:space="preserve"> :</w:t>
            </w:r>
          </w:p>
        </w:tc>
        <w:tc>
          <w:tcPr>
            <w:tcW w:w="7078" w:type="dxa"/>
          </w:tcPr>
          <w:p w:rsidR="00493BFF" w:rsidRPr="008911EC" w:rsidRDefault="00493BFF" w:rsidP="00C2534F">
            <w:pPr>
              <w:jc w:val="both"/>
              <w:rPr>
                <w:rFonts w:ascii="Arial Narrow" w:hAnsi="Arial Narrow"/>
                <w:b/>
                <w:bCs/>
              </w:rPr>
            </w:pPr>
            <w:r w:rsidRPr="008911EC">
              <w:rPr>
                <w:rFonts w:ascii="Arial Narrow" w:hAnsi="Arial Narrow"/>
                <w:b/>
                <w:bCs/>
                <w:sz w:val="22"/>
                <w:szCs w:val="22"/>
              </w:rPr>
              <w:t>PROJEKT WYKONAWCZY</w:t>
            </w:r>
          </w:p>
          <w:p w:rsidR="00493BFF" w:rsidRPr="008911EC" w:rsidRDefault="00493BFF" w:rsidP="00C2534F">
            <w:pPr>
              <w:jc w:val="both"/>
              <w:rPr>
                <w:rFonts w:ascii="Arial Narrow" w:hAnsi="Arial Narrow"/>
                <w:b/>
                <w:bCs/>
              </w:rPr>
            </w:pPr>
          </w:p>
        </w:tc>
      </w:tr>
      <w:tr w:rsidR="00493BFF" w:rsidRPr="00BD49FC" w:rsidTr="007F3726">
        <w:trPr>
          <w:trHeight w:val="869"/>
        </w:trPr>
        <w:tc>
          <w:tcPr>
            <w:tcW w:w="2340" w:type="dxa"/>
          </w:tcPr>
          <w:p w:rsidR="00493BFF" w:rsidRPr="008911EC" w:rsidRDefault="00493BFF" w:rsidP="00C2534F">
            <w:pPr>
              <w:rPr>
                <w:rFonts w:ascii="Arial Narrow" w:hAnsi="Arial Narrow"/>
              </w:rPr>
            </w:pPr>
            <w:r w:rsidRPr="008911EC">
              <w:rPr>
                <w:rFonts w:ascii="Arial Narrow" w:hAnsi="Arial Narrow"/>
                <w:b/>
                <w:bCs/>
                <w:sz w:val="22"/>
                <w:szCs w:val="22"/>
              </w:rPr>
              <w:t>Inwestor</w:t>
            </w:r>
            <w:r w:rsidRPr="008911EC">
              <w:rPr>
                <w:rFonts w:ascii="Arial Narrow" w:hAnsi="Arial Narrow"/>
                <w:sz w:val="22"/>
                <w:szCs w:val="22"/>
              </w:rPr>
              <w:t xml:space="preserve"> :</w:t>
            </w:r>
          </w:p>
        </w:tc>
        <w:tc>
          <w:tcPr>
            <w:tcW w:w="7078" w:type="dxa"/>
          </w:tcPr>
          <w:p w:rsidR="00493BFF" w:rsidRPr="008911EC" w:rsidRDefault="007F3726" w:rsidP="00C2534F">
            <w:pPr>
              <w:spacing w:line="276" w:lineRule="auto"/>
              <w:jc w:val="both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Gmina</w:t>
            </w:r>
            <w:r w:rsidR="00493BFF" w:rsidRPr="008911E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Wrocław</w:t>
            </w:r>
          </w:p>
          <w:p w:rsidR="00493BFF" w:rsidRPr="008911EC" w:rsidRDefault="007F3726" w:rsidP="00C2534F">
            <w:pPr>
              <w:spacing w:after="240"/>
              <w:jc w:val="both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Pl. Nowy Targ, 50-14</w:t>
            </w:r>
            <w:r w:rsidR="00493BFF" w:rsidRPr="008911E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1 Wrocław </w:t>
            </w:r>
          </w:p>
        </w:tc>
      </w:tr>
      <w:tr w:rsidR="00493BFF" w:rsidRPr="00BD49FC" w:rsidTr="00617961">
        <w:trPr>
          <w:trHeight w:val="491"/>
        </w:trPr>
        <w:tc>
          <w:tcPr>
            <w:tcW w:w="2340" w:type="dxa"/>
          </w:tcPr>
          <w:p w:rsidR="00493BFF" w:rsidRPr="008911EC" w:rsidRDefault="00493BFF" w:rsidP="00C2534F">
            <w:pPr>
              <w:rPr>
                <w:rFonts w:ascii="Arial Narrow" w:hAnsi="Arial Narrow"/>
                <w:b/>
                <w:bCs/>
              </w:rPr>
            </w:pPr>
            <w:r w:rsidRPr="008911EC">
              <w:rPr>
                <w:rFonts w:ascii="Arial Narrow" w:hAnsi="Arial Narrow"/>
                <w:b/>
                <w:bCs/>
                <w:sz w:val="22"/>
                <w:szCs w:val="22"/>
              </w:rPr>
              <w:t>Jednostka projektowania :</w:t>
            </w:r>
          </w:p>
        </w:tc>
        <w:tc>
          <w:tcPr>
            <w:tcW w:w="7078" w:type="dxa"/>
          </w:tcPr>
          <w:p w:rsidR="00493BFF" w:rsidRPr="008911EC" w:rsidRDefault="00493BFF" w:rsidP="00C2534F">
            <w:pPr>
              <w:tabs>
                <w:tab w:val="left" w:pos="2835"/>
              </w:tabs>
              <w:jc w:val="both"/>
              <w:rPr>
                <w:rFonts w:ascii="Arial Narrow" w:hAnsi="Arial Narrow"/>
                <w:b/>
                <w:bCs/>
              </w:rPr>
            </w:pPr>
            <w:r w:rsidRPr="008911E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„PRACOWNIA AUTORSKA EWA MĄCZYŃSKA – SZYMCZAK”  </w:t>
            </w:r>
          </w:p>
          <w:p w:rsidR="00493BFF" w:rsidRPr="008911EC" w:rsidRDefault="00493BFF" w:rsidP="00C2534F">
            <w:pPr>
              <w:tabs>
                <w:tab w:val="left" w:pos="2835"/>
              </w:tabs>
              <w:jc w:val="both"/>
              <w:rPr>
                <w:rFonts w:ascii="Arial Narrow" w:hAnsi="Arial Narrow"/>
                <w:b/>
                <w:bCs/>
              </w:rPr>
            </w:pPr>
            <w:r w:rsidRPr="008911E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ul. Dziadoszańska 31/1, 54-153 Wrocław.  </w:t>
            </w:r>
          </w:p>
        </w:tc>
      </w:tr>
    </w:tbl>
    <w:p w:rsidR="00493BFF" w:rsidRDefault="00493BFF" w:rsidP="008036AB">
      <w:pPr>
        <w:rPr>
          <w:rFonts w:ascii="Arial Narrow" w:hAnsi="Arial Narrow"/>
          <w:b/>
          <w:bCs/>
          <w:sz w:val="28"/>
          <w:szCs w:val="28"/>
        </w:rPr>
      </w:pPr>
    </w:p>
    <w:p w:rsidR="00493BFF" w:rsidRDefault="00493BFF" w:rsidP="00617961">
      <w:pPr>
        <w:pStyle w:val="NoSpacing"/>
        <w:spacing w:line="276" w:lineRule="auto"/>
        <w:outlineLvl w:val="0"/>
        <w:rPr>
          <w:rFonts w:ascii="Arial Narrow" w:hAnsi="Arial Narrow"/>
          <w:b/>
          <w:sz w:val="18"/>
          <w:szCs w:val="18"/>
        </w:rPr>
      </w:pPr>
      <w:r w:rsidRPr="008911EC">
        <w:rPr>
          <w:rFonts w:ascii="Arial Narrow" w:hAnsi="Arial Narrow"/>
          <w:b/>
          <w:sz w:val="18"/>
          <w:szCs w:val="18"/>
        </w:rPr>
        <w:t>KOD CPV: 4511</w:t>
      </w:r>
      <w:r>
        <w:rPr>
          <w:rFonts w:ascii="Arial Narrow" w:hAnsi="Arial Narrow"/>
          <w:b/>
          <w:sz w:val="18"/>
          <w:szCs w:val="18"/>
        </w:rPr>
        <w:t>1300</w:t>
      </w:r>
      <w:r w:rsidRPr="008911EC">
        <w:rPr>
          <w:rFonts w:ascii="Arial Narrow" w:hAnsi="Arial Narrow"/>
          <w:b/>
          <w:sz w:val="18"/>
          <w:szCs w:val="18"/>
        </w:rPr>
        <w:t xml:space="preserve">-1 </w:t>
      </w:r>
      <w:r w:rsidR="008625D3">
        <w:rPr>
          <w:rFonts w:ascii="Arial Narrow" w:hAnsi="Arial Narrow"/>
          <w:b/>
          <w:sz w:val="18"/>
          <w:szCs w:val="18"/>
        </w:rPr>
        <w:t>Roboty rozbiórkowe</w:t>
      </w:r>
    </w:p>
    <w:p w:rsidR="008625D3" w:rsidRPr="008911EC" w:rsidRDefault="008625D3" w:rsidP="00617961">
      <w:pPr>
        <w:pStyle w:val="NoSpacing"/>
        <w:spacing w:line="276" w:lineRule="auto"/>
        <w:outlineLvl w:val="0"/>
        <w:rPr>
          <w:rFonts w:ascii="Arial Narrow" w:hAnsi="Arial Narrow"/>
          <w:b/>
          <w:sz w:val="18"/>
          <w:szCs w:val="18"/>
        </w:rPr>
      </w:pPr>
      <w:r>
        <w:rPr>
          <w:rFonts w:ascii="Arial Narrow" w:hAnsi="Arial Narrow"/>
          <w:b/>
          <w:sz w:val="18"/>
          <w:szCs w:val="18"/>
        </w:rPr>
        <w:t>KOD CPV: 45111100-9 Roboty w zakresie burzenia</w:t>
      </w:r>
    </w:p>
    <w:p w:rsidR="00493BFF" w:rsidRDefault="00493BFF" w:rsidP="00617961">
      <w:pPr>
        <w:pStyle w:val="NoSpacing"/>
        <w:spacing w:line="276" w:lineRule="auto"/>
        <w:outlineLvl w:val="0"/>
        <w:rPr>
          <w:rFonts w:ascii="Arial Narrow" w:hAnsi="Arial Narrow"/>
          <w:b/>
          <w:sz w:val="18"/>
          <w:szCs w:val="18"/>
        </w:rPr>
      </w:pPr>
      <w:r w:rsidRPr="008911EC">
        <w:rPr>
          <w:rFonts w:ascii="Arial Narrow" w:hAnsi="Arial Narrow"/>
          <w:b/>
          <w:sz w:val="18"/>
          <w:szCs w:val="18"/>
        </w:rPr>
        <w:t>KOD CPV: 45233200-1 Roboty w zakresie różnych nawierzchni</w:t>
      </w:r>
      <w:r w:rsidR="000C0BCB">
        <w:rPr>
          <w:rFonts w:ascii="Arial Narrow" w:hAnsi="Arial Narrow"/>
          <w:b/>
          <w:sz w:val="18"/>
          <w:szCs w:val="18"/>
        </w:rPr>
        <w:t xml:space="preserve">(Obrzeża, Nawierzchnie </w:t>
      </w:r>
      <w:r w:rsidR="007F3726">
        <w:rPr>
          <w:rFonts w:ascii="Arial Narrow" w:hAnsi="Arial Narrow"/>
          <w:b/>
          <w:sz w:val="18"/>
          <w:szCs w:val="18"/>
        </w:rPr>
        <w:t>mineralne</w:t>
      </w:r>
      <w:r w:rsidR="000C0BCB">
        <w:rPr>
          <w:rFonts w:ascii="Arial Narrow" w:hAnsi="Arial Narrow"/>
          <w:b/>
          <w:sz w:val="18"/>
          <w:szCs w:val="18"/>
        </w:rPr>
        <w:t xml:space="preserve">, Nawierzchnie </w:t>
      </w:r>
      <w:r w:rsidR="007F3726">
        <w:rPr>
          <w:rFonts w:ascii="Arial Narrow" w:hAnsi="Arial Narrow"/>
          <w:b/>
          <w:sz w:val="18"/>
          <w:szCs w:val="18"/>
        </w:rPr>
        <w:t>żwirowe</w:t>
      </w:r>
      <w:r w:rsidR="000C0BCB">
        <w:rPr>
          <w:rFonts w:ascii="Arial Narrow" w:hAnsi="Arial Narrow"/>
          <w:b/>
          <w:sz w:val="18"/>
          <w:szCs w:val="18"/>
        </w:rPr>
        <w:t>)</w:t>
      </w:r>
    </w:p>
    <w:p w:rsidR="00493BFF" w:rsidRDefault="00493BFF" w:rsidP="00617961">
      <w:pPr>
        <w:pStyle w:val="NoSpacing"/>
        <w:spacing w:line="276" w:lineRule="auto"/>
        <w:outlineLvl w:val="0"/>
        <w:rPr>
          <w:rFonts w:ascii="Arial Narrow" w:hAnsi="Arial Narrow"/>
          <w:b/>
          <w:sz w:val="18"/>
          <w:szCs w:val="18"/>
        </w:rPr>
      </w:pPr>
      <w:r>
        <w:rPr>
          <w:rFonts w:ascii="Arial Narrow" w:hAnsi="Arial Narrow"/>
          <w:b/>
          <w:sz w:val="18"/>
          <w:szCs w:val="18"/>
        </w:rPr>
        <w:t xml:space="preserve">KOD CPV: 45112000-5 </w:t>
      </w:r>
      <w:r w:rsidR="008625D3">
        <w:rPr>
          <w:rFonts w:ascii="Arial Narrow" w:hAnsi="Arial Narrow"/>
          <w:b/>
          <w:sz w:val="18"/>
          <w:szCs w:val="18"/>
        </w:rPr>
        <w:t>Roboty w zakresie usuwania gleby</w:t>
      </w:r>
      <w:r w:rsidR="000C0BCB">
        <w:rPr>
          <w:rFonts w:ascii="Arial Narrow" w:hAnsi="Arial Narrow"/>
          <w:b/>
          <w:sz w:val="18"/>
          <w:szCs w:val="18"/>
        </w:rPr>
        <w:t xml:space="preserve"> (Wywóz ziemi z korytowaniem)</w:t>
      </w:r>
    </w:p>
    <w:p w:rsidR="00493BFF" w:rsidRDefault="00493BFF" w:rsidP="00617961">
      <w:pPr>
        <w:pStyle w:val="NoSpacing"/>
        <w:spacing w:line="276" w:lineRule="auto"/>
        <w:outlineLvl w:val="0"/>
        <w:rPr>
          <w:rFonts w:ascii="Arial Narrow" w:hAnsi="Arial Narrow"/>
          <w:b/>
          <w:sz w:val="18"/>
          <w:szCs w:val="18"/>
        </w:rPr>
      </w:pPr>
      <w:r>
        <w:rPr>
          <w:rFonts w:ascii="Arial Narrow" w:hAnsi="Arial Narrow"/>
          <w:b/>
          <w:sz w:val="18"/>
          <w:szCs w:val="18"/>
        </w:rPr>
        <w:t>KOD CPV: 37535200-9 Wyposażenie placów  zabaw</w:t>
      </w:r>
    </w:p>
    <w:p w:rsidR="00493BFF" w:rsidRPr="008911EC" w:rsidRDefault="00493BFF" w:rsidP="00617961">
      <w:pPr>
        <w:pStyle w:val="NoSpacing"/>
        <w:spacing w:line="276" w:lineRule="auto"/>
        <w:outlineLvl w:val="0"/>
        <w:rPr>
          <w:rFonts w:ascii="Arial Narrow" w:hAnsi="Arial Narrow"/>
          <w:b/>
          <w:sz w:val="18"/>
          <w:szCs w:val="18"/>
        </w:rPr>
      </w:pPr>
      <w:r>
        <w:rPr>
          <w:rFonts w:ascii="Arial Narrow" w:hAnsi="Arial Narrow"/>
          <w:b/>
          <w:sz w:val="18"/>
          <w:szCs w:val="18"/>
        </w:rPr>
        <w:t xml:space="preserve">KOD CPV: 45342000-6 </w:t>
      </w:r>
      <w:r w:rsidR="008625D3">
        <w:rPr>
          <w:rFonts w:ascii="Arial Narrow" w:hAnsi="Arial Narrow"/>
          <w:b/>
          <w:sz w:val="18"/>
          <w:szCs w:val="18"/>
        </w:rPr>
        <w:t>Wznoszenie ogrodzeń</w:t>
      </w:r>
    </w:p>
    <w:p w:rsidR="00493BFF" w:rsidRDefault="00493BFF" w:rsidP="00617961">
      <w:pPr>
        <w:pStyle w:val="NoSpacing"/>
        <w:spacing w:line="276" w:lineRule="auto"/>
        <w:outlineLvl w:val="0"/>
        <w:rPr>
          <w:rFonts w:ascii="Arial Narrow" w:hAnsi="Arial Narrow"/>
          <w:b/>
          <w:sz w:val="18"/>
          <w:szCs w:val="18"/>
        </w:rPr>
      </w:pPr>
      <w:r>
        <w:rPr>
          <w:rFonts w:ascii="Arial Narrow" w:hAnsi="Arial Narrow"/>
          <w:b/>
          <w:sz w:val="18"/>
          <w:szCs w:val="18"/>
        </w:rPr>
        <w:t>KOD CPV: 77310000-6 Usługi sadzenia roślin oraz utrzymania terenów zielonych</w:t>
      </w:r>
    </w:p>
    <w:p w:rsidR="00493BFF" w:rsidRDefault="00493BFF" w:rsidP="008036AB">
      <w:pPr>
        <w:tabs>
          <w:tab w:val="left" w:pos="2835"/>
        </w:tabs>
        <w:rPr>
          <w:rFonts w:ascii="Arial Narrow" w:hAnsi="Arial Narrow" w:cs="Arial"/>
          <w:b/>
        </w:rPr>
      </w:pPr>
    </w:p>
    <w:p w:rsidR="004B606E" w:rsidRDefault="004B606E" w:rsidP="008036AB">
      <w:pPr>
        <w:tabs>
          <w:tab w:val="left" w:pos="2835"/>
        </w:tabs>
        <w:rPr>
          <w:rFonts w:ascii="Arial Narrow" w:hAnsi="Arial Narrow" w:cs="Arial"/>
          <w:b/>
        </w:rPr>
      </w:pPr>
    </w:p>
    <w:p w:rsidR="00493BFF" w:rsidRPr="00B146D9" w:rsidRDefault="00493BFF" w:rsidP="00617961">
      <w:pPr>
        <w:tabs>
          <w:tab w:val="left" w:pos="2835"/>
        </w:tabs>
        <w:outlineLvl w:val="0"/>
        <w:rPr>
          <w:rFonts w:ascii="Arial Narrow" w:hAnsi="Arial Narrow"/>
          <w:b/>
          <w:bCs/>
          <w:sz w:val="28"/>
        </w:rPr>
      </w:pPr>
      <w:r w:rsidRPr="00BD49FC">
        <w:rPr>
          <w:rFonts w:ascii="Arial Narrow" w:hAnsi="Arial Narrow" w:cs="Arial"/>
          <w:b/>
        </w:rPr>
        <w:t>Opracował:</w:t>
      </w:r>
    </w:p>
    <w:tbl>
      <w:tblPr>
        <w:tblW w:w="9540" w:type="dxa"/>
        <w:tblInd w:w="-252" w:type="dxa"/>
        <w:tblLayout w:type="fixed"/>
        <w:tblLook w:val="0000"/>
      </w:tblPr>
      <w:tblGrid>
        <w:gridCol w:w="1531"/>
        <w:gridCol w:w="3530"/>
        <w:gridCol w:w="1820"/>
        <w:gridCol w:w="2659"/>
      </w:tblGrid>
      <w:tr w:rsidR="00493BFF" w:rsidRPr="00BD49FC" w:rsidTr="00C2534F">
        <w:trPr>
          <w:trHeight w:val="7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93BFF" w:rsidRPr="00BD49FC" w:rsidRDefault="00493BFF" w:rsidP="00C2534F">
            <w:pPr>
              <w:tabs>
                <w:tab w:val="left" w:pos="5103"/>
              </w:tabs>
              <w:snapToGrid w:val="0"/>
              <w:rPr>
                <w:b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93BFF" w:rsidRPr="00BD49FC" w:rsidRDefault="00493BFF" w:rsidP="00C2534F">
            <w:pPr>
              <w:tabs>
                <w:tab w:val="left" w:pos="5103"/>
              </w:tabs>
              <w:snapToGrid w:val="0"/>
              <w:rPr>
                <w:rFonts w:ascii="Arial Narrow" w:hAnsi="Arial Narrow"/>
                <w:b/>
              </w:rPr>
            </w:pPr>
            <w:r w:rsidRPr="00BD49FC">
              <w:rPr>
                <w:rFonts w:ascii="Arial Narrow" w:hAnsi="Arial Narrow"/>
                <w:b/>
              </w:rPr>
              <w:t>IMIĘ I NAZWISKO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93BFF" w:rsidRPr="00BD49FC" w:rsidRDefault="00493BFF" w:rsidP="00C2534F">
            <w:pPr>
              <w:tabs>
                <w:tab w:val="left" w:pos="5103"/>
              </w:tabs>
              <w:snapToGrid w:val="0"/>
              <w:rPr>
                <w:rFonts w:ascii="Arial Narrow" w:hAnsi="Arial Narrow"/>
                <w:b/>
              </w:rPr>
            </w:pPr>
            <w:r w:rsidRPr="00BD49FC">
              <w:rPr>
                <w:rFonts w:ascii="Arial Narrow" w:hAnsi="Arial Narrow"/>
                <w:b/>
              </w:rPr>
              <w:t>NR UPRAWNIEŃ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3BFF" w:rsidRPr="00BD49FC" w:rsidRDefault="00493BFF" w:rsidP="00C2534F">
            <w:pPr>
              <w:tabs>
                <w:tab w:val="left" w:pos="5103"/>
              </w:tabs>
              <w:snapToGrid w:val="0"/>
              <w:rPr>
                <w:rFonts w:ascii="Arial Narrow" w:hAnsi="Arial Narrow"/>
                <w:b/>
              </w:rPr>
            </w:pPr>
            <w:r w:rsidRPr="00BD49FC">
              <w:rPr>
                <w:rFonts w:ascii="Arial Narrow" w:hAnsi="Arial Narrow"/>
                <w:b/>
              </w:rPr>
              <w:t>PODPIS</w:t>
            </w:r>
          </w:p>
        </w:tc>
      </w:tr>
      <w:tr w:rsidR="00493BFF" w:rsidRPr="00BD49FC" w:rsidTr="00E766A8">
        <w:trPr>
          <w:trHeight w:val="126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BFF" w:rsidRPr="00BD49FC" w:rsidRDefault="00493BFF" w:rsidP="00C27994">
            <w:pPr>
              <w:tabs>
                <w:tab w:val="left" w:pos="5103"/>
              </w:tabs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D49FC">
              <w:rPr>
                <w:rFonts w:ascii="Arial Narrow" w:hAnsi="Arial Narrow"/>
                <w:b/>
                <w:sz w:val="18"/>
                <w:szCs w:val="18"/>
              </w:rPr>
              <w:t>ZIELEŃ I MAŁA ARCHITEKTURA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BFF" w:rsidRPr="005C0D45" w:rsidRDefault="00493BFF" w:rsidP="00C27994">
            <w:pPr>
              <w:tabs>
                <w:tab w:val="left" w:pos="5103"/>
              </w:tabs>
              <w:snapToGrid w:val="0"/>
              <w:jc w:val="center"/>
              <w:rPr>
                <w:rFonts w:ascii="Arial Narrow" w:hAnsi="Arial Narrow"/>
              </w:rPr>
            </w:pPr>
            <w:r w:rsidRPr="005C0D45">
              <w:rPr>
                <w:rFonts w:ascii="Arial Narrow" w:hAnsi="Arial Narrow"/>
              </w:rPr>
              <w:t>mgr inż. arch.</w:t>
            </w:r>
          </w:p>
          <w:p w:rsidR="00493BFF" w:rsidRPr="005C0D45" w:rsidRDefault="00493BFF" w:rsidP="00C27994">
            <w:pPr>
              <w:tabs>
                <w:tab w:val="left" w:pos="5103"/>
              </w:tabs>
              <w:snapToGrid w:val="0"/>
              <w:jc w:val="center"/>
              <w:rPr>
                <w:rFonts w:ascii="Arial Narrow" w:hAnsi="Arial Narrow"/>
              </w:rPr>
            </w:pPr>
            <w:r w:rsidRPr="005C0D45">
              <w:rPr>
                <w:rFonts w:ascii="Arial Narrow" w:hAnsi="Arial Narrow"/>
              </w:rPr>
              <w:t>EWA MĄCZYŃSKA-SZYMCZAK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BFF" w:rsidRPr="00C27994" w:rsidRDefault="00493BFF" w:rsidP="00C27994">
            <w:pPr>
              <w:tabs>
                <w:tab w:val="left" w:pos="5103"/>
              </w:tabs>
              <w:snapToGrid w:val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D49FC">
              <w:rPr>
                <w:rFonts w:ascii="Arial Narrow" w:hAnsi="Arial Narrow"/>
                <w:sz w:val="16"/>
                <w:szCs w:val="16"/>
              </w:rPr>
              <w:t>nr upr. 466/88/UW w specjalności architektonicznej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BFF" w:rsidRPr="00BD49FC" w:rsidRDefault="00493BFF" w:rsidP="00C2534F">
            <w:pPr>
              <w:tabs>
                <w:tab w:val="left" w:pos="5103"/>
              </w:tabs>
              <w:snapToGrid w:val="0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493BFF" w:rsidRDefault="00493BFF" w:rsidP="00C27994">
      <w:pPr>
        <w:spacing w:line="288" w:lineRule="atLeast"/>
        <w:ind w:right="10"/>
        <w:rPr>
          <w:rFonts w:ascii="Arial Narrow" w:hAnsi="Arial Narrow"/>
          <w:sz w:val="20"/>
          <w:szCs w:val="20"/>
        </w:rPr>
      </w:pPr>
    </w:p>
    <w:p w:rsidR="004B606E" w:rsidRDefault="004B606E" w:rsidP="00C27994">
      <w:pPr>
        <w:spacing w:line="288" w:lineRule="atLeast"/>
        <w:ind w:right="10"/>
        <w:rPr>
          <w:rFonts w:ascii="Arial Narrow" w:hAnsi="Arial Narrow"/>
          <w:sz w:val="20"/>
          <w:szCs w:val="20"/>
        </w:rPr>
      </w:pPr>
    </w:p>
    <w:p w:rsidR="00493BFF" w:rsidRPr="004A275A" w:rsidRDefault="007C31E5" w:rsidP="00617961">
      <w:pPr>
        <w:spacing w:line="288" w:lineRule="atLeast"/>
        <w:ind w:right="10"/>
        <w:jc w:val="center"/>
        <w:outlineLvl w:val="0"/>
        <w:rPr>
          <w:rFonts w:ascii="Arial Narrow" w:hAnsi="Arial Narrow"/>
          <w:b/>
          <w:color w:val="000000" w:themeColor="text1"/>
          <w:sz w:val="20"/>
          <w:szCs w:val="20"/>
        </w:rPr>
      </w:pPr>
      <w:r>
        <w:rPr>
          <w:rFonts w:ascii="Arial Narrow" w:hAnsi="Arial Narrow"/>
          <w:b/>
          <w:color w:val="000000" w:themeColor="text1"/>
          <w:sz w:val="20"/>
          <w:szCs w:val="20"/>
        </w:rPr>
        <w:t xml:space="preserve">WROCŁAW, </w:t>
      </w:r>
      <w:r w:rsidR="009A7FE3">
        <w:rPr>
          <w:rFonts w:ascii="Arial Narrow" w:hAnsi="Arial Narrow"/>
          <w:b/>
          <w:color w:val="000000" w:themeColor="text1"/>
          <w:sz w:val="20"/>
          <w:szCs w:val="20"/>
        </w:rPr>
        <w:t>wrzesień</w:t>
      </w:r>
      <w:r w:rsidR="00462E77">
        <w:rPr>
          <w:rFonts w:ascii="Arial Narrow" w:hAnsi="Arial Narrow"/>
          <w:b/>
          <w:color w:val="000000" w:themeColor="text1"/>
          <w:sz w:val="20"/>
          <w:szCs w:val="20"/>
        </w:rPr>
        <w:t xml:space="preserve"> </w:t>
      </w:r>
      <w:r w:rsidR="00493BFF" w:rsidRPr="004A275A">
        <w:rPr>
          <w:rFonts w:ascii="Arial Narrow" w:hAnsi="Arial Narrow"/>
          <w:b/>
          <w:color w:val="000000" w:themeColor="text1"/>
          <w:sz w:val="20"/>
          <w:szCs w:val="20"/>
        </w:rPr>
        <w:t>2018 r</w:t>
      </w:r>
    </w:p>
    <w:p w:rsidR="00493BFF" w:rsidRDefault="00493BFF" w:rsidP="003E0F2A">
      <w:pPr>
        <w:jc w:val="both"/>
        <w:rPr>
          <w:rFonts w:ascii="Arial Narrow" w:hAnsi="Arial Narrow"/>
          <w:b/>
          <w:bCs/>
          <w:sz w:val="28"/>
          <w:szCs w:val="28"/>
        </w:rPr>
        <w:sectPr w:rsidR="00493BFF" w:rsidSect="008C5C5A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93BFF" w:rsidRPr="00BD49FC" w:rsidRDefault="00493BFF" w:rsidP="00617961">
      <w:pPr>
        <w:jc w:val="both"/>
        <w:outlineLvl w:val="0"/>
        <w:rPr>
          <w:rFonts w:ascii="Arial Narrow" w:hAnsi="Arial Narrow"/>
          <w:b/>
          <w:bCs/>
          <w:sz w:val="28"/>
          <w:szCs w:val="28"/>
        </w:rPr>
      </w:pPr>
      <w:r w:rsidRPr="00BD49FC">
        <w:rPr>
          <w:rFonts w:ascii="Arial Narrow" w:hAnsi="Arial Narrow"/>
          <w:b/>
          <w:bCs/>
          <w:sz w:val="28"/>
          <w:szCs w:val="28"/>
        </w:rPr>
        <w:lastRenderedPageBreak/>
        <w:t>SPIS ZAWARTOŚCI OPRACOWANIA</w:t>
      </w:r>
    </w:p>
    <w:p w:rsidR="00493BFF" w:rsidRPr="00BD49FC" w:rsidRDefault="00493BFF" w:rsidP="003E0F2A">
      <w:pPr>
        <w:spacing w:line="276" w:lineRule="auto"/>
        <w:jc w:val="both"/>
        <w:rPr>
          <w:rFonts w:ascii="Arial Narrow" w:hAnsi="Arial Narrow"/>
        </w:rPr>
      </w:pPr>
    </w:p>
    <w:p w:rsidR="00493BFF" w:rsidRPr="00BD49FC" w:rsidRDefault="00493BFF" w:rsidP="003E0F2A">
      <w:pPr>
        <w:numPr>
          <w:ilvl w:val="0"/>
          <w:numId w:val="2"/>
        </w:numPr>
        <w:spacing w:after="240" w:line="276" w:lineRule="auto"/>
        <w:jc w:val="both"/>
        <w:rPr>
          <w:rFonts w:ascii="Arial Narrow" w:hAnsi="Arial Narrow"/>
          <w:b/>
        </w:rPr>
      </w:pPr>
      <w:r w:rsidRPr="00BD49FC">
        <w:rPr>
          <w:rFonts w:ascii="Arial Narrow" w:hAnsi="Arial Narrow"/>
          <w:b/>
        </w:rPr>
        <w:t>Część opisowa</w:t>
      </w:r>
    </w:p>
    <w:p w:rsidR="00493BFF" w:rsidRPr="00BD49FC" w:rsidRDefault="00493BFF" w:rsidP="003E0F2A">
      <w:pPr>
        <w:spacing w:after="240" w:line="276" w:lineRule="auto"/>
        <w:ind w:left="567"/>
        <w:jc w:val="both"/>
        <w:rPr>
          <w:rFonts w:ascii="Arial Narrow" w:hAnsi="Arial Narrow"/>
        </w:rPr>
      </w:pPr>
      <w:r w:rsidRPr="00BD49FC">
        <w:rPr>
          <w:rFonts w:ascii="Arial Narrow" w:hAnsi="Arial Narrow"/>
        </w:rPr>
        <w:t>Strona tytułowa</w:t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  <w:t>str. 1</w:t>
      </w:r>
    </w:p>
    <w:p w:rsidR="00493BFF" w:rsidRPr="00BD49FC" w:rsidRDefault="00493BFF" w:rsidP="003E0F2A">
      <w:pPr>
        <w:spacing w:after="240" w:line="276" w:lineRule="auto"/>
        <w:ind w:left="567"/>
        <w:jc w:val="both"/>
        <w:rPr>
          <w:rFonts w:ascii="Arial Narrow" w:hAnsi="Arial Narrow"/>
        </w:rPr>
      </w:pPr>
      <w:r w:rsidRPr="00BD49FC">
        <w:rPr>
          <w:rFonts w:ascii="Arial Narrow" w:hAnsi="Arial Narrow"/>
        </w:rPr>
        <w:t>Spis zawartości opracowania</w:t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  <w:t xml:space="preserve">str. </w:t>
      </w:r>
      <w:r w:rsidR="00BF36B9">
        <w:rPr>
          <w:rFonts w:ascii="Arial Narrow" w:hAnsi="Arial Narrow"/>
        </w:rPr>
        <w:t>2</w:t>
      </w:r>
    </w:p>
    <w:p w:rsidR="00493BFF" w:rsidRPr="00BD49FC" w:rsidRDefault="00493BFF" w:rsidP="003E0F2A">
      <w:pPr>
        <w:spacing w:after="240" w:line="276" w:lineRule="auto"/>
        <w:ind w:left="567"/>
        <w:jc w:val="both"/>
        <w:rPr>
          <w:rFonts w:ascii="Arial Narrow" w:hAnsi="Arial Narrow"/>
        </w:rPr>
      </w:pPr>
      <w:r w:rsidRPr="00BD49FC">
        <w:rPr>
          <w:rFonts w:ascii="Arial Narrow" w:hAnsi="Arial Narrow"/>
        </w:rPr>
        <w:t>Opis inwestycji</w:t>
      </w:r>
      <w:r w:rsidRPr="00BD49FC">
        <w:rPr>
          <w:rFonts w:ascii="Arial Narrow" w:hAnsi="Arial Narrow"/>
          <w:b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</w:p>
    <w:p w:rsidR="00493BFF" w:rsidRPr="00BD49FC" w:rsidRDefault="00493BFF" w:rsidP="003E0F2A">
      <w:pPr>
        <w:numPr>
          <w:ilvl w:val="0"/>
          <w:numId w:val="4"/>
        </w:numPr>
        <w:spacing w:line="276" w:lineRule="auto"/>
        <w:jc w:val="both"/>
        <w:rPr>
          <w:rFonts w:ascii="Arial Narrow" w:hAnsi="Arial Narrow"/>
        </w:rPr>
      </w:pPr>
      <w:r w:rsidRPr="00BD49FC">
        <w:rPr>
          <w:rFonts w:ascii="Arial Narrow" w:hAnsi="Arial Narrow"/>
        </w:rPr>
        <w:t>Dane ewidencyjne</w:t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  <w:t xml:space="preserve">str. </w:t>
      </w:r>
      <w:r w:rsidR="00BF36B9">
        <w:rPr>
          <w:rFonts w:ascii="Arial Narrow" w:hAnsi="Arial Narrow"/>
        </w:rPr>
        <w:t>3</w:t>
      </w:r>
    </w:p>
    <w:p w:rsidR="00493BFF" w:rsidRPr="00BD49FC" w:rsidRDefault="00493BFF" w:rsidP="003E0F2A">
      <w:pPr>
        <w:numPr>
          <w:ilvl w:val="0"/>
          <w:numId w:val="4"/>
        </w:numPr>
        <w:spacing w:line="276" w:lineRule="auto"/>
        <w:jc w:val="both"/>
        <w:rPr>
          <w:rFonts w:ascii="Arial Narrow" w:hAnsi="Arial Narrow"/>
        </w:rPr>
      </w:pPr>
      <w:r w:rsidRPr="00BD49FC">
        <w:rPr>
          <w:rFonts w:ascii="Arial Narrow" w:hAnsi="Arial Narrow"/>
        </w:rPr>
        <w:t>Podstawa opracowania</w:t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  <w:t xml:space="preserve">str. </w:t>
      </w:r>
      <w:r w:rsidR="00BF36B9">
        <w:rPr>
          <w:rFonts w:ascii="Arial Narrow" w:hAnsi="Arial Narrow"/>
        </w:rPr>
        <w:t>3</w:t>
      </w:r>
    </w:p>
    <w:p w:rsidR="00493BFF" w:rsidRPr="00BD49FC" w:rsidRDefault="00493BFF" w:rsidP="003E0F2A">
      <w:pPr>
        <w:numPr>
          <w:ilvl w:val="0"/>
          <w:numId w:val="4"/>
        </w:numPr>
        <w:tabs>
          <w:tab w:val="left" w:pos="1273"/>
        </w:tabs>
        <w:suppressAutoHyphens/>
        <w:spacing w:line="276" w:lineRule="auto"/>
        <w:ind w:right="60"/>
        <w:rPr>
          <w:rFonts w:ascii="Arial Narrow" w:hAnsi="Arial Narrow" w:cs="Arial"/>
        </w:rPr>
      </w:pPr>
      <w:r w:rsidRPr="00BD49FC">
        <w:rPr>
          <w:rFonts w:ascii="Arial Narrow" w:hAnsi="Arial Narrow"/>
        </w:rPr>
        <w:t xml:space="preserve">  Opis działki i terenu – stan istniejący</w:t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  <w:t xml:space="preserve">str. </w:t>
      </w:r>
      <w:r w:rsidR="00BF36B9">
        <w:rPr>
          <w:rFonts w:ascii="Arial Narrow" w:hAnsi="Arial Narrow"/>
        </w:rPr>
        <w:t>3</w:t>
      </w:r>
    </w:p>
    <w:p w:rsidR="00493BFF" w:rsidRPr="00BD49FC" w:rsidRDefault="00493BFF" w:rsidP="003E0F2A">
      <w:pPr>
        <w:numPr>
          <w:ilvl w:val="1"/>
          <w:numId w:val="4"/>
        </w:numPr>
        <w:tabs>
          <w:tab w:val="left" w:pos="1273"/>
        </w:tabs>
        <w:suppressAutoHyphens/>
        <w:spacing w:line="276" w:lineRule="auto"/>
        <w:ind w:right="60"/>
        <w:rPr>
          <w:rFonts w:ascii="Arial Narrow" w:hAnsi="Arial Narrow"/>
        </w:rPr>
      </w:pPr>
      <w:r w:rsidRPr="00BD49FC">
        <w:rPr>
          <w:rFonts w:ascii="Arial Narrow" w:hAnsi="Arial Narrow"/>
        </w:rPr>
        <w:t>Nawierzchnie istniejące</w:t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  <w:t xml:space="preserve">str. </w:t>
      </w:r>
      <w:r w:rsidR="001147D1">
        <w:rPr>
          <w:rFonts w:ascii="Arial Narrow" w:hAnsi="Arial Narrow"/>
        </w:rPr>
        <w:t>4</w:t>
      </w:r>
    </w:p>
    <w:p w:rsidR="00493BFF" w:rsidRPr="00BD49FC" w:rsidRDefault="00493BFF" w:rsidP="003E0F2A">
      <w:pPr>
        <w:numPr>
          <w:ilvl w:val="1"/>
          <w:numId w:val="4"/>
        </w:numPr>
        <w:tabs>
          <w:tab w:val="left" w:pos="1273"/>
        </w:tabs>
        <w:suppressAutoHyphens/>
        <w:spacing w:line="276" w:lineRule="auto"/>
        <w:ind w:right="60"/>
        <w:rPr>
          <w:rFonts w:ascii="Arial Narrow" w:hAnsi="Arial Narrow" w:cs="Arial"/>
        </w:rPr>
      </w:pPr>
      <w:r w:rsidRPr="00BD49FC">
        <w:rPr>
          <w:rFonts w:ascii="Arial Narrow" w:hAnsi="Arial Narrow"/>
        </w:rPr>
        <w:t>Odwodnienie</w:t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  <w:t xml:space="preserve">str. </w:t>
      </w:r>
      <w:r w:rsidR="00BF36B9">
        <w:rPr>
          <w:rFonts w:ascii="Arial Narrow" w:hAnsi="Arial Narrow"/>
        </w:rPr>
        <w:t>4</w:t>
      </w:r>
    </w:p>
    <w:p w:rsidR="00493BFF" w:rsidRPr="00BD49FC" w:rsidRDefault="00493BFF" w:rsidP="003E0F2A">
      <w:pPr>
        <w:numPr>
          <w:ilvl w:val="1"/>
          <w:numId w:val="4"/>
        </w:numPr>
        <w:tabs>
          <w:tab w:val="left" w:pos="1273"/>
        </w:tabs>
        <w:suppressAutoHyphens/>
        <w:spacing w:line="276" w:lineRule="auto"/>
        <w:ind w:right="60"/>
        <w:rPr>
          <w:rFonts w:ascii="Arial Narrow" w:hAnsi="Arial Narrow" w:cs="Arial"/>
        </w:rPr>
      </w:pPr>
      <w:r w:rsidRPr="00BD49FC">
        <w:rPr>
          <w:rFonts w:ascii="Arial Narrow" w:hAnsi="Arial Narrow"/>
        </w:rPr>
        <w:t>Zieleń istniejąca</w:t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  <w:t xml:space="preserve">str. </w:t>
      </w:r>
      <w:r w:rsidR="00BF36B9">
        <w:rPr>
          <w:rFonts w:ascii="Arial Narrow" w:hAnsi="Arial Narrow"/>
        </w:rPr>
        <w:t>4</w:t>
      </w:r>
    </w:p>
    <w:p w:rsidR="00493BFF" w:rsidRPr="00BD49FC" w:rsidRDefault="00493BFF" w:rsidP="003E0F2A">
      <w:pPr>
        <w:numPr>
          <w:ilvl w:val="0"/>
          <w:numId w:val="4"/>
        </w:numPr>
        <w:spacing w:line="276" w:lineRule="auto"/>
        <w:jc w:val="both"/>
        <w:rPr>
          <w:rFonts w:ascii="Arial Narrow" w:hAnsi="Arial Narrow"/>
        </w:rPr>
      </w:pPr>
      <w:r w:rsidRPr="00BD49FC">
        <w:rPr>
          <w:rFonts w:ascii="Arial Narrow" w:hAnsi="Arial Narrow"/>
        </w:rPr>
        <w:t>Opis przyjętego rozwiązania</w:t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</w:r>
      <w:r w:rsidRPr="00BD49FC">
        <w:rPr>
          <w:rFonts w:ascii="Arial Narrow" w:hAnsi="Arial Narrow"/>
        </w:rPr>
        <w:tab/>
        <w:t xml:space="preserve">str. </w:t>
      </w:r>
      <w:r w:rsidR="00BF36B9">
        <w:rPr>
          <w:rFonts w:ascii="Arial Narrow" w:hAnsi="Arial Narrow"/>
        </w:rPr>
        <w:t>4</w:t>
      </w:r>
    </w:p>
    <w:p w:rsidR="00493BFF" w:rsidRDefault="00493BFF" w:rsidP="003E0F2A">
      <w:pPr>
        <w:numPr>
          <w:ilvl w:val="1"/>
          <w:numId w:val="4"/>
        </w:numPr>
        <w:spacing w:line="276" w:lineRule="auto"/>
        <w:jc w:val="both"/>
        <w:rPr>
          <w:rFonts w:ascii="Arial Narrow" w:hAnsi="Arial Narrow"/>
        </w:rPr>
      </w:pPr>
      <w:r w:rsidRPr="00BD49FC">
        <w:rPr>
          <w:rFonts w:ascii="Arial Narrow" w:hAnsi="Arial Narrow"/>
        </w:rPr>
        <w:t>Mała architektura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BD49FC">
        <w:rPr>
          <w:rFonts w:ascii="Arial Narrow" w:hAnsi="Arial Narrow"/>
        </w:rPr>
        <w:t xml:space="preserve">str. </w:t>
      </w:r>
      <w:r w:rsidR="00BF36B9">
        <w:rPr>
          <w:rFonts w:ascii="Arial Narrow" w:hAnsi="Arial Narrow"/>
        </w:rPr>
        <w:t>4</w:t>
      </w:r>
    </w:p>
    <w:p w:rsidR="00493BFF" w:rsidRPr="00BD49FC" w:rsidRDefault="00493BFF" w:rsidP="003E0F2A">
      <w:pPr>
        <w:spacing w:line="276" w:lineRule="auto"/>
        <w:ind w:left="1361"/>
        <w:jc w:val="both"/>
        <w:rPr>
          <w:rFonts w:ascii="Arial Narrow" w:hAnsi="Arial Narrow"/>
        </w:rPr>
      </w:pPr>
      <w:r>
        <w:rPr>
          <w:rFonts w:ascii="Arial Narrow" w:hAnsi="Arial Narrow"/>
        </w:rPr>
        <w:t>Zestawienie elementów małej architektury</w:t>
      </w:r>
      <w:r w:rsidRPr="00BD49FC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str. </w:t>
      </w:r>
      <w:r w:rsidR="00BF36B9">
        <w:rPr>
          <w:rFonts w:ascii="Arial Narrow" w:hAnsi="Arial Narrow"/>
        </w:rPr>
        <w:t>5</w:t>
      </w:r>
    </w:p>
    <w:p w:rsidR="00493BFF" w:rsidRPr="00BD49FC" w:rsidRDefault="00493BFF" w:rsidP="003E0F2A">
      <w:pPr>
        <w:numPr>
          <w:ilvl w:val="1"/>
          <w:numId w:val="4"/>
        </w:numPr>
        <w:spacing w:line="276" w:lineRule="auto"/>
        <w:jc w:val="both"/>
        <w:rPr>
          <w:rFonts w:ascii="Arial Narrow" w:hAnsi="Arial Narrow"/>
        </w:rPr>
      </w:pPr>
      <w:r w:rsidRPr="00BD49FC">
        <w:rPr>
          <w:rFonts w:ascii="Arial Narrow" w:hAnsi="Arial Narrow"/>
        </w:rPr>
        <w:t>Projektowane nawierzc</w:t>
      </w:r>
      <w:r>
        <w:rPr>
          <w:rFonts w:ascii="Arial Narrow" w:hAnsi="Arial Narrow"/>
        </w:rPr>
        <w:t>hnie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str.</w:t>
      </w:r>
      <w:r w:rsidR="001147D1">
        <w:rPr>
          <w:rFonts w:ascii="Arial Narrow" w:hAnsi="Arial Narrow"/>
        </w:rPr>
        <w:t xml:space="preserve"> 7</w:t>
      </w:r>
    </w:p>
    <w:p w:rsidR="00493BFF" w:rsidRDefault="00493BFF" w:rsidP="003E0F2A">
      <w:pPr>
        <w:numPr>
          <w:ilvl w:val="1"/>
          <w:numId w:val="4"/>
        </w:numPr>
        <w:spacing w:line="276" w:lineRule="auto"/>
        <w:jc w:val="both"/>
        <w:rPr>
          <w:rFonts w:ascii="Arial Narrow" w:hAnsi="Arial Narrow"/>
        </w:rPr>
      </w:pPr>
      <w:r w:rsidRPr="00BD49FC">
        <w:rPr>
          <w:rFonts w:ascii="Arial Narrow" w:hAnsi="Arial Narrow"/>
        </w:rPr>
        <w:t>Projektowana zieleń</w:t>
      </w:r>
      <w:r w:rsidR="001147D1">
        <w:rPr>
          <w:rFonts w:ascii="Arial Narrow" w:hAnsi="Arial Narrow"/>
        </w:rPr>
        <w:tab/>
      </w:r>
      <w:r w:rsidR="001147D1">
        <w:rPr>
          <w:rFonts w:ascii="Arial Narrow" w:hAnsi="Arial Narrow"/>
        </w:rPr>
        <w:tab/>
      </w:r>
      <w:r w:rsidR="001147D1">
        <w:rPr>
          <w:rFonts w:ascii="Arial Narrow" w:hAnsi="Arial Narrow"/>
        </w:rPr>
        <w:tab/>
      </w:r>
      <w:r w:rsidR="001147D1">
        <w:rPr>
          <w:rFonts w:ascii="Arial Narrow" w:hAnsi="Arial Narrow"/>
        </w:rPr>
        <w:tab/>
      </w:r>
      <w:r w:rsidR="001147D1">
        <w:rPr>
          <w:rFonts w:ascii="Arial Narrow" w:hAnsi="Arial Narrow"/>
        </w:rPr>
        <w:tab/>
      </w:r>
      <w:r w:rsidR="001147D1">
        <w:rPr>
          <w:rFonts w:ascii="Arial Narrow" w:hAnsi="Arial Narrow"/>
        </w:rPr>
        <w:tab/>
      </w:r>
      <w:r w:rsidR="001147D1">
        <w:rPr>
          <w:rFonts w:ascii="Arial Narrow" w:hAnsi="Arial Narrow"/>
        </w:rPr>
        <w:tab/>
      </w:r>
      <w:r w:rsidR="001147D1">
        <w:rPr>
          <w:rFonts w:ascii="Arial Narrow" w:hAnsi="Arial Narrow"/>
        </w:rPr>
        <w:tab/>
        <w:t>str. 7</w:t>
      </w:r>
    </w:p>
    <w:p w:rsidR="00493BFF" w:rsidRPr="00BD49FC" w:rsidRDefault="00493BFF" w:rsidP="003E0F2A">
      <w:pPr>
        <w:spacing w:line="276" w:lineRule="auto"/>
        <w:ind w:left="1361"/>
        <w:jc w:val="both"/>
        <w:rPr>
          <w:rFonts w:ascii="Arial Narrow" w:hAnsi="Arial Narrow"/>
        </w:rPr>
      </w:pPr>
      <w:r>
        <w:rPr>
          <w:rFonts w:ascii="Arial Narrow" w:hAnsi="Arial Narrow"/>
        </w:rPr>
        <w:t>Zestawienie materiału roślinnego</w:t>
      </w:r>
      <w:r w:rsidR="00BF36B9">
        <w:rPr>
          <w:rFonts w:ascii="Arial Narrow" w:hAnsi="Arial Narrow"/>
        </w:rPr>
        <w:t xml:space="preserve"> do nasadzeń</w:t>
      </w:r>
      <w:r w:rsidR="00BF36B9">
        <w:rPr>
          <w:rFonts w:ascii="Arial Narrow" w:hAnsi="Arial Narrow"/>
        </w:rPr>
        <w:tab/>
      </w:r>
      <w:r w:rsidR="00BF36B9">
        <w:rPr>
          <w:rFonts w:ascii="Arial Narrow" w:hAnsi="Arial Narrow"/>
        </w:rPr>
        <w:tab/>
      </w:r>
      <w:r w:rsidR="00BF36B9">
        <w:rPr>
          <w:rFonts w:ascii="Arial Narrow" w:hAnsi="Arial Narrow"/>
        </w:rPr>
        <w:tab/>
      </w:r>
      <w:r w:rsidR="00BF36B9">
        <w:rPr>
          <w:rFonts w:ascii="Arial Narrow" w:hAnsi="Arial Narrow"/>
        </w:rPr>
        <w:tab/>
      </w:r>
      <w:r w:rsidR="00BF36B9">
        <w:rPr>
          <w:rFonts w:ascii="Arial Narrow" w:hAnsi="Arial Narrow"/>
        </w:rPr>
        <w:tab/>
        <w:t xml:space="preserve">str. </w:t>
      </w:r>
      <w:r w:rsidR="001147D1">
        <w:rPr>
          <w:rFonts w:ascii="Arial Narrow" w:hAnsi="Arial Narrow"/>
        </w:rPr>
        <w:t>7</w:t>
      </w:r>
    </w:p>
    <w:p w:rsidR="00493BFF" w:rsidRPr="00BD49FC" w:rsidRDefault="00493BFF" w:rsidP="003E0F2A">
      <w:pPr>
        <w:numPr>
          <w:ilvl w:val="0"/>
          <w:numId w:val="4"/>
        </w:numPr>
        <w:spacing w:after="240" w:line="276" w:lineRule="auto"/>
        <w:rPr>
          <w:rFonts w:ascii="Arial Narrow" w:hAnsi="Arial Narrow"/>
        </w:rPr>
      </w:pPr>
      <w:r>
        <w:rPr>
          <w:rFonts w:ascii="Arial Narrow" w:hAnsi="Arial Narrow"/>
        </w:rPr>
        <w:t>Informacja do pla</w:t>
      </w:r>
      <w:r w:rsidR="00BF36B9">
        <w:rPr>
          <w:rFonts w:ascii="Arial Narrow" w:hAnsi="Arial Narrow"/>
        </w:rPr>
        <w:t>nu BIOZ</w:t>
      </w:r>
      <w:r w:rsidR="00D31A5C">
        <w:rPr>
          <w:rFonts w:ascii="Arial Narrow" w:hAnsi="Arial Narrow"/>
        </w:rPr>
        <w:tab/>
      </w:r>
      <w:r w:rsidR="00D31A5C">
        <w:rPr>
          <w:rFonts w:ascii="Arial Narrow" w:hAnsi="Arial Narrow"/>
        </w:rPr>
        <w:tab/>
      </w:r>
      <w:r w:rsidR="00D31A5C">
        <w:rPr>
          <w:rFonts w:ascii="Arial Narrow" w:hAnsi="Arial Narrow"/>
        </w:rPr>
        <w:tab/>
      </w:r>
      <w:r w:rsidR="00D31A5C">
        <w:rPr>
          <w:rFonts w:ascii="Arial Narrow" w:hAnsi="Arial Narrow"/>
        </w:rPr>
        <w:tab/>
      </w:r>
      <w:r w:rsidR="00D31A5C">
        <w:rPr>
          <w:rFonts w:ascii="Arial Narrow" w:hAnsi="Arial Narrow"/>
        </w:rPr>
        <w:tab/>
      </w:r>
      <w:r w:rsidR="00D31A5C">
        <w:rPr>
          <w:rFonts w:ascii="Arial Narrow" w:hAnsi="Arial Narrow"/>
        </w:rPr>
        <w:tab/>
      </w:r>
      <w:r w:rsidR="00D31A5C">
        <w:rPr>
          <w:rFonts w:ascii="Arial Narrow" w:hAnsi="Arial Narrow"/>
        </w:rPr>
        <w:tab/>
      </w:r>
      <w:r w:rsidR="001147D1">
        <w:rPr>
          <w:rFonts w:ascii="Arial Narrow" w:hAnsi="Arial Narrow"/>
        </w:rPr>
        <w:t>str. 7</w:t>
      </w:r>
    </w:p>
    <w:p w:rsidR="00493BFF" w:rsidRPr="00BD49FC" w:rsidRDefault="00493BFF" w:rsidP="003E0F2A">
      <w:pPr>
        <w:numPr>
          <w:ilvl w:val="0"/>
          <w:numId w:val="2"/>
        </w:numPr>
        <w:spacing w:before="240" w:after="240" w:line="276" w:lineRule="auto"/>
        <w:jc w:val="both"/>
        <w:rPr>
          <w:rFonts w:ascii="Arial Narrow" w:hAnsi="Arial Narrow"/>
          <w:b/>
        </w:rPr>
      </w:pPr>
      <w:r w:rsidRPr="00BD49FC">
        <w:rPr>
          <w:rFonts w:ascii="Arial Narrow" w:hAnsi="Arial Narrow"/>
          <w:b/>
        </w:rPr>
        <w:t>Część rysunkowa i tabele</w:t>
      </w:r>
    </w:p>
    <w:tbl>
      <w:tblPr>
        <w:tblW w:w="8974" w:type="dxa"/>
        <w:tblInd w:w="534" w:type="dxa"/>
        <w:tblLook w:val="00A0"/>
      </w:tblPr>
      <w:tblGrid>
        <w:gridCol w:w="283"/>
        <w:gridCol w:w="5103"/>
        <w:gridCol w:w="284"/>
        <w:gridCol w:w="850"/>
        <w:gridCol w:w="106"/>
        <w:gridCol w:w="1300"/>
        <w:gridCol w:w="122"/>
        <w:gridCol w:w="792"/>
        <w:gridCol w:w="134"/>
      </w:tblGrid>
      <w:tr w:rsidR="00493BFF" w:rsidRPr="00BD49FC" w:rsidTr="004E7489">
        <w:trPr>
          <w:gridAfter w:val="1"/>
          <w:wAfter w:w="134" w:type="dxa"/>
        </w:trPr>
        <w:tc>
          <w:tcPr>
            <w:tcW w:w="283" w:type="dxa"/>
            <w:tcBorders>
              <w:bottom w:val="single" w:sz="4" w:space="0" w:color="auto"/>
            </w:tcBorders>
          </w:tcPr>
          <w:p w:rsidR="00493BFF" w:rsidRPr="004E7489" w:rsidRDefault="00493BFF" w:rsidP="00C2534F">
            <w:pPr>
              <w:spacing w:line="276" w:lineRule="auto"/>
              <w:jc w:val="both"/>
              <w:rPr>
                <w:rFonts w:ascii="Arial Narrow" w:hAnsi="Arial Narrow"/>
                <w:b/>
                <w:i/>
              </w:rPr>
            </w:pPr>
          </w:p>
        </w:tc>
        <w:tc>
          <w:tcPr>
            <w:tcW w:w="5387" w:type="dxa"/>
            <w:gridSpan w:val="2"/>
            <w:tcBorders>
              <w:bottom w:val="single" w:sz="4" w:space="0" w:color="auto"/>
            </w:tcBorders>
          </w:tcPr>
          <w:p w:rsidR="00493BFF" w:rsidRPr="00BD49FC" w:rsidRDefault="00493BFF" w:rsidP="00C2534F">
            <w:pPr>
              <w:spacing w:line="276" w:lineRule="auto"/>
              <w:jc w:val="both"/>
              <w:rPr>
                <w:rFonts w:ascii="Arial Narrow" w:hAnsi="Arial Narrow"/>
                <w:b/>
              </w:rPr>
            </w:pPr>
            <w:r w:rsidRPr="00BD49FC">
              <w:rPr>
                <w:rFonts w:ascii="Arial Narrow" w:hAnsi="Arial Narrow"/>
                <w:b/>
              </w:rPr>
              <w:t>Tytuł rysunku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93BFF" w:rsidRPr="00BD49FC" w:rsidRDefault="00493BFF" w:rsidP="00C2534F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BD49FC">
              <w:rPr>
                <w:rFonts w:ascii="Arial Narrow" w:hAnsi="Arial Narrow"/>
                <w:b/>
              </w:rPr>
              <w:t>skala</w:t>
            </w:r>
          </w:p>
        </w:tc>
        <w:tc>
          <w:tcPr>
            <w:tcW w:w="1406" w:type="dxa"/>
            <w:gridSpan w:val="2"/>
            <w:tcBorders>
              <w:bottom w:val="single" w:sz="4" w:space="0" w:color="auto"/>
            </w:tcBorders>
          </w:tcPr>
          <w:p w:rsidR="00493BFF" w:rsidRPr="00BD49FC" w:rsidRDefault="00493BFF" w:rsidP="00C2534F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BD49FC">
              <w:rPr>
                <w:rFonts w:ascii="Arial Narrow" w:hAnsi="Arial Narrow"/>
                <w:b/>
              </w:rPr>
              <w:t xml:space="preserve">Nr </w:t>
            </w:r>
            <w:r w:rsidR="00EE1B50" w:rsidRPr="00BD49FC">
              <w:rPr>
                <w:rFonts w:ascii="Arial Narrow" w:hAnsi="Arial Narrow"/>
                <w:b/>
              </w:rPr>
              <w:t>rysunku</w:t>
            </w:r>
          </w:p>
        </w:tc>
        <w:tc>
          <w:tcPr>
            <w:tcW w:w="914" w:type="dxa"/>
            <w:gridSpan w:val="2"/>
            <w:tcBorders>
              <w:bottom w:val="single" w:sz="4" w:space="0" w:color="auto"/>
            </w:tcBorders>
          </w:tcPr>
          <w:p w:rsidR="00493BFF" w:rsidRPr="00BD49FC" w:rsidRDefault="00493BFF" w:rsidP="00C2534F">
            <w:pPr>
              <w:spacing w:line="276" w:lineRule="auto"/>
              <w:jc w:val="both"/>
              <w:rPr>
                <w:rFonts w:ascii="Arial Narrow" w:hAnsi="Arial Narrow"/>
                <w:b/>
              </w:rPr>
            </w:pPr>
          </w:p>
        </w:tc>
      </w:tr>
      <w:tr w:rsidR="00493BFF" w:rsidRPr="00BD49FC" w:rsidTr="004E7489">
        <w:trPr>
          <w:gridAfter w:val="1"/>
          <w:wAfter w:w="134" w:type="dxa"/>
          <w:trHeight w:val="227"/>
        </w:trPr>
        <w:tc>
          <w:tcPr>
            <w:tcW w:w="283" w:type="dxa"/>
            <w:tcBorders>
              <w:top w:val="single" w:sz="4" w:space="0" w:color="auto"/>
            </w:tcBorders>
          </w:tcPr>
          <w:p w:rsidR="00493BFF" w:rsidRPr="004E7489" w:rsidRDefault="00493BFF" w:rsidP="00C2534F">
            <w:pPr>
              <w:spacing w:line="276" w:lineRule="auto"/>
              <w:jc w:val="both"/>
              <w:rPr>
                <w:rFonts w:ascii="Arial Narrow" w:hAnsi="Arial Narrow"/>
                <w:b/>
                <w:i/>
                <w:sz w:val="8"/>
                <w:szCs w:val="8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</w:tcBorders>
          </w:tcPr>
          <w:p w:rsidR="00493BFF" w:rsidRPr="00BD49FC" w:rsidRDefault="00493BFF" w:rsidP="00C2534F">
            <w:pPr>
              <w:spacing w:line="276" w:lineRule="auto"/>
              <w:jc w:val="both"/>
              <w:rPr>
                <w:rFonts w:ascii="Arial Narrow" w:hAnsi="Arial Narrow"/>
                <w:b/>
                <w:sz w:val="8"/>
                <w:szCs w:val="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93BFF" w:rsidRPr="00BD49FC" w:rsidRDefault="00493BFF" w:rsidP="00C2534F">
            <w:pPr>
              <w:spacing w:line="276" w:lineRule="auto"/>
              <w:jc w:val="center"/>
              <w:rPr>
                <w:rFonts w:ascii="Arial Narrow" w:hAnsi="Arial Narrow"/>
                <w:b/>
                <w:sz w:val="8"/>
                <w:szCs w:val="8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auto"/>
            </w:tcBorders>
          </w:tcPr>
          <w:p w:rsidR="00493BFF" w:rsidRPr="00BD49FC" w:rsidRDefault="00493BFF" w:rsidP="00C2534F">
            <w:pPr>
              <w:spacing w:line="276" w:lineRule="auto"/>
              <w:jc w:val="center"/>
              <w:rPr>
                <w:rFonts w:ascii="Arial Narrow" w:hAnsi="Arial Narrow"/>
                <w:b/>
                <w:sz w:val="8"/>
                <w:szCs w:val="8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</w:tcBorders>
          </w:tcPr>
          <w:p w:rsidR="00493BFF" w:rsidRPr="00BD49FC" w:rsidRDefault="00493BFF" w:rsidP="00C2534F">
            <w:pPr>
              <w:spacing w:line="276" w:lineRule="auto"/>
              <w:jc w:val="both"/>
              <w:rPr>
                <w:rFonts w:ascii="Arial Narrow" w:hAnsi="Arial Narrow"/>
                <w:b/>
                <w:sz w:val="8"/>
                <w:szCs w:val="8"/>
              </w:rPr>
            </w:pPr>
          </w:p>
        </w:tc>
      </w:tr>
      <w:tr w:rsidR="00493BFF" w:rsidRPr="00BD49FC" w:rsidTr="004E7489">
        <w:trPr>
          <w:gridAfter w:val="1"/>
          <w:wAfter w:w="134" w:type="dxa"/>
          <w:trHeight w:val="326"/>
        </w:trPr>
        <w:tc>
          <w:tcPr>
            <w:tcW w:w="283" w:type="dxa"/>
          </w:tcPr>
          <w:p w:rsidR="00493BFF" w:rsidRPr="004E7489" w:rsidRDefault="00493BFF" w:rsidP="00C2534F">
            <w:pPr>
              <w:spacing w:line="276" w:lineRule="auto"/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5387" w:type="dxa"/>
            <w:gridSpan w:val="2"/>
          </w:tcPr>
          <w:p w:rsidR="00493BFF" w:rsidRPr="00BD49FC" w:rsidRDefault="00493BFF" w:rsidP="00641C19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BD49FC">
              <w:rPr>
                <w:rFonts w:ascii="Arial Narrow" w:hAnsi="Arial Narrow"/>
              </w:rPr>
              <w:t xml:space="preserve">Plan </w:t>
            </w:r>
            <w:r>
              <w:rPr>
                <w:rFonts w:ascii="Arial Narrow" w:hAnsi="Arial Narrow"/>
              </w:rPr>
              <w:t>zagospodarowania terenu</w:t>
            </w:r>
          </w:p>
        </w:tc>
        <w:tc>
          <w:tcPr>
            <w:tcW w:w="850" w:type="dxa"/>
          </w:tcPr>
          <w:p w:rsidR="00493BFF" w:rsidRDefault="00493BFF" w:rsidP="00D65E61">
            <w:pPr>
              <w:spacing w:line="276" w:lineRule="auto"/>
              <w:rPr>
                <w:rFonts w:ascii="Arial Narrow" w:hAnsi="Arial Narrow"/>
              </w:rPr>
            </w:pPr>
            <w:r w:rsidRPr="00BD49FC">
              <w:rPr>
                <w:rFonts w:ascii="Arial Narrow" w:hAnsi="Arial Narrow"/>
              </w:rPr>
              <w:t>1:</w:t>
            </w:r>
            <w:r>
              <w:rPr>
                <w:rFonts w:ascii="Arial Narrow" w:hAnsi="Arial Narrow"/>
              </w:rPr>
              <w:t>2</w:t>
            </w:r>
            <w:r w:rsidRPr="00BD49FC">
              <w:rPr>
                <w:rFonts w:ascii="Arial Narrow" w:hAnsi="Arial Narrow"/>
              </w:rPr>
              <w:t>50</w:t>
            </w:r>
          </w:p>
        </w:tc>
        <w:tc>
          <w:tcPr>
            <w:tcW w:w="1406" w:type="dxa"/>
            <w:gridSpan w:val="2"/>
          </w:tcPr>
          <w:p w:rsidR="00493BFF" w:rsidRDefault="00493BFF" w:rsidP="007F46FE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 w:rsidR="00E3691E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</w:rPr>
              <w:t>PZT</w:t>
            </w:r>
          </w:p>
        </w:tc>
        <w:tc>
          <w:tcPr>
            <w:tcW w:w="914" w:type="dxa"/>
            <w:gridSpan w:val="2"/>
          </w:tcPr>
          <w:p w:rsidR="00493BFF" w:rsidRDefault="00E3691E" w:rsidP="00C2534F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</w:t>
            </w:r>
            <w:r w:rsidR="00493BFF" w:rsidRPr="00BD49FC">
              <w:rPr>
                <w:rFonts w:ascii="Arial Narrow" w:hAnsi="Arial Narrow"/>
              </w:rPr>
              <w:t xml:space="preserve">str. </w:t>
            </w:r>
            <w:r w:rsidR="001147D1">
              <w:rPr>
                <w:rFonts w:ascii="Arial Narrow" w:hAnsi="Arial Narrow"/>
              </w:rPr>
              <w:t>8</w:t>
            </w:r>
          </w:p>
        </w:tc>
      </w:tr>
      <w:tr w:rsidR="00E3691E" w:rsidRPr="00BD49FC" w:rsidTr="004E7489">
        <w:trPr>
          <w:trHeight w:val="318"/>
        </w:trPr>
        <w:tc>
          <w:tcPr>
            <w:tcW w:w="283" w:type="dxa"/>
          </w:tcPr>
          <w:p w:rsidR="00E3691E" w:rsidRPr="004E7489" w:rsidRDefault="00E3691E" w:rsidP="00C2534F">
            <w:pPr>
              <w:spacing w:line="276" w:lineRule="auto"/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5103" w:type="dxa"/>
          </w:tcPr>
          <w:p w:rsidR="00E3691E" w:rsidRDefault="00E3691E" w:rsidP="00E3691E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Przekroje przez nawierzchnie                            </w:t>
            </w:r>
          </w:p>
          <w:p w:rsidR="00E3691E" w:rsidRPr="00BD49FC" w:rsidRDefault="00E3691E" w:rsidP="00E3691E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Przekroje przez nawierzchnie                     </w:t>
            </w:r>
          </w:p>
        </w:tc>
        <w:tc>
          <w:tcPr>
            <w:tcW w:w="1240" w:type="dxa"/>
            <w:gridSpan w:val="3"/>
          </w:tcPr>
          <w:p w:rsidR="00E3691E" w:rsidRDefault="00E3691E" w:rsidP="00E3691E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</w:t>
            </w:r>
            <w:r w:rsidR="004E7489">
              <w:rPr>
                <w:rFonts w:ascii="Arial Narrow" w:hAnsi="Arial Narrow"/>
              </w:rPr>
              <w:t xml:space="preserve">   </w:t>
            </w:r>
            <w:r>
              <w:rPr>
                <w:rFonts w:ascii="Arial Narrow" w:hAnsi="Arial Narrow"/>
              </w:rPr>
              <w:t>1:50</w:t>
            </w:r>
          </w:p>
          <w:p w:rsidR="00E3691E" w:rsidRPr="00BD49FC" w:rsidRDefault="00E3691E" w:rsidP="00E3691E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</w:t>
            </w:r>
            <w:r w:rsidR="004E7489">
              <w:rPr>
                <w:rFonts w:ascii="Arial Narrow" w:hAnsi="Arial Narrow"/>
              </w:rPr>
              <w:t xml:space="preserve">   </w:t>
            </w:r>
            <w:r>
              <w:rPr>
                <w:rFonts w:ascii="Arial Narrow" w:hAnsi="Arial Narrow"/>
              </w:rPr>
              <w:t>1:25</w:t>
            </w:r>
          </w:p>
        </w:tc>
        <w:tc>
          <w:tcPr>
            <w:tcW w:w="1422" w:type="dxa"/>
            <w:gridSpan w:val="2"/>
          </w:tcPr>
          <w:p w:rsidR="00E3691E" w:rsidRDefault="00E3691E" w:rsidP="00E3691E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P/1</w:t>
            </w:r>
          </w:p>
          <w:p w:rsidR="00E3691E" w:rsidRDefault="00E3691E" w:rsidP="00E3691E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P/2</w:t>
            </w:r>
          </w:p>
        </w:tc>
        <w:tc>
          <w:tcPr>
            <w:tcW w:w="926" w:type="dxa"/>
            <w:gridSpan w:val="2"/>
          </w:tcPr>
          <w:p w:rsidR="00E3691E" w:rsidRDefault="00E3691E" w:rsidP="00E3691E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str. 9</w:t>
            </w:r>
          </w:p>
          <w:p w:rsidR="00E3691E" w:rsidRPr="00BD49FC" w:rsidRDefault="00E3691E" w:rsidP="00E3691E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str. 10</w:t>
            </w:r>
          </w:p>
        </w:tc>
      </w:tr>
      <w:tr w:rsidR="00E3691E" w:rsidRPr="00BD49FC" w:rsidTr="004E7489">
        <w:trPr>
          <w:trHeight w:val="243"/>
        </w:trPr>
        <w:tc>
          <w:tcPr>
            <w:tcW w:w="283" w:type="dxa"/>
          </w:tcPr>
          <w:p w:rsidR="00E3691E" w:rsidRPr="004E7489" w:rsidRDefault="00E3691E" w:rsidP="00C2534F">
            <w:pPr>
              <w:spacing w:line="276" w:lineRule="auto"/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5103" w:type="dxa"/>
          </w:tcPr>
          <w:p w:rsidR="00E3691E" w:rsidRDefault="00E3691E" w:rsidP="00C2534F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BD49FC">
              <w:rPr>
                <w:rFonts w:ascii="Arial Narrow" w:hAnsi="Arial Narrow"/>
              </w:rPr>
              <w:t xml:space="preserve">Plan </w:t>
            </w:r>
            <w:r>
              <w:rPr>
                <w:rFonts w:ascii="Arial Narrow" w:hAnsi="Arial Narrow"/>
              </w:rPr>
              <w:t>zagospodarowania terenu - zieleń</w:t>
            </w:r>
          </w:p>
        </w:tc>
        <w:tc>
          <w:tcPr>
            <w:tcW w:w="1240" w:type="dxa"/>
            <w:gridSpan w:val="3"/>
          </w:tcPr>
          <w:p w:rsidR="00E3691E" w:rsidRDefault="00E3691E" w:rsidP="00D65E61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</w:t>
            </w:r>
            <w:r w:rsidR="004E7489">
              <w:rPr>
                <w:rFonts w:ascii="Arial Narrow" w:hAnsi="Arial Narrow"/>
              </w:rPr>
              <w:t xml:space="preserve">   </w:t>
            </w:r>
            <w:r>
              <w:rPr>
                <w:rFonts w:ascii="Arial Narrow" w:hAnsi="Arial Narrow"/>
              </w:rPr>
              <w:t>1:250</w:t>
            </w:r>
          </w:p>
        </w:tc>
        <w:tc>
          <w:tcPr>
            <w:tcW w:w="1422" w:type="dxa"/>
            <w:gridSpan w:val="2"/>
          </w:tcPr>
          <w:p w:rsidR="00E3691E" w:rsidRDefault="00E3691E" w:rsidP="007F46FE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PZT/Z</w:t>
            </w:r>
          </w:p>
        </w:tc>
        <w:tc>
          <w:tcPr>
            <w:tcW w:w="926" w:type="dxa"/>
            <w:gridSpan w:val="2"/>
          </w:tcPr>
          <w:p w:rsidR="00E3691E" w:rsidRDefault="00E3691E" w:rsidP="001147D1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str. 11</w:t>
            </w:r>
          </w:p>
        </w:tc>
      </w:tr>
      <w:tr w:rsidR="00E3691E" w:rsidRPr="00BD49FC" w:rsidTr="004E7489">
        <w:trPr>
          <w:trHeight w:val="305"/>
        </w:trPr>
        <w:tc>
          <w:tcPr>
            <w:tcW w:w="283" w:type="dxa"/>
          </w:tcPr>
          <w:p w:rsidR="00E3691E" w:rsidRPr="004E7489" w:rsidRDefault="00E3691E" w:rsidP="00C2534F">
            <w:pPr>
              <w:spacing w:line="276" w:lineRule="auto"/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5103" w:type="dxa"/>
          </w:tcPr>
          <w:p w:rsidR="00E3691E" w:rsidRDefault="00E3691E" w:rsidP="00C2534F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BD49FC">
              <w:rPr>
                <w:rFonts w:ascii="Arial Narrow" w:hAnsi="Arial Narrow"/>
              </w:rPr>
              <w:t xml:space="preserve">Plan </w:t>
            </w:r>
            <w:r>
              <w:rPr>
                <w:rFonts w:ascii="Arial Narrow" w:hAnsi="Arial Narrow"/>
              </w:rPr>
              <w:t>zagospodarowania terenu – nawierzchnie</w:t>
            </w:r>
          </w:p>
          <w:p w:rsidR="00E3691E" w:rsidRDefault="004E7489" w:rsidP="00C2534F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BD49FC">
              <w:rPr>
                <w:rFonts w:ascii="Arial Narrow" w:hAnsi="Arial Narrow"/>
              </w:rPr>
              <w:t xml:space="preserve">Plan </w:t>
            </w:r>
            <w:r>
              <w:rPr>
                <w:rFonts w:ascii="Arial Narrow" w:hAnsi="Arial Narrow"/>
              </w:rPr>
              <w:t xml:space="preserve">zagospodarowania terenu- </w:t>
            </w:r>
            <w:r w:rsidR="00E3691E">
              <w:rPr>
                <w:rFonts w:ascii="Arial Narrow" w:hAnsi="Arial Narrow"/>
              </w:rPr>
              <w:t>rzędne</w:t>
            </w:r>
          </w:p>
          <w:p w:rsidR="00E3691E" w:rsidRDefault="00E3691E" w:rsidP="00C2534F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BD49FC">
              <w:rPr>
                <w:rFonts w:ascii="Arial Narrow" w:hAnsi="Arial Narrow"/>
              </w:rPr>
              <w:t xml:space="preserve">Plan </w:t>
            </w:r>
            <w:r>
              <w:rPr>
                <w:rFonts w:ascii="Arial Narrow" w:hAnsi="Arial Narrow"/>
              </w:rPr>
              <w:t>zagospodarowania terenu – urządzenia</w:t>
            </w:r>
          </w:p>
          <w:p w:rsidR="00E3691E" w:rsidRDefault="004E7489" w:rsidP="00C2534F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Plan zagospodarowania terenu-</w:t>
            </w:r>
            <w:r w:rsidR="00E3691E">
              <w:rPr>
                <w:rFonts w:ascii="Arial Narrow" w:hAnsi="Arial Narrow"/>
              </w:rPr>
              <w:t xml:space="preserve"> strefy bezpieczeństwa</w:t>
            </w:r>
          </w:p>
        </w:tc>
        <w:tc>
          <w:tcPr>
            <w:tcW w:w="1240" w:type="dxa"/>
            <w:gridSpan w:val="3"/>
          </w:tcPr>
          <w:p w:rsidR="00E3691E" w:rsidRDefault="00E3691E" w:rsidP="00D65E61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</w:t>
            </w:r>
            <w:r w:rsidR="004E7489">
              <w:rPr>
                <w:rFonts w:ascii="Arial Narrow" w:hAnsi="Arial Narrow"/>
              </w:rPr>
              <w:t xml:space="preserve">   </w:t>
            </w:r>
            <w:r>
              <w:rPr>
                <w:rFonts w:ascii="Arial Narrow" w:hAnsi="Arial Narrow"/>
              </w:rPr>
              <w:t>1:250</w:t>
            </w:r>
          </w:p>
          <w:p w:rsidR="00E3691E" w:rsidRDefault="00E3691E" w:rsidP="00D65E61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</w:t>
            </w:r>
            <w:r w:rsidR="004E7489">
              <w:rPr>
                <w:rFonts w:ascii="Arial Narrow" w:hAnsi="Arial Narrow"/>
              </w:rPr>
              <w:t xml:space="preserve">   </w:t>
            </w:r>
            <w:r>
              <w:rPr>
                <w:rFonts w:ascii="Arial Narrow" w:hAnsi="Arial Narrow"/>
              </w:rPr>
              <w:t>1:250</w:t>
            </w:r>
          </w:p>
          <w:p w:rsidR="00E3691E" w:rsidRDefault="00E3691E" w:rsidP="00D3699A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</w:t>
            </w:r>
            <w:r w:rsidR="004E7489">
              <w:rPr>
                <w:rFonts w:ascii="Arial Narrow" w:hAnsi="Arial Narrow"/>
              </w:rPr>
              <w:t xml:space="preserve">   </w:t>
            </w:r>
            <w:r>
              <w:rPr>
                <w:rFonts w:ascii="Arial Narrow" w:hAnsi="Arial Narrow"/>
              </w:rPr>
              <w:t>1:250</w:t>
            </w:r>
          </w:p>
          <w:p w:rsidR="00E3691E" w:rsidRDefault="00E3691E" w:rsidP="00D3699A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</w:t>
            </w:r>
            <w:r w:rsidR="004E7489">
              <w:rPr>
                <w:rFonts w:ascii="Arial Narrow" w:hAnsi="Arial Narrow"/>
              </w:rPr>
              <w:t xml:space="preserve">   </w:t>
            </w:r>
            <w:r>
              <w:rPr>
                <w:rFonts w:ascii="Arial Narrow" w:hAnsi="Arial Narrow"/>
              </w:rPr>
              <w:t>1:250</w:t>
            </w:r>
          </w:p>
        </w:tc>
        <w:tc>
          <w:tcPr>
            <w:tcW w:w="1422" w:type="dxa"/>
            <w:gridSpan w:val="2"/>
          </w:tcPr>
          <w:p w:rsidR="00E3691E" w:rsidRDefault="00E3691E" w:rsidP="00122275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PZT/N</w:t>
            </w:r>
          </w:p>
          <w:p w:rsidR="00E3691E" w:rsidRDefault="00E3691E" w:rsidP="00122275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PZT/R</w:t>
            </w:r>
          </w:p>
          <w:p w:rsidR="00E3691E" w:rsidRDefault="00E3691E" w:rsidP="00122275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PZT/U</w:t>
            </w:r>
          </w:p>
          <w:p w:rsidR="00E3691E" w:rsidRDefault="00E3691E" w:rsidP="00122275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PZT/S</w:t>
            </w:r>
          </w:p>
          <w:p w:rsidR="00E3691E" w:rsidRDefault="00E3691E" w:rsidP="00122275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926" w:type="dxa"/>
            <w:gridSpan w:val="2"/>
          </w:tcPr>
          <w:p w:rsidR="00E3691E" w:rsidRDefault="00E3691E" w:rsidP="00C2534F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str. 12</w:t>
            </w:r>
          </w:p>
          <w:p w:rsidR="00E3691E" w:rsidRDefault="00E3691E" w:rsidP="00C2534F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str. 13</w:t>
            </w:r>
          </w:p>
          <w:p w:rsidR="00E3691E" w:rsidRDefault="00E3691E" w:rsidP="00C2534F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str. 14</w:t>
            </w:r>
          </w:p>
          <w:p w:rsidR="00E3691E" w:rsidRDefault="00E3691E" w:rsidP="00C2534F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str. 15</w:t>
            </w:r>
          </w:p>
        </w:tc>
      </w:tr>
      <w:tr w:rsidR="00E3691E" w:rsidRPr="00BD49FC" w:rsidTr="004E7489">
        <w:trPr>
          <w:trHeight w:val="320"/>
        </w:trPr>
        <w:tc>
          <w:tcPr>
            <w:tcW w:w="283" w:type="dxa"/>
          </w:tcPr>
          <w:p w:rsidR="00E3691E" w:rsidRPr="00BD49FC" w:rsidRDefault="00E3691E" w:rsidP="00C2534F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5103" w:type="dxa"/>
          </w:tcPr>
          <w:p w:rsidR="00E3691E" w:rsidRDefault="00E3691E" w:rsidP="00C2534F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240" w:type="dxa"/>
            <w:gridSpan w:val="3"/>
          </w:tcPr>
          <w:p w:rsidR="00E3691E" w:rsidRPr="00BD49FC" w:rsidRDefault="00E3691E" w:rsidP="00C2534F">
            <w:pPr>
              <w:spacing w:line="276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22" w:type="dxa"/>
            <w:gridSpan w:val="2"/>
          </w:tcPr>
          <w:p w:rsidR="00E3691E" w:rsidRDefault="00E3691E" w:rsidP="00C2534F">
            <w:pPr>
              <w:spacing w:line="276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26" w:type="dxa"/>
            <w:gridSpan w:val="2"/>
          </w:tcPr>
          <w:p w:rsidR="00E3691E" w:rsidRDefault="00E3691E" w:rsidP="00C2534F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</w:tbl>
    <w:p w:rsidR="00493BFF" w:rsidRPr="00D652ED" w:rsidRDefault="00493BFF" w:rsidP="003E0F2A">
      <w:pPr>
        <w:spacing w:line="276" w:lineRule="auto"/>
        <w:jc w:val="both"/>
        <w:rPr>
          <w:rFonts w:ascii="Arial Narrow" w:hAnsi="Arial Narrow"/>
          <w:b/>
          <w:sz w:val="16"/>
          <w:szCs w:val="16"/>
        </w:rPr>
      </w:pPr>
    </w:p>
    <w:p w:rsidR="00493BFF" w:rsidRPr="00BD49FC" w:rsidRDefault="00493BFF" w:rsidP="003E0F2A">
      <w:pPr>
        <w:numPr>
          <w:ilvl w:val="0"/>
          <w:numId w:val="2"/>
        </w:numPr>
        <w:spacing w:after="240" w:line="276" w:lineRule="auto"/>
        <w:jc w:val="both"/>
        <w:rPr>
          <w:rFonts w:ascii="Arial Narrow" w:hAnsi="Arial Narrow"/>
          <w:b/>
        </w:rPr>
      </w:pPr>
      <w:r w:rsidRPr="00BD49FC">
        <w:rPr>
          <w:rFonts w:ascii="Arial Narrow" w:hAnsi="Arial Narrow"/>
          <w:b/>
        </w:rPr>
        <w:t>Załączniki</w:t>
      </w:r>
    </w:p>
    <w:p w:rsidR="00493BFF" w:rsidRDefault="00493BFF" w:rsidP="003E0F2A">
      <w:pPr>
        <w:numPr>
          <w:ilvl w:val="1"/>
          <w:numId w:val="2"/>
        </w:numPr>
        <w:spacing w:after="24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Karty wyglądu elementów</w:t>
      </w:r>
      <w:r w:rsidRPr="00BD49FC">
        <w:rPr>
          <w:rFonts w:ascii="Arial Narrow" w:hAnsi="Arial Narrow"/>
        </w:rPr>
        <w:t xml:space="preserve"> małej architektury</w:t>
      </w:r>
      <w:r>
        <w:rPr>
          <w:rFonts w:ascii="Arial Narrow" w:hAnsi="Arial Narrow"/>
        </w:rPr>
        <w:t xml:space="preserve">.          </w:t>
      </w:r>
    </w:p>
    <w:p w:rsidR="00493BFF" w:rsidRPr="003A576F" w:rsidRDefault="00493BFF" w:rsidP="00C932F0">
      <w:pPr>
        <w:spacing w:after="240" w:line="276" w:lineRule="auto"/>
        <w:ind w:left="454"/>
        <w:jc w:val="both"/>
        <w:rPr>
          <w:rFonts w:ascii="Arial Narrow" w:hAnsi="Arial Narrow"/>
        </w:rPr>
      </w:pPr>
    </w:p>
    <w:p w:rsidR="00493BFF" w:rsidRDefault="00493BFF" w:rsidP="003E0F2A">
      <w:pPr>
        <w:spacing w:line="360" w:lineRule="auto"/>
        <w:jc w:val="center"/>
        <w:rPr>
          <w:rFonts w:ascii="Arial Narrow" w:hAnsi="Arial Narrow"/>
          <w:b/>
          <w:sz w:val="28"/>
          <w:szCs w:val="28"/>
        </w:rPr>
        <w:sectPr w:rsidR="00493BFF" w:rsidSect="008C5C5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93BFF" w:rsidRPr="00BD49FC" w:rsidRDefault="00493BFF" w:rsidP="00617961">
      <w:pPr>
        <w:spacing w:line="360" w:lineRule="auto"/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BD49FC">
        <w:rPr>
          <w:rFonts w:ascii="Arial Narrow" w:hAnsi="Arial Narrow"/>
          <w:b/>
          <w:sz w:val="28"/>
          <w:szCs w:val="28"/>
        </w:rPr>
        <w:lastRenderedPageBreak/>
        <w:t>OPIS INWESTYCJI</w:t>
      </w:r>
    </w:p>
    <w:p w:rsidR="00493BFF" w:rsidRPr="00BD49FC" w:rsidRDefault="00493BFF" w:rsidP="003E0F2A">
      <w:pPr>
        <w:spacing w:line="360" w:lineRule="auto"/>
        <w:ind w:left="1416" w:firstLine="708"/>
        <w:rPr>
          <w:rFonts w:ascii="Arial Narrow" w:hAnsi="Arial Narrow"/>
          <w:b/>
        </w:rPr>
      </w:pPr>
    </w:p>
    <w:p w:rsidR="00493BFF" w:rsidRPr="00BD49FC" w:rsidRDefault="00493BFF" w:rsidP="003E0F2A">
      <w:pPr>
        <w:widowControl w:val="0"/>
        <w:numPr>
          <w:ilvl w:val="0"/>
          <w:numId w:val="3"/>
        </w:numPr>
        <w:tabs>
          <w:tab w:val="left" w:pos="720"/>
        </w:tabs>
        <w:spacing w:line="360" w:lineRule="auto"/>
        <w:ind w:hanging="436"/>
        <w:rPr>
          <w:rFonts w:ascii="Arial Narrow" w:hAnsi="Arial Narrow"/>
          <w:b/>
        </w:rPr>
      </w:pPr>
      <w:r w:rsidRPr="00BD49FC">
        <w:rPr>
          <w:rFonts w:ascii="Arial Narrow" w:hAnsi="Arial Narrow"/>
          <w:b/>
        </w:rPr>
        <w:t>Dane ewidencyjne:</w:t>
      </w:r>
    </w:p>
    <w:tbl>
      <w:tblPr>
        <w:tblpPr w:leftFromText="141" w:rightFromText="141" w:vertAnchor="text" w:horzAnchor="margin" w:tblpXSpec="right" w:tblpY="29"/>
        <w:tblW w:w="7880" w:type="dxa"/>
        <w:tblLook w:val="00A0"/>
      </w:tblPr>
      <w:tblGrid>
        <w:gridCol w:w="381"/>
        <w:gridCol w:w="1136"/>
        <w:gridCol w:w="6363"/>
      </w:tblGrid>
      <w:tr w:rsidR="00493BFF" w:rsidRPr="00BD49FC" w:rsidTr="00C2534F">
        <w:tc>
          <w:tcPr>
            <w:tcW w:w="236" w:type="dxa"/>
          </w:tcPr>
          <w:p w:rsidR="00493BFF" w:rsidRPr="00BD49FC" w:rsidRDefault="00493BFF" w:rsidP="00C2534F">
            <w:pPr>
              <w:spacing w:after="240" w:line="276" w:lineRule="auto"/>
              <w:rPr>
                <w:rFonts w:ascii="Arial Narrow" w:hAnsi="Arial Narrow"/>
              </w:rPr>
            </w:pPr>
            <w:r w:rsidRPr="00BD49FC">
              <w:rPr>
                <w:rFonts w:ascii="Arial Narrow" w:hAnsi="Arial Narrow"/>
              </w:rPr>
              <w:t>a.</w:t>
            </w:r>
          </w:p>
        </w:tc>
        <w:tc>
          <w:tcPr>
            <w:tcW w:w="1136" w:type="dxa"/>
          </w:tcPr>
          <w:p w:rsidR="00493BFF" w:rsidRPr="007E35EE" w:rsidRDefault="00493BFF" w:rsidP="00C2534F">
            <w:pPr>
              <w:spacing w:after="240" w:line="276" w:lineRule="auto"/>
              <w:rPr>
                <w:rFonts w:ascii="Arial Narrow" w:hAnsi="Arial Narrow"/>
              </w:rPr>
            </w:pPr>
            <w:r w:rsidRPr="007E35EE">
              <w:rPr>
                <w:rFonts w:ascii="Arial Narrow" w:hAnsi="Arial Narrow"/>
              </w:rPr>
              <w:t>adres:</w:t>
            </w:r>
          </w:p>
        </w:tc>
        <w:tc>
          <w:tcPr>
            <w:tcW w:w="6508" w:type="dxa"/>
          </w:tcPr>
          <w:p w:rsidR="00493BFF" w:rsidRPr="007E35EE" w:rsidRDefault="00493BFF" w:rsidP="007A02E6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  <w:bCs/>
              </w:rPr>
            </w:pPr>
            <w:r w:rsidRPr="007E35EE">
              <w:rPr>
                <w:rFonts w:ascii="Arial Narrow" w:hAnsi="Arial Narrow"/>
                <w:bCs/>
              </w:rPr>
              <w:t xml:space="preserve">ul. </w:t>
            </w:r>
            <w:r w:rsidR="0042128A">
              <w:rPr>
                <w:rFonts w:ascii="Arial Narrow" w:hAnsi="Arial Narrow"/>
                <w:bCs/>
              </w:rPr>
              <w:t>Oskara Minkowskiego 2-10, 50-362 Wrocław</w:t>
            </w:r>
          </w:p>
          <w:p w:rsidR="00493BFF" w:rsidRPr="007E35EE" w:rsidRDefault="0042128A" w:rsidP="007A02E6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dz. nr 55/13</w:t>
            </w:r>
            <w:r w:rsidR="00493BFF" w:rsidRPr="007E35EE">
              <w:rPr>
                <w:rFonts w:ascii="Arial Narrow" w:hAnsi="Arial Narrow"/>
              </w:rPr>
              <w:t>, obręb Plac Grunwaldzki, gmina Wrocław</w:t>
            </w:r>
          </w:p>
        </w:tc>
      </w:tr>
      <w:tr w:rsidR="00493BFF" w:rsidRPr="00BD49FC" w:rsidTr="00C2534F">
        <w:tc>
          <w:tcPr>
            <w:tcW w:w="236" w:type="dxa"/>
          </w:tcPr>
          <w:p w:rsidR="00493BFF" w:rsidRPr="00BD49FC" w:rsidRDefault="00493BFF" w:rsidP="00C2534F">
            <w:pPr>
              <w:spacing w:before="240" w:after="240" w:line="276" w:lineRule="auto"/>
              <w:rPr>
                <w:rFonts w:ascii="Arial Narrow" w:hAnsi="Arial Narrow"/>
              </w:rPr>
            </w:pPr>
            <w:r w:rsidRPr="00BD49FC">
              <w:rPr>
                <w:rFonts w:ascii="Arial Narrow" w:hAnsi="Arial Narrow"/>
              </w:rPr>
              <w:t>b.</w:t>
            </w:r>
          </w:p>
        </w:tc>
        <w:tc>
          <w:tcPr>
            <w:tcW w:w="1136" w:type="dxa"/>
          </w:tcPr>
          <w:p w:rsidR="00493BFF" w:rsidRPr="00BD49FC" w:rsidRDefault="00493BFF" w:rsidP="00C2534F">
            <w:pPr>
              <w:spacing w:before="240" w:after="240" w:line="276" w:lineRule="auto"/>
              <w:rPr>
                <w:rFonts w:ascii="Arial Narrow" w:hAnsi="Arial Narrow"/>
              </w:rPr>
            </w:pPr>
            <w:r w:rsidRPr="00BD49FC">
              <w:rPr>
                <w:rFonts w:ascii="Arial Narrow" w:hAnsi="Arial Narrow"/>
              </w:rPr>
              <w:t>temat:</w:t>
            </w:r>
            <w:r w:rsidRPr="00BD49FC">
              <w:rPr>
                <w:rFonts w:ascii="Arial Narrow" w:hAnsi="Arial Narrow"/>
              </w:rPr>
              <w:tab/>
            </w:r>
          </w:p>
        </w:tc>
        <w:tc>
          <w:tcPr>
            <w:tcW w:w="6508" w:type="dxa"/>
          </w:tcPr>
          <w:p w:rsidR="00493BFF" w:rsidRPr="00BD49FC" w:rsidRDefault="00B55260" w:rsidP="007A02E6">
            <w:pPr>
              <w:spacing w:before="240"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Remont i przebudowa placu zabaw we wnętrzu podwórzowym przy ul. Oskara Minkowskiego 2-10 we Wrocławiu.</w:t>
            </w:r>
          </w:p>
        </w:tc>
      </w:tr>
      <w:tr w:rsidR="00493BFF" w:rsidRPr="00BD49FC" w:rsidTr="006C675A">
        <w:trPr>
          <w:trHeight w:val="608"/>
        </w:trPr>
        <w:tc>
          <w:tcPr>
            <w:tcW w:w="236" w:type="dxa"/>
          </w:tcPr>
          <w:p w:rsidR="00493BFF" w:rsidRPr="00BD49FC" w:rsidRDefault="00493BFF" w:rsidP="00C2534F">
            <w:pPr>
              <w:spacing w:before="240" w:line="276" w:lineRule="auto"/>
              <w:rPr>
                <w:rFonts w:ascii="Arial Narrow" w:hAnsi="Arial Narrow"/>
              </w:rPr>
            </w:pPr>
            <w:r w:rsidRPr="00BD49FC">
              <w:rPr>
                <w:rFonts w:ascii="Arial Narrow" w:hAnsi="Arial Narrow"/>
              </w:rPr>
              <w:t>c.</w:t>
            </w:r>
          </w:p>
        </w:tc>
        <w:tc>
          <w:tcPr>
            <w:tcW w:w="1136" w:type="dxa"/>
          </w:tcPr>
          <w:p w:rsidR="00493BFF" w:rsidRPr="00BD49FC" w:rsidRDefault="00493BFF" w:rsidP="00C2534F">
            <w:pPr>
              <w:spacing w:before="240" w:line="276" w:lineRule="auto"/>
              <w:rPr>
                <w:rFonts w:ascii="Arial Narrow" w:hAnsi="Arial Narrow"/>
              </w:rPr>
            </w:pPr>
            <w:r w:rsidRPr="00BD49FC">
              <w:rPr>
                <w:rFonts w:ascii="Arial Narrow" w:hAnsi="Arial Narrow"/>
              </w:rPr>
              <w:t>faza opr.:</w:t>
            </w:r>
          </w:p>
        </w:tc>
        <w:tc>
          <w:tcPr>
            <w:tcW w:w="6508" w:type="dxa"/>
          </w:tcPr>
          <w:p w:rsidR="00493BFF" w:rsidRPr="00BD49FC" w:rsidRDefault="00493BFF" w:rsidP="00C2534F">
            <w:pPr>
              <w:spacing w:before="240"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Projekt wykonawczy</w:t>
            </w:r>
          </w:p>
        </w:tc>
      </w:tr>
      <w:tr w:rsidR="00493BFF" w:rsidRPr="00BD49FC" w:rsidTr="00C2534F">
        <w:tc>
          <w:tcPr>
            <w:tcW w:w="236" w:type="dxa"/>
          </w:tcPr>
          <w:p w:rsidR="00493BFF" w:rsidRPr="00BD49FC" w:rsidRDefault="00493BFF" w:rsidP="00C2534F">
            <w:pPr>
              <w:spacing w:before="240" w:line="276" w:lineRule="auto"/>
              <w:rPr>
                <w:rFonts w:ascii="Arial Narrow" w:hAnsi="Arial Narrow"/>
              </w:rPr>
            </w:pPr>
            <w:r w:rsidRPr="00BD49FC">
              <w:rPr>
                <w:rFonts w:ascii="Arial Narrow" w:hAnsi="Arial Narrow"/>
              </w:rPr>
              <w:t>d.</w:t>
            </w:r>
          </w:p>
        </w:tc>
        <w:tc>
          <w:tcPr>
            <w:tcW w:w="1136" w:type="dxa"/>
          </w:tcPr>
          <w:p w:rsidR="00493BFF" w:rsidRPr="00BD49FC" w:rsidRDefault="00493BFF" w:rsidP="00C2534F">
            <w:pPr>
              <w:spacing w:before="240" w:line="276" w:lineRule="auto"/>
              <w:rPr>
                <w:rFonts w:ascii="Arial Narrow" w:hAnsi="Arial Narrow"/>
              </w:rPr>
            </w:pPr>
            <w:r w:rsidRPr="00BD49FC">
              <w:rPr>
                <w:rFonts w:ascii="Arial Narrow" w:hAnsi="Arial Narrow"/>
              </w:rPr>
              <w:t>inwestor:</w:t>
            </w:r>
          </w:p>
        </w:tc>
        <w:tc>
          <w:tcPr>
            <w:tcW w:w="6508" w:type="dxa"/>
          </w:tcPr>
          <w:p w:rsidR="00493BFF" w:rsidRPr="00BD49FC" w:rsidRDefault="006C675A" w:rsidP="00C2534F">
            <w:pPr>
              <w:spacing w:before="240" w:line="120" w:lineRule="auto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Gmina</w:t>
            </w:r>
            <w:r w:rsidR="00493BFF" w:rsidRPr="00BD49FC">
              <w:rPr>
                <w:rFonts w:ascii="Arial Narrow" w:hAnsi="Arial Narrow" w:cs="Arial"/>
                <w:bCs/>
              </w:rPr>
              <w:t xml:space="preserve"> Wrocław</w:t>
            </w:r>
          </w:p>
          <w:p w:rsidR="00493BFF" w:rsidRPr="00BD49FC" w:rsidRDefault="006C675A" w:rsidP="00C2534F">
            <w:pPr>
              <w:spacing w:before="240" w:line="12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Cs/>
              </w:rPr>
              <w:t>Pl. Nowy Targ 1-8, 50-14</w:t>
            </w:r>
            <w:r w:rsidR="00493BFF" w:rsidRPr="00BD49FC">
              <w:rPr>
                <w:rFonts w:ascii="Arial Narrow" w:hAnsi="Arial Narrow" w:cs="Arial"/>
                <w:bCs/>
              </w:rPr>
              <w:t>1 Wrocław</w:t>
            </w:r>
          </w:p>
        </w:tc>
      </w:tr>
      <w:tr w:rsidR="00493BFF" w:rsidRPr="00BD49FC" w:rsidTr="00C2534F">
        <w:tc>
          <w:tcPr>
            <w:tcW w:w="236" w:type="dxa"/>
          </w:tcPr>
          <w:p w:rsidR="00493BFF" w:rsidRPr="00BD49FC" w:rsidRDefault="00493BFF" w:rsidP="00C2534F">
            <w:pPr>
              <w:spacing w:before="240" w:line="276" w:lineRule="auto"/>
              <w:rPr>
                <w:rFonts w:ascii="Arial Narrow" w:hAnsi="Arial Narrow"/>
              </w:rPr>
            </w:pPr>
            <w:r w:rsidRPr="00BD49FC">
              <w:rPr>
                <w:rFonts w:ascii="Arial Narrow" w:hAnsi="Arial Narrow"/>
              </w:rPr>
              <w:t>e.</w:t>
            </w:r>
          </w:p>
        </w:tc>
        <w:tc>
          <w:tcPr>
            <w:tcW w:w="1136" w:type="dxa"/>
          </w:tcPr>
          <w:p w:rsidR="00493BFF" w:rsidRPr="00BD49FC" w:rsidRDefault="00493BFF" w:rsidP="00C2534F">
            <w:pPr>
              <w:spacing w:before="240" w:line="276" w:lineRule="auto"/>
              <w:rPr>
                <w:rFonts w:ascii="Arial Narrow" w:hAnsi="Arial Narrow"/>
              </w:rPr>
            </w:pPr>
            <w:r w:rsidRPr="00BD49FC">
              <w:rPr>
                <w:rFonts w:ascii="Arial Narrow" w:hAnsi="Arial Narrow"/>
              </w:rPr>
              <w:t>projektant:</w:t>
            </w:r>
            <w:r w:rsidRPr="00BD49FC">
              <w:rPr>
                <w:rFonts w:ascii="Arial Narrow" w:hAnsi="Arial Narrow"/>
              </w:rPr>
              <w:tab/>
            </w:r>
          </w:p>
        </w:tc>
        <w:tc>
          <w:tcPr>
            <w:tcW w:w="6508" w:type="dxa"/>
          </w:tcPr>
          <w:p w:rsidR="00493BFF" w:rsidRPr="00BD49FC" w:rsidRDefault="00493BFF" w:rsidP="00C2534F">
            <w:pPr>
              <w:widowControl w:val="0"/>
              <w:tabs>
                <w:tab w:val="left" w:pos="1440"/>
              </w:tabs>
              <w:spacing w:before="240" w:line="276" w:lineRule="auto"/>
              <w:rPr>
                <w:rFonts w:ascii="Arial Narrow" w:hAnsi="Arial Narrow"/>
              </w:rPr>
            </w:pPr>
            <w:r w:rsidRPr="00BD49FC">
              <w:rPr>
                <w:rFonts w:ascii="Arial Narrow" w:hAnsi="Arial Narrow"/>
              </w:rPr>
              <w:t>„PRACOWNIA AUTORSKA EWA MĄCZYŃSKA–SZYMCZAK”</w:t>
            </w:r>
          </w:p>
          <w:p w:rsidR="00493BFF" w:rsidRPr="00BD49FC" w:rsidRDefault="00493BFF" w:rsidP="00C2534F">
            <w:pPr>
              <w:spacing w:line="276" w:lineRule="auto"/>
              <w:rPr>
                <w:rFonts w:ascii="Arial Narrow" w:hAnsi="Arial Narrow"/>
              </w:rPr>
            </w:pPr>
            <w:r w:rsidRPr="00BD49FC">
              <w:rPr>
                <w:rFonts w:ascii="Arial Narrow" w:hAnsi="Arial Narrow"/>
              </w:rPr>
              <w:t>54-153 Wrocław, ul. Dziadoszańska 31/1</w:t>
            </w:r>
          </w:p>
        </w:tc>
      </w:tr>
    </w:tbl>
    <w:p w:rsidR="00493BFF" w:rsidRPr="00BD49FC" w:rsidRDefault="00493BFF" w:rsidP="003E0F2A">
      <w:pPr>
        <w:widowControl w:val="0"/>
        <w:spacing w:line="360" w:lineRule="auto"/>
        <w:ind w:left="720"/>
        <w:rPr>
          <w:rFonts w:ascii="Arial Narrow" w:hAnsi="Arial Narrow"/>
          <w:b/>
        </w:rPr>
      </w:pPr>
    </w:p>
    <w:p w:rsidR="00493BFF" w:rsidRPr="00BD49FC" w:rsidRDefault="00493BFF" w:rsidP="003E0F2A">
      <w:pPr>
        <w:widowControl w:val="0"/>
        <w:spacing w:line="360" w:lineRule="auto"/>
        <w:ind w:left="720"/>
        <w:rPr>
          <w:rFonts w:ascii="Arial Narrow" w:hAnsi="Arial Narrow"/>
          <w:b/>
        </w:rPr>
      </w:pPr>
    </w:p>
    <w:p w:rsidR="00493BFF" w:rsidRPr="00BD49FC" w:rsidRDefault="00493BFF" w:rsidP="003E0F2A">
      <w:pPr>
        <w:widowControl w:val="0"/>
        <w:spacing w:line="360" w:lineRule="auto"/>
        <w:ind w:left="360"/>
        <w:rPr>
          <w:rFonts w:ascii="Arial Narrow" w:hAnsi="Arial Narrow"/>
          <w:b/>
        </w:rPr>
      </w:pPr>
    </w:p>
    <w:p w:rsidR="00493BFF" w:rsidRPr="00BD49FC" w:rsidRDefault="00493BFF" w:rsidP="003E0F2A">
      <w:pPr>
        <w:widowControl w:val="0"/>
        <w:spacing w:line="360" w:lineRule="auto"/>
        <w:ind w:left="360"/>
        <w:rPr>
          <w:rFonts w:ascii="Arial Narrow" w:hAnsi="Arial Narrow"/>
          <w:b/>
        </w:rPr>
      </w:pPr>
    </w:p>
    <w:p w:rsidR="00493BFF" w:rsidRPr="00BD49FC" w:rsidRDefault="00493BFF" w:rsidP="003E0F2A">
      <w:pPr>
        <w:widowControl w:val="0"/>
        <w:spacing w:line="360" w:lineRule="auto"/>
        <w:ind w:left="720"/>
        <w:rPr>
          <w:rFonts w:ascii="Arial Narrow" w:hAnsi="Arial Narrow"/>
          <w:b/>
        </w:rPr>
      </w:pPr>
    </w:p>
    <w:p w:rsidR="00493BFF" w:rsidRPr="00BD49FC" w:rsidRDefault="00493BFF" w:rsidP="003E0F2A">
      <w:pPr>
        <w:widowControl w:val="0"/>
        <w:spacing w:line="360" w:lineRule="auto"/>
        <w:ind w:left="360"/>
        <w:rPr>
          <w:rFonts w:ascii="Arial Narrow" w:hAnsi="Arial Narrow"/>
          <w:b/>
        </w:rPr>
      </w:pPr>
    </w:p>
    <w:p w:rsidR="00493BFF" w:rsidRPr="00BD49FC" w:rsidRDefault="00493BFF" w:rsidP="003E0F2A">
      <w:pPr>
        <w:widowControl w:val="0"/>
        <w:spacing w:line="360" w:lineRule="auto"/>
        <w:ind w:left="720"/>
        <w:rPr>
          <w:rFonts w:ascii="Arial Narrow" w:hAnsi="Arial Narrow"/>
          <w:b/>
        </w:rPr>
      </w:pPr>
    </w:p>
    <w:p w:rsidR="00493BFF" w:rsidRPr="00BD49FC" w:rsidRDefault="00493BFF" w:rsidP="003E0F2A">
      <w:pPr>
        <w:widowControl w:val="0"/>
        <w:spacing w:line="360" w:lineRule="auto"/>
        <w:ind w:left="720"/>
        <w:rPr>
          <w:rFonts w:ascii="Arial Narrow" w:hAnsi="Arial Narrow"/>
          <w:b/>
        </w:rPr>
      </w:pPr>
    </w:p>
    <w:p w:rsidR="00493BFF" w:rsidRPr="00BD49FC" w:rsidRDefault="00493BFF" w:rsidP="003E0F2A">
      <w:pPr>
        <w:widowControl w:val="0"/>
        <w:spacing w:line="360" w:lineRule="auto"/>
        <w:ind w:left="720"/>
        <w:rPr>
          <w:rFonts w:ascii="Arial Narrow" w:hAnsi="Arial Narrow"/>
          <w:b/>
        </w:rPr>
      </w:pPr>
    </w:p>
    <w:p w:rsidR="00493BFF" w:rsidRPr="00BD49FC" w:rsidRDefault="00493BFF" w:rsidP="003E0F2A">
      <w:pPr>
        <w:widowControl w:val="0"/>
        <w:spacing w:line="360" w:lineRule="auto"/>
        <w:ind w:left="720"/>
        <w:rPr>
          <w:rFonts w:ascii="Arial Narrow" w:hAnsi="Arial Narrow"/>
          <w:b/>
        </w:rPr>
      </w:pPr>
    </w:p>
    <w:p w:rsidR="00493BFF" w:rsidRDefault="00493BFF" w:rsidP="00C93EE9">
      <w:pPr>
        <w:widowControl w:val="0"/>
        <w:spacing w:line="360" w:lineRule="auto"/>
        <w:ind w:left="360"/>
        <w:rPr>
          <w:rFonts w:ascii="Arial Narrow" w:hAnsi="Arial Narrow"/>
          <w:b/>
        </w:rPr>
      </w:pPr>
    </w:p>
    <w:p w:rsidR="00493BFF" w:rsidRPr="00BD49FC" w:rsidRDefault="00493BFF" w:rsidP="00C93EE9">
      <w:pPr>
        <w:widowControl w:val="0"/>
        <w:spacing w:line="360" w:lineRule="auto"/>
        <w:ind w:left="36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2.   </w:t>
      </w:r>
      <w:r w:rsidRPr="00BD49FC">
        <w:rPr>
          <w:rFonts w:ascii="Arial Narrow" w:hAnsi="Arial Narrow"/>
          <w:b/>
        </w:rPr>
        <w:t xml:space="preserve">Podstawa opracowania </w:t>
      </w:r>
    </w:p>
    <w:p w:rsidR="00493BFF" w:rsidRDefault="00493BFF" w:rsidP="003E0F2A">
      <w:pPr>
        <w:numPr>
          <w:ilvl w:val="1"/>
          <w:numId w:val="3"/>
        </w:numPr>
        <w:tabs>
          <w:tab w:val="left" w:pos="900"/>
        </w:tabs>
        <w:suppressAutoHyphens/>
        <w:spacing w:line="276" w:lineRule="auto"/>
        <w:rPr>
          <w:rFonts w:ascii="Arial Narrow" w:hAnsi="Arial Narrow" w:cs="Arial"/>
        </w:rPr>
      </w:pPr>
      <w:r w:rsidRPr="00BD49FC">
        <w:rPr>
          <w:rFonts w:ascii="Arial Narrow" w:hAnsi="Arial Narrow" w:cs="Arial"/>
        </w:rPr>
        <w:t xml:space="preserve">Umowa z </w:t>
      </w:r>
      <w:r w:rsidR="00106568">
        <w:rPr>
          <w:rFonts w:ascii="Arial Narrow" w:hAnsi="Arial Narrow" w:cs="Arial"/>
        </w:rPr>
        <w:t>Gminą Wrocła</w:t>
      </w:r>
      <w:r w:rsidR="00BD1CA4">
        <w:rPr>
          <w:rFonts w:ascii="Arial Narrow" w:hAnsi="Arial Narrow" w:cs="Arial"/>
        </w:rPr>
        <w:t>w</w:t>
      </w:r>
      <w:r w:rsidRPr="00BD49FC">
        <w:rPr>
          <w:rFonts w:ascii="Arial Narrow" w:hAnsi="Arial Narrow" w:cs="Arial"/>
        </w:rPr>
        <w:t>;</w:t>
      </w:r>
    </w:p>
    <w:p w:rsidR="00493BFF" w:rsidRPr="00BD49FC" w:rsidRDefault="00493BFF" w:rsidP="003E0F2A">
      <w:pPr>
        <w:numPr>
          <w:ilvl w:val="1"/>
          <w:numId w:val="3"/>
        </w:numPr>
        <w:tabs>
          <w:tab w:val="left" w:pos="900"/>
        </w:tabs>
        <w:suppressAutoHyphens/>
        <w:spacing w:line="276" w:lineRule="auto"/>
        <w:rPr>
          <w:rFonts w:ascii="Arial Narrow" w:hAnsi="Arial Narrow" w:cs="Arial"/>
        </w:rPr>
      </w:pPr>
      <w:r w:rsidRPr="00BD49FC">
        <w:rPr>
          <w:rFonts w:ascii="Arial Narrow" w:hAnsi="Arial Narrow" w:cs="Arial"/>
        </w:rPr>
        <w:t>mapa do celów opiniodawczych w skali 1: 500;</w:t>
      </w:r>
    </w:p>
    <w:p w:rsidR="00493BFF" w:rsidRDefault="00493BFF" w:rsidP="00DB5344">
      <w:pPr>
        <w:numPr>
          <w:ilvl w:val="1"/>
          <w:numId w:val="3"/>
        </w:numPr>
        <w:tabs>
          <w:tab w:val="left" w:pos="900"/>
        </w:tabs>
        <w:suppressAutoHyphens/>
        <w:spacing w:line="276" w:lineRule="auto"/>
        <w:rPr>
          <w:rFonts w:ascii="Arial Narrow" w:hAnsi="Arial Narrow" w:cs="Arial"/>
        </w:rPr>
      </w:pPr>
      <w:r w:rsidRPr="00BD49FC">
        <w:rPr>
          <w:rFonts w:ascii="Arial Narrow" w:hAnsi="Arial Narrow" w:cs="Arial"/>
        </w:rPr>
        <w:t>uzgodnienia z Inwestorem.</w:t>
      </w:r>
    </w:p>
    <w:p w:rsidR="00493BFF" w:rsidRPr="00DB5344" w:rsidRDefault="00493BFF" w:rsidP="00961FB0">
      <w:pPr>
        <w:tabs>
          <w:tab w:val="left" w:pos="900"/>
        </w:tabs>
        <w:suppressAutoHyphens/>
        <w:spacing w:line="276" w:lineRule="auto"/>
        <w:ind w:left="1440"/>
        <w:rPr>
          <w:rFonts w:ascii="Arial Narrow" w:hAnsi="Arial Narrow" w:cs="Arial"/>
        </w:rPr>
      </w:pPr>
    </w:p>
    <w:p w:rsidR="00493BFF" w:rsidRPr="004666D0" w:rsidRDefault="00493BFF" w:rsidP="004666D0">
      <w:pPr>
        <w:spacing w:line="276" w:lineRule="auto"/>
        <w:ind w:right="-468" w:firstLine="708"/>
        <w:jc w:val="both"/>
        <w:rPr>
          <w:rFonts w:ascii="Arial Narrow" w:hAnsi="Arial Narrow" w:cs="Arial Narrow"/>
          <w:bCs/>
        </w:rPr>
      </w:pPr>
      <w:r w:rsidRPr="00961FB0">
        <w:rPr>
          <w:rFonts w:ascii="Arial Narrow" w:hAnsi="Arial Narrow" w:cs="Arial"/>
        </w:rPr>
        <w:t>Oprac</w:t>
      </w:r>
      <w:r>
        <w:rPr>
          <w:rFonts w:ascii="Arial Narrow" w:hAnsi="Arial Narrow" w:cs="Arial"/>
        </w:rPr>
        <w:t>owanie obejmuje projekt wykonawczy</w:t>
      </w:r>
      <w:r w:rsidRPr="00961FB0">
        <w:rPr>
          <w:rFonts w:ascii="Arial Narrow" w:hAnsi="Arial Narrow" w:cs="Arial Narrow"/>
          <w:bCs/>
        </w:rPr>
        <w:t xml:space="preserve">na remont wnętrza podwórzowego wraz </w:t>
      </w:r>
      <w:r w:rsidR="00C62E34">
        <w:rPr>
          <w:rFonts w:ascii="Arial Narrow" w:hAnsi="Arial Narrow" w:cs="Arial Narrow"/>
          <w:bCs/>
        </w:rPr>
        <w:t xml:space="preserve">z </w:t>
      </w:r>
      <w:r w:rsidRPr="00961FB0">
        <w:rPr>
          <w:rFonts w:ascii="Arial Narrow" w:hAnsi="Arial Narrow" w:cs="Arial Narrow"/>
          <w:bCs/>
        </w:rPr>
        <w:t xml:space="preserve">nasadzeniami przy ul. </w:t>
      </w:r>
      <w:r w:rsidR="00C62E34">
        <w:rPr>
          <w:rFonts w:ascii="Arial Narrow" w:hAnsi="Arial Narrow" w:cs="Arial Narrow"/>
          <w:bCs/>
        </w:rPr>
        <w:t>Oskara Minkowskiego 2-10</w:t>
      </w:r>
      <w:r w:rsidRPr="00961FB0">
        <w:rPr>
          <w:rFonts w:ascii="Arial Narrow" w:hAnsi="Arial Narrow" w:cs="Arial Narrow"/>
          <w:bCs/>
        </w:rPr>
        <w:t xml:space="preserve"> na dz. nr </w:t>
      </w:r>
      <w:r w:rsidR="00C62E34">
        <w:rPr>
          <w:rFonts w:ascii="Arial Narrow" w:hAnsi="Arial Narrow" w:cs="Arial Narrow"/>
          <w:bCs/>
        </w:rPr>
        <w:t>55/13</w:t>
      </w:r>
      <w:r w:rsidRPr="00961FB0">
        <w:rPr>
          <w:rFonts w:ascii="Arial Narrow" w:hAnsi="Arial Narrow" w:cs="Arial Narrow"/>
          <w:bCs/>
        </w:rPr>
        <w:t>, AM-</w:t>
      </w:r>
      <w:r w:rsidR="00C62E34">
        <w:rPr>
          <w:rFonts w:ascii="Arial Narrow" w:hAnsi="Arial Narrow" w:cs="Arial Narrow"/>
          <w:bCs/>
        </w:rPr>
        <w:t>29</w:t>
      </w:r>
      <w:r w:rsidRPr="00961FB0">
        <w:rPr>
          <w:rFonts w:ascii="Arial Narrow" w:hAnsi="Arial Narrow" w:cs="Arial Narrow"/>
          <w:bCs/>
        </w:rPr>
        <w:t xml:space="preserve">, obręb Plac Grunwaldzki we Wrocławiu </w:t>
      </w:r>
    </w:p>
    <w:p w:rsidR="00493BFF" w:rsidRPr="00EE4A83" w:rsidRDefault="00493BFF" w:rsidP="003E0F2A">
      <w:pPr>
        <w:spacing w:line="276" w:lineRule="auto"/>
        <w:ind w:left="720"/>
        <w:jc w:val="both"/>
        <w:rPr>
          <w:rFonts w:ascii="Arial Narrow" w:hAnsi="Arial Narrow" w:cs="Arial"/>
          <w:color w:val="FF0000"/>
        </w:rPr>
      </w:pPr>
    </w:p>
    <w:p w:rsidR="00493BFF" w:rsidRPr="00B457D1" w:rsidRDefault="00493BFF" w:rsidP="005F576F">
      <w:pPr>
        <w:numPr>
          <w:ilvl w:val="0"/>
          <w:numId w:val="7"/>
        </w:numPr>
        <w:jc w:val="both"/>
        <w:rPr>
          <w:rFonts w:ascii="Arial Narrow" w:hAnsi="Arial Narrow" w:cs="Arial"/>
          <w:b/>
        </w:rPr>
      </w:pPr>
      <w:r w:rsidRPr="00B457D1">
        <w:rPr>
          <w:rFonts w:ascii="Arial Narrow" w:hAnsi="Arial Narrow" w:cs="Arial"/>
          <w:b/>
        </w:rPr>
        <w:t>Opis działki – stan istniejący</w:t>
      </w:r>
    </w:p>
    <w:p w:rsidR="004666D0" w:rsidRDefault="00493BFF" w:rsidP="005F576F">
      <w:pPr>
        <w:ind w:firstLine="567"/>
        <w:jc w:val="both"/>
        <w:rPr>
          <w:rFonts w:ascii="Arial Narrow" w:hAnsi="Arial Narrow" w:cs="Arial Narrow"/>
          <w:color w:val="000000"/>
          <w:sz w:val="26"/>
          <w:szCs w:val="26"/>
        </w:rPr>
      </w:pPr>
      <w:r w:rsidRPr="00B457D1">
        <w:rPr>
          <w:rFonts w:ascii="Arial Narrow" w:hAnsi="Arial Narrow"/>
        </w:rPr>
        <w:tab/>
      </w:r>
      <w:r w:rsidR="004666D0">
        <w:rPr>
          <w:rFonts w:ascii="Arial Narrow" w:hAnsi="Arial Narrow" w:cs="Arial Narrow"/>
          <w:color w:val="000000"/>
          <w:sz w:val="26"/>
          <w:szCs w:val="26"/>
        </w:rPr>
        <w:t>Przedmiotem opracowania jest opis projektowanych robót budowlanych – nie wymagających pozwolenia na budowę – związanych z przebudową placu zabaw, montażem urządzeń towarzyszących oraz wykonaniem nawierzchni pod ścieżki i plac zabaw, na fragmencie dz. nr 55/13, AM-29, obręb Plac Grunwaldzki we Wrocławiu.</w:t>
      </w:r>
    </w:p>
    <w:p w:rsidR="004666D0" w:rsidRDefault="004666D0" w:rsidP="004666D0">
      <w:pPr>
        <w:spacing w:line="276" w:lineRule="auto"/>
        <w:ind w:firstLine="567"/>
        <w:jc w:val="both"/>
        <w:rPr>
          <w:rFonts w:ascii="Arial Narrow" w:hAnsi="Arial Narrow" w:cs="Arial Narrow"/>
          <w:color w:val="000000"/>
          <w:sz w:val="26"/>
          <w:szCs w:val="26"/>
        </w:rPr>
      </w:pPr>
      <w:r>
        <w:rPr>
          <w:rFonts w:ascii="Arial Narrow" w:hAnsi="Arial Narrow" w:cs="Arial Narrow"/>
          <w:color w:val="000000"/>
          <w:sz w:val="26"/>
          <w:szCs w:val="26"/>
        </w:rPr>
        <w:t>Teren opracowania stanowi obszar ograniczony drogą wzdłuż budynków wielorodzinnych przy ulicy Oskara Minkowskiego 2-10 na którym rosną drzewa oraz krzewy w postaci żywopłotów.  Na teren opracowania prowadzą ciągi pieszo-jezdne, dojścia pokryte są nawierzchnią utwardzoną</w:t>
      </w:r>
      <w:r w:rsidR="005F576F">
        <w:rPr>
          <w:rFonts w:ascii="Arial Narrow" w:hAnsi="Arial Narrow" w:cs="Arial Narrow"/>
          <w:color w:val="000000"/>
          <w:sz w:val="26"/>
          <w:szCs w:val="26"/>
        </w:rPr>
        <w:t xml:space="preserve"> z obrzeżami betonow</w:t>
      </w:r>
      <w:r>
        <w:rPr>
          <w:rFonts w:ascii="Arial Narrow" w:hAnsi="Arial Narrow" w:cs="Arial Narrow"/>
          <w:color w:val="000000"/>
          <w:sz w:val="26"/>
          <w:szCs w:val="26"/>
        </w:rPr>
        <w:t>ymi oraz przedeptanymi ścieżkami p</w:t>
      </w:r>
      <w:r w:rsidR="00662E5A">
        <w:rPr>
          <w:rFonts w:ascii="Arial Narrow" w:hAnsi="Arial Narrow" w:cs="Arial Narrow"/>
          <w:color w:val="000000"/>
          <w:sz w:val="26"/>
          <w:szCs w:val="26"/>
        </w:rPr>
        <w:t>ieszymi o nawierzchni gruntowej,</w:t>
      </w:r>
      <w:r>
        <w:rPr>
          <w:rFonts w:ascii="Arial Narrow" w:hAnsi="Arial Narrow" w:cs="Arial Narrow"/>
          <w:color w:val="000000"/>
          <w:sz w:val="26"/>
          <w:szCs w:val="26"/>
        </w:rPr>
        <w:t xml:space="preserve"> teren opracowania posiada głównie nawierzchnię trawiastą. Nawierzchnia opracowania jest nierówna i nie zapewnia właściwego odprowa</w:t>
      </w:r>
      <w:r w:rsidR="00662E5A">
        <w:rPr>
          <w:rFonts w:ascii="Arial Narrow" w:hAnsi="Arial Narrow" w:cs="Arial Narrow"/>
          <w:color w:val="000000"/>
          <w:sz w:val="26"/>
          <w:szCs w:val="26"/>
        </w:rPr>
        <w:t>dzenia wody z terenu. Obiekt</w:t>
      </w:r>
      <w:r>
        <w:rPr>
          <w:rFonts w:ascii="Arial Narrow" w:hAnsi="Arial Narrow" w:cs="Arial Narrow"/>
          <w:color w:val="000000"/>
          <w:sz w:val="26"/>
          <w:szCs w:val="26"/>
        </w:rPr>
        <w:t xml:space="preserve"> jest </w:t>
      </w:r>
      <w:r w:rsidR="00662E5A">
        <w:rPr>
          <w:rFonts w:ascii="Arial Narrow" w:hAnsi="Arial Narrow" w:cs="Arial Narrow"/>
          <w:color w:val="000000"/>
          <w:sz w:val="26"/>
          <w:szCs w:val="26"/>
        </w:rPr>
        <w:t>nie</w:t>
      </w:r>
      <w:r>
        <w:rPr>
          <w:rFonts w:ascii="Arial Narrow" w:hAnsi="Arial Narrow" w:cs="Arial Narrow"/>
          <w:color w:val="000000"/>
          <w:sz w:val="26"/>
          <w:szCs w:val="26"/>
        </w:rPr>
        <w:t xml:space="preserve">ogrodzony, wyposażony w urządzenia zabawowe dla dzieci, które są zdewastowane i należy je wymienić na nowe. Na terenie znajduje </w:t>
      </w:r>
      <w:r w:rsidR="00662E5A">
        <w:rPr>
          <w:rFonts w:ascii="Arial Narrow" w:hAnsi="Arial Narrow" w:cs="Arial Narrow"/>
          <w:color w:val="000000"/>
          <w:sz w:val="26"/>
          <w:szCs w:val="26"/>
        </w:rPr>
        <w:t xml:space="preserve">się piaskownica,  huśtawka, </w:t>
      </w:r>
      <w:r>
        <w:rPr>
          <w:rFonts w:ascii="Arial Narrow" w:hAnsi="Arial Narrow" w:cs="Arial Narrow"/>
          <w:color w:val="000000"/>
          <w:sz w:val="26"/>
          <w:szCs w:val="26"/>
        </w:rPr>
        <w:t>stolik do szachów</w:t>
      </w:r>
      <w:r w:rsidR="00662E5A">
        <w:rPr>
          <w:rFonts w:ascii="Arial Narrow" w:hAnsi="Arial Narrow" w:cs="Arial Narrow"/>
          <w:color w:val="000000"/>
          <w:sz w:val="26"/>
          <w:szCs w:val="26"/>
        </w:rPr>
        <w:t>,</w:t>
      </w:r>
      <w:r w:rsidR="00E46A73">
        <w:rPr>
          <w:rFonts w:ascii="Arial Narrow" w:hAnsi="Arial Narrow" w:cs="Arial Narrow"/>
          <w:color w:val="000000"/>
          <w:sz w:val="26"/>
          <w:szCs w:val="26"/>
        </w:rPr>
        <w:t xml:space="preserve"> oraz </w:t>
      </w:r>
      <w:r>
        <w:rPr>
          <w:rFonts w:ascii="Arial Narrow" w:hAnsi="Arial Narrow" w:cs="Arial Narrow"/>
          <w:color w:val="000000"/>
          <w:sz w:val="26"/>
          <w:szCs w:val="26"/>
        </w:rPr>
        <w:t>ławki parkowe o konstru</w:t>
      </w:r>
      <w:r w:rsidR="0059098A">
        <w:rPr>
          <w:rFonts w:ascii="Arial Narrow" w:hAnsi="Arial Narrow" w:cs="Arial Narrow"/>
          <w:color w:val="000000"/>
          <w:sz w:val="26"/>
          <w:szCs w:val="26"/>
        </w:rPr>
        <w:t>k</w:t>
      </w:r>
      <w:r>
        <w:rPr>
          <w:rFonts w:ascii="Arial Narrow" w:hAnsi="Arial Narrow" w:cs="Arial Narrow"/>
          <w:color w:val="000000"/>
          <w:sz w:val="26"/>
          <w:szCs w:val="26"/>
        </w:rPr>
        <w:t xml:space="preserve">cji stalowej </w:t>
      </w:r>
      <w:r w:rsidR="00662E5A">
        <w:rPr>
          <w:rFonts w:ascii="Arial Narrow" w:hAnsi="Arial Narrow" w:cs="Arial Narrow"/>
          <w:color w:val="000000"/>
          <w:sz w:val="26"/>
          <w:szCs w:val="26"/>
        </w:rPr>
        <w:t>i drewnianych siedziskach</w:t>
      </w:r>
      <w:r w:rsidR="00E46A73">
        <w:rPr>
          <w:rFonts w:ascii="Arial Narrow" w:hAnsi="Arial Narrow" w:cs="Arial Narrow"/>
          <w:color w:val="000000"/>
          <w:sz w:val="26"/>
          <w:szCs w:val="26"/>
        </w:rPr>
        <w:t>,</w:t>
      </w:r>
      <w:r w:rsidR="00662E5A">
        <w:rPr>
          <w:rFonts w:ascii="Arial Narrow" w:hAnsi="Arial Narrow" w:cs="Arial Narrow"/>
          <w:color w:val="000000"/>
          <w:sz w:val="26"/>
          <w:szCs w:val="26"/>
        </w:rPr>
        <w:t xml:space="preserve"> </w:t>
      </w:r>
      <w:r w:rsidR="00E46A73">
        <w:rPr>
          <w:rFonts w:ascii="Arial Narrow" w:hAnsi="Arial Narrow" w:cs="Arial Narrow"/>
          <w:color w:val="000000"/>
          <w:sz w:val="26"/>
          <w:szCs w:val="26"/>
        </w:rPr>
        <w:t>a także oparcia</w:t>
      </w:r>
      <w:r>
        <w:rPr>
          <w:rFonts w:ascii="Arial Narrow" w:hAnsi="Arial Narrow" w:cs="Arial Narrow"/>
          <w:color w:val="000000"/>
          <w:sz w:val="26"/>
          <w:szCs w:val="26"/>
        </w:rPr>
        <w:t xml:space="preserve">  nadające się do likwidacji. Zieleń na terenie opracowania jest w dobrym stanie i nadaje się do zachowania</w:t>
      </w:r>
      <w:r w:rsidR="00662E5A">
        <w:rPr>
          <w:rFonts w:ascii="Arial Narrow" w:hAnsi="Arial Narrow" w:cs="Arial Narrow"/>
          <w:color w:val="000000"/>
          <w:sz w:val="26"/>
          <w:szCs w:val="26"/>
        </w:rPr>
        <w:t>,</w:t>
      </w:r>
      <w:r w:rsidR="003253CF">
        <w:rPr>
          <w:rFonts w:ascii="Arial Narrow" w:hAnsi="Arial Narrow" w:cs="Arial Narrow"/>
          <w:color w:val="000000"/>
          <w:sz w:val="26"/>
          <w:szCs w:val="26"/>
        </w:rPr>
        <w:t xml:space="preserve"> oraz </w:t>
      </w:r>
      <w:r>
        <w:rPr>
          <w:rFonts w:ascii="Arial Narrow" w:hAnsi="Arial Narrow" w:cs="Arial Narrow"/>
          <w:color w:val="000000"/>
          <w:sz w:val="26"/>
          <w:szCs w:val="26"/>
        </w:rPr>
        <w:t>cięć pielęgnacyjnych.</w:t>
      </w:r>
    </w:p>
    <w:p w:rsidR="00493BFF" w:rsidRPr="00EE4A83" w:rsidRDefault="00493BFF" w:rsidP="004666D0">
      <w:pPr>
        <w:spacing w:line="276" w:lineRule="auto"/>
        <w:ind w:firstLine="360"/>
        <w:jc w:val="both"/>
        <w:rPr>
          <w:rFonts w:ascii="Arial Narrow" w:hAnsi="Arial Narrow"/>
          <w:color w:val="FF0000"/>
        </w:rPr>
      </w:pPr>
    </w:p>
    <w:p w:rsidR="00493BFF" w:rsidRPr="00BF7A98" w:rsidRDefault="00493BFF" w:rsidP="00617961">
      <w:pPr>
        <w:tabs>
          <w:tab w:val="left" w:pos="360"/>
        </w:tabs>
        <w:spacing w:line="276" w:lineRule="auto"/>
        <w:ind w:left="720"/>
        <w:jc w:val="both"/>
        <w:outlineLvl w:val="0"/>
        <w:rPr>
          <w:rFonts w:ascii="Arial Narrow" w:hAnsi="Arial Narrow"/>
          <w:b/>
        </w:rPr>
      </w:pPr>
      <w:r w:rsidRPr="00EE4A83">
        <w:rPr>
          <w:rFonts w:ascii="Arial Narrow" w:hAnsi="Arial Narrow"/>
          <w:color w:val="FF0000"/>
        </w:rPr>
        <w:lastRenderedPageBreak/>
        <w:tab/>
      </w:r>
      <w:r w:rsidRPr="00BF7A98">
        <w:rPr>
          <w:rFonts w:ascii="Arial Narrow" w:hAnsi="Arial Narrow"/>
          <w:b/>
        </w:rPr>
        <w:t>3.1 Nawierzchnie istniejące</w:t>
      </w:r>
    </w:p>
    <w:p w:rsidR="00493BFF" w:rsidRDefault="00493BFF" w:rsidP="003E0F2A">
      <w:pPr>
        <w:tabs>
          <w:tab w:val="left" w:pos="360"/>
        </w:tabs>
        <w:spacing w:line="276" w:lineRule="auto"/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W miejscu projektowanego placu zabaw obecnie są ścieżki piesze oraz tereny zielone</w:t>
      </w:r>
      <w:r w:rsidR="00E301B9">
        <w:rPr>
          <w:rFonts w:ascii="Arial Narrow" w:hAnsi="Arial Narrow"/>
        </w:rPr>
        <w:t xml:space="preserve"> i zdewastowane urządzenia</w:t>
      </w:r>
      <w:r>
        <w:rPr>
          <w:rFonts w:ascii="Arial Narrow" w:hAnsi="Arial Narrow"/>
        </w:rPr>
        <w:t xml:space="preserve">. </w:t>
      </w:r>
    </w:p>
    <w:p w:rsidR="00493BFF" w:rsidRPr="00961911" w:rsidRDefault="00493BFF" w:rsidP="00C932F0">
      <w:pPr>
        <w:tabs>
          <w:tab w:val="left" w:pos="360"/>
        </w:tabs>
        <w:spacing w:line="276" w:lineRule="auto"/>
        <w:ind w:left="720"/>
        <w:jc w:val="both"/>
        <w:rPr>
          <w:rFonts w:ascii="Arial Narrow" w:hAnsi="Arial Narrow"/>
        </w:rPr>
      </w:pPr>
      <w:r w:rsidRPr="00BF7A98">
        <w:rPr>
          <w:rFonts w:ascii="Arial Narrow" w:hAnsi="Arial Narrow"/>
        </w:rPr>
        <w:tab/>
      </w:r>
    </w:p>
    <w:p w:rsidR="00493BFF" w:rsidRPr="00853686" w:rsidRDefault="00493BFF" w:rsidP="00617961">
      <w:pPr>
        <w:tabs>
          <w:tab w:val="left" w:pos="360"/>
        </w:tabs>
        <w:spacing w:line="276" w:lineRule="auto"/>
        <w:ind w:left="720"/>
        <w:jc w:val="both"/>
        <w:outlineLvl w:val="0"/>
        <w:rPr>
          <w:rFonts w:ascii="Arial Narrow" w:hAnsi="Arial Narrow"/>
          <w:b/>
        </w:rPr>
      </w:pPr>
      <w:r w:rsidRPr="00853686">
        <w:rPr>
          <w:rFonts w:ascii="Arial Narrow" w:hAnsi="Arial Narrow"/>
        </w:rPr>
        <w:tab/>
      </w:r>
      <w:r w:rsidRPr="00853686">
        <w:rPr>
          <w:rFonts w:ascii="Arial Narrow" w:hAnsi="Arial Narrow"/>
          <w:b/>
        </w:rPr>
        <w:t>3.2 Odwodnienie</w:t>
      </w:r>
    </w:p>
    <w:p w:rsidR="00493BFF" w:rsidRDefault="00493BFF" w:rsidP="003E0F2A">
      <w:pPr>
        <w:tabs>
          <w:tab w:val="left" w:pos="360"/>
        </w:tabs>
        <w:spacing w:line="276" w:lineRule="auto"/>
        <w:ind w:left="720"/>
        <w:jc w:val="both"/>
        <w:rPr>
          <w:rFonts w:ascii="Arial Narrow" w:hAnsi="Arial Narrow"/>
        </w:rPr>
      </w:pPr>
      <w:r w:rsidRPr="00853686">
        <w:rPr>
          <w:rFonts w:ascii="Arial Narrow" w:hAnsi="Arial Narrow"/>
        </w:rPr>
        <w:tab/>
        <w:t>Na terenie objętym opracowaniem znajdują się studzienki w ilości</w:t>
      </w:r>
      <w:r>
        <w:rPr>
          <w:rFonts w:ascii="Arial Narrow" w:hAnsi="Arial Narrow"/>
        </w:rPr>
        <w:t xml:space="preserve"> odpowiadającej zapotrzebowaniu</w:t>
      </w:r>
      <w:r w:rsidRPr="00853686">
        <w:rPr>
          <w:rFonts w:ascii="Arial Narrow" w:hAnsi="Arial Narrow"/>
        </w:rPr>
        <w:t xml:space="preserve"> na odprowadzanie wody.</w:t>
      </w:r>
    </w:p>
    <w:p w:rsidR="00493BFF" w:rsidRPr="00853686" w:rsidRDefault="00493BFF" w:rsidP="003E0F2A">
      <w:pPr>
        <w:tabs>
          <w:tab w:val="left" w:pos="360"/>
        </w:tabs>
        <w:spacing w:line="276" w:lineRule="auto"/>
        <w:ind w:left="720"/>
        <w:jc w:val="both"/>
        <w:rPr>
          <w:rFonts w:ascii="Arial Narrow" w:hAnsi="Arial Narrow"/>
        </w:rPr>
      </w:pPr>
    </w:p>
    <w:p w:rsidR="00493BFF" w:rsidRPr="008462A0" w:rsidRDefault="00493BFF" w:rsidP="00617961">
      <w:pPr>
        <w:tabs>
          <w:tab w:val="left" w:pos="360"/>
        </w:tabs>
        <w:spacing w:line="276" w:lineRule="auto"/>
        <w:ind w:left="720"/>
        <w:jc w:val="both"/>
        <w:outlineLvl w:val="0"/>
        <w:rPr>
          <w:rFonts w:ascii="Arial Narrow" w:hAnsi="Arial Narrow"/>
          <w:b/>
        </w:rPr>
      </w:pPr>
      <w:r w:rsidRPr="00EE4A83">
        <w:rPr>
          <w:rFonts w:ascii="Arial Narrow" w:hAnsi="Arial Narrow"/>
          <w:color w:val="FF0000"/>
        </w:rPr>
        <w:tab/>
      </w:r>
      <w:r w:rsidRPr="008462A0">
        <w:rPr>
          <w:rFonts w:ascii="Arial Narrow" w:hAnsi="Arial Narrow"/>
          <w:b/>
        </w:rPr>
        <w:t>3.3 Zieleń istniejąca</w:t>
      </w:r>
    </w:p>
    <w:p w:rsidR="00493BFF" w:rsidRPr="008462A0" w:rsidRDefault="00493BFF" w:rsidP="003E0F2A">
      <w:pPr>
        <w:tabs>
          <w:tab w:val="left" w:pos="360"/>
        </w:tabs>
        <w:spacing w:line="276" w:lineRule="auto"/>
        <w:ind w:left="720"/>
        <w:jc w:val="both"/>
        <w:rPr>
          <w:rFonts w:ascii="Arial Narrow" w:hAnsi="Arial Narrow"/>
        </w:rPr>
      </w:pPr>
      <w:r w:rsidRPr="008462A0">
        <w:rPr>
          <w:rFonts w:ascii="Arial Narrow" w:hAnsi="Arial Narrow"/>
        </w:rPr>
        <w:tab/>
        <w:t>Na terenie objętym opracowaniem rośnie kilkanaście drzew i krzewów różnej wielkości. Większość jest w dobrym stanie zdrowotnym</w:t>
      </w:r>
      <w:r>
        <w:rPr>
          <w:rFonts w:ascii="Arial Narrow" w:hAnsi="Arial Narrow"/>
        </w:rPr>
        <w:t xml:space="preserve">. </w:t>
      </w:r>
    </w:p>
    <w:p w:rsidR="00493BFF" w:rsidRPr="00EE4A83" w:rsidRDefault="00493BFF" w:rsidP="003E0F2A">
      <w:pPr>
        <w:tabs>
          <w:tab w:val="left" w:pos="360"/>
        </w:tabs>
        <w:spacing w:line="276" w:lineRule="auto"/>
        <w:ind w:left="720"/>
        <w:jc w:val="both"/>
        <w:rPr>
          <w:rFonts w:ascii="Arial Narrow" w:hAnsi="Arial Narrow"/>
          <w:color w:val="FF0000"/>
        </w:rPr>
      </w:pPr>
    </w:p>
    <w:p w:rsidR="00493BFF" w:rsidRPr="0016484D" w:rsidRDefault="00493BFF" w:rsidP="0016484D">
      <w:pPr>
        <w:numPr>
          <w:ilvl w:val="0"/>
          <w:numId w:val="7"/>
        </w:numPr>
        <w:tabs>
          <w:tab w:val="left" w:pos="360"/>
        </w:tabs>
        <w:spacing w:line="276" w:lineRule="auto"/>
        <w:jc w:val="both"/>
        <w:rPr>
          <w:rFonts w:ascii="Arial Narrow" w:hAnsi="Arial Narrow"/>
          <w:b/>
        </w:rPr>
      </w:pPr>
      <w:r w:rsidRPr="007D1284">
        <w:rPr>
          <w:rFonts w:ascii="Arial Narrow" w:hAnsi="Arial Narrow"/>
          <w:b/>
        </w:rPr>
        <w:t>Opis przyjętego rozwiązania</w:t>
      </w:r>
    </w:p>
    <w:p w:rsidR="0016484D" w:rsidRPr="0016484D" w:rsidRDefault="0016484D" w:rsidP="0016484D">
      <w:pPr>
        <w:pStyle w:val="ListParagraph"/>
        <w:spacing w:line="276" w:lineRule="auto"/>
        <w:ind w:firstLine="696"/>
        <w:jc w:val="both"/>
        <w:rPr>
          <w:rFonts w:ascii="Arial Narrow" w:hAnsi="Arial Narrow" w:cs="Arial Narrow"/>
          <w:color w:val="000000"/>
          <w:sz w:val="26"/>
          <w:szCs w:val="26"/>
        </w:rPr>
      </w:pPr>
      <w:r w:rsidRPr="0016484D">
        <w:rPr>
          <w:rFonts w:ascii="Arial Narrow" w:hAnsi="Arial Narrow" w:cs="Arial Narrow"/>
          <w:color w:val="000000"/>
          <w:sz w:val="26"/>
          <w:szCs w:val="26"/>
        </w:rPr>
        <w:t xml:space="preserve">Zaprojektowane tereny zostały zaopatrzone w urządzenia zabawowe oraz siłownie terenową z nawierzchnią </w:t>
      </w:r>
      <w:r w:rsidRPr="0016484D">
        <w:rPr>
          <w:rFonts w:ascii="Arial Narrow" w:hAnsi="Arial Narrow" w:cs="Arial Narrow"/>
          <w:color w:val="000000" w:themeColor="text1"/>
          <w:sz w:val="26"/>
          <w:szCs w:val="26"/>
        </w:rPr>
        <w:t>utwardzoną mineralną, z nawierzchnią bezpieczną ze żwiru rzecznego. Przyjęto obrzeża betonowe</w:t>
      </w:r>
      <w:r w:rsidRPr="0016484D">
        <w:rPr>
          <w:rFonts w:ascii="Arial Narrow" w:hAnsi="Arial Narrow" w:cs="Arial Narrow"/>
          <w:color w:val="FF0000"/>
          <w:sz w:val="26"/>
          <w:szCs w:val="26"/>
        </w:rPr>
        <w:t>.</w:t>
      </w:r>
      <w:r w:rsidRPr="0016484D">
        <w:rPr>
          <w:rFonts w:ascii="Arial Narrow" w:hAnsi="Arial Narrow" w:cs="Arial Narrow"/>
          <w:color w:val="000000"/>
          <w:sz w:val="26"/>
          <w:szCs w:val="26"/>
        </w:rPr>
        <w:t xml:space="preserve"> Wymiar całkowity placu zabaw z terenami sportowymi wynosi ok. 235 m2. </w:t>
      </w:r>
    </w:p>
    <w:p w:rsidR="0016484D" w:rsidRPr="0016484D" w:rsidRDefault="0016484D" w:rsidP="0016484D">
      <w:pPr>
        <w:pStyle w:val="ListParagraph"/>
        <w:spacing w:line="276" w:lineRule="auto"/>
        <w:ind w:firstLine="696"/>
        <w:jc w:val="both"/>
        <w:rPr>
          <w:rFonts w:ascii="Arial Narrow" w:hAnsi="Arial Narrow" w:cs="Arial Narrow"/>
          <w:color w:val="000000"/>
          <w:sz w:val="26"/>
          <w:szCs w:val="26"/>
        </w:rPr>
      </w:pPr>
      <w:r w:rsidRPr="0016484D">
        <w:rPr>
          <w:rFonts w:ascii="Arial Narrow" w:hAnsi="Arial Narrow" w:cs="Arial Narrow"/>
          <w:color w:val="000000"/>
          <w:sz w:val="26"/>
          <w:szCs w:val="26"/>
        </w:rPr>
        <w:t>Rozwiązanie obejmuje część dla osób starszych z miejscami na odpoczynek oraz urządzeniami do ćwiczeń dla między innymi osób starszych, oraz remont i przebudowę placu zabaw z wykonaniem nawierzchni. Projektuje się wygrodzenie terenu między ciągami pieszo-jezdnymi niewysokim ogrodzeniem.</w:t>
      </w:r>
    </w:p>
    <w:p w:rsidR="0016484D" w:rsidRPr="0016484D" w:rsidRDefault="0016484D" w:rsidP="0016484D">
      <w:pPr>
        <w:pStyle w:val="ListParagraph"/>
        <w:spacing w:line="276" w:lineRule="auto"/>
        <w:ind w:firstLine="696"/>
        <w:jc w:val="both"/>
        <w:rPr>
          <w:rFonts w:ascii="Arial Narrow" w:hAnsi="Arial Narrow" w:cs="Arial Narrow"/>
          <w:sz w:val="26"/>
          <w:szCs w:val="26"/>
        </w:rPr>
      </w:pPr>
      <w:r w:rsidRPr="0016484D">
        <w:rPr>
          <w:rFonts w:ascii="Arial Narrow" w:hAnsi="Arial Narrow" w:cs="Arial Narrow"/>
          <w:color w:val="000000"/>
          <w:sz w:val="26"/>
          <w:szCs w:val="26"/>
        </w:rPr>
        <w:t>Istniejące drzewa są w dobrym stanie zdrowotnym i zapewniają mieszkańcom osłonę prze</w:t>
      </w:r>
      <w:r w:rsidRPr="0016484D">
        <w:rPr>
          <w:rFonts w:ascii="Arial Narrow" w:hAnsi="Arial Narrow" w:cs="Arial Narrow"/>
          <w:sz w:val="26"/>
          <w:szCs w:val="26"/>
        </w:rPr>
        <w:t>d hałasem</w:t>
      </w:r>
      <w:r w:rsidR="00662E5A">
        <w:rPr>
          <w:rFonts w:ascii="Arial Narrow" w:hAnsi="Arial Narrow" w:cs="Arial Narrow"/>
          <w:sz w:val="26"/>
          <w:szCs w:val="26"/>
        </w:rPr>
        <w:t>,</w:t>
      </w:r>
      <w:r w:rsidRPr="0016484D">
        <w:rPr>
          <w:rFonts w:ascii="Arial Narrow" w:hAnsi="Arial Narrow" w:cs="Arial Narrow"/>
          <w:sz w:val="26"/>
          <w:szCs w:val="26"/>
        </w:rPr>
        <w:t xml:space="preserve"> oraz bezpośrednim wglądem do wnętrza budynku. </w:t>
      </w:r>
    </w:p>
    <w:p w:rsidR="0016484D" w:rsidRPr="0015739C" w:rsidRDefault="0016484D" w:rsidP="0016484D">
      <w:pPr>
        <w:pStyle w:val="ListParagraph"/>
        <w:spacing w:line="276" w:lineRule="auto"/>
        <w:ind w:firstLine="696"/>
        <w:jc w:val="both"/>
        <w:rPr>
          <w:rFonts w:ascii="Arial Narrow" w:hAnsi="Arial Narrow" w:cs="Arial Narrow"/>
          <w:color w:val="FF0000"/>
          <w:sz w:val="26"/>
          <w:szCs w:val="26"/>
        </w:rPr>
      </w:pPr>
      <w:r w:rsidRPr="0016484D">
        <w:rPr>
          <w:rFonts w:ascii="Arial Narrow" w:hAnsi="Arial Narrow" w:cs="Arial Narrow"/>
          <w:sz w:val="26"/>
          <w:szCs w:val="26"/>
        </w:rPr>
        <w:t>W ramach inwestycji planuje się nasadzenia krzewów ozdobnych w postaci żywopłotów dwurzędowych nieformowanych</w:t>
      </w:r>
      <w:r w:rsidR="00662E5A">
        <w:rPr>
          <w:rFonts w:ascii="Arial Narrow" w:hAnsi="Arial Narrow" w:cs="Arial Narrow"/>
          <w:color w:val="000000" w:themeColor="text1"/>
          <w:sz w:val="26"/>
          <w:szCs w:val="26"/>
        </w:rPr>
        <w:t xml:space="preserve"> z</w:t>
      </w:r>
      <w:r w:rsidR="0015739C">
        <w:rPr>
          <w:rFonts w:ascii="Arial Narrow" w:hAnsi="Arial Narrow" w:cs="Arial Narrow"/>
          <w:color w:val="000000" w:themeColor="text1"/>
          <w:sz w:val="26"/>
          <w:szCs w:val="26"/>
        </w:rPr>
        <w:t xml:space="preserve"> tawuły szarej. Zaprojektowano</w:t>
      </w:r>
      <w:r w:rsidR="00662E5A">
        <w:rPr>
          <w:rFonts w:ascii="Arial Narrow" w:hAnsi="Arial Narrow" w:cs="Arial Narrow"/>
          <w:color w:val="000000" w:themeColor="text1"/>
          <w:sz w:val="26"/>
          <w:szCs w:val="26"/>
        </w:rPr>
        <w:t xml:space="preserve"> również</w:t>
      </w:r>
      <w:r w:rsidR="0015739C">
        <w:rPr>
          <w:rFonts w:ascii="Arial Narrow" w:hAnsi="Arial Narrow" w:cs="Arial Narrow"/>
          <w:color w:val="000000" w:themeColor="text1"/>
          <w:sz w:val="26"/>
          <w:szCs w:val="26"/>
        </w:rPr>
        <w:t xml:space="preserve"> szpaler drzew z robinii kulistej</w:t>
      </w:r>
      <w:r w:rsidRPr="0016484D">
        <w:rPr>
          <w:rFonts w:ascii="Arial Narrow" w:hAnsi="Arial Narrow" w:cs="Arial Narrow"/>
          <w:color w:val="000000" w:themeColor="text1"/>
          <w:sz w:val="26"/>
          <w:szCs w:val="26"/>
        </w:rPr>
        <w:t>.</w:t>
      </w:r>
    </w:p>
    <w:p w:rsidR="00493BFF" w:rsidRPr="00EE4A83" w:rsidRDefault="00493BFF" w:rsidP="003E0F2A">
      <w:pPr>
        <w:tabs>
          <w:tab w:val="left" w:pos="360"/>
        </w:tabs>
        <w:spacing w:line="276" w:lineRule="auto"/>
        <w:ind w:left="720"/>
        <w:jc w:val="both"/>
        <w:rPr>
          <w:rFonts w:ascii="Arial Narrow" w:hAnsi="Arial Narrow"/>
          <w:color w:val="FF0000"/>
        </w:rPr>
      </w:pPr>
      <w:r w:rsidRPr="00EE4A83">
        <w:rPr>
          <w:rFonts w:ascii="Arial Narrow" w:hAnsi="Arial Narrow"/>
          <w:color w:val="FF0000"/>
        </w:rPr>
        <w:tab/>
      </w:r>
    </w:p>
    <w:p w:rsidR="00493BFF" w:rsidRDefault="00493BFF" w:rsidP="003E0F2A">
      <w:pPr>
        <w:tabs>
          <w:tab w:val="left" w:pos="360"/>
        </w:tabs>
        <w:spacing w:line="276" w:lineRule="auto"/>
        <w:ind w:left="720"/>
        <w:jc w:val="both"/>
        <w:rPr>
          <w:rFonts w:ascii="Arial Narrow" w:hAnsi="Arial Narrow"/>
          <w:b/>
        </w:rPr>
      </w:pPr>
      <w:r w:rsidRPr="00EE4A83">
        <w:rPr>
          <w:rFonts w:ascii="Arial Narrow" w:hAnsi="Arial Narrow"/>
          <w:color w:val="FF0000"/>
        </w:rPr>
        <w:tab/>
      </w:r>
      <w:r w:rsidRPr="007D1284">
        <w:rPr>
          <w:rFonts w:ascii="Arial Narrow" w:hAnsi="Arial Narrow"/>
          <w:b/>
        </w:rPr>
        <w:t>4.1 Mała architektura</w:t>
      </w:r>
    </w:p>
    <w:p w:rsidR="00493BFF" w:rsidRDefault="00493BFF" w:rsidP="003E0F2A">
      <w:pPr>
        <w:tabs>
          <w:tab w:val="left" w:pos="360"/>
        </w:tabs>
        <w:spacing w:line="276" w:lineRule="auto"/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Zaprojektowano 3 urządzenia sportowe</w:t>
      </w:r>
      <w:r w:rsidR="0031727C">
        <w:rPr>
          <w:rFonts w:ascii="Arial Narrow" w:hAnsi="Arial Narrow"/>
        </w:rPr>
        <w:t>, stolik metalowy 4-osobowy, bujak</w:t>
      </w:r>
      <w:r w:rsidR="009244C5">
        <w:rPr>
          <w:rFonts w:ascii="Arial Narrow" w:hAnsi="Arial Narrow"/>
        </w:rPr>
        <w:t>, huśtawkę bocianie gniazdo,</w:t>
      </w:r>
      <w:r w:rsidR="00611A6C">
        <w:rPr>
          <w:rFonts w:ascii="Arial Narrow" w:hAnsi="Arial Narrow"/>
        </w:rPr>
        <w:t xml:space="preserve"> karuzele, słupki do balansowania, zestaw integracyjny i</w:t>
      </w:r>
      <w:r w:rsidR="00662E5A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urządz</w:t>
      </w:r>
      <w:r w:rsidR="00C407B2">
        <w:rPr>
          <w:rFonts w:ascii="Arial Narrow" w:hAnsi="Arial Narrow"/>
        </w:rPr>
        <w:t>e</w:t>
      </w:r>
      <w:r w:rsidR="00662E5A">
        <w:rPr>
          <w:rFonts w:ascii="Arial Narrow" w:hAnsi="Arial Narrow"/>
        </w:rPr>
        <w:t xml:space="preserve">nie linowe, </w:t>
      </w:r>
      <w:r w:rsidR="00611A6C">
        <w:rPr>
          <w:rFonts w:ascii="Arial Narrow" w:hAnsi="Arial Narrow"/>
        </w:rPr>
        <w:t>oraz</w:t>
      </w:r>
      <w:r w:rsidR="00662E5A">
        <w:rPr>
          <w:rFonts w:ascii="Arial Narrow" w:hAnsi="Arial Narrow"/>
        </w:rPr>
        <w:t xml:space="preserve"> </w:t>
      </w:r>
      <w:r w:rsidR="00611A6C">
        <w:rPr>
          <w:rFonts w:ascii="Arial Narrow" w:hAnsi="Arial Narrow"/>
        </w:rPr>
        <w:t>ławk</w:t>
      </w:r>
      <w:r>
        <w:rPr>
          <w:rFonts w:ascii="Arial Narrow" w:hAnsi="Arial Narrow"/>
        </w:rPr>
        <w:t>i</w:t>
      </w:r>
      <w:r w:rsidR="00611A6C">
        <w:rPr>
          <w:rFonts w:ascii="Arial Narrow" w:hAnsi="Arial Narrow"/>
        </w:rPr>
        <w:t xml:space="preserve"> z oparciem.</w:t>
      </w:r>
    </w:p>
    <w:p w:rsidR="00493BFF" w:rsidRDefault="00493BFF" w:rsidP="00137721">
      <w:pPr>
        <w:tabs>
          <w:tab w:val="left" w:pos="360"/>
        </w:tabs>
        <w:spacing w:line="276" w:lineRule="auto"/>
        <w:ind w:left="708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</w:rPr>
        <w:t xml:space="preserve">Wybrane elementy przewiduje się jako gotowe produkty z zakupu do montażu według zaleceń producenta. Zaprojektowano ustawienie </w:t>
      </w:r>
      <w:r w:rsidR="00B31EBC">
        <w:rPr>
          <w:rFonts w:ascii="Arial Narrow" w:hAnsi="Arial Narrow"/>
        </w:rPr>
        <w:t>sześciu</w:t>
      </w:r>
      <w:r w:rsidR="00E928D9">
        <w:rPr>
          <w:rFonts w:ascii="Arial Narrow" w:hAnsi="Arial Narrow"/>
        </w:rPr>
        <w:t xml:space="preserve"> koszy na śmieci</w:t>
      </w:r>
      <w:r>
        <w:rPr>
          <w:rFonts w:ascii="Arial Narrow" w:hAnsi="Arial Narrow"/>
        </w:rPr>
        <w:t xml:space="preserve"> o pojemności </w:t>
      </w:r>
      <w:r w:rsidRPr="00217496">
        <w:rPr>
          <w:rFonts w:ascii="Arial Narrow" w:hAnsi="Arial Narrow"/>
          <w:color w:val="000000"/>
        </w:rPr>
        <w:t>40l.</w:t>
      </w:r>
      <w:r>
        <w:rPr>
          <w:rFonts w:ascii="Arial Narrow" w:hAnsi="Arial Narrow"/>
        </w:rPr>
        <w:t xml:space="preserve"> Kosze z zakupu.</w:t>
      </w:r>
    </w:p>
    <w:p w:rsidR="00493BFF" w:rsidRDefault="00493BFF" w:rsidP="00137721">
      <w:pPr>
        <w:tabs>
          <w:tab w:val="left" w:pos="360"/>
        </w:tabs>
        <w:spacing w:line="276" w:lineRule="auto"/>
        <w:jc w:val="both"/>
        <w:rPr>
          <w:rFonts w:ascii="Arial Narrow" w:hAnsi="Arial Narrow"/>
          <w:color w:val="000000"/>
        </w:rPr>
      </w:pPr>
    </w:p>
    <w:p w:rsidR="00493BFF" w:rsidRDefault="00493BFF" w:rsidP="00137721">
      <w:pPr>
        <w:tabs>
          <w:tab w:val="left" w:pos="360"/>
        </w:tabs>
        <w:spacing w:line="276" w:lineRule="auto"/>
        <w:jc w:val="both"/>
        <w:rPr>
          <w:rFonts w:ascii="Arial Narrow" w:hAnsi="Arial Narrow"/>
          <w:color w:val="000000"/>
        </w:rPr>
      </w:pPr>
    </w:p>
    <w:p w:rsidR="00493BFF" w:rsidRDefault="00493BFF" w:rsidP="00137721">
      <w:pPr>
        <w:tabs>
          <w:tab w:val="left" w:pos="360"/>
        </w:tabs>
        <w:spacing w:line="276" w:lineRule="auto"/>
        <w:jc w:val="both"/>
        <w:rPr>
          <w:rFonts w:ascii="Arial Narrow" w:hAnsi="Arial Narrow"/>
          <w:color w:val="000000"/>
        </w:rPr>
      </w:pPr>
    </w:p>
    <w:p w:rsidR="00493BFF" w:rsidRDefault="00493BFF" w:rsidP="00137721">
      <w:pPr>
        <w:tabs>
          <w:tab w:val="left" w:pos="360"/>
        </w:tabs>
        <w:spacing w:line="276" w:lineRule="auto"/>
        <w:jc w:val="both"/>
        <w:rPr>
          <w:rFonts w:ascii="Arial Narrow" w:hAnsi="Arial Narrow"/>
          <w:color w:val="000000"/>
        </w:rPr>
      </w:pPr>
    </w:p>
    <w:p w:rsidR="00493BFF" w:rsidRDefault="00493BFF" w:rsidP="00137721">
      <w:pPr>
        <w:tabs>
          <w:tab w:val="left" w:pos="360"/>
        </w:tabs>
        <w:spacing w:line="276" w:lineRule="auto"/>
        <w:jc w:val="both"/>
        <w:rPr>
          <w:rFonts w:ascii="Arial Narrow" w:hAnsi="Arial Narrow"/>
          <w:color w:val="000000"/>
        </w:rPr>
      </w:pPr>
    </w:p>
    <w:p w:rsidR="00493BFF" w:rsidRDefault="00493BFF" w:rsidP="00137721">
      <w:pPr>
        <w:tabs>
          <w:tab w:val="left" w:pos="360"/>
        </w:tabs>
        <w:spacing w:line="276" w:lineRule="auto"/>
        <w:jc w:val="both"/>
        <w:rPr>
          <w:rFonts w:ascii="Arial Narrow" w:hAnsi="Arial Narrow"/>
          <w:color w:val="000000"/>
        </w:rPr>
      </w:pPr>
    </w:p>
    <w:p w:rsidR="00493BFF" w:rsidRDefault="00493BFF" w:rsidP="00137721">
      <w:pPr>
        <w:tabs>
          <w:tab w:val="left" w:pos="360"/>
        </w:tabs>
        <w:spacing w:line="276" w:lineRule="auto"/>
        <w:jc w:val="both"/>
        <w:rPr>
          <w:rFonts w:ascii="Arial Narrow" w:hAnsi="Arial Narrow"/>
          <w:color w:val="000000"/>
        </w:rPr>
      </w:pPr>
    </w:p>
    <w:p w:rsidR="003C0B1F" w:rsidRDefault="003C0B1F" w:rsidP="00137721">
      <w:pPr>
        <w:tabs>
          <w:tab w:val="left" w:pos="360"/>
        </w:tabs>
        <w:spacing w:line="276" w:lineRule="auto"/>
        <w:jc w:val="both"/>
        <w:rPr>
          <w:rFonts w:ascii="Arial Narrow" w:hAnsi="Arial Narrow"/>
          <w:color w:val="000000"/>
        </w:rPr>
      </w:pPr>
    </w:p>
    <w:p w:rsidR="00493BFF" w:rsidRDefault="00493BFF" w:rsidP="005E0299">
      <w:pPr>
        <w:rPr>
          <w:b/>
        </w:rPr>
      </w:pPr>
    </w:p>
    <w:p w:rsidR="00493BFF" w:rsidRPr="0074186D" w:rsidRDefault="00493BFF" w:rsidP="00617961">
      <w:pPr>
        <w:jc w:val="center"/>
        <w:outlineLvl w:val="0"/>
        <w:rPr>
          <w:rFonts w:ascii="Arial Narrow" w:hAnsi="Arial Narrow"/>
          <w:spacing w:val="14"/>
          <w:sz w:val="28"/>
          <w:szCs w:val="28"/>
          <w:lang w:eastAsia="ar-SA"/>
        </w:rPr>
      </w:pPr>
      <w:r w:rsidRPr="00C35927">
        <w:rPr>
          <w:rFonts w:ascii="Arial Narrow" w:hAnsi="Arial Narrow"/>
          <w:spacing w:val="14"/>
          <w:sz w:val="28"/>
          <w:szCs w:val="28"/>
          <w:lang w:eastAsia="ar-SA"/>
        </w:rPr>
        <w:lastRenderedPageBreak/>
        <w:t xml:space="preserve">ZESTAWIENIE </w:t>
      </w:r>
      <w:r>
        <w:rPr>
          <w:rFonts w:ascii="Arial Narrow" w:hAnsi="Arial Narrow"/>
          <w:spacing w:val="14"/>
          <w:sz w:val="28"/>
          <w:szCs w:val="28"/>
          <w:lang w:eastAsia="ar-SA"/>
        </w:rPr>
        <w:t>ELEMENTÓW MAŁEJ ARCHITEKTURY</w:t>
      </w:r>
    </w:p>
    <w:p w:rsidR="00493BFF" w:rsidRPr="002F3644" w:rsidRDefault="00493BFF" w:rsidP="003E0F2A">
      <w:pPr>
        <w:jc w:val="center"/>
        <w:rPr>
          <w:b/>
        </w:rPr>
      </w:pPr>
    </w:p>
    <w:tbl>
      <w:tblPr>
        <w:tblW w:w="9583" w:type="dxa"/>
        <w:tblInd w:w="-23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2212"/>
        <w:gridCol w:w="780"/>
        <w:gridCol w:w="4890"/>
        <w:gridCol w:w="1134"/>
      </w:tblGrid>
      <w:tr w:rsidR="00493BFF" w:rsidRPr="002F3644" w:rsidTr="00C2534F">
        <w:trPr>
          <w:trHeight w:val="702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493BFF" w:rsidRPr="0074186D" w:rsidRDefault="00493BFF" w:rsidP="00C2534F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 w:rsidRPr="0074186D">
              <w:rPr>
                <w:rFonts w:ascii="Arial Narrow" w:hAnsi="Arial Narrow"/>
                <w:spacing w:val="14"/>
              </w:rPr>
              <w:t>Lp.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493BFF" w:rsidRPr="0074186D" w:rsidRDefault="00493BFF" w:rsidP="00C2534F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 w:rsidRPr="0074186D">
              <w:rPr>
                <w:rFonts w:ascii="Arial Narrow" w:hAnsi="Arial Narrow"/>
                <w:spacing w:val="14"/>
              </w:rPr>
              <w:t>Nazwa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493BFF" w:rsidRPr="0074186D" w:rsidRDefault="00493BFF" w:rsidP="00C2534F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 w:rsidRPr="0074186D">
              <w:rPr>
                <w:rFonts w:ascii="Arial Narrow" w:hAnsi="Arial Narrow"/>
                <w:spacing w:val="14"/>
              </w:rPr>
              <w:t>ilość sztuk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493BFF" w:rsidRPr="0074186D" w:rsidRDefault="00493BFF" w:rsidP="00C2534F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 w:rsidRPr="0074186D">
              <w:rPr>
                <w:rFonts w:ascii="Arial Narrow" w:hAnsi="Arial Narrow"/>
                <w:spacing w:val="14"/>
              </w:rPr>
              <w:t>Parametry techniczne, opis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3BFF" w:rsidRPr="0074186D" w:rsidRDefault="00493BFF" w:rsidP="00C2534F">
            <w:pPr>
              <w:snapToGrid w:val="0"/>
              <w:jc w:val="center"/>
              <w:rPr>
                <w:rFonts w:ascii="Arial Narrow" w:hAnsi="Arial Narrow"/>
              </w:rPr>
            </w:pPr>
            <w:r w:rsidRPr="0074186D">
              <w:rPr>
                <w:rFonts w:ascii="Arial Narrow" w:hAnsi="Arial Narrow"/>
              </w:rPr>
              <w:t>Uwagi</w:t>
            </w:r>
          </w:p>
        </w:tc>
      </w:tr>
      <w:tr w:rsidR="00493BFF" w:rsidRPr="002F3644" w:rsidTr="004C2DD5">
        <w:trPr>
          <w:trHeight w:val="114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3BFF" w:rsidRPr="0074186D" w:rsidRDefault="00493BFF" w:rsidP="00C2534F">
            <w:pPr>
              <w:snapToGrid w:val="0"/>
              <w:jc w:val="center"/>
              <w:rPr>
                <w:rFonts w:ascii="Arial Narrow" w:hAnsi="Arial Narrow"/>
              </w:rPr>
            </w:pPr>
            <w:r w:rsidRPr="0074186D">
              <w:rPr>
                <w:rFonts w:ascii="Arial Narrow" w:hAnsi="Arial Narrow"/>
              </w:rPr>
              <w:t>1</w:t>
            </w:r>
          </w:p>
        </w:tc>
        <w:tc>
          <w:tcPr>
            <w:tcW w:w="22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3BFF" w:rsidRPr="0074186D" w:rsidRDefault="00493BFF" w:rsidP="004D36C6">
            <w:pPr>
              <w:jc w:val="center"/>
              <w:rPr>
                <w:rFonts w:ascii="Arial Narrow" w:hAnsi="Arial Narrow"/>
                <w:b/>
              </w:rPr>
            </w:pPr>
            <w:r w:rsidRPr="0074186D">
              <w:rPr>
                <w:rFonts w:ascii="Arial Narrow" w:hAnsi="Arial Narrow"/>
                <w:b/>
              </w:rPr>
              <w:t>Kosz na śmieci</w:t>
            </w:r>
          </w:p>
          <w:p w:rsidR="00493BFF" w:rsidRPr="0074186D" w:rsidRDefault="00493BFF" w:rsidP="004D36C6">
            <w:pPr>
              <w:jc w:val="center"/>
              <w:rPr>
                <w:rFonts w:ascii="Arial Narrow" w:hAnsi="Arial Narrow"/>
              </w:rPr>
            </w:pPr>
            <w:r w:rsidRPr="0074186D">
              <w:rPr>
                <w:rFonts w:ascii="Arial Narrow" w:hAnsi="Arial Narrow"/>
              </w:rPr>
              <w:t>Wymiary:</w:t>
            </w:r>
          </w:p>
          <w:p w:rsidR="00493BFF" w:rsidRPr="0074186D" w:rsidRDefault="00493BFF" w:rsidP="004D36C6">
            <w:pPr>
              <w:jc w:val="center"/>
              <w:rPr>
                <w:rFonts w:ascii="Arial Narrow" w:hAnsi="Arial Narrow"/>
              </w:rPr>
            </w:pPr>
            <w:r w:rsidRPr="0074186D">
              <w:rPr>
                <w:rFonts w:ascii="Arial Narrow" w:hAnsi="Arial Narrow"/>
              </w:rPr>
              <w:t>3</w:t>
            </w:r>
            <w:r>
              <w:rPr>
                <w:rFonts w:ascii="Arial Narrow" w:hAnsi="Arial Narrow"/>
              </w:rPr>
              <w:t>9</w:t>
            </w:r>
            <w:r w:rsidRPr="0074186D">
              <w:rPr>
                <w:rFonts w:ascii="Arial Narrow" w:hAnsi="Arial Narrow"/>
              </w:rPr>
              <w:t xml:space="preserve">0 x </w:t>
            </w:r>
            <w:r>
              <w:rPr>
                <w:rFonts w:ascii="Arial Narrow" w:hAnsi="Arial Narrow"/>
              </w:rPr>
              <w:t>6</w:t>
            </w:r>
            <w:r w:rsidRPr="0074186D">
              <w:rPr>
                <w:rFonts w:ascii="Arial Narrow" w:hAnsi="Arial Narrow"/>
              </w:rPr>
              <w:t xml:space="preserve">50mm </w:t>
            </w:r>
          </w:p>
          <w:p w:rsidR="00493BFF" w:rsidRPr="0074186D" w:rsidRDefault="00493BFF" w:rsidP="004C2DD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(szer.</w:t>
            </w:r>
            <w:r w:rsidRPr="0074186D">
              <w:rPr>
                <w:rFonts w:ascii="Arial Narrow" w:hAnsi="Arial Narrow"/>
              </w:rPr>
              <w:t xml:space="preserve"> x wys.)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3BFF" w:rsidRPr="0074186D" w:rsidRDefault="00B31EBC" w:rsidP="004D36C6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6</w:t>
            </w:r>
          </w:p>
        </w:tc>
        <w:tc>
          <w:tcPr>
            <w:tcW w:w="48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3BFF" w:rsidRDefault="00493BFF" w:rsidP="00992634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 w:rsidRPr="0074186D">
              <w:rPr>
                <w:rFonts w:ascii="Arial Narrow" w:hAnsi="Arial Narrow"/>
                <w:spacing w:val="14"/>
              </w:rPr>
              <w:t xml:space="preserve">Kosz na śmieci, </w:t>
            </w:r>
            <w:r>
              <w:rPr>
                <w:rFonts w:ascii="Arial Narrow" w:hAnsi="Arial Narrow"/>
                <w:spacing w:val="14"/>
              </w:rPr>
              <w:t>kwadratowy, z betonu piaskowanego</w:t>
            </w:r>
            <w:r w:rsidRPr="0074186D">
              <w:rPr>
                <w:rFonts w:ascii="Arial Narrow" w:hAnsi="Arial Narrow"/>
                <w:spacing w:val="14"/>
              </w:rPr>
              <w:t>, o pojemności 4</w:t>
            </w:r>
            <w:r>
              <w:rPr>
                <w:rFonts w:ascii="Arial Narrow" w:hAnsi="Arial Narrow"/>
                <w:spacing w:val="14"/>
              </w:rPr>
              <w:t>0</w:t>
            </w:r>
            <w:r w:rsidRPr="0074186D">
              <w:rPr>
                <w:rFonts w:ascii="Arial Narrow" w:hAnsi="Arial Narrow"/>
                <w:spacing w:val="14"/>
              </w:rPr>
              <w:t xml:space="preserve">l, </w:t>
            </w:r>
          </w:p>
          <w:p w:rsidR="00493BFF" w:rsidRPr="0074186D" w:rsidRDefault="00493BFF" w:rsidP="009C295B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 xml:space="preserve">waga ok. </w:t>
            </w:r>
            <w:smartTag w:uri="urn:schemas-microsoft-com:office:smarttags" w:element="metricconverter">
              <w:smartTagPr>
                <w:attr w:name="ProductID" w:val="120 kg"/>
              </w:smartTagPr>
              <w:r>
                <w:rPr>
                  <w:rFonts w:ascii="Arial Narrow" w:hAnsi="Arial Narrow"/>
                  <w:spacing w:val="14"/>
                </w:rPr>
                <w:t>120 kg</w:t>
              </w:r>
            </w:smartTag>
            <w:r>
              <w:rPr>
                <w:rFonts w:ascii="Arial Narrow" w:hAnsi="Arial Narrow"/>
                <w:spacing w:val="14"/>
              </w:rPr>
              <w:t>, pojemnik z popielniczką ze stali ocynkowanej</w:t>
            </w:r>
            <w:r w:rsidR="004C2DD5">
              <w:rPr>
                <w:rFonts w:ascii="Arial Narrow" w:hAnsi="Arial Narrow"/>
                <w:spacing w:val="14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3BFF" w:rsidRPr="0074186D" w:rsidRDefault="00493BFF" w:rsidP="004D36C6">
            <w:pPr>
              <w:snapToGrid w:val="0"/>
              <w:jc w:val="center"/>
              <w:rPr>
                <w:rFonts w:ascii="Arial Narrow" w:hAnsi="Arial Narrow"/>
              </w:rPr>
            </w:pPr>
            <w:r w:rsidRPr="0074186D">
              <w:rPr>
                <w:rFonts w:ascii="Arial Narrow" w:hAnsi="Arial Narrow"/>
                <w:bCs/>
              </w:rPr>
              <w:t>Z zakupu</w:t>
            </w:r>
          </w:p>
        </w:tc>
      </w:tr>
      <w:tr w:rsidR="00493BFF" w:rsidRPr="002F3644" w:rsidTr="00C2534F">
        <w:trPr>
          <w:trHeight w:val="281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Pr="0074186D" w:rsidRDefault="004639F8" w:rsidP="00C2534F">
            <w:pPr>
              <w:snapToGrid w:val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21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Pr="004D36C6" w:rsidRDefault="00493BFF" w:rsidP="00A43F5A">
            <w:pPr>
              <w:jc w:val="center"/>
              <w:rPr>
                <w:rFonts w:ascii="Arial Narrow" w:hAnsi="Arial Narrow"/>
                <w:b/>
              </w:rPr>
            </w:pPr>
            <w:r w:rsidRPr="004D36C6">
              <w:rPr>
                <w:rFonts w:ascii="Arial Narrow" w:hAnsi="Arial Narrow"/>
                <w:b/>
              </w:rPr>
              <w:t xml:space="preserve">Ławka </w:t>
            </w:r>
            <w:r>
              <w:rPr>
                <w:rFonts w:ascii="Arial Narrow" w:hAnsi="Arial Narrow"/>
                <w:b/>
              </w:rPr>
              <w:t>z oparciem</w:t>
            </w:r>
          </w:p>
          <w:p w:rsidR="00493BFF" w:rsidRDefault="00493BFF" w:rsidP="00A43F5A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Wymiary: 1500mmx520mmx850 mm</w:t>
            </w:r>
          </w:p>
          <w:p w:rsidR="00493BFF" w:rsidRPr="0074186D" w:rsidRDefault="00493BFF" w:rsidP="006234C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(dl. x szer. x wys.)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Pr="0074186D" w:rsidRDefault="004639F8" w:rsidP="00C2534F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6</w:t>
            </w:r>
          </w:p>
        </w:tc>
        <w:tc>
          <w:tcPr>
            <w:tcW w:w="489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Default="00493BFF" w:rsidP="00C2534F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Konstrukcja nośna wykonana z profilu stalowego 40x80x3mm stopek stalowych 120x120x8 oraz kątowników z blachy o grubości 5mm</w:t>
            </w:r>
          </w:p>
          <w:p w:rsidR="00493BFF" w:rsidRDefault="00493BFF" w:rsidP="00C2534F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Siedzisko ławki wykonane z listew z tworzywa sztucznego odpornego na czynniki atmosferyczne</w:t>
            </w:r>
          </w:p>
          <w:p w:rsidR="00493BFF" w:rsidRDefault="006966CC" w:rsidP="00C2534F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Całoś</w:t>
            </w:r>
            <w:r w:rsidR="00493BFF">
              <w:rPr>
                <w:rFonts w:ascii="Arial Narrow" w:hAnsi="Arial Narrow"/>
                <w:spacing w:val="14"/>
              </w:rPr>
              <w:t>ć urządzenia zabezpieczona antykorozyjnie</w:t>
            </w:r>
          </w:p>
          <w:p w:rsidR="00B15155" w:rsidRPr="0074186D" w:rsidRDefault="00493BFF" w:rsidP="009C295B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W skład ławki wchodzą fundamenty wykonane z betonu B30 ułatwiające montaż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3BFF" w:rsidRPr="0074186D" w:rsidRDefault="00493BFF" w:rsidP="00C2534F">
            <w:pPr>
              <w:snapToGrid w:val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 zakupu</w:t>
            </w:r>
          </w:p>
        </w:tc>
      </w:tr>
      <w:tr w:rsidR="00493BFF" w:rsidRPr="002F3644" w:rsidTr="002F0BB3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Pr="0074186D" w:rsidRDefault="00CA1CA1" w:rsidP="00C2534F">
            <w:pPr>
              <w:snapToGrid w:val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Pr="004D36C6" w:rsidRDefault="00682D1E" w:rsidP="00A43F5A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Koło do ćwiczeń ramion i TAI CHI</w:t>
            </w:r>
          </w:p>
          <w:p w:rsidR="00493BFF" w:rsidRDefault="00493BFF" w:rsidP="00A43F5A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Wymiary:</w:t>
            </w:r>
          </w:p>
          <w:p w:rsidR="00493BFF" w:rsidRPr="0074186D" w:rsidRDefault="00682D1E" w:rsidP="00682D1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1350 mm x 1150 mm( </w:t>
            </w:r>
            <w:r w:rsidR="00493BFF">
              <w:rPr>
                <w:rFonts w:ascii="Arial Narrow" w:hAnsi="Arial Narrow"/>
              </w:rPr>
              <w:t>dł. x szer.)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Pr="0074186D" w:rsidRDefault="00493BFF" w:rsidP="00C2534F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1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Pr="0074186D" w:rsidRDefault="0091665E" w:rsidP="00783EDB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Rama nośna wykonana z rur stalowych 90x3,6 mm kolor żółty, wsporniki ruchowe z rur stalowych o średnicy 40 – 63 x3,6 mm, pokrywa zabezpieczająca elementy mocujące wykonana z aluminium. Urządzenia przeznaczone do montażu na Pylonie.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3BFF" w:rsidRPr="0074186D" w:rsidRDefault="00493BFF" w:rsidP="00C2534F">
            <w:pPr>
              <w:snapToGrid w:val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 zakupu</w:t>
            </w:r>
          </w:p>
        </w:tc>
      </w:tr>
      <w:tr w:rsidR="00493BFF" w:rsidRPr="002F3644" w:rsidTr="009C295B">
        <w:trPr>
          <w:trHeight w:val="1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3BFF" w:rsidRPr="0074186D" w:rsidRDefault="00CA1CA1" w:rsidP="00C2534F">
            <w:pPr>
              <w:snapToGrid w:val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Pr="004D36C6" w:rsidRDefault="006B0696" w:rsidP="00A43F5A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Ste</w:t>
            </w:r>
            <w:r w:rsidR="00493BFF">
              <w:rPr>
                <w:rFonts w:ascii="Arial Narrow" w:hAnsi="Arial Narrow"/>
                <w:b/>
              </w:rPr>
              <w:t>per</w:t>
            </w:r>
            <w:r w:rsidR="009C295B">
              <w:rPr>
                <w:rFonts w:ascii="Arial Narrow" w:hAnsi="Arial Narrow"/>
                <w:b/>
              </w:rPr>
              <w:t xml:space="preserve"> i twister</w:t>
            </w:r>
          </w:p>
          <w:p w:rsidR="00493BFF" w:rsidRDefault="00493BFF" w:rsidP="00A43F5A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Wymiary:</w:t>
            </w:r>
          </w:p>
          <w:p w:rsidR="00493BFF" w:rsidRPr="0074186D" w:rsidRDefault="009C295B" w:rsidP="009C295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1700</w:t>
            </w:r>
            <w:r w:rsidR="00493BFF">
              <w:rPr>
                <w:rFonts w:ascii="Arial Narrow" w:hAnsi="Arial Narrow"/>
              </w:rPr>
              <w:t xml:space="preserve"> mm x </w:t>
            </w:r>
            <w:r>
              <w:rPr>
                <w:rFonts w:ascii="Arial Narrow" w:hAnsi="Arial Narrow"/>
              </w:rPr>
              <w:t>120</w:t>
            </w:r>
            <w:r w:rsidR="00493BFF">
              <w:rPr>
                <w:rFonts w:ascii="Arial Narrow" w:hAnsi="Arial Narrow"/>
              </w:rPr>
              <w:t>0 mm (dł. x szer.)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Pr="0074186D" w:rsidRDefault="00493BFF" w:rsidP="00C2534F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1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Pr="0074186D" w:rsidRDefault="0091665E" w:rsidP="00C2534F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Rama nośna wykonana z rur stalowych 90x3,6 mm kolor żółty, wsporniki ruchowe z rur stalowych o średnicy 40 – 63 x3,6 mm, pokrywa zabezpieczająca elementy mocujące wykonana z aluminium. Urządzenia przeznaczone do montażu na Pylonie.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93BFF" w:rsidRPr="0074186D" w:rsidRDefault="00493BFF" w:rsidP="00C2534F">
            <w:pPr>
              <w:snapToGrid w:val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 zakupu</w:t>
            </w:r>
          </w:p>
        </w:tc>
      </w:tr>
      <w:tr w:rsidR="00493BFF" w:rsidRPr="002F3644" w:rsidTr="00C2534F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3BFF" w:rsidRPr="0074186D" w:rsidRDefault="00CA1CA1" w:rsidP="00C2534F">
            <w:pPr>
              <w:snapToGrid w:val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Pr="004D36C6" w:rsidRDefault="0091665E" w:rsidP="00CF061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Biegacz i surfer</w:t>
            </w:r>
          </w:p>
          <w:p w:rsidR="00493BFF" w:rsidRDefault="00493BFF" w:rsidP="00CF061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Wymiary:</w:t>
            </w:r>
          </w:p>
          <w:p w:rsidR="0091665E" w:rsidRDefault="0091665E" w:rsidP="0014495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2300 mm x 700 mm</w:t>
            </w:r>
          </w:p>
          <w:p w:rsidR="00493BFF" w:rsidRPr="0074186D" w:rsidRDefault="0091665E" w:rsidP="0014495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(</w:t>
            </w:r>
            <w:r w:rsidR="00493BFF">
              <w:rPr>
                <w:rFonts w:ascii="Arial Narrow" w:hAnsi="Arial Narrow"/>
              </w:rPr>
              <w:t>dł. x szer.)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Pr="0074186D" w:rsidRDefault="00493BFF" w:rsidP="00C2534F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1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Pr="0074186D" w:rsidRDefault="0091665E" w:rsidP="0014495E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Rama nośna wykonana z rur stalowych 90x3,6 mm kolor żółty, wsporniki ruchowe z rur stalowych o średnicy 40 – 63 x3,6 mm, pokrywa zabezpieczająca elementy mocujące wykonana z aluminium. Urządzenia</w:t>
            </w:r>
            <w:r w:rsidR="0014495E">
              <w:rPr>
                <w:rFonts w:ascii="Arial Narrow" w:hAnsi="Arial Narrow"/>
                <w:spacing w:val="14"/>
              </w:rPr>
              <w:t xml:space="preserve"> przeznaczone do montażu na Pylonie.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93BFF" w:rsidRPr="0074186D" w:rsidRDefault="00493BFF" w:rsidP="00C2534F">
            <w:pPr>
              <w:snapToGrid w:val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 zakupu</w:t>
            </w:r>
          </w:p>
        </w:tc>
      </w:tr>
      <w:tr w:rsidR="00493BFF" w:rsidRPr="002F3644" w:rsidTr="009A52A0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Pr="0074186D" w:rsidRDefault="00CA1CA1" w:rsidP="00C2534F">
            <w:pPr>
              <w:snapToGrid w:val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Pr="004D36C6" w:rsidRDefault="00CA1CA1" w:rsidP="003B3C4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Karuzela</w:t>
            </w:r>
          </w:p>
          <w:p w:rsidR="00493BFF" w:rsidRDefault="00493BFF" w:rsidP="003B3C4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Wymiary:</w:t>
            </w:r>
          </w:p>
          <w:p w:rsidR="00493BFF" w:rsidRPr="0074186D" w:rsidRDefault="002252F2" w:rsidP="002252F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1550x155</w:t>
            </w:r>
            <w:r w:rsidR="00493BFF">
              <w:rPr>
                <w:rFonts w:ascii="Arial Narrow" w:hAnsi="Arial Narrow"/>
              </w:rPr>
              <w:t>0</w:t>
            </w:r>
            <w:r>
              <w:rPr>
                <w:rFonts w:ascii="Arial Narrow" w:hAnsi="Arial Narrow"/>
              </w:rPr>
              <w:t>x850</w:t>
            </w:r>
            <w:r w:rsidR="00493BFF">
              <w:rPr>
                <w:rFonts w:ascii="Arial Narrow" w:hAnsi="Arial Narrow"/>
              </w:rPr>
              <w:t xml:space="preserve"> mm (dł. x szer. x wys.)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Pr="0074186D" w:rsidRDefault="00493BFF" w:rsidP="00C2534F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1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A1CA1" w:rsidRPr="0074186D" w:rsidRDefault="002252F2" w:rsidP="002252F2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Konstrukcja i ramiona karuzeli wykonano z rur stalowych. Element obrotowy oparty na konstrukcji złożonej z dwóch łożysk. Całość malowana metodą proszkową odporną na warunki atmosferyczne. Talerz z aluminium ryflowanego. Siedziska karuzeli wykonane z płyt HDPE.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3BFF" w:rsidRPr="0074186D" w:rsidRDefault="00493BFF" w:rsidP="00C2534F">
            <w:pPr>
              <w:snapToGrid w:val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 zakupu</w:t>
            </w:r>
          </w:p>
        </w:tc>
      </w:tr>
      <w:tr w:rsidR="00CA1CA1" w:rsidRPr="002F3644" w:rsidTr="009A52A0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A1CA1" w:rsidRPr="0074186D" w:rsidRDefault="00CA1CA1" w:rsidP="00C2534F">
            <w:pPr>
              <w:snapToGrid w:val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B0B78" w:rsidRPr="004D36C6" w:rsidRDefault="008B0B78" w:rsidP="008B0B7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Słupki do balansowania  pomostem linowym</w:t>
            </w:r>
          </w:p>
          <w:p w:rsidR="008B0B78" w:rsidRDefault="008B0B78" w:rsidP="008B0B7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Wymiary:</w:t>
            </w:r>
          </w:p>
          <w:p w:rsidR="00CA1CA1" w:rsidRDefault="008B0B78" w:rsidP="008B0B7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 xml:space="preserve">2300x2300x 450 mm </w:t>
            </w:r>
            <w:r>
              <w:rPr>
                <w:rFonts w:ascii="Arial Narrow" w:hAnsi="Arial Narrow"/>
              </w:rPr>
              <w:lastRenderedPageBreak/>
              <w:t>(dł. x szer. x wys.)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A1CA1" w:rsidRDefault="008B0B78" w:rsidP="00C2534F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lastRenderedPageBreak/>
              <w:t>1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A1CA1" w:rsidRDefault="008B0B78" w:rsidP="00C2534F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 xml:space="preserve">Słupki wykonane z rur malowanych proszkowo farbami odpornymi na ścieranie i warunki atmosferyczne. Talerze wykonane z różnokolorowych płyt HDPE. Pomost linowy wykonany z lin polipropylenowych </w:t>
            </w:r>
            <w:r>
              <w:rPr>
                <w:rFonts w:ascii="Arial Narrow" w:hAnsi="Arial Narrow"/>
                <w:spacing w:val="14"/>
              </w:rPr>
              <w:lastRenderedPageBreak/>
              <w:t>wzmocnionych wewnętrznym splotem stalowym. Liny połączone łącznikami wykonanymi z wysokoudarowego tworzywa.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A1CA1" w:rsidRDefault="00CA1CA1" w:rsidP="00C2534F">
            <w:pPr>
              <w:snapToGrid w:val="0"/>
              <w:jc w:val="center"/>
              <w:rPr>
                <w:rFonts w:ascii="Arial Narrow" w:hAnsi="Arial Narrow"/>
              </w:rPr>
            </w:pPr>
          </w:p>
        </w:tc>
      </w:tr>
      <w:tr w:rsidR="00493BFF" w:rsidRPr="002F3644" w:rsidTr="000F3452">
        <w:trPr>
          <w:trHeight w:val="200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Pr="0074186D" w:rsidRDefault="00CA1CA1" w:rsidP="00C2534F">
            <w:pPr>
              <w:snapToGrid w:val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8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Pr="004D36C6" w:rsidRDefault="00493BFF" w:rsidP="00DA79A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Bujak </w:t>
            </w:r>
          </w:p>
          <w:p w:rsidR="00493BFF" w:rsidRDefault="00493BFF" w:rsidP="00DA79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Wymiary:</w:t>
            </w:r>
          </w:p>
          <w:p w:rsidR="00493BFF" w:rsidRDefault="00D63B27" w:rsidP="00DA79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95</w:t>
            </w:r>
            <w:r w:rsidR="00493BFF">
              <w:rPr>
                <w:rFonts w:ascii="Arial Narrow" w:hAnsi="Arial Narrow"/>
              </w:rPr>
              <w:t>0mmx</w:t>
            </w:r>
            <w:r>
              <w:rPr>
                <w:rFonts w:ascii="Arial Narrow" w:hAnsi="Arial Narrow"/>
              </w:rPr>
              <w:t>600mm</w:t>
            </w:r>
          </w:p>
          <w:p w:rsidR="00493BFF" w:rsidRPr="0074186D" w:rsidRDefault="00D63B27" w:rsidP="00D63B2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(dł. x szer.)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Pr="0074186D" w:rsidRDefault="00493BFF" w:rsidP="00C2534F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1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Default="00D63B27" w:rsidP="00D63B27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Korpus sprężynowca wykonany z płyty HDPE</w:t>
            </w:r>
          </w:p>
          <w:p w:rsidR="00D63B27" w:rsidRDefault="00D63B27" w:rsidP="00D63B27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Uchwyty na dłonie oraz oparcia na stopy wykonane z tworzywa wysokoudarowego z szerokim (bezpiecznym) zakończeniem</w:t>
            </w:r>
          </w:p>
          <w:p w:rsidR="00D63B27" w:rsidRDefault="00D63B27" w:rsidP="00D63B27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Sprężyna stalowa malowana proszkowo</w:t>
            </w:r>
          </w:p>
          <w:p w:rsidR="00D63B27" w:rsidRPr="0074186D" w:rsidRDefault="00D63B27" w:rsidP="000F3452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Urządzenie posadowione w gruncie za pomocą prefabrykowanego betonowego fundamentu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3BFF" w:rsidRDefault="00493BFF" w:rsidP="00C2534F">
            <w:pPr>
              <w:snapToGrid w:val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 zakupu</w:t>
            </w:r>
          </w:p>
        </w:tc>
      </w:tr>
      <w:tr w:rsidR="00493BFF" w:rsidRPr="002F3644" w:rsidTr="000F3452">
        <w:trPr>
          <w:trHeight w:val="1121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Pr="0074186D" w:rsidRDefault="00CA1CA1" w:rsidP="00C2534F">
            <w:pPr>
              <w:snapToGrid w:val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Pr="004D36C6" w:rsidRDefault="00493BFF" w:rsidP="00DA79A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Bocianie gniazdo</w:t>
            </w:r>
          </w:p>
          <w:p w:rsidR="00493BFF" w:rsidRDefault="00493BFF" w:rsidP="00DA79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Wymiary:</w:t>
            </w:r>
          </w:p>
          <w:p w:rsidR="00493BFF" w:rsidRDefault="00493BFF" w:rsidP="00DA79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="00E01507">
              <w:rPr>
                <w:rFonts w:ascii="Arial Narrow" w:hAnsi="Arial Narrow"/>
              </w:rPr>
              <w:t>4</w:t>
            </w:r>
            <w:r>
              <w:rPr>
                <w:rFonts w:ascii="Arial Narrow" w:hAnsi="Arial Narrow"/>
              </w:rPr>
              <w:t>0mmx</w:t>
            </w:r>
            <w:r w:rsidR="00E01507">
              <w:rPr>
                <w:rFonts w:ascii="Arial Narrow" w:hAnsi="Arial Narrow"/>
              </w:rPr>
              <w:t>33</w:t>
            </w:r>
            <w:r>
              <w:rPr>
                <w:rFonts w:ascii="Arial Narrow" w:hAnsi="Arial Narrow"/>
              </w:rPr>
              <w:t>00mmx23</w:t>
            </w:r>
            <w:r w:rsidR="00E01507">
              <w:rPr>
                <w:rFonts w:ascii="Arial Narrow" w:hAnsi="Arial Narrow"/>
              </w:rPr>
              <w:t>5</w:t>
            </w:r>
            <w:r>
              <w:rPr>
                <w:rFonts w:ascii="Arial Narrow" w:hAnsi="Arial Narrow"/>
              </w:rPr>
              <w:t>0mm</w:t>
            </w:r>
          </w:p>
          <w:p w:rsidR="00493BFF" w:rsidRPr="0074186D" w:rsidRDefault="00493BFF" w:rsidP="00C2534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(dł. x szer. x wys.)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Pr="0074186D" w:rsidRDefault="00493BFF" w:rsidP="00C2534F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1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Default="00C107B1" w:rsidP="00C2534F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Konstrukcja huśt</w:t>
            </w:r>
            <w:r w:rsidR="00E01507">
              <w:rPr>
                <w:rFonts w:ascii="Arial Narrow" w:hAnsi="Arial Narrow"/>
                <w:spacing w:val="14"/>
              </w:rPr>
              <w:t>a</w:t>
            </w:r>
            <w:r>
              <w:rPr>
                <w:rFonts w:ascii="Arial Narrow" w:hAnsi="Arial Narrow"/>
                <w:spacing w:val="14"/>
              </w:rPr>
              <w:t>w</w:t>
            </w:r>
            <w:r w:rsidR="00E01507">
              <w:rPr>
                <w:rFonts w:ascii="Arial Narrow" w:hAnsi="Arial Narrow"/>
                <w:spacing w:val="14"/>
              </w:rPr>
              <w:t>ki wykonana z rury 76,1 x 3,2 mm malowanej proszkowo</w:t>
            </w:r>
          </w:p>
          <w:p w:rsidR="00E01507" w:rsidRPr="0074186D" w:rsidRDefault="00E01507" w:rsidP="00C2534F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Sposób montażu: słupy zabetonowane w gruncie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3BFF" w:rsidRDefault="00493BFF" w:rsidP="00C2534F">
            <w:pPr>
              <w:snapToGrid w:val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 zakupu</w:t>
            </w:r>
          </w:p>
        </w:tc>
      </w:tr>
      <w:tr w:rsidR="00493BFF" w:rsidRPr="002F3644" w:rsidTr="00DA79A2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Default="00CA1CA1" w:rsidP="00C2534F">
            <w:pPr>
              <w:snapToGrid w:val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Pr="004D36C6" w:rsidRDefault="00493BFF" w:rsidP="00DA79A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Piramida linowa</w:t>
            </w:r>
          </w:p>
          <w:p w:rsidR="00493BFF" w:rsidRDefault="00493BFF" w:rsidP="00DA79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Wymiary:</w:t>
            </w:r>
          </w:p>
          <w:p w:rsidR="00493BFF" w:rsidRDefault="00493BFF" w:rsidP="00DA79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5000mmx5000mmx3000mm</w:t>
            </w:r>
          </w:p>
          <w:p w:rsidR="00493BFF" w:rsidRDefault="00493BFF" w:rsidP="00DA79A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(dł. x szer. x wys.)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Default="00493BFF" w:rsidP="00C2534F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1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Default="00E01507" w:rsidP="00C2534F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Linarium wykonane z lin polipropylenowych wzmocnionych wewnętrznym splotem stalowym, łączniki wykonane z wysokoudarowego tworzywa.</w:t>
            </w:r>
          </w:p>
          <w:p w:rsidR="00E01507" w:rsidRDefault="00E01507" w:rsidP="00C2534F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Końcówki mocujące z gwintem stalowym zaprasowane w aluminium</w:t>
            </w:r>
          </w:p>
          <w:p w:rsidR="00E01507" w:rsidRDefault="00E01507" w:rsidP="00C2534F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 xml:space="preserve">Słup nośny wykonany ze </w:t>
            </w:r>
            <w:r w:rsidR="00812584">
              <w:rPr>
                <w:rFonts w:ascii="Arial Narrow" w:hAnsi="Arial Narrow"/>
                <w:spacing w:val="14"/>
              </w:rPr>
              <w:t>stalowej</w:t>
            </w:r>
            <w:r>
              <w:rPr>
                <w:rFonts w:ascii="Arial Narrow" w:hAnsi="Arial Narrow"/>
                <w:spacing w:val="14"/>
              </w:rPr>
              <w:t xml:space="preserve"> rury o średnicy 100 mm malowanej proszkowo zabetonowany na głębokości 900 mm w gruncie</w:t>
            </w:r>
          </w:p>
          <w:p w:rsidR="00E01507" w:rsidRPr="0074186D" w:rsidRDefault="00E01507" w:rsidP="00C2534F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Obręcz górna stalowa, zabezpieczona antykorozyjnie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3BFF" w:rsidRDefault="00493BFF" w:rsidP="00C2534F">
            <w:pPr>
              <w:snapToGrid w:val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 zakupu</w:t>
            </w:r>
          </w:p>
        </w:tc>
      </w:tr>
      <w:tr w:rsidR="00493BFF" w:rsidRPr="002F3644" w:rsidTr="006236A8">
        <w:trPr>
          <w:trHeight w:val="2031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Default="00CA1CA1" w:rsidP="00C2534F">
            <w:pPr>
              <w:snapToGrid w:val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Pr="004D36C6" w:rsidRDefault="00493BFF" w:rsidP="00DA79A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Zestaw </w:t>
            </w:r>
            <w:r w:rsidR="00873EC1">
              <w:rPr>
                <w:rFonts w:ascii="Arial Narrow" w:hAnsi="Arial Narrow"/>
                <w:b/>
              </w:rPr>
              <w:t>integracyjny</w:t>
            </w:r>
          </w:p>
          <w:p w:rsidR="00493BFF" w:rsidRDefault="00493BFF" w:rsidP="00DA79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Wymiary:</w:t>
            </w:r>
          </w:p>
          <w:p w:rsidR="00493BFF" w:rsidRDefault="00873EC1" w:rsidP="00DA79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7440mmx64</w:t>
            </w:r>
            <w:r w:rsidR="00493BFF">
              <w:rPr>
                <w:rFonts w:ascii="Arial Narrow" w:hAnsi="Arial Narrow"/>
              </w:rPr>
              <w:t>80mmx</w:t>
            </w:r>
            <w:r>
              <w:rPr>
                <w:rFonts w:ascii="Arial Narrow" w:hAnsi="Arial Narrow"/>
              </w:rPr>
              <w:t>31</w:t>
            </w:r>
            <w:r w:rsidR="00493BFF">
              <w:rPr>
                <w:rFonts w:ascii="Arial Narrow" w:hAnsi="Arial Narrow"/>
              </w:rPr>
              <w:t>00mm</w:t>
            </w:r>
          </w:p>
          <w:p w:rsidR="00493BFF" w:rsidRDefault="00493BFF" w:rsidP="00DA79A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(dł. x szer. x wys.)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Default="00493BFF" w:rsidP="00C2534F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1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Default="00493BFF" w:rsidP="00812B50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Zalecana nawierzchnia amortyzująca na całej powierzchni zderzenia</w:t>
            </w:r>
          </w:p>
          <w:p w:rsidR="00493BFF" w:rsidRDefault="00493BFF" w:rsidP="00C2534F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 xml:space="preserve">Elementy stalowe urządzenia zabezpieczone </w:t>
            </w:r>
            <w:r w:rsidR="00240E20">
              <w:rPr>
                <w:rFonts w:ascii="Arial Narrow" w:hAnsi="Arial Narrow"/>
                <w:spacing w:val="14"/>
              </w:rPr>
              <w:t>antyk</w:t>
            </w:r>
            <w:r>
              <w:rPr>
                <w:rFonts w:ascii="Arial Narrow" w:hAnsi="Arial Narrow"/>
                <w:spacing w:val="14"/>
              </w:rPr>
              <w:t>orozyjnie i dodatkowo malowane lakierem akrylowym strukturalnym</w:t>
            </w:r>
          </w:p>
          <w:p w:rsidR="00493BFF" w:rsidRPr="0074186D" w:rsidRDefault="00493BFF" w:rsidP="00812B50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W skład urządzenia wchodzą fundamenty wykonane z betonu B30 ułatwiające montaż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3BFF" w:rsidRDefault="00493BFF" w:rsidP="00C2534F">
            <w:pPr>
              <w:snapToGrid w:val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 zakupu</w:t>
            </w:r>
          </w:p>
        </w:tc>
      </w:tr>
      <w:tr w:rsidR="00493BFF" w:rsidRPr="002F3644" w:rsidTr="00663CE2">
        <w:trPr>
          <w:trHeight w:val="197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Default="00CA1CA1" w:rsidP="00C2534F">
            <w:pPr>
              <w:snapToGrid w:val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Pr="004D36C6" w:rsidRDefault="00493BFF" w:rsidP="008D01F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Regulamin placu zabaw</w:t>
            </w:r>
          </w:p>
          <w:p w:rsidR="00493BFF" w:rsidRDefault="00493BFF" w:rsidP="008D01F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Wymiary:</w:t>
            </w:r>
          </w:p>
          <w:p w:rsidR="00493BFF" w:rsidRDefault="005759D0" w:rsidP="008D01F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50</w:t>
            </w:r>
            <w:r w:rsidR="00493BFF">
              <w:rPr>
                <w:rFonts w:ascii="Arial Narrow" w:hAnsi="Arial Narrow"/>
              </w:rPr>
              <w:t>0mmx</w:t>
            </w:r>
            <w:r w:rsidR="00DF1049">
              <w:rPr>
                <w:rFonts w:ascii="Arial Narrow" w:hAnsi="Arial Narrow"/>
              </w:rPr>
              <w:t xml:space="preserve">90 </w:t>
            </w:r>
            <w:r w:rsidR="00493BFF">
              <w:rPr>
                <w:rFonts w:ascii="Arial Narrow" w:hAnsi="Arial Narrow"/>
              </w:rPr>
              <w:t>mmx2000mm</w:t>
            </w:r>
          </w:p>
          <w:p w:rsidR="00CE7AE0" w:rsidRPr="00CE7AE0" w:rsidRDefault="00493BFF" w:rsidP="00CE7AE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(dł. x szer. x wys.)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Default="00493BFF" w:rsidP="00C2534F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2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Default="00493BFF" w:rsidP="00812B50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Konstrukcja wykonana z rur stalowych fi=</w:t>
            </w:r>
            <w:r w:rsidR="00DF1049">
              <w:rPr>
                <w:rFonts w:ascii="Arial Narrow" w:hAnsi="Arial Narrow"/>
                <w:spacing w:val="14"/>
              </w:rPr>
              <w:t>35x2mm</w:t>
            </w:r>
          </w:p>
          <w:p w:rsidR="00493BFF" w:rsidRDefault="00493BFF" w:rsidP="00812B50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 xml:space="preserve">Tablica wykonana z </w:t>
            </w:r>
            <w:r w:rsidR="00DF1049">
              <w:rPr>
                <w:rFonts w:ascii="Arial Narrow" w:hAnsi="Arial Narrow"/>
                <w:spacing w:val="14"/>
              </w:rPr>
              <w:t>płyty</w:t>
            </w:r>
            <w:r>
              <w:rPr>
                <w:rFonts w:ascii="Arial Narrow" w:hAnsi="Arial Narrow"/>
                <w:spacing w:val="14"/>
              </w:rPr>
              <w:t>,</w:t>
            </w:r>
          </w:p>
          <w:p w:rsidR="0019286E" w:rsidRDefault="00DF1049" w:rsidP="00812B50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Całość urządzenia zabez</w:t>
            </w:r>
            <w:r w:rsidR="0019286E">
              <w:rPr>
                <w:rFonts w:ascii="Arial Narrow" w:hAnsi="Arial Narrow"/>
                <w:spacing w:val="14"/>
              </w:rPr>
              <w:t>pieczona antykorozyjnie</w:t>
            </w:r>
          </w:p>
          <w:p w:rsidR="00E01507" w:rsidRDefault="0019286E" w:rsidP="00663CE2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W komplecie znajduję się fundament wykonany z betonu B30, ułatwiający montaż</w:t>
            </w:r>
            <w:r w:rsidR="00493BFF">
              <w:rPr>
                <w:rFonts w:ascii="Arial Narrow" w:hAnsi="Arial Narrow"/>
                <w:spacing w:val="1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3BFF" w:rsidRDefault="00493BFF" w:rsidP="00C2534F">
            <w:pPr>
              <w:snapToGrid w:val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 zakupu</w:t>
            </w:r>
          </w:p>
        </w:tc>
      </w:tr>
      <w:tr w:rsidR="00CE7AE0" w:rsidRPr="002F3644" w:rsidTr="00CE7AE0">
        <w:trPr>
          <w:trHeight w:val="12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E7AE0" w:rsidRDefault="00CA1CA1" w:rsidP="00C2534F">
            <w:pPr>
              <w:snapToGrid w:val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E7AE0" w:rsidRDefault="00CE7AE0" w:rsidP="000522DA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Ogrodzenie panelowe </w:t>
            </w:r>
          </w:p>
          <w:p w:rsidR="00CE7AE0" w:rsidRDefault="00CE7AE0" w:rsidP="000522DA">
            <w:pPr>
              <w:jc w:val="center"/>
              <w:rPr>
                <w:rFonts w:ascii="Arial Narrow" w:hAnsi="Arial Narrow"/>
              </w:rPr>
            </w:pPr>
            <w:r w:rsidRPr="00D058A5">
              <w:rPr>
                <w:rFonts w:ascii="Arial Narrow" w:hAnsi="Arial Narrow"/>
              </w:rPr>
              <w:t>Wymiary:</w:t>
            </w:r>
            <w:r>
              <w:rPr>
                <w:rFonts w:ascii="Arial Narrow" w:hAnsi="Arial Narrow"/>
              </w:rPr>
              <w:t xml:space="preserve"> 1,05 m (wysokość kraty)</w:t>
            </w:r>
          </w:p>
          <w:p w:rsidR="00CE7AE0" w:rsidRPr="00D058A5" w:rsidRDefault="006353B8" w:rsidP="000522DA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122,2</w:t>
            </w:r>
            <w:r w:rsidR="00CE7AE0">
              <w:rPr>
                <w:rFonts w:ascii="Arial Narrow" w:hAnsi="Arial Narrow"/>
              </w:rPr>
              <w:t>mb (długość ogrodzenia)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E7AE0" w:rsidRDefault="00CE7AE0" w:rsidP="000522DA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-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01F3" w:rsidRDefault="00CE7AE0" w:rsidP="001147D1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 xml:space="preserve">Ogrodzenie systemowe o wysokości 1100mm. Grubość drutu 8+6 mm, typ RS. Elementy łączące są umieszczone na całej wysokości panelu. Zawieszenie krat na wcześniej przygotowanych słupach. Wykonane z </w:t>
            </w:r>
            <w:r w:rsidR="004901F3">
              <w:rPr>
                <w:rFonts w:ascii="Arial Narrow" w:hAnsi="Arial Narrow"/>
                <w:spacing w:val="14"/>
              </w:rPr>
              <w:t>profilu</w:t>
            </w:r>
            <w:r>
              <w:rPr>
                <w:rFonts w:ascii="Arial Narrow" w:hAnsi="Arial Narrow"/>
                <w:spacing w:val="14"/>
              </w:rPr>
              <w:t xml:space="preserve"> 60/40/1,5 mm. Wypełniona siatką z drutu RS 8+6</w:t>
            </w:r>
          </w:p>
          <w:p w:rsidR="001147D1" w:rsidRDefault="001147D1" w:rsidP="001147D1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E7AE0" w:rsidRDefault="00CE7AE0" w:rsidP="000522DA">
            <w:pPr>
              <w:snapToGrid w:val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 zakupu</w:t>
            </w:r>
          </w:p>
        </w:tc>
      </w:tr>
      <w:tr w:rsidR="00CE7AE0" w:rsidRPr="002F3644" w:rsidTr="00CE2389">
        <w:trPr>
          <w:trHeight w:val="16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E7AE0" w:rsidRDefault="00CA1CA1" w:rsidP="00C2534F">
            <w:pPr>
              <w:snapToGrid w:val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14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E7AE0" w:rsidRDefault="00CE7AE0" w:rsidP="000522DA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Furtka ogrodzeniowa</w:t>
            </w:r>
          </w:p>
          <w:p w:rsidR="00CE7AE0" w:rsidRPr="00834D27" w:rsidRDefault="00CE7AE0" w:rsidP="000522DA">
            <w:pPr>
              <w:jc w:val="center"/>
              <w:rPr>
                <w:rFonts w:ascii="Arial Narrow" w:hAnsi="Arial Narrow"/>
              </w:rPr>
            </w:pPr>
            <w:r w:rsidRPr="00834D27">
              <w:rPr>
                <w:rFonts w:ascii="Arial Narrow" w:hAnsi="Arial Narrow"/>
              </w:rPr>
              <w:t>Wymiary: 1,05 m (wysokość furtki)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E7AE0" w:rsidRDefault="00CE7AE0" w:rsidP="000522DA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2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E7AE0" w:rsidRDefault="00CE7AE0" w:rsidP="000522DA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Furtka kompatybilna z  wybranym ogrodzeniem systemowym. Furtka z samozamykaczem z profiu 60/40/1,5 mm</w:t>
            </w:r>
          </w:p>
          <w:p w:rsidR="00CE7AE0" w:rsidRDefault="00CE7AE0" w:rsidP="000522DA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Wypełniona siatką z drutu RS 8+6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E7AE0" w:rsidRDefault="00CE7AE0" w:rsidP="000522DA">
            <w:pPr>
              <w:snapToGrid w:val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 zakupu</w:t>
            </w:r>
          </w:p>
        </w:tc>
      </w:tr>
    </w:tbl>
    <w:p w:rsidR="00493BFF" w:rsidRDefault="00493BFF" w:rsidP="003E0F2A">
      <w:pPr>
        <w:tabs>
          <w:tab w:val="left" w:pos="360"/>
        </w:tabs>
        <w:spacing w:line="276" w:lineRule="auto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Uwaga:  </w:t>
      </w:r>
      <w:r w:rsidRPr="00192066">
        <w:rPr>
          <w:rFonts w:ascii="Arial Narrow" w:hAnsi="Arial Narrow"/>
          <w:color w:val="000000"/>
        </w:rPr>
        <w:t>Przed realizacją zamówienia tzn.zakupu elementów małej architektury należy uzyskać aprobatę projektanta i Inwestora.</w:t>
      </w:r>
    </w:p>
    <w:p w:rsidR="003C0B1F" w:rsidRPr="00192066" w:rsidRDefault="003C0B1F" w:rsidP="003E0F2A">
      <w:pPr>
        <w:tabs>
          <w:tab w:val="left" w:pos="360"/>
        </w:tabs>
        <w:spacing w:line="276" w:lineRule="auto"/>
        <w:jc w:val="both"/>
        <w:rPr>
          <w:rFonts w:ascii="Arial Narrow" w:hAnsi="Arial Narrow"/>
          <w:color w:val="000000"/>
        </w:rPr>
      </w:pPr>
      <w:bookmarkStart w:id="0" w:name="_GoBack"/>
      <w:bookmarkEnd w:id="0"/>
    </w:p>
    <w:p w:rsidR="00493BFF" w:rsidRPr="00FE1A89" w:rsidRDefault="00493BFF" w:rsidP="00FE1A89">
      <w:pPr>
        <w:tabs>
          <w:tab w:val="left" w:pos="360"/>
        </w:tabs>
        <w:spacing w:line="276" w:lineRule="auto"/>
        <w:ind w:left="720"/>
        <w:jc w:val="both"/>
        <w:rPr>
          <w:rFonts w:ascii="Arial Narrow" w:hAnsi="Arial Narrow"/>
          <w:b/>
        </w:rPr>
      </w:pPr>
      <w:r w:rsidRPr="007D1284">
        <w:rPr>
          <w:rFonts w:ascii="Arial Narrow" w:hAnsi="Arial Narrow"/>
          <w:b/>
        </w:rPr>
        <w:t>4.2 Projektowane nawierzchnie</w:t>
      </w:r>
    </w:p>
    <w:p w:rsidR="00493BFF" w:rsidRPr="004E7489" w:rsidRDefault="00493BFF" w:rsidP="003E0F2A">
      <w:pPr>
        <w:tabs>
          <w:tab w:val="left" w:pos="360"/>
        </w:tabs>
        <w:spacing w:line="276" w:lineRule="auto"/>
        <w:ind w:left="720"/>
        <w:jc w:val="both"/>
        <w:rPr>
          <w:rFonts w:ascii="Arial Narrow" w:hAnsi="Arial Narrow"/>
        </w:rPr>
      </w:pPr>
      <w:r w:rsidRPr="004E7489">
        <w:rPr>
          <w:rFonts w:ascii="Arial Narrow" w:hAnsi="Arial Narrow"/>
        </w:rPr>
        <w:tab/>
        <w:t xml:space="preserve">Nawierzchnie nieutwardzone zaprojektowane w zależności od rodzaju roślinności (wg rys.) żwirowe z otoczaków w barwie szarej/białej (frakcja 20-40mm), pokryte mulczem z przekompostowanej kory (frakcja 30-50mm) lub </w:t>
      </w:r>
      <w:r w:rsidR="00902BCE" w:rsidRPr="004E7489">
        <w:rPr>
          <w:rFonts w:ascii="Arial Narrow" w:hAnsi="Arial Narrow"/>
        </w:rPr>
        <w:t xml:space="preserve">nawierzchnie </w:t>
      </w:r>
      <w:r w:rsidR="00FE1A89" w:rsidRPr="004E7489">
        <w:rPr>
          <w:rFonts w:ascii="Arial Narrow" w:hAnsi="Arial Narrow"/>
        </w:rPr>
        <w:t>mineralne</w:t>
      </w:r>
      <w:r w:rsidRPr="004E7489">
        <w:rPr>
          <w:rFonts w:ascii="Arial Narrow" w:hAnsi="Arial Narrow"/>
        </w:rPr>
        <w:t xml:space="preserve">. Pomiędzy </w:t>
      </w:r>
      <w:r w:rsidR="004E7489" w:rsidRPr="004E7489">
        <w:rPr>
          <w:rFonts w:ascii="Arial Narrow" w:hAnsi="Arial Narrow"/>
        </w:rPr>
        <w:t>mulczem/ otaczakami a nawierzchnią z trawy zastosowano oddzielenie z obrzeża plastikowego</w:t>
      </w:r>
      <w:r w:rsidRPr="004E7489">
        <w:rPr>
          <w:rFonts w:ascii="Arial Narrow" w:hAnsi="Arial Narrow"/>
        </w:rPr>
        <w:t xml:space="preserve">. </w:t>
      </w:r>
    </w:p>
    <w:p w:rsidR="00493BFF" w:rsidRDefault="00493BFF" w:rsidP="003E0F2A">
      <w:pPr>
        <w:tabs>
          <w:tab w:val="left" w:pos="360"/>
        </w:tabs>
        <w:spacing w:line="276" w:lineRule="auto"/>
        <w:ind w:left="720"/>
        <w:jc w:val="both"/>
        <w:rPr>
          <w:rFonts w:ascii="Arial Narrow" w:hAnsi="Arial Narrow"/>
        </w:rPr>
      </w:pPr>
    </w:p>
    <w:p w:rsidR="00493BFF" w:rsidRPr="0078231C" w:rsidRDefault="00422A9A" w:rsidP="00617961">
      <w:pPr>
        <w:tabs>
          <w:tab w:val="left" w:pos="360"/>
        </w:tabs>
        <w:spacing w:line="276" w:lineRule="auto"/>
        <w:ind w:left="720"/>
        <w:jc w:val="both"/>
        <w:outlineLvl w:val="0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Nawierzchnia mineralna</w:t>
      </w:r>
      <w:r w:rsidR="0015739C">
        <w:rPr>
          <w:rFonts w:ascii="Arial Narrow" w:hAnsi="Arial Narrow"/>
          <w:u w:val="single"/>
        </w:rPr>
        <w:t xml:space="preserve"> sypka</w:t>
      </w:r>
      <w:r w:rsidR="00493BFF" w:rsidRPr="0078231C">
        <w:rPr>
          <w:rFonts w:ascii="Arial Narrow" w:hAnsi="Arial Narrow"/>
          <w:u w:val="single"/>
        </w:rPr>
        <w:t>:</w:t>
      </w:r>
    </w:p>
    <w:p w:rsidR="00493BFF" w:rsidRDefault="00422A9A" w:rsidP="003E0F2A">
      <w:pPr>
        <w:tabs>
          <w:tab w:val="left" w:pos="360"/>
        </w:tabs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Żwir rzeczny 2-8mm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30cm</w:t>
      </w:r>
    </w:p>
    <w:p w:rsidR="00493BFF" w:rsidRDefault="00493BFF" w:rsidP="003E0F2A">
      <w:pPr>
        <w:tabs>
          <w:tab w:val="left" w:pos="360"/>
        </w:tabs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422A9A">
        <w:rPr>
          <w:rFonts w:ascii="Arial Narrow" w:hAnsi="Arial Narrow"/>
        </w:rPr>
        <w:t>Agrowłóknina</w:t>
      </w:r>
    </w:p>
    <w:p w:rsidR="00493BFF" w:rsidRDefault="00493BFF" w:rsidP="003E0F2A">
      <w:pPr>
        <w:tabs>
          <w:tab w:val="left" w:pos="360"/>
        </w:tabs>
        <w:spacing w:line="276" w:lineRule="auto"/>
        <w:jc w:val="both"/>
        <w:rPr>
          <w:rFonts w:ascii="Arial Narrow" w:hAnsi="Arial Narrow"/>
        </w:rPr>
      </w:pPr>
    </w:p>
    <w:p w:rsidR="00493BFF" w:rsidRPr="0078231C" w:rsidRDefault="00493BFF" w:rsidP="003E0F2A">
      <w:pPr>
        <w:tabs>
          <w:tab w:val="left" w:pos="360"/>
        </w:tabs>
        <w:spacing w:line="276" w:lineRule="auto"/>
        <w:jc w:val="both"/>
        <w:rPr>
          <w:rFonts w:ascii="Arial Narrow" w:hAnsi="Arial Narrow"/>
          <w:u w:val="single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78231C">
        <w:rPr>
          <w:rFonts w:ascii="Arial Narrow" w:hAnsi="Arial Narrow"/>
          <w:u w:val="single"/>
        </w:rPr>
        <w:t>Nawierzchnia z miału kamiennego:</w:t>
      </w:r>
    </w:p>
    <w:p w:rsidR="00493BFF" w:rsidRDefault="00493BFF" w:rsidP="003E0F2A">
      <w:pPr>
        <w:tabs>
          <w:tab w:val="left" w:pos="360"/>
        </w:tabs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Miał kamienny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5cm</w:t>
      </w:r>
    </w:p>
    <w:p w:rsidR="00493BFF" w:rsidRDefault="00493BFF" w:rsidP="003E0F2A">
      <w:pPr>
        <w:tabs>
          <w:tab w:val="left" w:pos="360"/>
        </w:tabs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Kliniec o uziarnieniu 0,31-4,31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15cm</w:t>
      </w:r>
    </w:p>
    <w:p w:rsidR="00493BFF" w:rsidRDefault="00493BFF" w:rsidP="003E0F2A">
      <w:pPr>
        <w:tabs>
          <w:tab w:val="left" w:pos="360"/>
        </w:tabs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Piasek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10cm</w:t>
      </w:r>
    </w:p>
    <w:p w:rsidR="00493BFF" w:rsidRPr="00EE4A83" w:rsidRDefault="00493BFF" w:rsidP="003E0F2A">
      <w:pPr>
        <w:tabs>
          <w:tab w:val="left" w:pos="360"/>
        </w:tabs>
        <w:spacing w:line="276" w:lineRule="auto"/>
        <w:jc w:val="both"/>
        <w:rPr>
          <w:rFonts w:ascii="Arial Narrow" w:hAnsi="Arial Narrow"/>
          <w:color w:val="FF0000"/>
        </w:rPr>
      </w:pPr>
    </w:p>
    <w:p w:rsidR="008D4DAC" w:rsidRPr="003D10A6" w:rsidRDefault="008D4DAC" w:rsidP="008D4DAC">
      <w:pPr>
        <w:tabs>
          <w:tab w:val="left" w:pos="360"/>
        </w:tabs>
        <w:spacing w:line="276" w:lineRule="auto"/>
        <w:ind w:left="720"/>
        <w:jc w:val="both"/>
        <w:outlineLvl w:val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 w:rsidR="00493BFF" w:rsidRPr="003D10A6">
        <w:rPr>
          <w:rFonts w:ascii="Arial Narrow" w:hAnsi="Arial Narrow"/>
          <w:b/>
        </w:rPr>
        <w:t>4.3 Projektowana zieleń</w:t>
      </w:r>
    </w:p>
    <w:p w:rsidR="00493BFF" w:rsidRDefault="00493BFF" w:rsidP="00E54F0C">
      <w:pPr>
        <w:tabs>
          <w:tab w:val="left" w:pos="360"/>
        </w:tabs>
        <w:spacing w:line="276" w:lineRule="auto"/>
        <w:ind w:left="720"/>
        <w:jc w:val="both"/>
        <w:rPr>
          <w:rFonts w:ascii="Arial Narrow" w:hAnsi="Arial Narrow"/>
        </w:rPr>
      </w:pPr>
      <w:r w:rsidRPr="003D10A6">
        <w:rPr>
          <w:rFonts w:ascii="Arial Narrow" w:hAnsi="Arial Narrow"/>
        </w:rPr>
        <w:tab/>
        <w:t>Większość istniejących drzew i krzewów pozostawiono</w:t>
      </w:r>
      <w:r>
        <w:rPr>
          <w:rFonts w:ascii="Arial Narrow" w:hAnsi="Arial Narrow"/>
        </w:rPr>
        <w:t xml:space="preserve">. </w:t>
      </w:r>
      <w:r w:rsidR="008043A4">
        <w:rPr>
          <w:rFonts w:ascii="Arial Narrow" w:hAnsi="Arial Narrow"/>
        </w:rPr>
        <w:t>Usytuowanie zieleni</w:t>
      </w:r>
      <w:r>
        <w:rPr>
          <w:rFonts w:ascii="Arial Narrow" w:hAnsi="Arial Narrow"/>
        </w:rPr>
        <w:t>, jak na rysunku.</w:t>
      </w:r>
      <w:r w:rsidR="003C0B1F">
        <w:rPr>
          <w:rFonts w:ascii="Arial Narrow" w:hAnsi="Arial Narrow"/>
        </w:rPr>
        <w:t xml:space="preserve"> W rejonie nowo nasadzanych drzew i krzewów zastosować mulczowanie grubości 5-10 cm.</w:t>
      </w:r>
    </w:p>
    <w:p w:rsidR="00493BFF" w:rsidRDefault="00493BFF" w:rsidP="00E54F0C">
      <w:pPr>
        <w:tabs>
          <w:tab w:val="left" w:pos="360"/>
        </w:tabs>
        <w:spacing w:line="276" w:lineRule="auto"/>
        <w:ind w:left="720"/>
        <w:jc w:val="both"/>
        <w:rPr>
          <w:rFonts w:ascii="Arial Narrow" w:hAnsi="Arial Narrow"/>
        </w:rPr>
      </w:pPr>
    </w:p>
    <w:p w:rsidR="00493BFF" w:rsidRPr="00197422" w:rsidRDefault="00493BFF" w:rsidP="00197422">
      <w:pPr>
        <w:jc w:val="center"/>
        <w:outlineLvl w:val="0"/>
        <w:rPr>
          <w:rFonts w:ascii="Arial Narrow" w:hAnsi="Arial Narrow"/>
          <w:spacing w:val="14"/>
          <w:sz w:val="28"/>
          <w:szCs w:val="28"/>
          <w:lang w:eastAsia="ar-SA"/>
        </w:rPr>
      </w:pPr>
      <w:r w:rsidRPr="00C35927">
        <w:rPr>
          <w:rFonts w:ascii="Arial Narrow" w:hAnsi="Arial Narrow"/>
          <w:spacing w:val="14"/>
          <w:sz w:val="28"/>
          <w:szCs w:val="28"/>
          <w:lang w:eastAsia="ar-SA"/>
        </w:rPr>
        <w:t xml:space="preserve">ZESTAWIENIE </w:t>
      </w:r>
      <w:r>
        <w:rPr>
          <w:rFonts w:ascii="Arial Narrow" w:hAnsi="Arial Narrow"/>
          <w:spacing w:val="14"/>
          <w:sz w:val="28"/>
          <w:szCs w:val="28"/>
          <w:lang w:eastAsia="ar-SA"/>
        </w:rPr>
        <w:t>MATERIAŁU ROŚLINNEGO DO NASADZEŃ</w:t>
      </w:r>
    </w:p>
    <w:tbl>
      <w:tblPr>
        <w:tblW w:w="9583" w:type="dxa"/>
        <w:tblInd w:w="-23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2212"/>
        <w:gridCol w:w="780"/>
        <w:gridCol w:w="4890"/>
        <w:gridCol w:w="1134"/>
      </w:tblGrid>
      <w:tr w:rsidR="00493BFF" w:rsidRPr="002F3644" w:rsidTr="00643E52">
        <w:trPr>
          <w:trHeight w:val="49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493BFF" w:rsidRPr="0074186D" w:rsidRDefault="00493BFF" w:rsidP="00005636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 w:rsidRPr="0074186D">
              <w:rPr>
                <w:rFonts w:ascii="Arial Narrow" w:hAnsi="Arial Narrow"/>
                <w:spacing w:val="14"/>
              </w:rPr>
              <w:t>Lp.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493BFF" w:rsidRPr="0074186D" w:rsidRDefault="00493BFF" w:rsidP="00005636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 w:rsidRPr="0074186D">
              <w:rPr>
                <w:rFonts w:ascii="Arial Narrow" w:hAnsi="Arial Narrow"/>
                <w:spacing w:val="14"/>
              </w:rPr>
              <w:t>Nazwa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493BFF" w:rsidRPr="0074186D" w:rsidRDefault="00493BFF" w:rsidP="00005636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 w:rsidRPr="0074186D">
              <w:rPr>
                <w:rFonts w:ascii="Arial Narrow" w:hAnsi="Arial Narrow"/>
                <w:spacing w:val="14"/>
              </w:rPr>
              <w:t>ilość sztuk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493BFF" w:rsidRPr="0074186D" w:rsidRDefault="00493BFF" w:rsidP="00005636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 w:rsidRPr="0074186D">
              <w:rPr>
                <w:rFonts w:ascii="Arial Narrow" w:hAnsi="Arial Narrow"/>
                <w:spacing w:val="14"/>
              </w:rPr>
              <w:t>Parametry techniczne, opis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3BFF" w:rsidRPr="0074186D" w:rsidRDefault="00493BFF" w:rsidP="00005636">
            <w:pPr>
              <w:snapToGrid w:val="0"/>
              <w:jc w:val="center"/>
              <w:rPr>
                <w:rFonts w:ascii="Arial Narrow" w:hAnsi="Arial Narrow"/>
              </w:rPr>
            </w:pPr>
            <w:r w:rsidRPr="0074186D">
              <w:rPr>
                <w:rFonts w:ascii="Arial Narrow" w:hAnsi="Arial Narrow"/>
              </w:rPr>
              <w:t>Uwagi</w:t>
            </w:r>
          </w:p>
        </w:tc>
      </w:tr>
      <w:tr w:rsidR="00493BFF" w:rsidRPr="002F3644" w:rsidTr="008043A4">
        <w:trPr>
          <w:trHeight w:val="579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Pr="0074186D" w:rsidRDefault="00493BFF" w:rsidP="00005636">
            <w:pPr>
              <w:snapToGrid w:val="0"/>
              <w:jc w:val="center"/>
              <w:rPr>
                <w:rFonts w:ascii="Arial Narrow" w:hAnsi="Arial Narrow"/>
              </w:rPr>
            </w:pPr>
            <w:r w:rsidRPr="0074186D">
              <w:rPr>
                <w:rFonts w:ascii="Arial Narrow" w:hAnsi="Arial Narrow"/>
              </w:rPr>
              <w:t>1</w:t>
            </w:r>
          </w:p>
        </w:tc>
        <w:tc>
          <w:tcPr>
            <w:tcW w:w="221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8043A4" w:rsidRPr="0074186D" w:rsidRDefault="008043A4" w:rsidP="008043A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Tawuła szara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Pr="0074186D" w:rsidRDefault="008043A4" w:rsidP="00005636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75</w:t>
            </w:r>
          </w:p>
        </w:tc>
        <w:tc>
          <w:tcPr>
            <w:tcW w:w="489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93BFF" w:rsidRPr="0074186D" w:rsidRDefault="007C31E5" w:rsidP="007C31E5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Jak w projekcie podstawowym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3BFF" w:rsidRPr="0074186D" w:rsidRDefault="00493BFF" w:rsidP="00005636">
            <w:pPr>
              <w:snapToGrid w:val="0"/>
              <w:jc w:val="center"/>
              <w:rPr>
                <w:rFonts w:ascii="Arial Narrow" w:hAnsi="Arial Narrow"/>
              </w:rPr>
            </w:pPr>
            <w:r w:rsidRPr="0074186D">
              <w:rPr>
                <w:rFonts w:ascii="Arial Narrow" w:hAnsi="Arial Narrow"/>
                <w:bCs/>
              </w:rPr>
              <w:t>Z zakupu</w:t>
            </w:r>
          </w:p>
        </w:tc>
      </w:tr>
      <w:tr w:rsidR="008043A4" w:rsidRPr="002F3644" w:rsidTr="008043A4">
        <w:trPr>
          <w:trHeight w:val="58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043A4" w:rsidRPr="0074186D" w:rsidRDefault="008043A4" w:rsidP="00005636">
            <w:pPr>
              <w:snapToGrid w:val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043A4" w:rsidRDefault="008043A4" w:rsidP="00C0447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Akacja kulista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043A4" w:rsidRDefault="008043A4" w:rsidP="00005636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10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043A4" w:rsidRDefault="008043A4" w:rsidP="007C31E5">
            <w:pPr>
              <w:snapToGrid w:val="0"/>
              <w:jc w:val="center"/>
              <w:rPr>
                <w:rFonts w:ascii="Arial Narrow" w:hAnsi="Arial Narrow"/>
                <w:spacing w:val="14"/>
              </w:rPr>
            </w:pPr>
            <w:r>
              <w:rPr>
                <w:rFonts w:ascii="Arial Narrow" w:hAnsi="Arial Narrow"/>
                <w:spacing w:val="14"/>
              </w:rPr>
              <w:t>Jak w projekcie podstawowym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43A4" w:rsidRPr="0074186D" w:rsidRDefault="008043A4" w:rsidP="00005636">
            <w:pPr>
              <w:snapToGrid w:val="0"/>
              <w:jc w:val="center"/>
              <w:rPr>
                <w:rFonts w:ascii="Arial Narrow" w:hAnsi="Arial Narrow"/>
                <w:bCs/>
              </w:rPr>
            </w:pPr>
            <w:r w:rsidRPr="0074186D">
              <w:rPr>
                <w:rFonts w:ascii="Arial Narrow" w:hAnsi="Arial Narrow"/>
                <w:bCs/>
              </w:rPr>
              <w:t>Z zakupu</w:t>
            </w:r>
          </w:p>
        </w:tc>
      </w:tr>
    </w:tbl>
    <w:p w:rsidR="00493BFF" w:rsidRDefault="00493BFF" w:rsidP="00086E8E">
      <w:pPr>
        <w:tabs>
          <w:tab w:val="left" w:pos="360"/>
        </w:tabs>
        <w:spacing w:line="276" w:lineRule="auto"/>
        <w:jc w:val="both"/>
        <w:rPr>
          <w:rFonts w:ascii="Arial Narrow" w:hAnsi="Arial Narrow"/>
        </w:rPr>
      </w:pPr>
    </w:p>
    <w:p w:rsidR="00493BFF" w:rsidRPr="002D0500" w:rsidRDefault="00493BFF" w:rsidP="00C93EE9">
      <w:pPr>
        <w:numPr>
          <w:ilvl w:val="0"/>
          <w:numId w:val="7"/>
        </w:numPr>
        <w:tabs>
          <w:tab w:val="left" w:pos="360"/>
        </w:tabs>
        <w:spacing w:line="276" w:lineRule="auto"/>
        <w:jc w:val="both"/>
        <w:rPr>
          <w:rFonts w:ascii="Arial Narrow" w:hAnsi="Arial Narrow"/>
          <w:b/>
        </w:rPr>
      </w:pPr>
      <w:r w:rsidRPr="002D0500">
        <w:rPr>
          <w:rFonts w:ascii="Arial Narrow" w:hAnsi="Arial Narrow"/>
          <w:b/>
        </w:rPr>
        <w:t>Informacja do planu BIOZ</w:t>
      </w:r>
    </w:p>
    <w:p w:rsidR="00493BFF" w:rsidRDefault="00493BFF" w:rsidP="003E0F2A">
      <w:pPr>
        <w:tabs>
          <w:tab w:val="left" w:pos="360"/>
        </w:tabs>
        <w:spacing w:line="276" w:lineRule="auto"/>
        <w:ind w:left="709" w:firstLine="11"/>
        <w:jc w:val="both"/>
        <w:rPr>
          <w:rFonts w:ascii="Arial Narrow" w:hAnsi="Arial Narrow"/>
        </w:rPr>
      </w:pPr>
      <w:r>
        <w:rPr>
          <w:rFonts w:ascii="Arial Narrow" w:hAnsi="Arial Narrow"/>
        </w:rPr>
        <w:t>Projekt zieleni nie wymaga sporządzenia planu BIOZ.</w:t>
      </w:r>
    </w:p>
    <w:p w:rsidR="00197422" w:rsidRDefault="00197422" w:rsidP="003E0F2A">
      <w:pPr>
        <w:tabs>
          <w:tab w:val="left" w:pos="360"/>
        </w:tabs>
        <w:spacing w:line="276" w:lineRule="auto"/>
        <w:ind w:left="709" w:firstLine="11"/>
        <w:jc w:val="both"/>
        <w:rPr>
          <w:rFonts w:ascii="Arial Narrow" w:hAnsi="Arial Narrow"/>
        </w:rPr>
      </w:pPr>
    </w:p>
    <w:p w:rsidR="00197422" w:rsidRDefault="00493BFF" w:rsidP="00197422">
      <w:pPr>
        <w:tabs>
          <w:tab w:val="left" w:pos="360"/>
        </w:tabs>
        <w:spacing w:line="276" w:lineRule="auto"/>
        <w:ind w:left="709" w:firstLine="11"/>
        <w:jc w:val="both"/>
        <w:outlineLvl w:val="0"/>
        <w:rPr>
          <w:rFonts w:ascii="Arial Narrow" w:hAnsi="Arial Narrow"/>
          <w:b/>
        </w:rPr>
      </w:pPr>
      <w:r w:rsidRPr="0093682E">
        <w:rPr>
          <w:rFonts w:ascii="Arial Narrow" w:hAnsi="Arial Narrow"/>
          <w:b/>
        </w:rPr>
        <w:t>UWAGI</w:t>
      </w:r>
    </w:p>
    <w:p w:rsidR="007C31E5" w:rsidRPr="00086E8E" w:rsidRDefault="00493BFF" w:rsidP="00197422">
      <w:pPr>
        <w:tabs>
          <w:tab w:val="left" w:pos="360"/>
        </w:tabs>
        <w:spacing w:line="276" w:lineRule="auto"/>
        <w:ind w:left="709" w:firstLine="11"/>
        <w:jc w:val="both"/>
        <w:outlineLvl w:val="0"/>
        <w:rPr>
          <w:rFonts w:ascii="Arial Narrow" w:hAnsi="Arial Narrow"/>
        </w:rPr>
      </w:pPr>
      <w:r>
        <w:rPr>
          <w:rFonts w:ascii="Arial Narrow" w:hAnsi="Arial Narrow"/>
        </w:rPr>
        <w:t xml:space="preserve">Roboty budowlane powinny być prowadzone przez osobę uprawnioną. </w:t>
      </w:r>
    </w:p>
    <w:sectPr w:rsidR="007C31E5" w:rsidRPr="00086E8E" w:rsidSect="008C5C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91E" w:rsidRDefault="00E3691E" w:rsidP="0050345E">
      <w:r>
        <w:separator/>
      </w:r>
    </w:p>
  </w:endnote>
  <w:endnote w:type="continuationSeparator" w:id="1">
    <w:p w:rsidR="00E3691E" w:rsidRDefault="00E3691E" w:rsidP="00503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68786"/>
      <w:docPartObj>
        <w:docPartGallery w:val="Page Numbers (Bottom of Page)"/>
        <w:docPartUnique/>
      </w:docPartObj>
    </w:sdtPr>
    <w:sdtContent>
      <w:p w:rsidR="00E3691E" w:rsidRDefault="003066B1">
        <w:pPr>
          <w:pStyle w:val="Footer"/>
          <w:jc w:val="right"/>
        </w:pPr>
        <w:fldSimple w:instr=" PAGE   \* MERGEFORMAT ">
          <w:r w:rsidR="00912F06">
            <w:rPr>
              <w:noProof/>
            </w:rPr>
            <w:t>7</w:t>
          </w:r>
        </w:fldSimple>
      </w:p>
    </w:sdtContent>
  </w:sdt>
  <w:p w:rsidR="00E3691E" w:rsidRDefault="00E3691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91E" w:rsidRDefault="00E3691E" w:rsidP="0050345E">
      <w:r>
        <w:separator/>
      </w:r>
    </w:p>
  </w:footnote>
  <w:footnote w:type="continuationSeparator" w:id="1">
    <w:p w:rsidR="00E3691E" w:rsidRDefault="00E3691E" w:rsidP="005034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0890627"/>
    <w:multiLevelType w:val="hybridMultilevel"/>
    <w:tmpl w:val="B5E0E0A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18E6B0D6">
      <w:start w:val="1"/>
      <w:numFmt w:val="decimal"/>
      <w:lvlText w:val="%2."/>
      <w:lvlJc w:val="left"/>
      <w:pPr>
        <w:ind w:left="567" w:hanging="113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5A2CB9"/>
    <w:multiLevelType w:val="hybridMultilevel"/>
    <w:tmpl w:val="18082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CBB797F"/>
    <w:multiLevelType w:val="singleLevel"/>
    <w:tmpl w:val="E7765626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5">
    <w:nsid w:val="55DA4A43"/>
    <w:multiLevelType w:val="hybridMultilevel"/>
    <w:tmpl w:val="52EA41A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0B00AF0"/>
    <w:multiLevelType w:val="multilevel"/>
    <w:tmpl w:val="92B25AFA"/>
    <w:lvl w:ilvl="0">
      <w:start w:val="1"/>
      <w:numFmt w:val="decimal"/>
      <w:lvlText w:val="%1."/>
      <w:lvlJc w:val="left"/>
      <w:pPr>
        <w:ind w:left="1361" w:hanging="284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721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36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64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9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7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22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5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789" w:hanging="1440"/>
      </w:pPr>
      <w:rPr>
        <w:rFonts w:cs="Times New Roman" w:hint="default"/>
      </w:rPr>
    </w:lvl>
  </w:abstractNum>
  <w:abstractNum w:abstractNumId="7">
    <w:nsid w:val="6685395C"/>
    <w:multiLevelType w:val="multilevel"/>
    <w:tmpl w:val="9A227F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171A"/>
    <w:rsid w:val="00005636"/>
    <w:rsid w:val="00022800"/>
    <w:rsid w:val="000341C2"/>
    <w:rsid w:val="00040973"/>
    <w:rsid w:val="0004303B"/>
    <w:rsid w:val="00046E4F"/>
    <w:rsid w:val="0005059B"/>
    <w:rsid w:val="000522DA"/>
    <w:rsid w:val="0005320A"/>
    <w:rsid w:val="0006138D"/>
    <w:rsid w:val="000722E6"/>
    <w:rsid w:val="00085843"/>
    <w:rsid w:val="00086E8E"/>
    <w:rsid w:val="000A5B7A"/>
    <w:rsid w:val="000A7738"/>
    <w:rsid w:val="000B114D"/>
    <w:rsid w:val="000C0BCB"/>
    <w:rsid w:val="000D607D"/>
    <w:rsid w:val="000E345B"/>
    <w:rsid w:val="000E5829"/>
    <w:rsid w:val="000F0816"/>
    <w:rsid w:val="000F1D08"/>
    <w:rsid w:val="000F3452"/>
    <w:rsid w:val="001009CD"/>
    <w:rsid w:val="00105B69"/>
    <w:rsid w:val="00106568"/>
    <w:rsid w:val="001147D1"/>
    <w:rsid w:val="001213A0"/>
    <w:rsid w:val="00122275"/>
    <w:rsid w:val="001302FB"/>
    <w:rsid w:val="00137721"/>
    <w:rsid w:val="00137CCE"/>
    <w:rsid w:val="001401B6"/>
    <w:rsid w:val="0014495E"/>
    <w:rsid w:val="00144A87"/>
    <w:rsid w:val="00153D01"/>
    <w:rsid w:val="001546C0"/>
    <w:rsid w:val="0015739C"/>
    <w:rsid w:val="0016484D"/>
    <w:rsid w:val="00192066"/>
    <w:rsid w:val="0019286E"/>
    <w:rsid w:val="00197422"/>
    <w:rsid w:val="001F4632"/>
    <w:rsid w:val="002048AB"/>
    <w:rsid w:val="0021555F"/>
    <w:rsid w:val="00217496"/>
    <w:rsid w:val="002252F2"/>
    <w:rsid w:val="00234397"/>
    <w:rsid w:val="00240E20"/>
    <w:rsid w:val="00243AB8"/>
    <w:rsid w:val="00276AA2"/>
    <w:rsid w:val="002D0500"/>
    <w:rsid w:val="002D1EA7"/>
    <w:rsid w:val="002D582F"/>
    <w:rsid w:val="002E02CA"/>
    <w:rsid w:val="002E337D"/>
    <w:rsid w:val="002F0BB3"/>
    <w:rsid w:val="002F3644"/>
    <w:rsid w:val="003012DF"/>
    <w:rsid w:val="003066B1"/>
    <w:rsid w:val="003163F5"/>
    <w:rsid w:val="0031727C"/>
    <w:rsid w:val="003253CF"/>
    <w:rsid w:val="00334576"/>
    <w:rsid w:val="003777A8"/>
    <w:rsid w:val="003A3867"/>
    <w:rsid w:val="003A576F"/>
    <w:rsid w:val="003B3C48"/>
    <w:rsid w:val="003C0B1F"/>
    <w:rsid w:val="003C5250"/>
    <w:rsid w:val="003C6C72"/>
    <w:rsid w:val="003D10A6"/>
    <w:rsid w:val="003E0F2A"/>
    <w:rsid w:val="00403E4C"/>
    <w:rsid w:val="0042128A"/>
    <w:rsid w:val="00422A9A"/>
    <w:rsid w:val="004264BF"/>
    <w:rsid w:val="0044030A"/>
    <w:rsid w:val="0044171A"/>
    <w:rsid w:val="00444689"/>
    <w:rsid w:val="00450E09"/>
    <w:rsid w:val="0046045C"/>
    <w:rsid w:val="004619C5"/>
    <w:rsid w:val="00462E77"/>
    <w:rsid w:val="004639F8"/>
    <w:rsid w:val="004666D0"/>
    <w:rsid w:val="004839BC"/>
    <w:rsid w:val="004901F3"/>
    <w:rsid w:val="00493BFF"/>
    <w:rsid w:val="004A275A"/>
    <w:rsid w:val="004B606E"/>
    <w:rsid w:val="004C2DD5"/>
    <w:rsid w:val="004C46FB"/>
    <w:rsid w:val="004D36C6"/>
    <w:rsid w:val="004E6861"/>
    <w:rsid w:val="004E7489"/>
    <w:rsid w:val="0050345E"/>
    <w:rsid w:val="00521F61"/>
    <w:rsid w:val="00560C2F"/>
    <w:rsid w:val="00567A11"/>
    <w:rsid w:val="005759D0"/>
    <w:rsid w:val="0059098A"/>
    <w:rsid w:val="005B5A35"/>
    <w:rsid w:val="005C0D45"/>
    <w:rsid w:val="005C4002"/>
    <w:rsid w:val="005C689C"/>
    <w:rsid w:val="005E0299"/>
    <w:rsid w:val="005F1A22"/>
    <w:rsid w:val="005F576F"/>
    <w:rsid w:val="00602445"/>
    <w:rsid w:val="00611A6C"/>
    <w:rsid w:val="0061288F"/>
    <w:rsid w:val="00617961"/>
    <w:rsid w:val="006234CC"/>
    <w:rsid w:val="006236A8"/>
    <w:rsid w:val="006353B8"/>
    <w:rsid w:val="00641C19"/>
    <w:rsid w:val="00643E52"/>
    <w:rsid w:val="00646982"/>
    <w:rsid w:val="00660876"/>
    <w:rsid w:val="00662E5A"/>
    <w:rsid w:val="00663CE2"/>
    <w:rsid w:val="00670119"/>
    <w:rsid w:val="0067574F"/>
    <w:rsid w:val="006807C6"/>
    <w:rsid w:val="00682D1E"/>
    <w:rsid w:val="006966CC"/>
    <w:rsid w:val="006B0696"/>
    <w:rsid w:val="006C675A"/>
    <w:rsid w:val="006C7122"/>
    <w:rsid w:val="006D34A3"/>
    <w:rsid w:val="006E4243"/>
    <w:rsid w:val="007123C6"/>
    <w:rsid w:val="00716A1E"/>
    <w:rsid w:val="00720114"/>
    <w:rsid w:val="00721E5F"/>
    <w:rsid w:val="00724BE3"/>
    <w:rsid w:val="00730EEA"/>
    <w:rsid w:val="0074186D"/>
    <w:rsid w:val="00741DB9"/>
    <w:rsid w:val="0078231C"/>
    <w:rsid w:val="00783EDB"/>
    <w:rsid w:val="0079068F"/>
    <w:rsid w:val="007A02E6"/>
    <w:rsid w:val="007C29D2"/>
    <w:rsid w:val="007C31E5"/>
    <w:rsid w:val="007D1284"/>
    <w:rsid w:val="007D6B6A"/>
    <w:rsid w:val="007E35EE"/>
    <w:rsid w:val="007F3726"/>
    <w:rsid w:val="007F46FE"/>
    <w:rsid w:val="007F48D5"/>
    <w:rsid w:val="008036AB"/>
    <w:rsid w:val="008043A4"/>
    <w:rsid w:val="00806037"/>
    <w:rsid w:val="00812584"/>
    <w:rsid w:val="00812917"/>
    <w:rsid w:val="00812B50"/>
    <w:rsid w:val="0082131C"/>
    <w:rsid w:val="008378BD"/>
    <w:rsid w:val="008413F6"/>
    <w:rsid w:val="00842332"/>
    <w:rsid w:val="008462A0"/>
    <w:rsid w:val="008478E1"/>
    <w:rsid w:val="00853686"/>
    <w:rsid w:val="00853B2C"/>
    <w:rsid w:val="0085574D"/>
    <w:rsid w:val="008566A8"/>
    <w:rsid w:val="008625D3"/>
    <w:rsid w:val="00873EC1"/>
    <w:rsid w:val="008751D0"/>
    <w:rsid w:val="0088269C"/>
    <w:rsid w:val="008911EC"/>
    <w:rsid w:val="008B0B78"/>
    <w:rsid w:val="008C5C5A"/>
    <w:rsid w:val="008C6D7A"/>
    <w:rsid w:val="008D01F8"/>
    <w:rsid w:val="008D4DAC"/>
    <w:rsid w:val="008D65D9"/>
    <w:rsid w:val="008E24BE"/>
    <w:rsid w:val="008F7055"/>
    <w:rsid w:val="00902BCE"/>
    <w:rsid w:val="0091064A"/>
    <w:rsid w:val="00912F06"/>
    <w:rsid w:val="0091665E"/>
    <w:rsid w:val="00923E26"/>
    <w:rsid w:val="009244C5"/>
    <w:rsid w:val="00924A3A"/>
    <w:rsid w:val="0093682E"/>
    <w:rsid w:val="00941D00"/>
    <w:rsid w:val="00961911"/>
    <w:rsid w:val="009619C1"/>
    <w:rsid w:val="00961FB0"/>
    <w:rsid w:val="009825DC"/>
    <w:rsid w:val="00985DB4"/>
    <w:rsid w:val="00992634"/>
    <w:rsid w:val="009A52A0"/>
    <w:rsid w:val="009A5BBA"/>
    <w:rsid w:val="009A7FE3"/>
    <w:rsid w:val="009B347B"/>
    <w:rsid w:val="009C1C22"/>
    <w:rsid w:val="009C295B"/>
    <w:rsid w:val="009D1419"/>
    <w:rsid w:val="009D1B16"/>
    <w:rsid w:val="009D2BDC"/>
    <w:rsid w:val="009E5F5A"/>
    <w:rsid w:val="009F5B58"/>
    <w:rsid w:val="00A242B8"/>
    <w:rsid w:val="00A25381"/>
    <w:rsid w:val="00A2759D"/>
    <w:rsid w:val="00A3561E"/>
    <w:rsid w:val="00A43F5A"/>
    <w:rsid w:val="00A54F31"/>
    <w:rsid w:val="00A62B7A"/>
    <w:rsid w:val="00A75148"/>
    <w:rsid w:val="00A80F78"/>
    <w:rsid w:val="00A81F66"/>
    <w:rsid w:val="00AA4482"/>
    <w:rsid w:val="00AC48B0"/>
    <w:rsid w:val="00AD031B"/>
    <w:rsid w:val="00AD6865"/>
    <w:rsid w:val="00AE0BDC"/>
    <w:rsid w:val="00AF1524"/>
    <w:rsid w:val="00B0231E"/>
    <w:rsid w:val="00B05286"/>
    <w:rsid w:val="00B146D9"/>
    <w:rsid w:val="00B15155"/>
    <w:rsid w:val="00B15402"/>
    <w:rsid w:val="00B2080F"/>
    <w:rsid w:val="00B23714"/>
    <w:rsid w:val="00B31EBC"/>
    <w:rsid w:val="00B457D1"/>
    <w:rsid w:val="00B521DB"/>
    <w:rsid w:val="00B52557"/>
    <w:rsid w:val="00B549E1"/>
    <w:rsid w:val="00B55260"/>
    <w:rsid w:val="00B82238"/>
    <w:rsid w:val="00BC69E7"/>
    <w:rsid w:val="00BD1CA4"/>
    <w:rsid w:val="00BD49FC"/>
    <w:rsid w:val="00BF36B9"/>
    <w:rsid w:val="00BF7A98"/>
    <w:rsid w:val="00C04478"/>
    <w:rsid w:val="00C107B1"/>
    <w:rsid w:val="00C137C5"/>
    <w:rsid w:val="00C2534F"/>
    <w:rsid w:val="00C27994"/>
    <w:rsid w:val="00C356E6"/>
    <w:rsid w:val="00C35927"/>
    <w:rsid w:val="00C407B2"/>
    <w:rsid w:val="00C47E05"/>
    <w:rsid w:val="00C5084C"/>
    <w:rsid w:val="00C529F0"/>
    <w:rsid w:val="00C562C6"/>
    <w:rsid w:val="00C56698"/>
    <w:rsid w:val="00C62E34"/>
    <w:rsid w:val="00C64F57"/>
    <w:rsid w:val="00C670B8"/>
    <w:rsid w:val="00C735CD"/>
    <w:rsid w:val="00C7468C"/>
    <w:rsid w:val="00C846B3"/>
    <w:rsid w:val="00C91869"/>
    <w:rsid w:val="00C932F0"/>
    <w:rsid w:val="00C93EE9"/>
    <w:rsid w:val="00C94F8D"/>
    <w:rsid w:val="00C9548B"/>
    <w:rsid w:val="00CA1CA1"/>
    <w:rsid w:val="00CB7EB0"/>
    <w:rsid w:val="00CE0FA6"/>
    <w:rsid w:val="00CE2389"/>
    <w:rsid w:val="00CE7AE0"/>
    <w:rsid w:val="00CF061C"/>
    <w:rsid w:val="00D06689"/>
    <w:rsid w:val="00D31A5C"/>
    <w:rsid w:val="00D35903"/>
    <w:rsid w:val="00D3699A"/>
    <w:rsid w:val="00D56BB0"/>
    <w:rsid w:val="00D63B27"/>
    <w:rsid w:val="00D652ED"/>
    <w:rsid w:val="00D65E61"/>
    <w:rsid w:val="00D71BDE"/>
    <w:rsid w:val="00D92DEA"/>
    <w:rsid w:val="00DA79A2"/>
    <w:rsid w:val="00DB3338"/>
    <w:rsid w:val="00DB5344"/>
    <w:rsid w:val="00DD0E23"/>
    <w:rsid w:val="00DD15DB"/>
    <w:rsid w:val="00DE181B"/>
    <w:rsid w:val="00DF1049"/>
    <w:rsid w:val="00E01507"/>
    <w:rsid w:val="00E10820"/>
    <w:rsid w:val="00E219E7"/>
    <w:rsid w:val="00E25A32"/>
    <w:rsid w:val="00E301B9"/>
    <w:rsid w:val="00E3691E"/>
    <w:rsid w:val="00E44439"/>
    <w:rsid w:val="00E46A73"/>
    <w:rsid w:val="00E54F0C"/>
    <w:rsid w:val="00E57EF9"/>
    <w:rsid w:val="00E766A8"/>
    <w:rsid w:val="00E80C04"/>
    <w:rsid w:val="00E91070"/>
    <w:rsid w:val="00E928D9"/>
    <w:rsid w:val="00E942B5"/>
    <w:rsid w:val="00E968C9"/>
    <w:rsid w:val="00EE1B50"/>
    <w:rsid w:val="00EE4A83"/>
    <w:rsid w:val="00EF07D3"/>
    <w:rsid w:val="00F22F29"/>
    <w:rsid w:val="00F31905"/>
    <w:rsid w:val="00F35886"/>
    <w:rsid w:val="00F405B2"/>
    <w:rsid w:val="00F536BF"/>
    <w:rsid w:val="00F54F81"/>
    <w:rsid w:val="00F61E4F"/>
    <w:rsid w:val="00FA16D5"/>
    <w:rsid w:val="00FA2892"/>
    <w:rsid w:val="00FB6E66"/>
    <w:rsid w:val="00FD22B1"/>
    <w:rsid w:val="00FE111A"/>
    <w:rsid w:val="00FE1A89"/>
    <w:rsid w:val="00FE64C0"/>
    <w:rsid w:val="00FF3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44171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0F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E0F2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E0F2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E0F2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E0F2A"/>
    <w:pPr>
      <w:keepNext/>
      <w:widowControl w:val="0"/>
      <w:tabs>
        <w:tab w:val="num" w:pos="360"/>
      </w:tabs>
      <w:suppressAutoHyphens/>
      <w:ind w:left="600"/>
      <w:outlineLvl w:val="5"/>
    </w:pPr>
    <w:rPr>
      <w:b/>
      <w:sz w:val="32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0F2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E0F2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E0F2A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E0F2A"/>
    <w:rPr>
      <w:rFonts w:ascii="Calibri" w:hAnsi="Calibri" w:cs="Times New Roman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E0F2A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customStyle="1" w:styleId="Tekstwstpniesformatowany">
    <w:name w:val="Tekst wstępnie sformatowany"/>
    <w:basedOn w:val="Normal"/>
    <w:uiPriority w:val="99"/>
    <w:rsid w:val="008036AB"/>
    <w:pPr>
      <w:widowControl w:val="0"/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NoSpacing">
    <w:name w:val="No Spacing"/>
    <w:uiPriority w:val="99"/>
    <w:qFormat/>
    <w:rsid w:val="008036AB"/>
    <w:rPr>
      <w:rFonts w:ascii="Times New Roman" w:eastAsia="Times New Roman" w:hAnsi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8036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036AB"/>
    <w:rPr>
      <w:rFonts w:ascii="Tahoma" w:hAnsi="Tahoma" w:cs="Tahoma"/>
      <w:sz w:val="16"/>
      <w:szCs w:val="16"/>
      <w:lang w:eastAsia="pl-PL"/>
    </w:rPr>
  </w:style>
  <w:style w:type="paragraph" w:styleId="NormalWeb">
    <w:name w:val="Normal (Web)"/>
    <w:basedOn w:val="Normal"/>
    <w:uiPriority w:val="99"/>
    <w:rsid w:val="003E0F2A"/>
    <w:pPr>
      <w:spacing w:before="100" w:beforeAutospacing="1" w:after="119"/>
    </w:pPr>
  </w:style>
  <w:style w:type="table" w:styleId="TableGrid">
    <w:name w:val="Table Grid"/>
    <w:basedOn w:val="TableNormal"/>
    <w:uiPriority w:val="99"/>
    <w:rsid w:val="003E0F2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E0F2A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E0F2A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3E0F2A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3E0F2A"/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3E0F2A"/>
    <w:rPr>
      <w:rFonts w:ascii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3E0F2A"/>
    <w:rPr>
      <w:rFonts w:cs="Times New Roman"/>
      <w:vertAlign w:val="superscript"/>
    </w:rPr>
  </w:style>
  <w:style w:type="character" w:customStyle="1" w:styleId="i">
    <w:name w:val="i"/>
    <w:basedOn w:val="DefaultParagraphFont"/>
    <w:uiPriority w:val="99"/>
    <w:rsid w:val="003E0F2A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3E0F2A"/>
    <w:rPr>
      <w:rFonts w:cs="Times New Roman"/>
    </w:rPr>
  </w:style>
  <w:style w:type="character" w:customStyle="1" w:styleId="n">
    <w:name w:val="n"/>
    <w:basedOn w:val="DefaultParagraphFont"/>
    <w:uiPriority w:val="99"/>
    <w:rsid w:val="003E0F2A"/>
    <w:rPr>
      <w:rFonts w:cs="Times New Roman"/>
    </w:rPr>
  </w:style>
  <w:style w:type="paragraph" w:customStyle="1" w:styleId="Zawartotabeli">
    <w:name w:val="Zawartość tabeli"/>
    <w:basedOn w:val="Normal"/>
    <w:uiPriority w:val="99"/>
    <w:rsid w:val="003E0F2A"/>
    <w:pPr>
      <w:suppressLineNumbers/>
      <w:suppressAutoHyphens/>
    </w:pPr>
    <w:rPr>
      <w:lang w:eastAsia="ar-SA"/>
    </w:rPr>
  </w:style>
  <w:style w:type="character" w:styleId="Strong">
    <w:name w:val="Strong"/>
    <w:basedOn w:val="DefaultParagraphFont"/>
    <w:uiPriority w:val="99"/>
    <w:qFormat/>
    <w:rsid w:val="003E0F2A"/>
    <w:rPr>
      <w:rFonts w:cs="Times New Roman"/>
      <w:b/>
    </w:rPr>
  </w:style>
  <w:style w:type="paragraph" w:styleId="Subtitle">
    <w:name w:val="Subtitle"/>
    <w:basedOn w:val="Normal"/>
    <w:next w:val="Normal"/>
    <w:link w:val="SubtitleChar"/>
    <w:uiPriority w:val="99"/>
    <w:qFormat/>
    <w:rsid w:val="003E0F2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E0F2A"/>
    <w:rPr>
      <w:rFonts w:ascii="Cambria" w:hAnsi="Cambria" w:cs="Times New Roman"/>
      <w:sz w:val="24"/>
      <w:szCs w:val="24"/>
    </w:rPr>
  </w:style>
  <w:style w:type="paragraph" w:customStyle="1" w:styleId="western">
    <w:name w:val="western"/>
    <w:basedOn w:val="Normal"/>
    <w:uiPriority w:val="99"/>
    <w:rsid w:val="003E0F2A"/>
    <w:pPr>
      <w:spacing w:before="100" w:beforeAutospacing="1" w:after="119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961FB0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61796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3012DF"/>
    <w:rPr>
      <w:rFonts w:ascii="Times New Roman" w:hAnsi="Times New Roman" w:cs="Times New Roman"/>
      <w:sz w:val="2"/>
    </w:rPr>
  </w:style>
  <w:style w:type="paragraph" w:styleId="Header">
    <w:name w:val="header"/>
    <w:basedOn w:val="Normal"/>
    <w:link w:val="HeaderChar"/>
    <w:uiPriority w:val="99"/>
    <w:semiHidden/>
    <w:unhideWhenUsed/>
    <w:locked/>
    <w:rsid w:val="0050345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345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C8705-1799-4F43-AC5A-6EC8733D9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7</Pages>
  <Words>1643</Words>
  <Characters>10477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lastModifiedBy>BASIA</cp:lastModifiedBy>
  <cp:revision>121</cp:revision>
  <cp:lastPrinted>2019-01-15T09:08:00Z</cp:lastPrinted>
  <dcterms:created xsi:type="dcterms:W3CDTF">2018-05-21T11:34:00Z</dcterms:created>
  <dcterms:modified xsi:type="dcterms:W3CDTF">2019-01-17T15:17:00Z</dcterms:modified>
</cp:coreProperties>
</file>