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043" w:rsidRPr="00184043" w:rsidRDefault="00184043" w:rsidP="00184043">
      <w:pPr>
        <w:pBdr>
          <w:bottom w:val="single" w:sz="6" w:space="1" w:color="auto"/>
        </w:pBdr>
        <w:spacing w:after="0" w:line="240" w:lineRule="auto"/>
        <w:jc w:val="center"/>
        <w:rPr>
          <w:rFonts w:ascii="Arial" w:eastAsia="Times New Roman" w:hAnsi="Arial" w:cs="Arial"/>
          <w:vanish/>
          <w:sz w:val="20"/>
          <w:szCs w:val="20"/>
          <w:lang w:eastAsia="pl-PL"/>
        </w:rPr>
      </w:pPr>
      <w:r w:rsidRPr="00184043">
        <w:rPr>
          <w:rFonts w:ascii="Arial" w:eastAsia="Times New Roman" w:hAnsi="Arial" w:cs="Arial"/>
          <w:vanish/>
          <w:sz w:val="20"/>
          <w:szCs w:val="20"/>
          <w:lang w:eastAsia="pl-PL"/>
        </w:rPr>
        <w:t>Początek formularza</w:t>
      </w:r>
    </w:p>
    <w:p w:rsidR="00184043" w:rsidRPr="00184043" w:rsidRDefault="00184043" w:rsidP="00184043">
      <w:pPr>
        <w:spacing w:after="24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Ogłoszenie nr 585763-N-2019 z dnia 2019-08-20 r. </w:t>
      </w:r>
    </w:p>
    <w:p w:rsidR="00184043" w:rsidRPr="00184043" w:rsidRDefault="00184043" w:rsidP="00184043">
      <w:pPr>
        <w:spacing w:after="0" w:line="240" w:lineRule="auto"/>
        <w:jc w:val="center"/>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184043">
        <w:rPr>
          <w:rFonts w:ascii="Times New Roman" w:eastAsia="Times New Roman" w:hAnsi="Times New Roman" w:cs="Times New Roman"/>
          <w:sz w:val="20"/>
          <w:szCs w:val="20"/>
          <w:lang w:eastAsia="pl-PL"/>
        </w:rPr>
        <w:br/>
        <w:t xml:space="preserve">OGŁOSZENIE O ZAMÓWIENIU - Roboty budowlane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Zamieszczanie ogłoszenia:</w:t>
      </w:r>
      <w:r w:rsidRPr="00184043">
        <w:rPr>
          <w:rFonts w:ascii="Times New Roman" w:eastAsia="Times New Roman" w:hAnsi="Times New Roman" w:cs="Times New Roman"/>
          <w:sz w:val="20"/>
          <w:szCs w:val="20"/>
          <w:lang w:eastAsia="pl-PL"/>
        </w:rPr>
        <w:t xml:space="preserve"> Zamieszczanie obowiązkowe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Ogłoszenie dotyczy:</w:t>
      </w:r>
      <w:r w:rsidRPr="00184043">
        <w:rPr>
          <w:rFonts w:ascii="Times New Roman" w:eastAsia="Times New Roman" w:hAnsi="Times New Roman" w:cs="Times New Roman"/>
          <w:sz w:val="20"/>
          <w:szCs w:val="20"/>
          <w:lang w:eastAsia="pl-PL"/>
        </w:rPr>
        <w:t xml:space="preserve"> Zamówienia publicznego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Nazwa projektu lub programu</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u w:val="single"/>
          <w:lang w:eastAsia="pl-PL"/>
        </w:rPr>
        <w:t>SEKCJA I: ZAMAWIAJĄCY</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Postępowanie przeprowadza centralny zamawiający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Tak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Informacje na temat podmiotu któremu zamawiający powierzył/powierzyli prowadzenie postępowania:</w:t>
      </w:r>
      <w:r w:rsidRPr="00184043">
        <w:rPr>
          <w:rFonts w:ascii="Times New Roman" w:eastAsia="Times New Roman" w:hAnsi="Times New Roman" w:cs="Times New Roman"/>
          <w:sz w:val="20"/>
          <w:szCs w:val="20"/>
          <w:lang w:eastAsia="pl-PL"/>
        </w:rPr>
        <w:t xml:space="preserve"> Wrocławskie Mieszkania Sp. z o.o., krajowy numer identyfikacyjny 20610504000000, ul. ul. Mikołaja Reja , 50-343 Wrocław, woj. dolnośląskie, państwo Polska, tel. 713 235 700, e-mail zamowienia@wm.wroc.pl, faks 713 235 750.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Postępowanie jest przeprowadzane wspólnie przez zamawiających</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Informacje dodatkowe:</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 1) NAZWA I ADRES: </w:t>
      </w:r>
      <w:r w:rsidRPr="00184043">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184043">
        <w:rPr>
          <w:rFonts w:ascii="Times New Roman" w:eastAsia="Times New Roman" w:hAnsi="Times New Roman" w:cs="Times New Roman"/>
          <w:sz w:val="20"/>
          <w:szCs w:val="20"/>
          <w:lang w:eastAsia="pl-PL"/>
        </w:rPr>
        <w:br/>
        <w:t xml:space="preserve">Adres strony internetowej (URL): www.wm.wroc.pl </w:t>
      </w:r>
      <w:r w:rsidRPr="00184043">
        <w:rPr>
          <w:rFonts w:ascii="Times New Roman" w:eastAsia="Times New Roman" w:hAnsi="Times New Roman" w:cs="Times New Roman"/>
          <w:sz w:val="20"/>
          <w:szCs w:val="20"/>
          <w:lang w:eastAsia="pl-PL"/>
        </w:rPr>
        <w:br/>
        <w:t xml:space="preserve">Adres profilu nabywcy: </w:t>
      </w:r>
      <w:r w:rsidRPr="0018404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 2) RODZAJ ZAMAWIAJĄCEGO: </w:t>
      </w:r>
      <w:r w:rsidRPr="00184043">
        <w:rPr>
          <w:rFonts w:ascii="Times New Roman" w:eastAsia="Times New Roman" w:hAnsi="Times New Roman" w:cs="Times New Roman"/>
          <w:sz w:val="20"/>
          <w:szCs w:val="20"/>
          <w:lang w:eastAsia="pl-PL"/>
        </w:rPr>
        <w:t xml:space="preserve">Administracja samorządowa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I.3) WSPÓLNE UDZIELANIE ZAMÓWIENIA </w:t>
      </w:r>
      <w:r w:rsidRPr="00184043">
        <w:rPr>
          <w:rFonts w:ascii="Times New Roman" w:eastAsia="Times New Roman" w:hAnsi="Times New Roman" w:cs="Times New Roman"/>
          <w:b/>
          <w:bCs/>
          <w:i/>
          <w:iCs/>
          <w:sz w:val="20"/>
          <w:szCs w:val="20"/>
          <w:lang w:eastAsia="pl-PL"/>
        </w:rPr>
        <w:t>(jeżeli dotyczy)</w:t>
      </w:r>
      <w:r w:rsidRPr="00184043">
        <w:rPr>
          <w:rFonts w:ascii="Times New Roman" w:eastAsia="Times New Roman" w:hAnsi="Times New Roman" w:cs="Times New Roman"/>
          <w:b/>
          <w:bCs/>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184043">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I.4) KOMUNIKACJA: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Tak </w:t>
      </w:r>
      <w:r w:rsidRPr="00184043">
        <w:rPr>
          <w:rFonts w:ascii="Times New Roman" w:eastAsia="Times New Roman" w:hAnsi="Times New Roman" w:cs="Times New Roman"/>
          <w:sz w:val="20"/>
          <w:szCs w:val="20"/>
          <w:lang w:eastAsia="pl-PL"/>
        </w:rPr>
        <w:br/>
        <w:t xml:space="preserve">www.wm.wroc.pl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Tak </w:t>
      </w:r>
      <w:r w:rsidRPr="00184043">
        <w:rPr>
          <w:rFonts w:ascii="Times New Roman" w:eastAsia="Times New Roman" w:hAnsi="Times New Roman" w:cs="Times New Roman"/>
          <w:sz w:val="20"/>
          <w:szCs w:val="20"/>
          <w:lang w:eastAsia="pl-PL"/>
        </w:rPr>
        <w:br/>
        <w:t xml:space="preserve">www.wm.wroc.pl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Oferty lub wnioski o dopuszczenie do udziału w postępowaniu należy przesyłać:</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Elektronicznie</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adres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Nie </w:t>
      </w:r>
      <w:r w:rsidRPr="00184043">
        <w:rPr>
          <w:rFonts w:ascii="Times New Roman" w:eastAsia="Times New Roman" w:hAnsi="Times New Roman" w:cs="Times New Roman"/>
          <w:sz w:val="20"/>
          <w:szCs w:val="20"/>
          <w:lang w:eastAsia="pl-PL"/>
        </w:rPr>
        <w:br/>
        <w:t xml:space="preserve">Inny sposób: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Tak </w:t>
      </w:r>
      <w:r w:rsidRPr="00184043">
        <w:rPr>
          <w:rFonts w:ascii="Times New Roman" w:eastAsia="Times New Roman" w:hAnsi="Times New Roman" w:cs="Times New Roman"/>
          <w:sz w:val="20"/>
          <w:szCs w:val="20"/>
          <w:lang w:eastAsia="pl-PL"/>
        </w:rPr>
        <w:br/>
        <w:t xml:space="preserve">Inny sposób: </w:t>
      </w:r>
      <w:r w:rsidRPr="00184043">
        <w:rPr>
          <w:rFonts w:ascii="Times New Roman" w:eastAsia="Times New Roman" w:hAnsi="Times New Roman" w:cs="Times New Roman"/>
          <w:sz w:val="20"/>
          <w:szCs w:val="20"/>
          <w:lang w:eastAsia="pl-PL"/>
        </w:rPr>
        <w:br/>
        <w:t xml:space="preserve">w formie pisemnej </w:t>
      </w:r>
      <w:r w:rsidRPr="00184043">
        <w:rPr>
          <w:rFonts w:ascii="Times New Roman" w:eastAsia="Times New Roman" w:hAnsi="Times New Roman" w:cs="Times New Roman"/>
          <w:sz w:val="20"/>
          <w:szCs w:val="20"/>
          <w:lang w:eastAsia="pl-PL"/>
        </w:rPr>
        <w:br/>
        <w:t xml:space="preserve">Adres: </w:t>
      </w:r>
      <w:r w:rsidRPr="00184043">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u w:val="single"/>
          <w:lang w:eastAsia="pl-PL"/>
        </w:rPr>
        <w:t xml:space="preserve">SEKCJA II: PRZEDMIOT ZAMÓWIENIA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II.1) Nazwa nadana zamówieniu przez zamawiającego: </w:t>
      </w:r>
      <w:r w:rsidRPr="00184043">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Numer referencyjny: </w:t>
      </w:r>
      <w:r w:rsidRPr="00184043">
        <w:rPr>
          <w:rFonts w:ascii="Times New Roman" w:eastAsia="Times New Roman" w:hAnsi="Times New Roman" w:cs="Times New Roman"/>
          <w:sz w:val="20"/>
          <w:szCs w:val="20"/>
          <w:lang w:eastAsia="pl-PL"/>
        </w:rPr>
        <w:t xml:space="preserve">WM/SZP/PN/52/2019/G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184043" w:rsidRPr="00184043" w:rsidRDefault="00184043" w:rsidP="00184043">
      <w:pPr>
        <w:spacing w:after="0" w:line="240" w:lineRule="auto"/>
        <w:jc w:val="both"/>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II.2) Rodzaj zamówienia: </w:t>
      </w:r>
      <w:r w:rsidRPr="00184043">
        <w:rPr>
          <w:rFonts w:ascii="Times New Roman" w:eastAsia="Times New Roman" w:hAnsi="Times New Roman" w:cs="Times New Roman"/>
          <w:sz w:val="20"/>
          <w:szCs w:val="20"/>
          <w:lang w:eastAsia="pl-PL"/>
        </w:rPr>
        <w:t xml:space="preserve">Roboty budowlane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II.3) Informacja o możliwości składania ofert częściowych</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Zamówienie podzielone jest na części: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Oferty lub wnioski o dopuszczenie do udziału w postępowaniu można składać w odniesieniu do:</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II.4) Krótki opis przedmiotu zamówienia </w:t>
      </w:r>
      <w:r w:rsidRPr="00184043">
        <w:rPr>
          <w:rFonts w:ascii="Times New Roman" w:eastAsia="Times New Roman" w:hAnsi="Times New Roman" w:cs="Times New Roman"/>
          <w:i/>
          <w:iCs/>
          <w:sz w:val="20"/>
          <w:szCs w:val="20"/>
          <w:lang w:eastAsia="pl-PL"/>
        </w:rPr>
        <w:t xml:space="preserve">(wielkość, zakres, rodzaj i ilość dostaw, usług lub robót </w:t>
      </w:r>
      <w:r w:rsidRPr="00184043">
        <w:rPr>
          <w:rFonts w:ascii="Times New Roman" w:eastAsia="Times New Roman" w:hAnsi="Times New Roman" w:cs="Times New Roman"/>
          <w:i/>
          <w:iCs/>
          <w:sz w:val="20"/>
          <w:szCs w:val="20"/>
          <w:lang w:eastAsia="pl-PL"/>
        </w:rPr>
        <w:lastRenderedPageBreak/>
        <w:t>budowlanych lub określenie zapotrzebowania i wymagań )</w:t>
      </w:r>
      <w:r w:rsidRPr="00184043">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184043">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przy ul. Krotoszyńskiej 14/7, ul. Krzywoustego 108/2, ul. Nowowiejskiej 88a/31 oraz ul. </w:t>
      </w:r>
      <w:proofErr w:type="spellStart"/>
      <w:r w:rsidRPr="00184043">
        <w:rPr>
          <w:rFonts w:ascii="Times New Roman" w:eastAsia="Times New Roman" w:hAnsi="Times New Roman" w:cs="Times New Roman"/>
          <w:sz w:val="20"/>
          <w:szCs w:val="20"/>
          <w:lang w:eastAsia="pl-PL"/>
        </w:rPr>
        <w:t>Wrocławczyka</w:t>
      </w:r>
      <w:proofErr w:type="spellEnd"/>
      <w:r w:rsidRPr="00184043">
        <w:rPr>
          <w:rFonts w:ascii="Times New Roman" w:eastAsia="Times New Roman" w:hAnsi="Times New Roman" w:cs="Times New Roman"/>
          <w:sz w:val="20"/>
          <w:szCs w:val="20"/>
          <w:lang w:eastAsia="pl-PL"/>
        </w:rPr>
        <w:t xml:space="preserve"> 42/8.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 robót jest jedynie elementem pomocniczym do wyceny i należy go traktować jako informację pomocniczą określającą zakres robót. 2) projekt umowy (zał. nr 7 do SIWZ). 6. Zgodnie z art. 29 ust. 3a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sanitarnej, elektrycznej. Informacje, o których mowa w art. 36 ust. 2 pkt 8a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II.5) Główny kod CPV: </w:t>
      </w:r>
      <w:r w:rsidRPr="00184043">
        <w:rPr>
          <w:rFonts w:ascii="Times New Roman" w:eastAsia="Times New Roman" w:hAnsi="Times New Roman" w:cs="Times New Roman"/>
          <w:sz w:val="20"/>
          <w:szCs w:val="20"/>
          <w:lang w:eastAsia="pl-PL"/>
        </w:rPr>
        <w:t xml:space="preserve">45453000-7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Dodatkowe kody CPV:</w:t>
      </w:r>
      <w:r w:rsidRPr="0018404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184043" w:rsidRPr="00184043" w:rsidTr="00184043">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Kod CPV</w:t>
            </w:r>
          </w:p>
        </w:tc>
      </w:tr>
      <w:tr w:rsidR="00184043" w:rsidRPr="00184043" w:rsidTr="00184043">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45330000-9</w:t>
            </w:r>
          </w:p>
        </w:tc>
      </w:tr>
      <w:tr w:rsidR="00184043" w:rsidRPr="00184043" w:rsidTr="00184043">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45310000-3</w:t>
            </w:r>
          </w:p>
        </w:tc>
      </w:tr>
    </w:tbl>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II.6) Całkowita wartość zamówienia </w:t>
      </w:r>
      <w:r w:rsidRPr="00184043">
        <w:rPr>
          <w:rFonts w:ascii="Times New Roman" w:eastAsia="Times New Roman" w:hAnsi="Times New Roman" w:cs="Times New Roman"/>
          <w:i/>
          <w:iCs/>
          <w:sz w:val="20"/>
          <w:szCs w:val="20"/>
          <w:lang w:eastAsia="pl-PL"/>
        </w:rPr>
        <w:t>(jeżeli zamawiający podaje informacje o wartości zamówienia)</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Wartość bez VAT: </w:t>
      </w:r>
      <w:r w:rsidRPr="00184043">
        <w:rPr>
          <w:rFonts w:ascii="Times New Roman" w:eastAsia="Times New Roman" w:hAnsi="Times New Roman" w:cs="Times New Roman"/>
          <w:sz w:val="20"/>
          <w:szCs w:val="20"/>
          <w:lang w:eastAsia="pl-PL"/>
        </w:rPr>
        <w:br/>
        <w:t xml:space="preserve">Waluta: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184043">
        <w:rPr>
          <w:rFonts w:ascii="Times New Roman" w:eastAsia="Times New Roman" w:hAnsi="Times New Roman" w:cs="Times New Roman"/>
          <w:b/>
          <w:bCs/>
          <w:sz w:val="20"/>
          <w:szCs w:val="20"/>
          <w:lang w:eastAsia="pl-PL"/>
        </w:rPr>
        <w:t>Pzp</w:t>
      </w:r>
      <w:proofErr w:type="spellEnd"/>
      <w:r w:rsidRPr="00184043">
        <w:rPr>
          <w:rFonts w:ascii="Times New Roman" w:eastAsia="Times New Roman" w:hAnsi="Times New Roman" w:cs="Times New Roman"/>
          <w:b/>
          <w:bCs/>
          <w:sz w:val="20"/>
          <w:szCs w:val="20"/>
          <w:lang w:eastAsia="pl-PL"/>
        </w:rPr>
        <w:t xml:space="preserve">: </w:t>
      </w: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miesiącach:   </w:t>
      </w:r>
      <w:r w:rsidRPr="00184043">
        <w:rPr>
          <w:rFonts w:ascii="Times New Roman" w:eastAsia="Times New Roman" w:hAnsi="Times New Roman" w:cs="Times New Roman"/>
          <w:i/>
          <w:iCs/>
          <w:sz w:val="20"/>
          <w:szCs w:val="20"/>
          <w:lang w:eastAsia="pl-PL"/>
        </w:rPr>
        <w:t xml:space="preserve"> lub </w:t>
      </w:r>
      <w:r w:rsidRPr="00184043">
        <w:rPr>
          <w:rFonts w:ascii="Times New Roman" w:eastAsia="Times New Roman" w:hAnsi="Times New Roman" w:cs="Times New Roman"/>
          <w:b/>
          <w:bCs/>
          <w:sz w:val="20"/>
          <w:szCs w:val="20"/>
          <w:lang w:eastAsia="pl-PL"/>
        </w:rPr>
        <w:t>dniach:</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i/>
          <w:iCs/>
          <w:sz w:val="20"/>
          <w:szCs w:val="20"/>
          <w:lang w:eastAsia="pl-PL"/>
        </w:rPr>
        <w:t>lub</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data rozpoczęcia: </w:t>
      </w:r>
      <w:r w:rsidRPr="00184043">
        <w:rPr>
          <w:rFonts w:ascii="Times New Roman" w:eastAsia="Times New Roman" w:hAnsi="Times New Roman" w:cs="Times New Roman"/>
          <w:sz w:val="20"/>
          <w:szCs w:val="20"/>
          <w:lang w:eastAsia="pl-PL"/>
        </w:rPr>
        <w:t> </w:t>
      </w:r>
      <w:r w:rsidRPr="00184043">
        <w:rPr>
          <w:rFonts w:ascii="Times New Roman" w:eastAsia="Times New Roman" w:hAnsi="Times New Roman" w:cs="Times New Roman"/>
          <w:i/>
          <w:iCs/>
          <w:sz w:val="20"/>
          <w:szCs w:val="20"/>
          <w:lang w:eastAsia="pl-PL"/>
        </w:rPr>
        <w:t xml:space="preserve"> lub </w:t>
      </w:r>
      <w:r w:rsidRPr="00184043">
        <w:rPr>
          <w:rFonts w:ascii="Times New Roman" w:eastAsia="Times New Roman" w:hAnsi="Times New Roman" w:cs="Times New Roman"/>
          <w:b/>
          <w:bCs/>
          <w:sz w:val="20"/>
          <w:szCs w:val="20"/>
          <w:lang w:eastAsia="pl-PL"/>
        </w:rPr>
        <w:t xml:space="preserve">zakończenia: </w:t>
      </w:r>
      <w:r w:rsidRPr="00184043">
        <w:rPr>
          <w:rFonts w:ascii="Times New Roman" w:eastAsia="Times New Roman" w:hAnsi="Times New Roman" w:cs="Times New Roman"/>
          <w:sz w:val="20"/>
          <w:szCs w:val="20"/>
          <w:lang w:eastAsia="pl-PL"/>
        </w:rPr>
        <w:t xml:space="preserve">2019-11-30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II.9) Informacje dodatkowe: </w:t>
      </w:r>
      <w:r w:rsidRPr="00184043">
        <w:rPr>
          <w:rFonts w:ascii="Times New Roman" w:eastAsia="Times New Roman" w:hAnsi="Times New Roman" w:cs="Times New Roman"/>
          <w:sz w:val="20"/>
          <w:szCs w:val="20"/>
          <w:lang w:eastAsia="pl-PL"/>
        </w:rPr>
        <w:t xml:space="preserve">Termin wykonania zamówienia: do 30 listopada 2019r. od dnia podpisania umowy, zgodnie z harmonogramem wykonania robót, przedstawionym przez Wykonawcę w terminie określonym w projekcie umowy.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III.1) WARUNKI UDZIAŁU W POSTĘPOWANIU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Określenie warunków: Zamawiający nie stawia warunku w tym zakresie. </w:t>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III.1.2) Sytuacja finansowa lub ekonomiczna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III.1.3) Zdolność techniczna lub zawodowa </w:t>
      </w:r>
      <w:r w:rsidRPr="00184043">
        <w:rPr>
          <w:rFonts w:ascii="Times New Roman" w:eastAsia="Times New Roman" w:hAnsi="Times New Roman" w:cs="Times New Roman"/>
          <w:sz w:val="20"/>
          <w:szCs w:val="20"/>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budynku/ach robót ogólnobudowlanych i instalacyjnych o wartości nie mniejszej niż 70.000,00 zł brutto. </w:t>
      </w:r>
      <w:r w:rsidRPr="00184043">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84043">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1) Zgodnie z art. 22a ust. 1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184043">
        <w:rPr>
          <w:rFonts w:ascii="Times New Roman" w:eastAsia="Times New Roman" w:hAnsi="Times New Roman" w:cs="Times New Roman"/>
          <w:sz w:val="20"/>
          <w:szCs w:val="20"/>
          <w:lang w:eastAsia="pl-PL"/>
        </w:rPr>
        <w:t>ppkt</w:t>
      </w:r>
      <w:proofErr w:type="spellEnd"/>
      <w:r w:rsidRPr="00184043">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184043">
        <w:rPr>
          <w:rFonts w:ascii="Times New Roman" w:eastAsia="Times New Roman" w:hAnsi="Times New Roman" w:cs="Times New Roman"/>
          <w:sz w:val="20"/>
          <w:szCs w:val="20"/>
          <w:lang w:eastAsia="pl-PL"/>
        </w:rPr>
        <w:t>ppkt</w:t>
      </w:r>
      <w:proofErr w:type="spellEnd"/>
      <w:r w:rsidRPr="00184043">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184043">
        <w:rPr>
          <w:rFonts w:ascii="Times New Roman" w:eastAsia="Times New Roman" w:hAnsi="Times New Roman" w:cs="Times New Roman"/>
          <w:sz w:val="20"/>
          <w:szCs w:val="20"/>
          <w:lang w:eastAsia="pl-PL"/>
        </w:rPr>
        <w:t>ppkt</w:t>
      </w:r>
      <w:proofErr w:type="spellEnd"/>
      <w:r w:rsidRPr="00184043">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184043">
        <w:rPr>
          <w:rFonts w:ascii="Times New Roman" w:eastAsia="Times New Roman" w:hAnsi="Times New Roman" w:cs="Times New Roman"/>
          <w:sz w:val="20"/>
          <w:szCs w:val="20"/>
          <w:lang w:eastAsia="pl-PL"/>
        </w:rPr>
        <w:t>ppkt</w:t>
      </w:r>
      <w:proofErr w:type="spellEnd"/>
      <w:r w:rsidRPr="00184043">
        <w:rPr>
          <w:rFonts w:ascii="Times New Roman" w:eastAsia="Times New Roman" w:hAnsi="Times New Roman" w:cs="Times New Roman"/>
          <w:sz w:val="20"/>
          <w:szCs w:val="20"/>
          <w:lang w:eastAsia="pl-PL"/>
        </w:rPr>
        <w:t xml:space="preserve"> 2) lit. c) rozdz. VII SIWZ w </w:t>
      </w:r>
      <w:r w:rsidRPr="00184043">
        <w:rPr>
          <w:rFonts w:ascii="Times New Roman" w:eastAsia="Times New Roman" w:hAnsi="Times New Roman" w:cs="Times New Roman"/>
          <w:sz w:val="20"/>
          <w:szCs w:val="20"/>
          <w:lang w:eastAsia="pl-PL"/>
        </w:rPr>
        <w:lastRenderedPageBreak/>
        <w:t xml:space="preserve">zakresie osób skierowanych przez wykonawcę do realizacji zamówienia w przypadku zaangażowania w realizację zamówienia kilku podmiotów może być spełniony przez jeden z nich lub wspólnie.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III.2) PODSTAWY WYKLUCZENIA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184043">
        <w:rPr>
          <w:rFonts w:ascii="Times New Roman" w:eastAsia="Times New Roman" w:hAnsi="Times New Roman" w:cs="Times New Roman"/>
          <w:b/>
          <w:bCs/>
          <w:sz w:val="20"/>
          <w:szCs w:val="20"/>
          <w:lang w:eastAsia="pl-PL"/>
        </w:rPr>
        <w:t>Pzp</w:t>
      </w:r>
      <w:proofErr w:type="spellEnd"/>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184043">
        <w:rPr>
          <w:rFonts w:ascii="Times New Roman" w:eastAsia="Times New Roman" w:hAnsi="Times New Roman" w:cs="Times New Roman"/>
          <w:b/>
          <w:bCs/>
          <w:sz w:val="20"/>
          <w:szCs w:val="20"/>
          <w:lang w:eastAsia="pl-PL"/>
        </w:rPr>
        <w:t>Pzp</w:t>
      </w:r>
      <w:proofErr w:type="spellEnd"/>
      <w:r w:rsidRPr="0018404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184043">
        <w:rPr>
          <w:rFonts w:ascii="Times New Roman" w:eastAsia="Times New Roman" w:hAnsi="Times New Roman" w:cs="Times New Roman"/>
          <w:sz w:val="20"/>
          <w:szCs w:val="20"/>
          <w:lang w:eastAsia="pl-PL"/>
        </w:rPr>
        <w:br/>
        <w:t xml:space="preserve">Tak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Oświadczenie o spełnianiu kryteriów selekcji </w:t>
      </w:r>
      <w:r w:rsidRPr="00184043">
        <w:rPr>
          <w:rFonts w:ascii="Times New Roman" w:eastAsia="Times New Roman" w:hAnsi="Times New Roman" w:cs="Times New Roman"/>
          <w:sz w:val="20"/>
          <w:szCs w:val="20"/>
          <w:lang w:eastAsia="pl-PL"/>
        </w:rPr>
        <w:br/>
        <w:t xml:space="preserve">Nie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III.5.1) W ZAKRESIE SPEŁNIANIA WARUNKÓW UDZIAŁU W POSTĘPOWANIU:</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III.5.2) W ZAKRESIE KRYTERIÓW SELEKCJI:</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III.7) INNE DOKUMENTY NIE WYMIENIONE W pkt III.3) - III.6)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I.1. Do oferty Wykonawca dołącza aktualne na dzień składania ofert oświadczenie z art. 25a ust. 1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t>
      </w:r>
      <w:r w:rsidRPr="00184043">
        <w:rPr>
          <w:rFonts w:ascii="Times New Roman" w:eastAsia="Times New Roman" w:hAnsi="Times New Roman" w:cs="Times New Roman"/>
          <w:sz w:val="20"/>
          <w:szCs w:val="20"/>
          <w:lang w:eastAsia="pl-PL"/>
        </w:rPr>
        <w:lastRenderedPageBreak/>
        <w:t xml:space="preserve">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II.INNE DOKUMENTY SKŁADANE PRZEZ WYKONAWCĘ WRAZ Z OFERTĄ Zobowiązanie podmiotu do oddania Wykonawcy do dyspozycji niezbędnych zasobów na potrzeby realizacji przedmiotowego zamówienia zgodnie z art. 22a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III.OŚWIADCZENIE,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u w:val="single"/>
          <w:lang w:eastAsia="pl-PL"/>
        </w:rPr>
        <w:t xml:space="preserve">SEKCJA IV: PROCEDURA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t xml:space="preserve">IV.1) OPIS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IV.1.1) Tryb udzielenia zamówienia: </w:t>
      </w:r>
      <w:r w:rsidRPr="00184043">
        <w:rPr>
          <w:rFonts w:ascii="Times New Roman" w:eastAsia="Times New Roman" w:hAnsi="Times New Roman" w:cs="Times New Roman"/>
          <w:sz w:val="20"/>
          <w:szCs w:val="20"/>
          <w:lang w:eastAsia="pl-PL"/>
        </w:rPr>
        <w:t xml:space="preserve">Przetarg nieograniczony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IV.1.2) Zamawiający żąda wniesienia wadium:</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Informacja na temat wadium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IV.1.3) Przewiduje się udzielenie zaliczek na poczet wykonania zamówienia:</w:t>
      </w:r>
      <w:r w:rsidRPr="00184043">
        <w:rPr>
          <w:rFonts w:ascii="Times New Roman" w:eastAsia="Times New Roman" w:hAnsi="Times New Roman" w:cs="Times New Roman"/>
          <w:sz w:val="20"/>
          <w:szCs w:val="20"/>
          <w:lang w:eastAsia="pl-PL"/>
        </w:rPr>
        <w:t xml:space="preserv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Należy podać informacje na temat udzielania zaliczek: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184043">
        <w:rPr>
          <w:rFonts w:ascii="Times New Roman" w:eastAsia="Times New Roman" w:hAnsi="Times New Roman" w:cs="Times New Roman"/>
          <w:sz w:val="20"/>
          <w:szCs w:val="20"/>
          <w:lang w:eastAsia="pl-PL"/>
        </w:rPr>
        <w:br/>
        <w:t xml:space="preserve">Nie </w:t>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IV.1.5.) Wymaga się złożenia oferty wariantowej: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Dopuszcza się złożenie oferty wariantowej </w:t>
      </w:r>
      <w:r w:rsidRPr="00184043">
        <w:rPr>
          <w:rFonts w:ascii="Times New Roman" w:eastAsia="Times New Roman" w:hAnsi="Times New Roman" w:cs="Times New Roman"/>
          <w:sz w:val="20"/>
          <w:szCs w:val="20"/>
          <w:lang w:eastAsia="pl-PL"/>
        </w:rPr>
        <w:br/>
        <w:t xml:space="preserve">Nie </w:t>
      </w:r>
      <w:r w:rsidRPr="0018404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Liczba wykonawców   </w:t>
      </w:r>
      <w:r w:rsidRPr="00184043">
        <w:rPr>
          <w:rFonts w:ascii="Times New Roman" w:eastAsia="Times New Roman" w:hAnsi="Times New Roman" w:cs="Times New Roman"/>
          <w:sz w:val="20"/>
          <w:szCs w:val="20"/>
          <w:lang w:eastAsia="pl-PL"/>
        </w:rPr>
        <w:br/>
        <w:t xml:space="preserve">Przewidywana minimalna liczba wykonawców </w:t>
      </w:r>
      <w:r w:rsidRPr="00184043">
        <w:rPr>
          <w:rFonts w:ascii="Times New Roman" w:eastAsia="Times New Roman" w:hAnsi="Times New Roman" w:cs="Times New Roman"/>
          <w:sz w:val="20"/>
          <w:szCs w:val="20"/>
          <w:lang w:eastAsia="pl-PL"/>
        </w:rPr>
        <w:br/>
        <w:t xml:space="preserve">Maksymalna liczba wykonawców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lastRenderedPageBreak/>
        <w:t xml:space="preserve">Kryteria selekcji wykonawców: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IV.1.7) Informacje na temat umowy ramowej lub dynamicznego systemu zakupów: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Umowa ramowa będzie zawarta: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Czy przewiduje się ograniczenie liczby uczestników umowy ramowej: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Przewidziana maksymalna liczba uczestników umowy ramowej: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Zamówienie obejmuje ustanowienie dynamicznego systemu zakupów: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IV.1.8) Aukcja elektroniczna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Przewidziane jest przeprowadzenie aukcji elektronicznej </w:t>
      </w:r>
      <w:r w:rsidRPr="00184043">
        <w:rPr>
          <w:rFonts w:ascii="Times New Roman" w:eastAsia="Times New Roman" w:hAnsi="Times New Roman" w:cs="Times New Roman"/>
          <w:i/>
          <w:iCs/>
          <w:sz w:val="20"/>
          <w:szCs w:val="20"/>
          <w:lang w:eastAsia="pl-PL"/>
        </w:rPr>
        <w:t xml:space="preserve">(przetarg nieograniczony, przetarg ograniczony, negocjacje z ogłoszeniem) </w:t>
      </w:r>
      <w:r w:rsidRPr="00184043">
        <w:rPr>
          <w:rFonts w:ascii="Times New Roman" w:eastAsia="Times New Roman" w:hAnsi="Times New Roman" w:cs="Times New Roman"/>
          <w:sz w:val="20"/>
          <w:szCs w:val="20"/>
          <w:lang w:eastAsia="pl-PL"/>
        </w:rPr>
        <w:t xml:space="preserve">Nie </w:t>
      </w:r>
      <w:r w:rsidRPr="00184043">
        <w:rPr>
          <w:rFonts w:ascii="Times New Roman" w:eastAsia="Times New Roman" w:hAnsi="Times New Roman" w:cs="Times New Roman"/>
          <w:sz w:val="20"/>
          <w:szCs w:val="20"/>
          <w:lang w:eastAsia="pl-PL"/>
        </w:rPr>
        <w:br/>
        <w:t xml:space="preserve">Należy podać adres strony internetowej, na której aukcja będzie prowadzona: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184043">
        <w:rPr>
          <w:rFonts w:ascii="Times New Roman" w:eastAsia="Times New Roman" w:hAnsi="Times New Roman" w:cs="Times New Roman"/>
          <w:sz w:val="20"/>
          <w:szCs w:val="20"/>
          <w:lang w:eastAsia="pl-PL"/>
        </w:rPr>
        <w:br/>
        <w:t xml:space="preserve">Informacje dotyczące przebiegu aukcji elektronicznej: </w:t>
      </w:r>
      <w:r w:rsidRPr="0018404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18404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184043">
        <w:rPr>
          <w:rFonts w:ascii="Times New Roman" w:eastAsia="Times New Roman" w:hAnsi="Times New Roman" w:cs="Times New Roman"/>
          <w:sz w:val="20"/>
          <w:szCs w:val="20"/>
          <w:lang w:eastAsia="pl-PL"/>
        </w:rPr>
        <w:br/>
        <w:t xml:space="preserve">Wymagania dotyczące rejestracji i identyfikacji wykonawców w aukcji elektronicznej: </w:t>
      </w:r>
      <w:r w:rsidRPr="00184043">
        <w:rPr>
          <w:rFonts w:ascii="Times New Roman" w:eastAsia="Times New Roman" w:hAnsi="Times New Roman" w:cs="Times New Roman"/>
          <w:sz w:val="20"/>
          <w:szCs w:val="20"/>
          <w:lang w:eastAsia="pl-PL"/>
        </w:rPr>
        <w:br/>
        <w:t xml:space="preserve">Informacje o liczbie etapów aukcji elektronicznej i czasie ich trwania: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t xml:space="preserve">Czas trwania: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184043">
        <w:rPr>
          <w:rFonts w:ascii="Times New Roman" w:eastAsia="Times New Roman" w:hAnsi="Times New Roman" w:cs="Times New Roman"/>
          <w:sz w:val="20"/>
          <w:szCs w:val="20"/>
          <w:lang w:eastAsia="pl-PL"/>
        </w:rPr>
        <w:br/>
        <w:t xml:space="preserve">Warunki zamknięcia aukcji elektronicznej: </w:t>
      </w:r>
      <w:r w:rsidRPr="00184043">
        <w:rPr>
          <w:rFonts w:ascii="Times New Roman" w:eastAsia="Times New Roman" w:hAnsi="Times New Roman" w:cs="Times New Roman"/>
          <w:sz w:val="20"/>
          <w:szCs w:val="20"/>
          <w:lang w:eastAsia="pl-PL"/>
        </w:rPr>
        <w:br/>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IV.2) KRYTERIA OCENY OFERT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IV.2.1) Kryteria oceny ofert: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IV.2.2) Kryteria</w:t>
      </w:r>
      <w:r w:rsidRPr="0018404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184043" w:rsidRPr="00184043" w:rsidTr="00184043">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Znaczenie</w:t>
            </w:r>
          </w:p>
        </w:tc>
      </w:tr>
      <w:tr w:rsidR="00184043" w:rsidRPr="00184043" w:rsidTr="00184043">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60,00</w:t>
            </w:r>
          </w:p>
        </w:tc>
      </w:tr>
      <w:tr w:rsidR="00184043" w:rsidRPr="00184043" w:rsidTr="00184043">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35,00</w:t>
            </w:r>
          </w:p>
        </w:tc>
      </w:tr>
      <w:tr w:rsidR="00184043" w:rsidRPr="00184043" w:rsidTr="00184043">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5,00</w:t>
            </w:r>
          </w:p>
        </w:tc>
      </w:tr>
    </w:tbl>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lastRenderedPageBreak/>
        <w:br/>
      </w:r>
      <w:r w:rsidRPr="00184043">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184043">
        <w:rPr>
          <w:rFonts w:ascii="Times New Roman" w:eastAsia="Times New Roman" w:hAnsi="Times New Roman" w:cs="Times New Roman"/>
          <w:b/>
          <w:bCs/>
          <w:sz w:val="20"/>
          <w:szCs w:val="20"/>
          <w:lang w:eastAsia="pl-PL"/>
        </w:rPr>
        <w:t>Pzp</w:t>
      </w:r>
      <w:proofErr w:type="spellEnd"/>
      <w:r w:rsidRPr="00184043">
        <w:rPr>
          <w:rFonts w:ascii="Times New Roman" w:eastAsia="Times New Roman" w:hAnsi="Times New Roman" w:cs="Times New Roman"/>
          <w:b/>
          <w:bCs/>
          <w:sz w:val="20"/>
          <w:szCs w:val="20"/>
          <w:lang w:eastAsia="pl-PL"/>
        </w:rPr>
        <w:t xml:space="preserve"> </w:t>
      </w:r>
      <w:r w:rsidRPr="00184043">
        <w:rPr>
          <w:rFonts w:ascii="Times New Roman" w:eastAsia="Times New Roman" w:hAnsi="Times New Roman" w:cs="Times New Roman"/>
          <w:sz w:val="20"/>
          <w:szCs w:val="20"/>
          <w:lang w:eastAsia="pl-PL"/>
        </w:rPr>
        <w:t xml:space="preserve">(przetarg nieograniczony) </w:t>
      </w:r>
      <w:r w:rsidRPr="00184043">
        <w:rPr>
          <w:rFonts w:ascii="Times New Roman" w:eastAsia="Times New Roman" w:hAnsi="Times New Roman" w:cs="Times New Roman"/>
          <w:sz w:val="20"/>
          <w:szCs w:val="20"/>
          <w:lang w:eastAsia="pl-PL"/>
        </w:rPr>
        <w:br/>
        <w:t xml:space="preserve">Tak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IV.3) Negocjacje z ogłoszeniem, dialog konkurencyjny, partnerstwo innowacyjne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IV.3.1) Informacje na temat negocjacji z ogłoszeniem</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Minimalne wymagania, które muszą spełniać wszystkie oferty: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184043">
        <w:rPr>
          <w:rFonts w:ascii="Times New Roman" w:eastAsia="Times New Roman" w:hAnsi="Times New Roman" w:cs="Times New Roman"/>
          <w:sz w:val="20"/>
          <w:szCs w:val="20"/>
          <w:lang w:eastAsia="pl-PL"/>
        </w:rPr>
        <w:br/>
        <w:t xml:space="preserve">Przewidziany jest podział negocjacji na etapy w celu ograniczenia liczby ofert: </w:t>
      </w:r>
      <w:r w:rsidRPr="00184043">
        <w:rPr>
          <w:rFonts w:ascii="Times New Roman" w:eastAsia="Times New Roman" w:hAnsi="Times New Roman" w:cs="Times New Roman"/>
          <w:sz w:val="20"/>
          <w:szCs w:val="20"/>
          <w:lang w:eastAsia="pl-PL"/>
        </w:rPr>
        <w:br/>
        <w:t xml:space="preserve">Należy podać informacje na temat etapów negocjacji (w tym liczbę etapów):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IV.3.2) Informacje na temat dialogu konkurencyjnego</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Wstępny harmonogram postępowania: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Podział dialogu na etapy w celu ograniczenia liczby rozwiązań: </w:t>
      </w:r>
      <w:r w:rsidRPr="00184043">
        <w:rPr>
          <w:rFonts w:ascii="Times New Roman" w:eastAsia="Times New Roman" w:hAnsi="Times New Roman" w:cs="Times New Roman"/>
          <w:sz w:val="20"/>
          <w:szCs w:val="20"/>
          <w:lang w:eastAsia="pl-PL"/>
        </w:rPr>
        <w:br/>
        <w:t xml:space="preserve">Należy podać informacje na temat etapów dialogu: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IV.3.3) Informacje na temat partnerstwa innowacyjnego</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Informacje dodatkowe: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IV.4) Licytacja elektroniczna </w:t>
      </w:r>
      <w:r w:rsidRPr="00184043">
        <w:rPr>
          <w:rFonts w:ascii="Times New Roman" w:eastAsia="Times New Roman" w:hAnsi="Times New Roman" w:cs="Times New Roman"/>
          <w:sz w:val="20"/>
          <w:szCs w:val="20"/>
          <w:lang w:eastAsia="pl-PL"/>
        </w:rPr>
        <w:br/>
        <w:t xml:space="preserve">Adres strony internetowej, na której będzie prowadzona licytacja elektroniczna: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Informacje o liczbie etapów licytacji elektronicznej i czasie ich trwania: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Czas trwania: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Termin składania wniosków o dopuszczenie do udziału w licytacji elektronicznej: </w:t>
      </w:r>
      <w:r w:rsidRPr="00184043">
        <w:rPr>
          <w:rFonts w:ascii="Times New Roman" w:eastAsia="Times New Roman" w:hAnsi="Times New Roman" w:cs="Times New Roman"/>
          <w:sz w:val="20"/>
          <w:szCs w:val="20"/>
          <w:lang w:eastAsia="pl-PL"/>
        </w:rPr>
        <w:br/>
        <w:t xml:space="preserve">Data: godzina: </w:t>
      </w:r>
      <w:r w:rsidRPr="00184043">
        <w:rPr>
          <w:rFonts w:ascii="Times New Roman" w:eastAsia="Times New Roman" w:hAnsi="Times New Roman" w:cs="Times New Roman"/>
          <w:sz w:val="20"/>
          <w:szCs w:val="20"/>
          <w:lang w:eastAsia="pl-PL"/>
        </w:rPr>
        <w:br/>
        <w:t xml:space="preserve">Termin otwarcia licytacji elektronicznej: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t xml:space="preserve">Termin i warunki zamknięcia licytacji elektronicznej: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t xml:space="preserve">Wymagania dotyczące zabezpieczenia należytego wykonania umowy: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lang w:eastAsia="pl-PL"/>
        </w:rPr>
        <w:br/>
        <w:t xml:space="preserve">Informacje dodatkowe: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r w:rsidRPr="00184043">
        <w:rPr>
          <w:rFonts w:ascii="Times New Roman" w:eastAsia="Times New Roman" w:hAnsi="Times New Roman" w:cs="Times New Roman"/>
          <w:b/>
          <w:bCs/>
          <w:sz w:val="20"/>
          <w:szCs w:val="20"/>
          <w:lang w:eastAsia="pl-PL"/>
        </w:rPr>
        <w:lastRenderedPageBreak/>
        <w:t>IV.5) ZMIANA UMOWY</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184043">
        <w:rPr>
          <w:rFonts w:ascii="Times New Roman" w:eastAsia="Times New Roman" w:hAnsi="Times New Roman" w:cs="Times New Roman"/>
          <w:sz w:val="20"/>
          <w:szCs w:val="20"/>
          <w:lang w:eastAsia="pl-PL"/>
        </w:rPr>
        <w:t xml:space="preserve"> Tak </w:t>
      </w:r>
      <w:r w:rsidRPr="00184043">
        <w:rPr>
          <w:rFonts w:ascii="Times New Roman" w:eastAsia="Times New Roman" w:hAnsi="Times New Roman" w:cs="Times New Roman"/>
          <w:sz w:val="20"/>
          <w:szCs w:val="20"/>
          <w:lang w:eastAsia="pl-PL"/>
        </w:rPr>
        <w:br/>
        <w:t xml:space="preserve">Należy wskazać zakres, charakter zmian oraz warunki wprowadzenia zmian: </w:t>
      </w:r>
      <w:r w:rsidRPr="00184043">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184043">
        <w:rPr>
          <w:rFonts w:ascii="Times New Roman" w:eastAsia="Times New Roman" w:hAnsi="Times New Roman" w:cs="Times New Roman"/>
          <w:sz w:val="20"/>
          <w:szCs w:val="20"/>
          <w:lang w:eastAsia="pl-PL"/>
        </w:rPr>
        <w:t>Sekocenbud</w:t>
      </w:r>
      <w:proofErr w:type="spellEnd"/>
      <w:r w:rsidRPr="00184043">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184043">
        <w:rPr>
          <w:rFonts w:ascii="Times New Roman" w:eastAsia="Times New Roman" w:hAnsi="Times New Roman" w:cs="Times New Roman"/>
          <w:sz w:val="20"/>
          <w:szCs w:val="20"/>
          <w:lang w:eastAsia="pl-PL"/>
        </w:rPr>
        <w:t>Sekocenbudzie</w:t>
      </w:r>
      <w:proofErr w:type="spellEnd"/>
      <w:r w:rsidRPr="00184043">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w:t>
      </w:r>
      <w:r w:rsidRPr="00184043">
        <w:rPr>
          <w:rFonts w:ascii="Times New Roman" w:eastAsia="Times New Roman" w:hAnsi="Times New Roman" w:cs="Times New Roman"/>
          <w:sz w:val="20"/>
          <w:szCs w:val="20"/>
          <w:lang w:eastAsia="pl-PL"/>
        </w:rPr>
        <w:lastRenderedPageBreak/>
        <w:t xml:space="preserve">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w:t>
      </w:r>
      <w:proofErr w:type="spellStart"/>
      <w:r w:rsidRPr="00184043">
        <w:rPr>
          <w:rFonts w:ascii="Times New Roman" w:eastAsia="Times New Roman" w:hAnsi="Times New Roman" w:cs="Times New Roman"/>
          <w:sz w:val="20"/>
          <w:szCs w:val="20"/>
          <w:lang w:eastAsia="pl-PL"/>
        </w:rPr>
        <w:t>II.Wszelkie</w:t>
      </w:r>
      <w:proofErr w:type="spellEnd"/>
      <w:r w:rsidRPr="00184043">
        <w:rPr>
          <w:rFonts w:ascii="Times New Roman" w:eastAsia="Times New Roman" w:hAnsi="Times New Roman" w:cs="Times New Roman"/>
          <w:sz w:val="20"/>
          <w:szCs w:val="20"/>
          <w:lang w:eastAsia="pl-PL"/>
        </w:rPr>
        <w:t xml:space="preserve"> zmiany do Umowy za wyjątkiem zmian adresowych Wykonawcy i Zamawiającego oraz zmian osób wskazanych w § 10 ust. 1 Umowy wymagają pod rygorem nieważności zachowania formy pisemnej w formie aneksu.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IV.6) INFORMACJE ADMINISTRACYJNE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IV.6.1) Sposób udostępniania informacji o charakterze poufnym </w:t>
      </w:r>
      <w:r w:rsidRPr="00184043">
        <w:rPr>
          <w:rFonts w:ascii="Times New Roman" w:eastAsia="Times New Roman" w:hAnsi="Times New Roman" w:cs="Times New Roman"/>
          <w:i/>
          <w:iCs/>
          <w:sz w:val="20"/>
          <w:szCs w:val="20"/>
          <w:lang w:eastAsia="pl-PL"/>
        </w:rPr>
        <w:t xml:space="preserve">(jeżeli dotyczy):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Środki służące ochronie informacji o charakterze poufnym</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184043">
        <w:rPr>
          <w:rFonts w:ascii="Times New Roman" w:eastAsia="Times New Roman" w:hAnsi="Times New Roman" w:cs="Times New Roman"/>
          <w:sz w:val="20"/>
          <w:szCs w:val="20"/>
          <w:lang w:eastAsia="pl-PL"/>
        </w:rPr>
        <w:br/>
        <w:t xml:space="preserve">Data: 2019-09-05, godzina: 09:00, </w:t>
      </w:r>
      <w:r w:rsidRPr="00184043">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184043">
        <w:rPr>
          <w:rFonts w:ascii="Times New Roman" w:eastAsia="Times New Roman" w:hAnsi="Times New Roman" w:cs="Times New Roman"/>
          <w:sz w:val="20"/>
          <w:szCs w:val="20"/>
          <w:lang w:eastAsia="pl-PL"/>
        </w:rPr>
        <w:br/>
        <w:t xml:space="preserve">Nie </w:t>
      </w:r>
      <w:r w:rsidRPr="00184043">
        <w:rPr>
          <w:rFonts w:ascii="Times New Roman" w:eastAsia="Times New Roman" w:hAnsi="Times New Roman" w:cs="Times New Roman"/>
          <w:sz w:val="20"/>
          <w:szCs w:val="20"/>
          <w:lang w:eastAsia="pl-PL"/>
        </w:rPr>
        <w:br/>
        <w:t xml:space="preserve">Wskazać powody: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184043">
        <w:rPr>
          <w:rFonts w:ascii="Times New Roman" w:eastAsia="Times New Roman" w:hAnsi="Times New Roman" w:cs="Times New Roman"/>
          <w:sz w:val="20"/>
          <w:szCs w:val="20"/>
          <w:lang w:eastAsia="pl-PL"/>
        </w:rPr>
        <w:br/>
        <w:t xml:space="preserve">&gt; polski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 xml:space="preserve">IV.6.3) Termin związania ofertą: </w:t>
      </w:r>
      <w:r w:rsidRPr="00184043">
        <w:rPr>
          <w:rFonts w:ascii="Times New Roman" w:eastAsia="Times New Roman" w:hAnsi="Times New Roman" w:cs="Times New Roman"/>
          <w:sz w:val="20"/>
          <w:szCs w:val="20"/>
          <w:lang w:eastAsia="pl-PL"/>
        </w:rPr>
        <w:t xml:space="preserve">do: okres w dniach: 30 (od ostatecznego terminu składania ofert)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84043">
        <w:rPr>
          <w:rFonts w:ascii="Times New Roman" w:eastAsia="Times New Roman" w:hAnsi="Times New Roman" w:cs="Times New Roman"/>
          <w:sz w:val="20"/>
          <w:szCs w:val="20"/>
          <w:lang w:eastAsia="pl-PL"/>
        </w:rPr>
        <w:t xml:space="preserve"> Nie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84043">
        <w:rPr>
          <w:rFonts w:ascii="Times New Roman" w:eastAsia="Times New Roman" w:hAnsi="Times New Roman" w:cs="Times New Roman"/>
          <w:sz w:val="20"/>
          <w:szCs w:val="20"/>
          <w:lang w:eastAsia="pl-PL"/>
        </w:rPr>
        <w:t xml:space="preserve"> Nie </w:t>
      </w:r>
      <w:r w:rsidRPr="00184043">
        <w:rPr>
          <w:rFonts w:ascii="Times New Roman" w:eastAsia="Times New Roman" w:hAnsi="Times New Roman" w:cs="Times New Roman"/>
          <w:sz w:val="20"/>
          <w:szCs w:val="20"/>
          <w:lang w:eastAsia="pl-PL"/>
        </w:rPr>
        <w:br/>
      </w:r>
      <w:r w:rsidRPr="00184043">
        <w:rPr>
          <w:rFonts w:ascii="Times New Roman" w:eastAsia="Times New Roman" w:hAnsi="Times New Roman" w:cs="Times New Roman"/>
          <w:b/>
          <w:bCs/>
          <w:sz w:val="20"/>
          <w:szCs w:val="20"/>
          <w:lang w:eastAsia="pl-PL"/>
        </w:rPr>
        <w:t>IV.6.6) Informacje dodatkowe:</w:t>
      </w:r>
      <w:r w:rsidRPr="00184043">
        <w:rPr>
          <w:rFonts w:ascii="Times New Roman" w:eastAsia="Times New Roman" w:hAnsi="Times New Roman" w:cs="Times New Roman"/>
          <w:sz w:val="20"/>
          <w:szCs w:val="20"/>
          <w:lang w:eastAsia="pl-PL"/>
        </w:rPr>
        <w:t xml:space="preserve"> </w:t>
      </w:r>
      <w:r w:rsidRPr="00184043">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184043">
        <w:rPr>
          <w:rFonts w:ascii="Times New Roman" w:eastAsia="Times New Roman" w:hAnsi="Times New Roman" w:cs="Times New Roman"/>
          <w:sz w:val="20"/>
          <w:szCs w:val="20"/>
          <w:lang w:eastAsia="pl-PL"/>
        </w:rPr>
        <w:t>Pzp</w:t>
      </w:r>
      <w:proofErr w:type="spellEnd"/>
      <w:r w:rsidRPr="00184043">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184043" w:rsidRPr="00184043" w:rsidRDefault="00184043" w:rsidP="00184043">
      <w:pPr>
        <w:spacing w:after="0" w:line="240" w:lineRule="auto"/>
        <w:jc w:val="center"/>
        <w:rPr>
          <w:rFonts w:ascii="Times New Roman" w:eastAsia="Times New Roman" w:hAnsi="Times New Roman" w:cs="Times New Roman"/>
          <w:sz w:val="20"/>
          <w:szCs w:val="20"/>
          <w:lang w:eastAsia="pl-PL"/>
        </w:rPr>
      </w:pPr>
      <w:r w:rsidRPr="00184043">
        <w:rPr>
          <w:rFonts w:ascii="Times New Roman" w:eastAsia="Times New Roman" w:hAnsi="Times New Roman" w:cs="Times New Roman"/>
          <w:sz w:val="20"/>
          <w:szCs w:val="20"/>
          <w:u w:val="single"/>
          <w:lang w:eastAsia="pl-PL"/>
        </w:rPr>
        <w:t xml:space="preserve">ZAŁĄCZNIK I - INFORMACJE DOTYCZĄCE OFERT CZĘŚCIOWYCH </w:t>
      </w:r>
    </w:p>
    <w:p w:rsidR="00184043" w:rsidRPr="00184043" w:rsidRDefault="00184043" w:rsidP="00184043">
      <w:pPr>
        <w:spacing w:after="0" w:line="240" w:lineRule="auto"/>
        <w:rPr>
          <w:rFonts w:ascii="Times New Roman" w:eastAsia="Times New Roman" w:hAnsi="Times New Roman" w:cs="Times New Roman"/>
          <w:sz w:val="20"/>
          <w:szCs w:val="20"/>
          <w:lang w:eastAsia="pl-PL"/>
        </w:rPr>
      </w:pPr>
    </w:p>
    <w:p w:rsidR="00184043" w:rsidRPr="00184043" w:rsidRDefault="00184043" w:rsidP="00184043">
      <w:pPr>
        <w:spacing w:after="0" w:line="240" w:lineRule="auto"/>
        <w:rPr>
          <w:rFonts w:ascii="Times New Roman" w:eastAsia="Times New Roman" w:hAnsi="Times New Roman" w:cs="Times New Roman"/>
          <w:sz w:val="20"/>
          <w:szCs w:val="20"/>
          <w:lang w:eastAsia="pl-PL"/>
        </w:rPr>
      </w:pPr>
    </w:p>
    <w:p w:rsidR="00184043" w:rsidRPr="00184043" w:rsidRDefault="00184043" w:rsidP="00184043">
      <w:pPr>
        <w:spacing w:after="240" w:line="240" w:lineRule="auto"/>
        <w:rPr>
          <w:rFonts w:ascii="Times New Roman" w:eastAsia="Times New Roman" w:hAnsi="Times New Roman" w:cs="Times New Roman"/>
          <w:sz w:val="20"/>
          <w:szCs w:val="20"/>
          <w:lang w:eastAsia="pl-PL"/>
        </w:rPr>
      </w:pPr>
    </w:p>
    <w:p w:rsidR="00184043" w:rsidRPr="00184043" w:rsidRDefault="00184043" w:rsidP="00184043">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84043" w:rsidRPr="00184043" w:rsidTr="00184043">
        <w:trPr>
          <w:tblCellSpacing w:w="15" w:type="dxa"/>
        </w:trPr>
        <w:tc>
          <w:tcPr>
            <w:tcW w:w="0" w:type="auto"/>
            <w:vAlign w:val="center"/>
            <w:hideMark/>
          </w:tcPr>
          <w:p w:rsidR="00184043" w:rsidRPr="00184043" w:rsidRDefault="00184043" w:rsidP="00184043">
            <w:pPr>
              <w:spacing w:after="240" w:line="240" w:lineRule="auto"/>
              <w:rPr>
                <w:rFonts w:ascii="Times New Roman" w:eastAsia="Times New Roman" w:hAnsi="Times New Roman" w:cs="Times New Roman"/>
                <w:sz w:val="20"/>
                <w:szCs w:val="20"/>
                <w:lang w:eastAsia="pl-PL"/>
              </w:rPr>
            </w:pPr>
          </w:p>
        </w:tc>
      </w:tr>
    </w:tbl>
    <w:p w:rsidR="00184043" w:rsidRPr="00184043" w:rsidRDefault="00184043" w:rsidP="00184043">
      <w:pPr>
        <w:pBdr>
          <w:top w:val="single" w:sz="6" w:space="1" w:color="auto"/>
        </w:pBdr>
        <w:spacing w:after="0" w:line="240" w:lineRule="auto"/>
        <w:jc w:val="center"/>
        <w:rPr>
          <w:rFonts w:ascii="Arial" w:eastAsia="Times New Roman" w:hAnsi="Arial" w:cs="Arial"/>
          <w:vanish/>
          <w:sz w:val="20"/>
          <w:szCs w:val="20"/>
          <w:lang w:eastAsia="pl-PL"/>
        </w:rPr>
      </w:pPr>
      <w:r w:rsidRPr="00184043">
        <w:rPr>
          <w:rFonts w:ascii="Arial" w:eastAsia="Times New Roman" w:hAnsi="Arial" w:cs="Arial"/>
          <w:vanish/>
          <w:sz w:val="20"/>
          <w:szCs w:val="20"/>
          <w:lang w:eastAsia="pl-PL"/>
        </w:rPr>
        <w:t>Dół formularza</w:t>
      </w:r>
    </w:p>
    <w:p w:rsidR="00184043" w:rsidRPr="00184043" w:rsidRDefault="00184043" w:rsidP="00184043">
      <w:pPr>
        <w:pBdr>
          <w:bottom w:val="single" w:sz="6" w:space="1" w:color="auto"/>
        </w:pBdr>
        <w:spacing w:after="0" w:line="240" w:lineRule="auto"/>
        <w:jc w:val="center"/>
        <w:rPr>
          <w:rFonts w:ascii="Arial" w:eastAsia="Times New Roman" w:hAnsi="Arial" w:cs="Arial"/>
          <w:vanish/>
          <w:sz w:val="20"/>
          <w:szCs w:val="20"/>
          <w:lang w:eastAsia="pl-PL"/>
        </w:rPr>
      </w:pPr>
      <w:r w:rsidRPr="00184043">
        <w:rPr>
          <w:rFonts w:ascii="Arial" w:eastAsia="Times New Roman" w:hAnsi="Arial" w:cs="Arial"/>
          <w:vanish/>
          <w:sz w:val="20"/>
          <w:szCs w:val="20"/>
          <w:lang w:eastAsia="pl-PL"/>
        </w:rPr>
        <w:t>Początek formularza</w:t>
      </w:r>
    </w:p>
    <w:p w:rsidR="00184043" w:rsidRPr="00184043" w:rsidRDefault="00184043" w:rsidP="00184043">
      <w:pPr>
        <w:pBdr>
          <w:top w:val="single" w:sz="6" w:space="1" w:color="auto"/>
        </w:pBdr>
        <w:spacing w:after="0" w:line="240" w:lineRule="auto"/>
        <w:jc w:val="center"/>
        <w:rPr>
          <w:rFonts w:ascii="Arial" w:eastAsia="Times New Roman" w:hAnsi="Arial" w:cs="Arial"/>
          <w:vanish/>
          <w:sz w:val="20"/>
          <w:szCs w:val="20"/>
          <w:lang w:eastAsia="pl-PL"/>
        </w:rPr>
      </w:pPr>
      <w:r w:rsidRPr="00184043">
        <w:rPr>
          <w:rFonts w:ascii="Arial" w:eastAsia="Times New Roman" w:hAnsi="Arial" w:cs="Arial"/>
          <w:vanish/>
          <w:sz w:val="20"/>
          <w:szCs w:val="20"/>
          <w:lang w:eastAsia="pl-PL"/>
        </w:rPr>
        <w:t>Dół formularza</w:t>
      </w:r>
    </w:p>
    <w:p w:rsidR="007C61B0" w:rsidRPr="00CA7229" w:rsidRDefault="007C61B0">
      <w:pPr>
        <w:rPr>
          <w:sz w:val="20"/>
          <w:szCs w:val="20"/>
        </w:rPr>
      </w:pPr>
    </w:p>
    <w:sectPr w:rsidR="007C61B0" w:rsidRPr="00CA722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229" w:rsidRDefault="00CA7229" w:rsidP="00CA7229">
      <w:pPr>
        <w:spacing w:after="0" w:line="240" w:lineRule="auto"/>
      </w:pPr>
      <w:r>
        <w:separator/>
      </w:r>
    </w:p>
  </w:endnote>
  <w:endnote w:type="continuationSeparator" w:id="0">
    <w:p w:rsidR="00CA7229" w:rsidRDefault="00CA7229" w:rsidP="00CA7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229" w:rsidRDefault="00CA722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449358"/>
      <w:docPartObj>
        <w:docPartGallery w:val="Page Numbers (Bottom of Page)"/>
        <w:docPartUnique/>
      </w:docPartObj>
    </w:sdtPr>
    <w:sdtContent>
      <w:bookmarkStart w:id="0" w:name="_GoBack" w:displacedByCustomXml="prev"/>
      <w:bookmarkEnd w:id="0" w:displacedByCustomXml="prev"/>
      <w:p w:rsidR="00CA7229" w:rsidRDefault="00CA7229">
        <w:pPr>
          <w:pStyle w:val="Stopka"/>
          <w:jc w:val="right"/>
        </w:pPr>
        <w:r>
          <w:fldChar w:fldCharType="begin"/>
        </w:r>
        <w:r>
          <w:instrText>PAGE   \* MERGEFORMAT</w:instrText>
        </w:r>
        <w:r>
          <w:fldChar w:fldCharType="separate"/>
        </w:r>
        <w:r>
          <w:rPr>
            <w:noProof/>
          </w:rPr>
          <w:t>10</w:t>
        </w:r>
        <w:r>
          <w:fldChar w:fldCharType="end"/>
        </w:r>
      </w:p>
    </w:sdtContent>
  </w:sdt>
  <w:p w:rsidR="00CA7229" w:rsidRDefault="00CA722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229" w:rsidRDefault="00CA722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229" w:rsidRDefault="00CA7229" w:rsidP="00CA7229">
      <w:pPr>
        <w:spacing w:after="0" w:line="240" w:lineRule="auto"/>
      </w:pPr>
      <w:r>
        <w:separator/>
      </w:r>
    </w:p>
  </w:footnote>
  <w:footnote w:type="continuationSeparator" w:id="0">
    <w:p w:rsidR="00CA7229" w:rsidRDefault="00CA7229" w:rsidP="00CA72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229" w:rsidRDefault="00CA722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229" w:rsidRDefault="00CA722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229" w:rsidRDefault="00CA722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043"/>
    <w:rsid w:val="00184043"/>
    <w:rsid w:val="007C61B0"/>
    <w:rsid w:val="00CA7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6B93F8-B22F-4C63-826B-0D472D00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A72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7229"/>
  </w:style>
  <w:style w:type="paragraph" w:styleId="Stopka">
    <w:name w:val="footer"/>
    <w:basedOn w:val="Normalny"/>
    <w:link w:val="StopkaZnak"/>
    <w:uiPriority w:val="99"/>
    <w:unhideWhenUsed/>
    <w:rsid w:val="00CA72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7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899988">
      <w:bodyDiv w:val="1"/>
      <w:marLeft w:val="0"/>
      <w:marRight w:val="0"/>
      <w:marTop w:val="0"/>
      <w:marBottom w:val="0"/>
      <w:divBdr>
        <w:top w:val="none" w:sz="0" w:space="0" w:color="auto"/>
        <w:left w:val="none" w:sz="0" w:space="0" w:color="auto"/>
        <w:bottom w:val="none" w:sz="0" w:space="0" w:color="auto"/>
        <w:right w:val="none" w:sz="0" w:space="0" w:color="auto"/>
      </w:divBdr>
      <w:divsChild>
        <w:div w:id="657928688">
          <w:marLeft w:val="0"/>
          <w:marRight w:val="0"/>
          <w:marTop w:val="0"/>
          <w:marBottom w:val="0"/>
          <w:divBdr>
            <w:top w:val="none" w:sz="0" w:space="0" w:color="auto"/>
            <w:left w:val="none" w:sz="0" w:space="0" w:color="auto"/>
            <w:bottom w:val="none" w:sz="0" w:space="0" w:color="auto"/>
            <w:right w:val="none" w:sz="0" w:space="0" w:color="auto"/>
          </w:divBdr>
          <w:divsChild>
            <w:div w:id="1008557214">
              <w:marLeft w:val="0"/>
              <w:marRight w:val="0"/>
              <w:marTop w:val="0"/>
              <w:marBottom w:val="0"/>
              <w:divBdr>
                <w:top w:val="none" w:sz="0" w:space="0" w:color="auto"/>
                <w:left w:val="none" w:sz="0" w:space="0" w:color="auto"/>
                <w:bottom w:val="none" w:sz="0" w:space="0" w:color="auto"/>
                <w:right w:val="none" w:sz="0" w:space="0" w:color="auto"/>
              </w:divBdr>
              <w:divsChild>
                <w:div w:id="1215965081">
                  <w:marLeft w:val="0"/>
                  <w:marRight w:val="0"/>
                  <w:marTop w:val="0"/>
                  <w:marBottom w:val="0"/>
                  <w:divBdr>
                    <w:top w:val="none" w:sz="0" w:space="0" w:color="auto"/>
                    <w:left w:val="none" w:sz="0" w:space="0" w:color="auto"/>
                    <w:bottom w:val="none" w:sz="0" w:space="0" w:color="auto"/>
                    <w:right w:val="none" w:sz="0" w:space="0" w:color="auto"/>
                  </w:divBdr>
                </w:div>
                <w:div w:id="699624378">
                  <w:marLeft w:val="0"/>
                  <w:marRight w:val="0"/>
                  <w:marTop w:val="0"/>
                  <w:marBottom w:val="0"/>
                  <w:divBdr>
                    <w:top w:val="none" w:sz="0" w:space="0" w:color="auto"/>
                    <w:left w:val="none" w:sz="0" w:space="0" w:color="auto"/>
                    <w:bottom w:val="none" w:sz="0" w:space="0" w:color="auto"/>
                    <w:right w:val="none" w:sz="0" w:space="0" w:color="auto"/>
                  </w:divBdr>
                </w:div>
                <w:div w:id="136847277">
                  <w:marLeft w:val="0"/>
                  <w:marRight w:val="0"/>
                  <w:marTop w:val="0"/>
                  <w:marBottom w:val="0"/>
                  <w:divBdr>
                    <w:top w:val="none" w:sz="0" w:space="0" w:color="auto"/>
                    <w:left w:val="none" w:sz="0" w:space="0" w:color="auto"/>
                    <w:bottom w:val="none" w:sz="0" w:space="0" w:color="auto"/>
                    <w:right w:val="none" w:sz="0" w:space="0" w:color="auto"/>
                  </w:divBdr>
                  <w:divsChild>
                    <w:div w:id="1799565576">
                      <w:marLeft w:val="0"/>
                      <w:marRight w:val="0"/>
                      <w:marTop w:val="0"/>
                      <w:marBottom w:val="0"/>
                      <w:divBdr>
                        <w:top w:val="none" w:sz="0" w:space="0" w:color="auto"/>
                        <w:left w:val="none" w:sz="0" w:space="0" w:color="auto"/>
                        <w:bottom w:val="none" w:sz="0" w:space="0" w:color="auto"/>
                        <w:right w:val="none" w:sz="0" w:space="0" w:color="auto"/>
                      </w:divBdr>
                    </w:div>
                  </w:divsChild>
                </w:div>
                <w:div w:id="796608040">
                  <w:marLeft w:val="0"/>
                  <w:marRight w:val="0"/>
                  <w:marTop w:val="0"/>
                  <w:marBottom w:val="0"/>
                  <w:divBdr>
                    <w:top w:val="none" w:sz="0" w:space="0" w:color="auto"/>
                    <w:left w:val="none" w:sz="0" w:space="0" w:color="auto"/>
                    <w:bottom w:val="none" w:sz="0" w:space="0" w:color="auto"/>
                    <w:right w:val="none" w:sz="0" w:space="0" w:color="auto"/>
                  </w:divBdr>
                  <w:divsChild>
                    <w:div w:id="1240091764">
                      <w:marLeft w:val="0"/>
                      <w:marRight w:val="0"/>
                      <w:marTop w:val="0"/>
                      <w:marBottom w:val="0"/>
                      <w:divBdr>
                        <w:top w:val="none" w:sz="0" w:space="0" w:color="auto"/>
                        <w:left w:val="none" w:sz="0" w:space="0" w:color="auto"/>
                        <w:bottom w:val="none" w:sz="0" w:space="0" w:color="auto"/>
                        <w:right w:val="none" w:sz="0" w:space="0" w:color="auto"/>
                      </w:divBdr>
                    </w:div>
                  </w:divsChild>
                </w:div>
                <w:div w:id="1774932492">
                  <w:marLeft w:val="0"/>
                  <w:marRight w:val="0"/>
                  <w:marTop w:val="0"/>
                  <w:marBottom w:val="0"/>
                  <w:divBdr>
                    <w:top w:val="none" w:sz="0" w:space="0" w:color="auto"/>
                    <w:left w:val="none" w:sz="0" w:space="0" w:color="auto"/>
                    <w:bottom w:val="none" w:sz="0" w:space="0" w:color="auto"/>
                    <w:right w:val="none" w:sz="0" w:space="0" w:color="auto"/>
                  </w:divBdr>
                  <w:divsChild>
                    <w:div w:id="268778077">
                      <w:marLeft w:val="0"/>
                      <w:marRight w:val="0"/>
                      <w:marTop w:val="0"/>
                      <w:marBottom w:val="0"/>
                      <w:divBdr>
                        <w:top w:val="none" w:sz="0" w:space="0" w:color="auto"/>
                        <w:left w:val="none" w:sz="0" w:space="0" w:color="auto"/>
                        <w:bottom w:val="none" w:sz="0" w:space="0" w:color="auto"/>
                        <w:right w:val="none" w:sz="0" w:space="0" w:color="auto"/>
                      </w:divBdr>
                    </w:div>
                    <w:div w:id="172189205">
                      <w:marLeft w:val="0"/>
                      <w:marRight w:val="0"/>
                      <w:marTop w:val="0"/>
                      <w:marBottom w:val="0"/>
                      <w:divBdr>
                        <w:top w:val="none" w:sz="0" w:space="0" w:color="auto"/>
                        <w:left w:val="none" w:sz="0" w:space="0" w:color="auto"/>
                        <w:bottom w:val="none" w:sz="0" w:space="0" w:color="auto"/>
                        <w:right w:val="none" w:sz="0" w:space="0" w:color="auto"/>
                      </w:divBdr>
                    </w:div>
                    <w:div w:id="1216890317">
                      <w:marLeft w:val="0"/>
                      <w:marRight w:val="0"/>
                      <w:marTop w:val="0"/>
                      <w:marBottom w:val="0"/>
                      <w:divBdr>
                        <w:top w:val="none" w:sz="0" w:space="0" w:color="auto"/>
                        <w:left w:val="none" w:sz="0" w:space="0" w:color="auto"/>
                        <w:bottom w:val="none" w:sz="0" w:space="0" w:color="auto"/>
                        <w:right w:val="none" w:sz="0" w:space="0" w:color="auto"/>
                      </w:divBdr>
                    </w:div>
                    <w:div w:id="1737509506">
                      <w:marLeft w:val="0"/>
                      <w:marRight w:val="0"/>
                      <w:marTop w:val="0"/>
                      <w:marBottom w:val="0"/>
                      <w:divBdr>
                        <w:top w:val="none" w:sz="0" w:space="0" w:color="auto"/>
                        <w:left w:val="none" w:sz="0" w:space="0" w:color="auto"/>
                        <w:bottom w:val="none" w:sz="0" w:space="0" w:color="auto"/>
                        <w:right w:val="none" w:sz="0" w:space="0" w:color="auto"/>
                      </w:divBdr>
                    </w:div>
                  </w:divsChild>
                </w:div>
                <w:div w:id="2141723712">
                  <w:marLeft w:val="0"/>
                  <w:marRight w:val="0"/>
                  <w:marTop w:val="0"/>
                  <w:marBottom w:val="0"/>
                  <w:divBdr>
                    <w:top w:val="none" w:sz="0" w:space="0" w:color="auto"/>
                    <w:left w:val="none" w:sz="0" w:space="0" w:color="auto"/>
                    <w:bottom w:val="none" w:sz="0" w:space="0" w:color="auto"/>
                    <w:right w:val="none" w:sz="0" w:space="0" w:color="auto"/>
                  </w:divBdr>
                  <w:divsChild>
                    <w:div w:id="1236011772">
                      <w:marLeft w:val="0"/>
                      <w:marRight w:val="0"/>
                      <w:marTop w:val="0"/>
                      <w:marBottom w:val="0"/>
                      <w:divBdr>
                        <w:top w:val="none" w:sz="0" w:space="0" w:color="auto"/>
                        <w:left w:val="none" w:sz="0" w:space="0" w:color="auto"/>
                        <w:bottom w:val="none" w:sz="0" w:space="0" w:color="auto"/>
                        <w:right w:val="none" w:sz="0" w:space="0" w:color="auto"/>
                      </w:divBdr>
                    </w:div>
                    <w:div w:id="1717318143">
                      <w:marLeft w:val="0"/>
                      <w:marRight w:val="0"/>
                      <w:marTop w:val="0"/>
                      <w:marBottom w:val="0"/>
                      <w:divBdr>
                        <w:top w:val="none" w:sz="0" w:space="0" w:color="auto"/>
                        <w:left w:val="none" w:sz="0" w:space="0" w:color="auto"/>
                        <w:bottom w:val="none" w:sz="0" w:space="0" w:color="auto"/>
                        <w:right w:val="none" w:sz="0" w:space="0" w:color="auto"/>
                      </w:divBdr>
                    </w:div>
                    <w:div w:id="203056055">
                      <w:marLeft w:val="0"/>
                      <w:marRight w:val="0"/>
                      <w:marTop w:val="0"/>
                      <w:marBottom w:val="0"/>
                      <w:divBdr>
                        <w:top w:val="none" w:sz="0" w:space="0" w:color="auto"/>
                        <w:left w:val="none" w:sz="0" w:space="0" w:color="auto"/>
                        <w:bottom w:val="none" w:sz="0" w:space="0" w:color="auto"/>
                        <w:right w:val="none" w:sz="0" w:space="0" w:color="auto"/>
                      </w:divBdr>
                    </w:div>
                    <w:div w:id="344597637">
                      <w:marLeft w:val="0"/>
                      <w:marRight w:val="0"/>
                      <w:marTop w:val="0"/>
                      <w:marBottom w:val="0"/>
                      <w:divBdr>
                        <w:top w:val="none" w:sz="0" w:space="0" w:color="auto"/>
                        <w:left w:val="none" w:sz="0" w:space="0" w:color="auto"/>
                        <w:bottom w:val="none" w:sz="0" w:space="0" w:color="auto"/>
                        <w:right w:val="none" w:sz="0" w:space="0" w:color="auto"/>
                      </w:divBdr>
                    </w:div>
                    <w:div w:id="528300035">
                      <w:marLeft w:val="0"/>
                      <w:marRight w:val="0"/>
                      <w:marTop w:val="0"/>
                      <w:marBottom w:val="0"/>
                      <w:divBdr>
                        <w:top w:val="none" w:sz="0" w:space="0" w:color="auto"/>
                        <w:left w:val="none" w:sz="0" w:space="0" w:color="auto"/>
                        <w:bottom w:val="none" w:sz="0" w:space="0" w:color="auto"/>
                        <w:right w:val="none" w:sz="0" w:space="0" w:color="auto"/>
                      </w:divBdr>
                    </w:div>
                    <w:div w:id="1406537556">
                      <w:marLeft w:val="0"/>
                      <w:marRight w:val="0"/>
                      <w:marTop w:val="0"/>
                      <w:marBottom w:val="0"/>
                      <w:divBdr>
                        <w:top w:val="none" w:sz="0" w:space="0" w:color="auto"/>
                        <w:left w:val="none" w:sz="0" w:space="0" w:color="auto"/>
                        <w:bottom w:val="none" w:sz="0" w:space="0" w:color="auto"/>
                        <w:right w:val="none" w:sz="0" w:space="0" w:color="auto"/>
                      </w:divBdr>
                    </w:div>
                    <w:div w:id="97608561">
                      <w:marLeft w:val="0"/>
                      <w:marRight w:val="0"/>
                      <w:marTop w:val="0"/>
                      <w:marBottom w:val="0"/>
                      <w:divBdr>
                        <w:top w:val="none" w:sz="0" w:space="0" w:color="auto"/>
                        <w:left w:val="none" w:sz="0" w:space="0" w:color="auto"/>
                        <w:bottom w:val="none" w:sz="0" w:space="0" w:color="auto"/>
                        <w:right w:val="none" w:sz="0" w:space="0" w:color="auto"/>
                      </w:divBdr>
                    </w:div>
                  </w:divsChild>
                </w:div>
                <w:div w:id="941495931">
                  <w:marLeft w:val="0"/>
                  <w:marRight w:val="0"/>
                  <w:marTop w:val="0"/>
                  <w:marBottom w:val="0"/>
                  <w:divBdr>
                    <w:top w:val="none" w:sz="0" w:space="0" w:color="auto"/>
                    <w:left w:val="none" w:sz="0" w:space="0" w:color="auto"/>
                    <w:bottom w:val="none" w:sz="0" w:space="0" w:color="auto"/>
                    <w:right w:val="none" w:sz="0" w:space="0" w:color="auto"/>
                  </w:divBdr>
                  <w:divsChild>
                    <w:div w:id="1433433593">
                      <w:marLeft w:val="0"/>
                      <w:marRight w:val="0"/>
                      <w:marTop w:val="0"/>
                      <w:marBottom w:val="0"/>
                      <w:divBdr>
                        <w:top w:val="none" w:sz="0" w:space="0" w:color="auto"/>
                        <w:left w:val="none" w:sz="0" w:space="0" w:color="auto"/>
                        <w:bottom w:val="none" w:sz="0" w:space="0" w:color="auto"/>
                        <w:right w:val="none" w:sz="0" w:space="0" w:color="auto"/>
                      </w:divBdr>
                    </w:div>
                    <w:div w:id="1862014342">
                      <w:marLeft w:val="0"/>
                      <w:marRight w:val="0"/>
                      <w:marTop w:val="0"/>
                      <w:marBottom w:val="0"/>
                      <w:divBdr>
                        <w:top w:val="none" w:sz="0" w:space="0" w:color="auto"/>
                        <w:left w:val="none" w:sz="0" w:space="0" w:color="auto"/>
                        <w:bottom w:val="none" w:sz="0" w:space="0" w:color="auto"/>
                        <w:right w:val="none" w:sz="0" w:space="0" w:color="auto"/>
                      </w:divBdr>
                    </w:div>
                  </w:divsChild>
                </w:div>
                <w:div w:id="1029137431">
                  <w:marLeft w:val="0"/>
                  <w:marRight w:val="0"/>
                  <w:marTop w:val="0"/>
                  <w:marBottom w:val="0"/>
                  <w:divBdr>
                    <w:top w:val="none" w:sz="0" w:space="0" w:color="auto"/>
                    <w:left w:val="none" w:sz="0" w:space="0" w:color="auto"/>
                    <w:bottom w:val="none" w:sz="0" w:space="0" w:color="auto"/>
                    <w:right w:val="none" w:sz="0" w:space="0" w:color="auto"/>
                  </w:divBdr>
                  <w:divsChild>
                    <w:div w:id="107742045">
                      <w:marLeft w:val="0"/>
                      <w:marRight w:val="0"/>
                      <w:marTop w:val="0"/>
                      <w:marBottom w:val="0"/>
                      <w:divBdr>
                        <w:top w:val="none" w:sz="0" w:space="0" w:color="auto"/>
                        <w:left w:val="none" w:sz="0" w:space="0" w:color="auto"/>
                        <w:bottom w:val="none" w:sz="0" w:space="0" w:color="auto"/>
                        <w:right w:val="none" w:sz="0" w:space="0" w:color="auto"/>
                      </w:divBdr>
                    </w:div>
                    <w:div w:id="116458582">
                      <w:marLeft w:val="0"/>
                      <w:marRight w:val="0"/>
                      <w:marTop w:val="0"/>
                      <w:marBottom w:val="0"/>
                      <w:divBdr>
                        <w:top w:val="none" w:sz="0" w:space="0" w:color="auto"/>
                        <w:left w:val="none" w:sz="0" w:space="0" w:color="auto"/>
                        <w:bottom w:val="none" w:sz="0" w:space="0" w:color="auto"/>
                        <w:right w:val="none" w:sz="0" w:space="0" w:color="auto"/>
                      </w:divBdr>
                    </w:div>
                    <w:div w:id="1758403968">
                      <w:marLeft w:val="0"/>
                      <w:marRight w:val="0"/>
                      <w:marTop w:val="0"/>
                      <w:marBottom w:val="0"/>
                      <w:divBdr>
                        <w:top w:val="none" w:sz="0" w:space="0" w:color="auto"/>
                        <w:left w:val="none" w:sz="0" w:space="0" w:color="auto"/>
                        <w:bottom w:val="none" w:sz="0" w:space="0" w:color="auto"/>
                        <w:right w:val="none" w:sz="0" w:space="0" w:color="auto"/>
                      </w:divBdr>
                    </w:div>
                    <w:div w:id="1181429578">
                      <w:marLeft w:val="0"/>
                      <w:marRight w:val="0"/>
                      <w:marTop w:val="0"/>
                      <w:marBottom w:val="0"/>
                      <w:divBdr>
                        <w:top w:val="none" w:sz="0" w:space="0" w:color="auto"/>
                        <w:left w:val="none" w:sz="0" w:space="0" w:color="auto"/>
                        <w:bottom w:val="none" w:sz="0" w:space="0" w:color="auto"/>
                        <w:right w:val="none" w:sz="0" w:space="0" w:color="auto"/>
                      </w:divBdr>
                    </w:div>
                    <w:div w:id="984702994">
                      <w:marLeft w:val="0"/>
                      <w:marRight w:val="0"/>
                      <w:marTop w:val="0"/>
                      <w:marBottom w:val="0"/>
                      <w:divBdr>
                        <w:top w:val="none" w:sz="0" w:space="0" w:color="auto"/>
                        <w:left w:val="none" w:sz="0" w:space="0" w:color="auto"/>
                        <w:bottom w:val="none" w:sz="0" w:space="0" w:color="auto"/>
                        <w:right w:val="none" w:sz="0" w:space="0" w:color="auto"/>
                      </w:divBdr>
                    </w:div>
                  </w:divsChild>
                </w:div>
                <w:div w:id="1491676558">
                  <w:marLeft w:val="0"/>
                  <w:marRight w:val="0"/>
                  <w:marTop w:val="0"/>
                  <w:marBottom w:val="0"/>
                  <w:divBdr>
                    <w:top w:val="none" w:sz="0" w:space="0" w:color="auto"/>
                    <w:left w:val="none" w:sz="0" w:space="0" w:color="auto"/>
                    <w:bottom w:val="none" w:sz="0" w:space="0" w:color="auto"/>
                    <w:right w:val="none" w:sz="0" w:space="0" w:color="auto"/>
                  </w:divBdr>
                  <w:divsChild>
                    <w:div w:id="1885405514">
                      <w:marLeft w:val="0"/>
                      <w:marRight w:val="0"/>
                      <w:marTop w:val="0"/>
                      <w:marBottom w:val="0"/>
                      <w:divBdr>
                        <w:top w:val="none" w:sz="0" w:space="0" w:color="auto"/>
                        <w:left w:val="none" w:sz="0" w:space="0" w:color="auto"/>
                        <w:bottom w:val="none" w:sz="0" w:space="0" w:color="auto"/>
                        <w:right w:val="none" w:sz="0" w:space="0" w:color="auto"/>
                      </w:divBdr>
                    </w:div>
                    <w:div w:id="2139446012">
                      <w:marLeft w:val="0"/>
                      <w:marRight w:val="0"/>
                      <w:marTop w:val="0"/>
                      <w:marBottom w:val="0"/>
                      <w:divBdr>
                        <w:top w:val="none" w:sz="0" w:space="0" w:color="auto"/>
                        <w:left w:val="none" w:sz="0" w:space="0" w:color="auto"/>
                        <w:bottom w:val="none" w:sz="0" w:space="0" w:color="auto"/>
                        <w:right w:val="none" w:sz="0" w:space="0" w:color="auto"/>
                      </w:divBdr>
                    </w:div>
                    <w:div w:id="145316541">
                      <w:marLeft w:val="0"/>
                      <w:marRight w:val="0"/>
                      <w:marTop w:val="0"/>
                      <w:marBottom w:val="0"/>
                      <w:divBdr>
                        <w:top w:val="none" w:sz="0" w:space="0" w:color="auto"/>
                        <w:left w:val="none" w:sz="0" w:space="0" w:color="auto"/>
                        <w:bottom w:val="none" w:sz="0" w:space="0" w:color="auto"/>
                        <w:right w:val="none" w:sz="0" w:space="0" w:color="auto"/>
                      </w:divBdr>
                    </w:div>
                    <w:div w:id="945237254">
                      <w:marLeft w:val="0"/>
                      <w:marRight w:val="0"/>
                      <w:marTop w:val="0"/>
                      <w:marBottom w:val="0"/>
                      <w:divBdr>
                        <w:top w:val="none" w:sz="0" w:space="0" w:color="auto"/>
                        <w:left w:val="none" w:sz="0" w:space="0" w:color="auto"/>
                        <w:bottom w:val="none" w:sz="0" w:space="0" w:color="auto"/>
                        <w:right w:val="none" w:sz="0" w:space="0" w:color="auto"/>
                      </w:divBdr>
                    </w:div>
                    <w:div w:id="1376272765">
                      <w:marLeft w:val="0"/>
                      <w:marRight w:val="0"/>
                      <w:marTop w:val="0"/>
                      <w:marBottom w:val="0"/>
                      <w:divBdr>
                        <w:top w:val="none" w:sz="0" w:space="0" w:color="auto"/>
                        <w:left w:val="none" w:sz="0" w:space="0" w:color="auto"/>
                        <w:bottom w:val="none" w:sz="0" w:space="0" w:color="auto"/>
                        <w:right w:val="none" w:sz="0" w:space="0" w:color="auto"/>
                      </w:divBdr>
                    </w:div>
                    <w:div w:id="2006861642">
                      <w:marLeft w:val="0"/>
                      <w:marRight w:val="0"/>
                      <w:marTop w:val="0"/>
                      <w:marBottom w:val="0"/>
                      <w:divBdr>
                        <w:top w:val="none" w:sz="0" w:space="0" w:color="auto"/>
                        <w:left w:val="none" w:sz="0" w:space="0" w:color="auto"/>
                        <w:bottom w:val="none" w:sz="0" w:space="0" w:color="auto"/>
                        <w:right w:val="none" w:sz="0" w:space="0" w:color="auto"/>
                      </w:divBdr>
                    </w:div>
                    <w:div w:id="174850111">
                      <w:marLeft w:val="0"/>
                      <w:marRight w:val="0"/>
                      <w:marTop w:val="0"/>
                      <w:marBottom w:val="0"/>
                      <w:divBdr>
                        <w:top w:val="none" w:sz="0" w:space="0" w:color="auto"/>
                        <w:left w:val="none" w:sz="0" w:space="0" w:color="auto"/>
                        <w:bottom w:val="none" w:sz="0" w:space="0" w:color="auto"/>
                        <w:right w:val="none" w:sz="0" w:space="0" w:color="auto"/>
                      </w:divBdr>
                    </w:div>
                    <w:div w:id="982154254">
                      <w:marLeft w:val="0"/>
                      <w:marRight w:val="0"/>
                      <w:marTop w:val="0"/>
                      <w:marBottom w:val="0"/>
                      <w:divBdr>
                        <w:top w:val="none" w:sz="0" w:space="0" w:color="auto"/>
                        <w:left w:val="none" w:sz="0" w:space="0" w:color="auto"/>
                        <w:bottom w:val="none" w:sz="0" w:space="0" w:color="auto"/>
                        <w:right w:val="none" w:sz="0" w:space="0" w:color="auto"/>
                      </w:divBdr>
                    </w:div>
                  </w:divsChild>
                </w:div>
                <w:div w:id="88660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5218</Words>
  <Characters>31311</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2019-08-20T06:55:00Z</dcterms:created>
  <dcterms:modified xsi:type="dcterms:W3CDTF">2019-08-20T06:55:00Z</dcterms:modified>
</cp:coreProperties>
</file>