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2F6C" w:rsidRPr="00512F6C" w:rsidRDefault="00512F6C" w:rsidP="00512F6C">
      <w:pPr>
        <w:pBdr>
          <w:bottom w:val="single" w:sz="6" w:space="1" w:color="auto"/>
        </w:pBdr>
        <w:spacing w:after="0" w:line="240" w:lineRule="auto"/>
        <w:jc w:val="center"/>
        <w:rPr>
          <w:rFonts w:ascii="Times New Roman" w:eastAsia="Times New Roman" w:hAnsi="Times New Roman" w:cs="Times New Roman"/>
          <w:vanish/>
          <w:sz w:val="18"/>
          <w:szCs w:val="18"/>
          <w:lang w:eastAsia="pl-PL"/>
        </w:rPr>
      </w:pPr>
      <w:r w:rsidRPr="00512F6C">
        <w:rPr>
          <w:rFonts w:ascii="Times New Roman" w:eastAsia="Times New Roman" w:hAnsi="Times New Roman" w:cs="Times New Roman"/>
          <w:vanish/>
          <w:sz w:val="18"/>
          <w:szCs w:val="18"/>
          <w:lang w:eastAsia="pl-PL"/>
        </w:rPr>
        <w:t>Początek formularza</w:t>
      </w:r>
    </w:p>
    <w:p w:rsidR="00512F6C" w:rsidRPr="00512F6C" w:rsidRDefault="00512F6C" w:rsidP="00512F6C">
      <w:pPr>
        <w:spacing w:after="24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Ogłoszenie nr 565146-N-2020 z dnia 2020-07-22 r. </w:t>
      </w:r>
    </w:p>
    <w:p w:rsidR="00512F6C" w:rsidRPr="00512F6C" w:rsidRDefault="00512F6C" w:rsidP="00512F6C">
      <w:pPr>
        <w:spacing w:after="0" w:line="240" w:lineRule="auto"/>
        <w:jc w:val="center"/>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Wrocławskie Mieszkania Sp. z o.o.: Okresowe kontrole stanu technicznego obiektów budowlanych – roczne kontrole przewodów kominowych znak postępowania: WM/SZP/PN/46/2020/G</w:t>
      </w:r>
      <w:r w:rsidRPr="00512F6C">
        <w:rPr>
          <w:rFonts w:ascii="Times New Roman" w:eastAsia="Times New Roman" w:hAnsi="Times New Roman" w:cs="Times New Roman"/>
          <w:sz w:val="18"/>
          <w:szCs w:val="18"/>
          <w:lang w:eastAsia="pl-PL"/>
        </w:rPr>
        <w:br/>
        <w:t xml:space="preserve">OGŁOSZENIE O ZAMÓWIENIU - Usługi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Zamieszczanie ogłoszenia:</w:t>
      </w:r>
      <w:r w:rsidRPr="00512F6C">
        <w:rPr>
          <w:rFonts w:ascii="Times New Roman" w:eastAsia="Times New Roman" w:hAnsi="Times New Roman" w:cs="Times New Roman"/>
          <w:sz w:val="18"/>
          <w:szCs w:val="18"/>
          <w:lang w:eastAsia="pl-PL"/>
        </w:rPr>
        <w:t xml:space="preserve"> Zamieszczanie obowiązkowe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Ogłoszenie dotyczy:</w:t>
      </w:r>
      <w:r w:rsidRPr="00512F6C">
        <w:rPr>
          <w:rFonts w:ascii="Times New Roman" w:eastAsia="Times New Roman" w:hAnsi="Times New Roman" w:cs="Times New Roman"/>
          <w:sz w:val="18"/>
          <w:szCs w:val="18"/>
          <w:lang w:eastAsia="pl-PL"/>
        </w:rPr>
        <w:t xml:space="preserve"> Zamówienia publicznego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 xml:space="preserve">Zamówienie dotyczy projektu lub programu współfinansowanego ze środków Unii Europejskiej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Nie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Nazwa projektu lub programu</w:t>
      </w:r>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Nie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br/>
        <w:t xml:space="preserve">Należy podać minimalny procentowy wskaźnik zatrudnienia osób należących do jednej lub więcej kategorii, o których mowa w art. 22 ust. 2 ustawy </w:t>
      </w:r>
      <w:proofErr w:type="spellStart"/>
      <w:r w:rsidRPr="00512F6C">
        <w:rPr>
          <w:rFonts w:ascii="Times New Roman" w:eastAsia="Times New Roman" w:hAnsi="Times New Roman" w:cs="Times New Roman"/>
          <w:sz w:val="18"/>
          <w:szCs w:val="18"/>
          <w:lang w:eastAsia="pl-PL"/>
        </w:rPr>
        <w:t>Pzp</w:t>
      </w:r>
      <w:proofErr w:type="spellEnd"/>
      <w:r w:rsidRPr="00512F6C">
        <w:rPr>
          <w:rFonts w:ascii="Times New Roman" w:eastAsia="Times New Roman" w:hAnsi="Times New Roman" w:cs="Times New Roman"/>
          <w:sz w:val="18"/>
          <w:szCs w:val="18"/>
          <w:lang w:eastAsia="pl-PL"/>
        </w:rPr>
        <w:t xml:space="preserve">, nie mniejszy niż 30%, osób zatrudnionych przez zakłady pracy chronionej lub wykonawców albo ich jednostki (w %) </w:t>
      </w:r>
      <w:r w:rsidRPr="00512F6C">
        <w:rPr>
          <w:rFonts w:ascii="Times New Roman" w:eastAsia="Times New Roman" w:hAnsi="Times New Roman" w:cs="Times New Roman"/>
          <w:sz w:val="18"/>
          <w:szCs w:val="18"/>
          <w:lang w:eastAsia="pl-PL"/>
        </w:rPr>
        <w:br/>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u w:val="single"/>
          <w:lang w:eastAsia="pl-PL"/>
        </w:rPr>
        <w:t>SEKCJA I: ZAMAWIAJĄCY</w:t>
      </w:r>
      <w:r w:rsidRPr="00512F6C">
        <w:rPr>
          <w:rFonts w:ascii="Times New Roman" w:eastAsia="Times New Roman" w:hAnsi="Times New Roman" w:cs="Times New Roman"/>
          <w:sz w:val="18"/>
          <w:szCs w:val="18"/>
          <w:lang w:eastAsia="pl-PL"/>
        </w:rPr>
        <w:t xml:space="preserve">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 xml:space="preserve">Postępowanie przeprowadza centralny zamawiający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Nie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 xml:space="preserve">Postępowanie przeprowadza podmiot, któremu zamawiający powierzył/powierzyli przeprowadzenie postępowania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Tak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Informacje na temat podmiotu któremu zamawiający powierzył/powierzyli prowadzenie postępowania:</w:t>
      </w:r>
      <w:r w:rsidRPr="00512F6C">
        <w:rPr>
          <w:rFonts w:ascii="Times New Roman" w:eastAsia="Times New Roman" w:hAnsi="Times New Roman" w:cs="Times New Roman"/>
          <w:sz w:val="18"/>
          <w:szCs w:val="18"/>
          <w:lang w:eastAsia="pl-PL"/>
        </w:rPr>
        <w:t xml:space="preserve"> Wrocławskie Mieszkania Sp. z o.o. z siedzibą przy ul. Namysłowska 8, 50-304 Wrocław, tel. 71 323 57 00, adres strony internetowej: www.wm.wroc.pl reprezentująca na podstawie pełnomocnictwa Prezydenta Wrocławia Nr 31/I/Z/19 r. z dnia 12.09.2019 r. Gminę Wrocław, Plac Nowy Targ 1-8, 50-141 Wrocław.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Postępowanie jest przeprowadzane wspólnie przez zamawiających</w:t>
      </w:r>
      <w:r w:rsidRPr="00512F6C">
        <w:rPr>
          <w:rFonts w:ascii="Times New Roman" w:eastAsia="Times New Roman" w:hAnsi="Times New Roman" w:cs="Times New Roman"/>
          <w:sz w:val="18"/>
          <w:szCs w:val="18"/>
          <w:lang w:eastAsia="pl-PL"/>
        </w:rPr>
        <w:t xml:space="preserve">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Nie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br/>
        <w:t xml:space="preserve">Jeżeli tak, należy wymienić zamawiających, którzy wspólnie przeprowadzają postępowanie oraz podać adresy ich siedzib, krajowe numery identyfikacyjne oraz osoby do kontaktów wraz z danymi do kontaktów: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Postępowanie jest przeprowadzane wspólnie z zamawiającymi z innych państw członkowskich Unii Europejskiej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Nie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 xml:space="preserve">W przypadku przeprowadzania postępowania wspólnie z zamawiającymi z innych państw członkowskich Unii Europejskiej – mające zastosowanie krajowe prawo </w:t>
      </w:r>
      <w:r w:rsidRPr="00512F6C">
        <w:rPr>
          <w:rFonts w:ascii="Times New Roman" w:eastAsia="Times New Roman" w:hAnsi="Times New Roman" w:cs="Times New Roman"/>
          <w:b/>
          <w:bCs/>
          <w:sz w:val="18"/>
          <w:szCs w:val="18"/>
          <w:lang w:eastAsia="pl-PL"/>
        </w:rPr>
        <w:lastRenderedPageBreak/>
        <w:t>zamówień publicznych:</w:t>
      </w:r>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Informacje dodatkowe:</w:t>
      </w:r>
      <w:r w:rsidRPr="00512F6C">
        <w:rPr>
          <w:rFonts w:ascii="Times New Roman" w:eastAsia="Times New Roman" w:hAnsi="Times New Roman" w:cs="Times New Roman"/>
          <w:sz w:val="18"/>
          <w:szCs w:val="18"/>
          <w:lang w:eastAsia="pl-PL"/>
        </w:rPr>
        <w:t xml:space="preserve">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 xml:space="preserve">I. 1) NAZWA I ADRES: </w:t>
      </w:r>
      <w:r w:rsidRPr="00512F6C">
        <w:rPr>
          <w:rFonts w:ascii="Times New Roman" w:eastAsia="Times New Roman" w:hAnsi="Times New Roman" w:cs="Times New Roman"/>
          <w:sz w:val="18"/>
          <w:szCs w:val="18"/>
          <w:lang w:eastAsia="pl-PL"/>
        </w:rPr>
        <w:t xml:space="preserve">Wrocławskie Mieszkania Sp. z o.o., krajowy numer identyfikacyjny 20610504000000, ul. Namysłowska  8 , 50-304  Wrocław, woj. dolnośląskie, państwo Polska, tel. 713 235 700, , e-mail zamowienia@wm.wroc.pl, , faks 713 235 750. </w:t>
      </w:r>
      <w:r w:rsidRPr="00512F6C">
        <w:rPr>
          <w:rFonts w:ascii="Times New Roman" w:eastAsia="Times New Roman" w:hAnsi="Times New Roman" w:cs="Times New Roman"/>
          <w:sz w:val="18"/>
          <w:szCs w:val="18"/>
          <w:lang w:eastAsia="pl-PL"/>
        </w:rPr>
        <w:br/>
        <w:t xml:space="preserve">Adres strony internetowej (URL): www.wm.wroc.pl </w:t>
      </w:r>
      <w:r w:rsidRPr="00512F6C">
        <w:rPr>
          <w:rFonts w:ascii="Times New Roman" w:eastAsia="Times New Roman" w:hAnsi="Times New Roman" w:cs="Times New Roman"/>
          <w:sz w:val="18"/>
          <w:szCs w:val="18"/>
          <w:lang w:eastAsia="pl-PL"/>
        </w:rPr>
        <w:br/>
        <w:t xml:space="preserve">Adres profilu nabywcy: </w:t>
      </w:r>
      <w:r w:rsidRPr="00512F6C">
        <w:rPr>
          <w:rFonts w:ascii="Times New Roman" w:eastAsia="Times New Roman" w:hAnsi="Times New Roman" w:cs="Times New Roman"/>
          <w:sz w:val="18"/>
          <w:szCs w:val="18"/>
          <w:lang w:eastAsia="pl-PL"/>
        </w:rPr>
        <w:br/>
        <w:t xml:space="preserve">Adres strony internetowej pod którym można uzyskać dostęp do narzędzi i urządzeń lub formatów plików, które nie są ogólnie dostępne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 xml:space="preserve">I. 2) RODZAJ ZAMAWIAJĄCEGO: </w:t>
      </w:r>
      <w:r w:rsidRPr="00512F6C">
        <w:rPr>
          <w:rFonts w:ascii="Times New Roman" w:eastAsia="Times New Roman" w:hAnsi="Times New Roman" w:cs="Times New Roman"/>
          <w:sz w:val="18"/>
          <w:szCs w:val="18"/>
          <w:lang w:eastAsia="pl-PL"/>
        </w:rPr>
        <w:t xml:space="preserve">Administracja samorządowa </w:t>
      </w:r>
      <w:r w:rsidRPr="00512F6C">
        <w:rPr>
          <w:rFonts w:ascii="Times New Roman" w:eastAsia="Times New Roman" w:hAnsi="Times New Roman" w:cs="Times New Roman"/>
          <w:sz w:val="18"/>
          <w:szCs w:val="18"/>
          <w:lang w:eastAsia="pl-PL"/>
        </w:rPr>
        <w:br/>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 xml:space="preserve">I.3) WSPÓLNE UDZIELANIE ZAMÓWIENIA </w:t>
      </w:r>
      <w:r w:rsidRPr="00512F6C">
        <w:rPr>
          <w:rFonts w:ascii="Times New Roman" w:eastAsia="Times New Roman" w:hAnsi="Times New Roman" w:cs="Times New Roman"/>
          <w:b/>
          <w:bCs/>
          <w:i/>
          <w:iCs/>
          <w:sz w:val="18"/>
          <w:szCs w:val="18"/>
          <w:lang w:eastAsia="pl-PL"/>
        </w:rPr>
        <w:t>(jeżeli dotyczy)</w:t>
      </w:r>
      <w:r w:rsidRPr="00512F6C">
        <w:rPr>
          <w:rFonts w:ascii="Times New Roman" w:eastAsia="Times New Roman" w:hAnsi="Times New Roman" w:cs="Times New Roman"/>
          <w:b/>
          <w:bCs/>
          <w:sz w:val="18"/>
          <w:szCs w:val="18"/>
          <w:lang w:eastAsia="pl-PL"/>
        </w:rPr>
        <w:t xml:space="preserve">: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512F6C">
        <w:rPr>
          <w:rFonts w:ascii="Times New Roman" w:eastAsia="Times New Roman" w:hAnsi="Times New Roman" w:cs="Times New Roman"/>
          <w:sz w:val="18"/>
          <w:szCs w:val="18"/>
          <w:lang w:eastAsia="pl-PL"/>
        </w:rPr>
        <w:br/>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 xml:space="preserve">I.4) KOMUNIKACJA: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Nieograniczony, pełny i bezpośredni dostęp do dokumentów z postępowania można uzyskać pod adresem (URL)</w:t>
      </w:r>
      <w:r w:rsidRPr="00512F6C">
        <w:rPr>
          <w:rFonts w:ascii="Times New Roman" w:eastAsia="Times New Roman" w:hAnsi="Times New Roman" w:cs="Times New Roman"/>
          <w:sz w:val="18"/>
          <w:szCs w:val="18"/>
          <w:lang w:eastAsia="pl-PL"/>
        </w:rPr>
        <w:t xml:space="preserve">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Tak </w:t>
      </w:r>
      <w:r w:rsidRPr="00512F6C">
        <w:rPr>
          <w:rFonts w:ascii="Times New Roman" w:eastAsia="Times New Roman" w:hAnsi="Times New Roman" w:cs="Times New Roman"/>
          <w:sz w:val="18"/>
          <w:szCs w:val="18"/>
          <w:lang w:eastAsia="pl-PL"/>
        </w:rPr>
        <w:br/>
        <w:t xml:space="preserve">www.wm.wroc.pl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Adres strony internetowej, na której zamieszczona będzie specyfikacja istotnych warunków zamówienia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Tak </w:t>
      </w:r>
      <w:r w:rsidRPr="00512F6C">
        <w:rPr>
          <w:rFonts w:ascii="Times New Roman" w:eastAsia="Times New Roman" w:hAnsi="Times New Roman" w:cs="Times New Roman"/>
          <w:sz w:val="18"/>
          <w:szCs w:val="18"/>
          <w:lang w:eastAsia="pl-PL"/>
        </w:rPr>
        <w:br/>
        <w:t xml:space="preserve">www.wm.wroc.pl </w:t>
      </w:r>
    </w:p>
    <w:p w:rsidR="00844579" w:rsidRDefault="00512F6C" w:rsidP="00512F6C">
      <w:pPr>
        <w:spacing w:after="0" w:line="240" w:lineRule="auto"/>
        <w:rPr>
          <w:rFonts w:ascii="Times New Roman" w:eastAsia="Times New Roman" w:hAnsi="Times New Roman" w:cs="Times New Roman"/>
          <w:b/>
          <w:bCs/>
          <w:sz w:val="18"/>
          <w:szCs w:val="18"/>
          <w:lang w:eastAsia="pl-PL"/>
        </w:rPr>
      </w:pPr>
      <w:r w:rsidRPr="00512F6C">
        <w:rPr>
          <w:rFonts w:ascii="Times New Roman" w:eastAsia="Times New Roman" w:hAnsi="Times New Roman" w:cs="Times New Roman"/>
          <w:sz w:val="18"/>
          <w:szCs w:val="18"/>
          <w:lang w:eastAsia="pl-PL"/>
        </w:rPr>
        <w:br/>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 xml:space="preserve">Dostęp do dokumentów z postępowania jest ograniczony - więcej informacji można uzyskać pod adresem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Nie </w:t>
      </w:r>
      <w:r w:rsidRPr="00512F6C">
        <w:rPr>
          <w:rFonts w:ascii="Times New Roman" w:eastAsia="Times New Roman" w:hAnsi="Times New Roman" w:cs="Times New Roman"/>
          <w:sz w:val="18"/>
          <w:szCs w:val="18"/>
          <w:lang w:eastAsia="pl-PL"/>
        </w:rPr>
        <w:br/>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Oferty lub wnioski o dopuszczenie do udziału w postępowaniu należy przesyłać:</w:t>
      </w:r>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Elektronicznie</w:t>
      </w:r>
      <w:r w:rsidRPr="00512F6C">
        <w:rPr>
          <w:rFonts w:ascii="Times New Roman" w:eastAsia="Times New Roman" w:hAnsi="Times New Roman" w:cs="Times New Roman"/>
          <w:sz w:val="18"/>
          <w:szCs w:val="18"/>
          <w:lang w:eastAsia="pl-PL"/>
        </w:rPr>
        <w:t xml:space="preserve">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Nie </w:t>
      </w:r>
      <w:r w:rsidRPr="00512F6C">
        <w:rPr>
          <w:rFonts w:ascii="Times New Roman" w:eastAsia="Times New Roman" w:hAnsi="Times New Roman" w:cs="Times New Roman"/>
          <w:sz w:val="18"/>
          <w:szCs w:val="18"/>
          <w:lang w:eastAsia="pl-PL"/>
        </w:rPr>
        <w:br/>
        <w:t xml:space="preserve">adres </w:t>
      </w:r>
      <w:r w:rsidRPr="00512F6C">
        <w:rPr>
          <w:rFonts w:ascii="Times New Roman" w:eastAsia="Times New Roman" w:hAnsi="Times New Roman" w:cs="Times New Roman"/>
          <w:sz w:val="18"/>
          <w:szCs w:val="18"/>
          <w:lang w:eastAsia="pl-PL"/>
        </w:rPr>
        <w:br/>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Dopuszczone jest przesłanie ofert lub wniosków o dopuszczenie do udziału w postępowaniu w inny sposób:</w:t>
      </w:r>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t xml:space="preserve">Nie </w:t>
      </w:r>
      <w:r w:rsidRPr="00512F6C">
        <w:rPr>
          <w:rFonts w:ascii="Times New Roman" w:eastAsia="Times New Roman" w:hAnsi="Times New Roman" w:cs="Times New Roman"/>
          <w:sz w:val="18"/>
          <w:szCs w:val="18"/>
          <w:lang w:eastAsia="pl-PL"/>
        </w:rPr>
        <w:br/>
        <w:t xml:space="preserve">Inny sposób: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Wymagane jest przesłanie ofert lub wniosków o dopuszczenie do udziału w postępowaniu w inny sposób:</w:t>
      </w:r>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t xml:space="preserve">Tak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lastRenderedPageBreak/>
        <w:t xml:space="preserve">Inny sposób: </w:t>
      </w:r>
      <w:r w:rsidRPr="00512F6C">
        <w:rPr>
          <w:rFonts w:ascii="Times New Roman" w:eastAsia="Times New Roman" w:hAnsi="Times New Roman" w:cs="Times New Roman"/>
          <w:sz w:val="18"/>
          <w:szCs w:val="18"/>
          <w:lang w:eastAsia="pl-PL"/>
        </w:rPr>
        <w:br/>
        <w:t xml:space="preserve">pisemnie </w:t>
      </w:r>
      <w:r w:rsidRPr="00512F6C">
        <w:rPr>
          <w:rFonts w:ascii="Times New Roman" w:eastAsia="Times New Roman" w:hAnsi="Times New Roman" w:cs="Times New Roman"/>
          <w:sz w:val="18"/>
          <w:szCs w:val="18"/>
          <w:lang w:eastAsia="pl-PL"/>
        </w:rPr>
        <w:br/>
        <w:t xml:space="preserve">Adres: </w:t>
      </w:r>
      <w:r w:rsidRPr="00512F6C">
        <w:rPr>
          <w:rFonts w:ascii="Times New Roman" w:eastAsia="Times New Roman" w:hAnsi="Times New Roman" w:cs="Times New Roman"/>
          <w:sz w:val="18"/>
          <w:szCs w:val="18"/>
          <w:lang w:eastAsia="pl-PL"/>
        </w:rPr>
        <w:br/>
        <w:t xml:space="preserve">Wrocławskie Mieszkania Sp. z o.o. w budynku GRAFIT ul. Namysłowska 8, 50-304 Wrocław (Kancelaria)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Komunikacja elektroniczna wymaga korzystania z narzędzi i urządzeń lub formatów plików, które nie są ogólnie dostępne</w:t>
      </w:r>
      <w:r w:rsidRPr="00512F6C">
        <w:rPr>
          <w:rFonts w:ascii="Times New Roman" w:eastAsia="Times New Roman" w:hAnsi="Times New Roman" w:cs="Times New Roman"/>
          <w:sz w:val="18"/>
          <w:szCs w:val="18"/>
          <w:lang w:eastAsia="pl-PL"/>
        </w:rPr>
        <w:t xml:space="preserve">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Nie </w:t>
      </w:r>
      <w:r w:rsidRPr="00512F6C">
        <w:rPr>
          <w:rFonts w:ascii="Times New Roman" w:eastAsia="Times New Roman" w:hAnsi="Times New Roman" w:cs="Times New Roman"/>
          <w:sz w:val="18"/>
          <w:szCs w:val="18"/>
          <w:lang w:eastAsia="pl-PL"/>
        </w:rPr>
        <w:br/>
        <w:t xml:space="preserve">Nieograniczony, pełny, bezpośredni i bezpłatny dostęp do tych narzędzi można uzyskać pod adresem: (URL) </w:t>
      </w:r>
      <w:r w:rsidRPr="00512F6C">
        <w:rPr>
          <w:rFonts w:ascii="Times New Roman" w:eastAsia="Times New Roman" w:hAnsi="Times New Roman" w:cs="Times New Roman"/>
          <w:sz w:val="18"/>
          <w:szCs w:val="18"/>
          <w:lang w:eastAsia="pl-PL"/>
        </w:rPr>
        <w:br/>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u w:val="single"/>
          <w:lang w:eastAsia="pl-PL"/>
        </w:rPr>
        <w:t xml:space="preserve">SEKCJA II: PRZEDMIOT ZAMÓWIENIA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II.1) Nazwa nadana zamówieniu przez zamawiającego: </w:t>
      </w:r>
      <w:r w:rsidRPr="00512F6C">
        <w:rPr>
          <w:rFonts w:ascii="Times New Roman" w:eastAsia="Times New Roman" w:hAnsi="Times New Roman" w:cs="Times New Roman"/>
          <w:sz w:val="18"/>
          <w:szCs w:val="18"/>
          <w:lang w:eastAsia="pl-PL"/>
        </w:rPr>
        <w:t xml:space="preserve">Okresowe kontrole stanu technicznego obiektów budowlanych – roczne kontrole przewodów kominowych znak postępowania: WM/SZP/PN/46/2020/G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Numer referencyjny: </w:t>
      </w:r>
      <w:r w:rsidRPr="00512F6C">
        <w:rPr>
          <w:rFonts w:ascii="Times New Roman" w:eastAsia="Times New Roman" w:hAnsi="Times New Roman" w:cs="Times New Roman"/>
          <w:sz w:val="18"/>
          <w:szCs w:val="18"/>
          <w:lang w:eastAsia="pl-PL"/>
        </w:rPr>
        <w:t xml:space="preserve">WM/SZP/PN/46/2020/G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Przed wszczęciem postępowania o udzielenie zamówienia przeprowadzono dialog techniczny </w:t>
      </w:r>
    </w:p>
    <w:p w:rsidR="00512F6C" w:rsidRPr="00512F6C" w:rsidRDefault="00512F6C" w:rsidP="00512F6C">
      <w:pPr>
        <w:spacing w:after="0" w:line="240" w:lineRule="auto"/>
        <w:jc w:val="both"/>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Nie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II.2) Rodzaj zamówienia: </w:t>
      </w:r>
      <w:r w:rsidRPr="00512F6C">
        <w:rPr>
          <w:rFonts w:ascii="Times New Roman" w:eastAsia="Times New Roman" w:hAnsi="Times New Roman" w:cs="Times New Roman"/>
          <w:sz w:val="18"/>
          <w:szCs w:val="18"/>
          <w:lang w:eastAsia="pl-PL"/>
        </w:rPr>
        <w:t xml:space="preserve">Usługi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II.3) Informacja o możliwości składania ofert częściowych</w:t>
      </w:r>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t xml:space="preserve">Zamówienie podzielone jest na części: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Nie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Oferty lub wnioski o dopuszczenie do udziału w postępowaniu można składać w odniesieniu do:</w:t>
      </w:r>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Zamawiający zastrzega sobie prawo do udzielenia łącznie następujących części lub grup części:</w:t>
      </w:r>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Maksymalna liczba części zamówienia, na które może zostać udzielone zamówienie jednemu wykonawcy:</w:t>
      </w:r>
      <w:r w:rsidR="00844579">
        <w:rPr>
          <w:rFonts w:ascii="Times New Roman" w:eastAsia="Times New Roman" w:hAnsi="Times New Roman" w:cs="Times New Roman"/>
          <w:sz w:val="18"/>
          <w:szCs w:val="18"/>
          <w:lang w:eastAsia="pl-PL"/>
        </w:rPr>
        <w:t xml:space="preserve"> </w:t>
      </w:r>
      <w:r w:rsidR="00844579">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II.4) Krótki opis przedmiotu zamówienia </w:t>
      </w:r>
      <w:r w:rsidRPr="00512F6C">
        <w:rPr>
          <w:rFonts w:ascii="Times New Roman" w:eastAsia="Times New Roman" w:hAnsi="Times New Roman" w:cs="Times New Roman"/>
          <w:i/>
          <w:iCs/>
          <w:sz w:val="18"/>
          <w:szCs w:val="18"/>
          <w:lang w:eastAsia="pl-PL"/>
        </w:rPr>
        <w:t>(wielkość, zakres, rodzaj i ilość dostaw, usług lub robót budowlanych lub określenie zapotrzebowania i wymagań )</w:t>
      </w:r>
      <w:r w:rsidRPr="00512F6C">
        <w:rPr>
          <w:rFonts w:ascii="Times New Roman" w:eastAsia="Times New Roman" w:hAnsi="Times New Roman" w:cs="Times New Roman"/>
          <w:b/>
          <w:bCs/>
          <w:sz w:val="18"/>
          <w:szCs w:val="18"/>
          <w:lang w:eastAsia="pl-PL"/>
        </w:rPr>
        <w:t xml:space="preserve"> a w przypadku partnerstwa innowacyjnego - określenie zapotrzebowania na innowacyjny produkt, usługę lub roboty budowlane: </w:t>
      </w:r>
      <w:r w:rsidRPr="00512F6C">
        <w:rPr>
          <w:rFonts w:ascii="Times New Roman" w:eastAsia="Times New Roman" w:hAnsi="Times New Roman" w:cs="Times New Roman"/>
          <w:sz w:val="18"/>
          <w:szCs w:val="18"/>
          <w:lang w:eastAsia="pl-PL"/>
        </w:rPr>
        <w:t xml:space="preserve">1. Rodzaj zamówienia: usługa. 2. Przedmiotem zamówienia jest wykonanie zgodnie z art. 62 ust.1 pkt 1 lit. c ustawy Prawo Budowlane okresowej rocznej kontroli obiektów budowlanych będących własnością Gminy Wrocław, polegającej na sprawdzeniu stanu technicznego przewodów kominowych (dymowych, spalinowych i wentylacyjnych), zwanej dalej „kontrolą. 3. W ramach niniejszego zamówienia Wykonawca zobowiązuje się wykonać kontrole w: 1) Rejonie D,E: ilość budynków – 78, ilość lokali mieszkalnych – 1002, ilość lokali użytkowych – 65, 2) Rejonie M,N: ilość budynków – 67, ilość lokali mieszkalnych – 668, ilość lokali użytkowych – 64, 3) Rejonie J,K: ilość budynków – 244, ilość lokali mieszkalnych – 1807, ilość lokali użytkowych – 87, 4) Rejonie C,L: ilość budynków – 113, ilość lokali mieszkalnych – 1341, ilość lokali użytkowych – 71. </w:t>
      </w:r>
      <w:r w:rsidRPr="00512F6C">
        <w:rPr>
          <w:rFonts w:ascii="Times New Roman" w:eastAsia="Times New Roman" w:hAnsi="Times New Roman" w:cs="Times New Roman"/>
          <w:sz w:val="18"/>
          <w:szCs w:val="18"/>
          <w:lang w:eastAsia="pl-PL"/>
        </w:rPr>
        <w:lastRenderedPageBreak/>
        <w:t xml:space="preserve">4. CPV: 71.63.00.00-3 Usługi kontroli i nadzoru technicznego. 5. Opis przedmiotu zamówienia oraz obowiązki stron określają stanowiące załączniki do SIWZ: Specyfikacja Technicznej Wykonania i Odbioru Robót wraz z załącznikami, zwana dalej </w:t>
      </w:r>
      <w:proofErr w:type="spellStart"/>
      <w:r w:rsidRPr="00512F6C">
        <w:rPr>
          <w:rFonts w:ascii="Times New Roman" w:eastAsia="Times New Roman" w:hAnsi="Times New Roman" w:cs="Times New Roman"/>
          <w:sz w:val="18"/>
          <w:szCs w:val="18"/>
          <w:lang w:eastAsia="pl-PL"/>
        </w:rPr>
        <w:t>STWiOR</w:t>
      </w:r>
      <w:proofErr w:type="spellEnd"/>
      <w:r w:rsidRPr="00512F6C">
        <w:rPr>
          <w:rFonts w:ascii="Times New Roman" w:eastAsia="Times New Roman" w:hAnsi="Times New Roman" w:cs="Times New Roman"/>
          <w:sz w:val="18"/>
          <w:szCs w:val="18"/>
          <w:lang w:eastAsia="pl-PL"/>
        </w:rPr>
        <w:t xml:space="preserve"> oraz projekt umowy.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II.5) Główny kod CPV: </w:t>
      </w:r>
      <w:r w:rsidRPr="00512F6C">
        <w:rPr>
          <w:rFonts w:ascii="Times New Roman" w:eastAsia="Times New Roman" w:hAnsi="Times New Roman" w:cs="Times New Roman"/>
          <w:sz w:val="18"/>
          <w:szCs w:val="18"/>
          <w:lang w:eastAsia="pl-PL"/>
        </w:rPr>
        <w:t xml:space="preserve">71630000-3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Dodatkowe kody CPV:</w:t>
      </w:r>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II.6) Całkowita wartość zamówienia </w:t>
      </w:r>
      <w:r w:rsidRPr="00512F6C">
        <w:rPr>
          <w:rFonts w:ascii="Times New Roman" w:eastAsia="Times New Roman" w:hAnsi="Times New Roman" w:cs="Times New Roman"/>
          <w:i/>
          <w:iCs/>
          <w:sz w:val="18"/>
          <w:szCs w:val="18"/>
          <w:lang w:eastAsia="pl-PL"/>
        </w:rPr>
        <w:t>(jeżeli zamawiający podaje informacje o wartości zamówienia)</w:t>
      </w:r>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t xml:space="preserve">Wartość bez VAT: </w:t>
      </w:r>
      <w:r w:rsidRPr="00512F6C">
        <w:rPr>
          <w:rFonts w:ascii="Times New Roman" w:eastAsia="Times New Roman" w:hAnsi="Times New Roman" w:cs="Times New Roman"/>
          <w:sz w:val="18"/>
          <w:szCs w:val="18"/>
          <w:lang w:eastAsia="pl-PL"/>
        </w:rPr>
        <w:br/>
        <w:t xml:space="preserve">Waluta: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i/>
          <w:iCs/>
          <w:sz w:val="18"/>
          <w:szCs w:val="18"/>
          <w:lang w:eastAsia="pl-PL"/>
        </w:rPr>
        <w:t>(w przypadku umów ramowych lub dynamicznego systemu zakupów – szacunkowa całkowita maksymalna wartość w całym okresie obowiązywania umowy ramowej lub dynamicznego systemu zakupów)</w:t>
      </w:r>
      <w:r w:rsidRPr="00512F6C">
        <w:rPr>
          <w:rFonts w:ascii="Times New Roman" w:eastAsia="Times New Roman" w:hAnsi="Times New Roman" w:cs="Times New Roman"/>
          <w:sz w:val="18"/>
          <w:szCs w:val="18"/>
          <w:lang w:eastAsia="pl-PL"/>
        </w:rPr>
        <w:t xml:space="preserve">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II.7) Czy przewiduje się udzielenie zamówień, o których mowa w art. 67 ust. 1 pkt 6 i 7 lub w art. 134 ust. 6 pkt 3 ustawy </w:t>
      </w:r>
      <w:proofErr w:type="spellStart"/>
      <w:r w:rsidRPr="00512F6C">
        <w:rPr>
          <w:rFonts w:ascii="Times New Roman" w:eastAsia="Times New Roman" w:hAnsi="Times New Roman" w:cs="Times New Roman"/>
          <w:b/>
          <w:bCs/>
          <w:sz w:val="18"/>
          <w:szCs w:val="18"/>
          <w:lang w:eastAsia="pl-PL"/>
        </w:rPr>
        <w:t>Pzp</w:t>
      </w:r>
      <w:proofErr w:type="spellEnd"/>
      <w:r w:rsidRPr="00512F6C">
        <w:rPr>
          <w:rFonts w:ascii="Times New Roman" w:eastAsia="Times New Roman" w:hAnsi="Times New Roman" w:cs="Times New Roman"/>
          <w:b/>
          <w:bCs/>
          <w:sz w:val="18"/>
          <w:szCs w:val="18"/>
          <w:lang w:eastAsia="pl-PL"/>
        </w:rPr>
        <w:t xml:space="preserve">: </w:t>
      </w:r>
      <w:r w:rsidRPr="00512F6C">
        <w:rPr>
          <w:rFonts w:ascii="Times New Roman" w:eastAsia="Times New Roman" w:hAnsi="Times New Roman" w:cs="Times New Roman"/>
          <w:sz w:val="18"/>
          <w:szCs w:val="18"/>
          <w:lang w:eastAsia="pl-PL"/>
        </w:rPr>
        <w:t xml:space="preserve">Nie </w:t>
      </w:r>
      <w:r w:rsidRPr="00512F6C">
        <w:rPr>
          <w:rFonts w:ascii="Times New Roman" w:eastAsia="Times New Roman" w:hAnsi="Times New Roman" w:cs="Times New Roman"/>
          <w:sz w:val="18"/>
          <w:szCs w:val="18"/>
          <w:lang w:eastAsia="pl-PL"/>
        </w:rPr>
        <w:br/>
        <w:t xml:space="preserve">Określenie przedmiotu, wielkości lub zakresu oraz warunków na jakich zostaną udzielone zamówienia, o których mowa w art. 67 ust. 1 pkt 6 lub w art. 134 ust. 6 pkt 3 ustawy </w:t>
      </w:r>
      <w:proofErr w:type="spellStart"/>
      <w:r w:rsidRPr="00512F6C">
        <w:rPr>
          <w:rFonts w:ascii="Times New Roman" w:eastAsia="Times New Roman" w:hAnsi="Times New Roman" w:cs="Times New Roman"/>
          <w:sz w:val="18"/>
          <w:szCs w:val="18"/>
          <w:lang w:eastAsia="pl-PL"/>
        </w:rPr>
        <w:t>Pzp</w:t>
      </w:r>
      <w:proofErr w:type="spellEnd"/>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II.8) Okres, w którym realizowane będzie zamówienie lub okres, na który została zawarta umowa ramowa lub okres, na który został ustanowiony dynamiczny system zakupów:</w:t>
      </w:r>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t>miesiącach:   </w:t>
      </w:r>
      <w:r w:rsidRPr="00512F6C">
        <w:rPr>
          <w:rFonts w:ascii="Times New Roman" w:eastAsia="Times New Roman" w:hAnsi="Times New Roman" w:cs="Times New Roman"/>
          <w:i/>
          <w:iCs/>
          <w:sz w:val="18"/>
          <w:szCs w:val="18"/>
          <w:lang w:eastAsia="pl-PL"/>
        </w:rPr>
        <w:t xml:space="preserve"> lub </w:t>
      </w:r>
      <w:r w:rsidRPr="00512F6C">
        <w:rPr>
          <w:rFonts w:ascii="Times New Roman" w:eastAsia="Times New Roman" w:hAnsi="Times New Roman" w:cs="Times New Roman"/>
          <w:b/>
          <w:bCs/>
          <w:sz w:val="18"/>
          <w:szCs w:val="18"/>
          <w:lang w:eastAsia="pl-PL"/>
        </w:rPr>
        <w:t>dniach:</w:t>
      </w:r>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i/>
          <w:iCs/>
          <w:sz w:val="18"/>
          <w:szCs w:val="18"/>
          <w:lang w:eastAsia="pl-PL"/>
        </w:rPr>
        <w:t>lub</w:t>
      </w:r>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data rozpoczęcia: </w:t>
      </w:r>
      <w:r w:rsidRPr="00512F6C">
        <w:rPr>
          <w:rFonts w:ascii="Times New Roman" w:eastAsia="Times New Roman" w:hAnsi="Times New Roman" w:cs="Times New Roman"/>
          <w:sz w:val="18"/>
          <w:szCs w:val="18"/>
          <w:lang w:eastAsia="pl-PL"/>
        </w:rPr>
        <w:t> </w:t>
      </w:r>
      <w:r w:rsidRPr="00512F6C">
        <w:rPr>
          <w:rFonts w:ascii="Times New Roman" w:eastAsia="Times New Roman" w:hAnsi="Times New Roman" w:cs="Times New Roman"/>
          <w:i/>
          <w:iCs/>
          <w:sz w:val="18"/>
          <w:szCs w:val="18"/>
          <w:lang w:eastAsia="pl-PL"/>
        </w:rPr>
        <w:t xml:space="preserve"> lub </w:t>
      </w:r>
      <w:r w:rsidRPr="00512F6C">
        <w:rPr>
          <w:rFonts w:ascii="Times New Roman" w:eastAsia="Times New Roman" w:hAnsi="Times New Roman" w:cs="Times New Roman"/>
          <w:b/>
          <w:bCs/>
          <w:sz w:val="18"/>
          <w:szCs w:val="18"/>
          <w:lang w:eastAsia="pl-PL"/>
        </w:rPr>
        <w:t xml:space="preserve">zakończenia: </w:t>
      </w:r>
      <w:r w:rsidRPr="00512F6C">
        <w:rPr>
          <w:rFonts w:ascii="Times New Roman" w:eastAsia="Times New Roman" w:hAnsi="Times New Roman" w:cs="Times New Roman"/>
          <w:sz w:val="18"/>
          <w:szCs w:val="18"/>
          <w:lang w:eastAsia="pl-PL"/>
        </w:rPr>
        <w:t xml:space="preserve">2020-11-30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480"/>
        <w:gridCol w:w="1160"/>
        <w:gridCol w:w="1275"/>
        <w:gridCol w:w="1305"/>
      </w:tblGrid>
      <w:tr w:rsidR="00512F6C" w:rsidRPr="00512F6C" w:rsidTr="00512F6C">
        <w:tc>
          <w:tcPr>
            <w:tcW w:w="0" w:type="auto"/>
            <w:tcBorders>
              <w:top w:val="single" w:sz="6" w:space="0" w:color="000000"/>
              <w:left w:val="single" w:sz="6" w:space="0" w:color="000000"/>
              <w:bottom w:val="single" w:sz="6" w:space="0" w:color="000000"/>
              <w:right w:val="single" w:sz="6" w:space="0" w:color="000000"/>
            </w:tcBorders>
            <w:vAlign w:val="center"/>
            <w:hideMark/>
          </w:tcPr>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Data zakończenia</w:t>
            </w:r>
          </w:p>
        </w:tc>
      </w:tr>
      <w:tr w:rsidR="00512F6C" w:rsidRPr="00512F6C" w:rsidTr="00512F6C">
        <w:tc>
          <w:tcPr>
            <w:tcW w:w="0" w:type="auto"/>
            <w:tcBorders>
              <w:top w:val="single" w:sz="6" w:space="0" w:color="000000"/>
              <w:left w:val="single" w:sz="6" w:space="0" w:color="000000"/>
              <w:bottom w:val="single" w:sz="6" w:space="0" w:color="000000"/>
              <w:right w:val="single" w:sz="6" w:space="0" w:color="000000"/>
            </w:tcBorders>
            <w:vAlign w:val="center"/>
            <w:hideMark/>
          </w:tcPr>
          <w:p w:rsidR="00512F6C" w:rsidRPr="00512F6C" w:rsidRDefault="00512F6C" w:rsidP="00512F6C">
            <w:pPr>
              <w:spacing w:after="0" w:line="240" w:lineRule="auto"/>
              <w:rPr>
                <w:rFonts w:ascii="Times New Roman" w:eastAsia="Times New Roman" w:hAnsi="Times New Roman" w:cs="Times New Roman"/>
                <w:sz w:val="18"/>
                <w:szCs w:val="18"/>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12F6C" w:rsidRPr="00512F6C" w:rsidRDefault="00512F6C" w:rsidP="00512F6C">
            <w:pPr>
              <w:spacing w:after="0" w:line="240" w:lineRule="auto"/>
              <w:rPr>
                <w:rFonts w:ascii="Times New Roman" w:eastAsia="Times New Roman" w:hAnsi="Times New Roman" w:cs="Times New Roman"/>
                <w:sz w:val="18"/>
                <w:szCs w:val="18"/>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12F6C" w:rsidRPr="00512F6C" w:rsidRDefault="00512F6C" w:rsidP="00512F6C">
            <w:pPr>
              <w:spacing w:after="0" w:line="240" w:lineRule="auto"/>
              <w:rPr>
                <w:rFonts w:ascii="Times New Roman" w:eastAsia="Times New Roman" w:hAnsi="Times New Roman" w:cs="Times New Roman"/>
                <w:sz w:val="18"/>
                <w:szCs w:val="18"/>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2020-11-30</w:t>
            </w:r>
          </w:p>
        </w:tc>
      </w:tr>
    </w:tbl>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II.9) Informacje dodatkowe: </w:t>
      </w:r>
      <w:r w:rsidRPr="00512F6C">
        <w:rPr>
          <w:rFonts w:ascii="Times New Roman" w:eastAsia="Times New Roman" w:hAnsi="Times New Roman" w:cs="Times New Roman"/>
          <w:sz w:val="18"/>
          <w:szCs w:val="18"/>
          <w:lang w:eastAsia="pl-PL"/>
        </w:rPr>
        <w:t xml:space="preserve">Zaoferowany przez Wykonawcę termin wykonania zamówienia nie może być dłuższy niż do 30 listopada 2020r. Wskazany termin wykonania zamówienia jest terminem maksymalnym. Zamawiający przewidział w niniejszym postępowaniu jedno z kryteriów oceny ofert „skrócenie terminu wykonania zamówienia”.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u w:val="single"/>
          <w:lang w:eastAsia="pl-PL"/>
        </w:rPr>
        <w:t xml:space="preserve">SEKCJA III: INFORMACJE O CHARAKTERZE PRAWNYM, EKONOMICZNYM, FINANSOWYM I TECHNICZNYM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 xml:space="preserve">III.1) WARUNKI UDZIAŁU W POSTĘPOWANIU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III.1.1) Kompetencje lub uprawnienia do prowadzenia określonej działalności zawodowej, o ile wynika to z odrębnych przepisów</w:t>
      </w:r>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t xml:space="preserve">Określenie warunków: Zamawiający nie stawia warunku w tym zakresie. </w:t>
      </w:r>
      <w:r w:rsidRPr="00512F6C">
        <w:rPr>
          <w:rFonts w:ascii="Times New Roman" w:eastAsia="Times New Roman" w:hAnsi="Times New Roman" w:cs="Times New Roman"/>
          <w:sz w:val="18"/>
          <w:szCs w:val="18"/>
          <w:lang w:eastAsia="pl-PL"/>
        </w:rPr>
        <w:br/>
        <w:t xml:space="preserve">Informacje dodatkowe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III.1.2) Sytuacja finansowa lub ekonomiczna </w:t>
      </w:r>
      <w:r w:rsidRPr="00512F6C">
        <w:rPr>
          <w:rFonts w:ascii="Times New Roman" w:eastAsia="Times New Roman" w:hAnsi="Times New Roman" w:cs="Times New Roman"/>
          <w:sz w:val="18"/>
          <w:szCs w:val="18"/>
          <w:lang w:eastAsia="pl-PL"/>
        </w:rPr>
        <w:br/>
        <w:t xml:space="preserve">Określenie warunków: Zamawiający nie stawia warunku w tym zakresie. </w:t>
      </w:r>
      <w:r w:rsidRPr="00512F6C">
        <w:rPr>
          <w:rFonts w:ascii="Times New Roman" w:eastAsia="Times New Roman" w:hAnsi="Times New Roman" w:cs="Times New Roman"/>
          <w:sz w:val="18"/>
          <w:szCs w:val="18"/>
          <w:lang w:eastAsia="pl-PL"/>
        </w:rPr>
        <w:br/>
        <w:t xml:space="preserve">Informacje dodatkowe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III.1.3) Zdolność techniczna lub zawodowa </w:t>
      </w:r>
      <w:r w:rsidRPr="00512F6C">
        <w:rPr>
          <w:rFonts w:ascii="Times New Roman" w:eastAsia="Times New Roman" w:hAnsi="Times New Roman" w:cs="Times New Roman"/>
          <w:sz w:val="18"/>
          <w:szCs w:val="18"/>
          <w:lang w:eastAsia="pl-PL"/>
        </w:rPr>
        <w:br/>
        <w:t xml:space="preserve">Określenie warunków: Zamawiający nie stawia warunku w tym zakresie. </w:t>
      </w:r>
      <w:r w:rsidRPr="00512F6C">
        <w:rPr>
          <w:rFonts w:ascii="Times New Roman" w:eastAsia="Times New Roman" w:hAnsi="Times New Roman" w:cs="Times New Roman"/>
          <w:sz w:val="18"/>
          <w:szCs w:val="18"/>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512F6C">
        <w:rPr>
          <w:rFonts w:ascii="Times New Roman" w:eastAsia="Times New Roman" w:hAnsi="Times New Roman" w:cs="Times New Roman"/>
          <w:sz w:val="18"/>
          <w:szCs w:val="18"/>
          <w:lang w:eastAsia="pl-PL"/>
        </w:rPr>
        <w:lastRenderedPageBreak/>
        <w:t xml:space="preserve">Nie </w:t>
      </w:r>
      <w:r w:rsidRPr="00512F6C">
        <w:rPr>
          <w:rFonts w:ascii="Times New Roman" w:eastAsia="Times New Roman" w:hAnsi="Times New Roman" w:cs="Times New Roman"/>
          <w:sz w:val="18"/>
          <w:szCs w:val="18"/>
          <w:lang w:eastAsia="pl-PL"/>
        </w:rPr>
        <w:br/>
        <w:t xml:space="preserve">Informacje dodatkowe: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 xml:space="preserve">III.2) PODSTAWY WYKLUCZENIA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 xml:space="preserve">III.2.1) Podstawy wykluczenia określone w art. 24 ust. 1 ustawy </w:t>
      </w:r>
      <w:proofErr w:type="spellStart"/>
      <w:r w:rsidRPr="00512F6C">
        <w:rPr>
          <w:rFonts w:ascii="Times New Roman" w:eastAsia="Times New Roman" w:hAnsi="Times New Roman" w:cs="Times New Roman"/>
          <w:b/>
          <w:bCs/>
          <w:sz w:val="18"/>
          <w:szCs w:val="18"/>
          <w:lang w:eastAsia="pl-PL"/>
        </w:rPr>
        <w:t>Pzp</w:t>
      </w:r>
      <w:proofErr w:type="spellEnd"/>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III.2.2) Zamawiający przewiduje wykluczenie wykonawcy na podstawie art. 24 ust. 5 ustawy </w:t>
      </w:r>
      <w:proofErr w:type="spellStart"/>
      <w:r w:rsidRPr="00512F6C">
        <w:rPr>
          <w:rFonts w:ascii="Times New Roman" w:eastAsia="Times New Roman" w:hAnsi="Times New Roman" w:cs="Times New Roman"/>
          <w:b/>
          <w:bCs/>
          <w:sz w:val="18"/>
          <w:szCs w:val="18"/>
          <w:lang w:eastAsia="pl-PL"/>
        </w:rPr>
        <w:t>Pzp</w:t>
      </w:r>
      <w:proofErr w:type="spellEnd"/>
      <w:r w:rsidRPr="00512F6C">
        <w:rPr>
          <w:rFonts w:ascii="Times New Roman" w:eastAsia="Times New Roman" w:hAnsi="Times New Roman" w:cs="Times New Roman"/>
          <w:sz w:val="18"/>
          <w:szCs w:val="18"/>
          <w:lang w:eastAsia="pl-PL"/>
        </w:rPr>
        <w:t xml:space="preserve"> Tak Zamawiający przewiduje następujące fakultatywne podstawy wykluczenia: Tak (podstawa wykluczenia określona w art. 24 ust. 5 pkt 1 ustawy </w:t>
      </w:r>
      <w:proofErr w:type="spellStart"/>
      <w:r w:rsidRPr="00512F6C">
        <w:rPr>
          <w:rFonts w:ascii="Times New Roman" w:eastAsia="Times New Roman" w:hAnsi="Times New Roman" w:cs="Times New Roman"/>
          <w:sz w:val="18"/>
          <w:szCs w:val="18"/>
          <w:lang w:eastAsia="pl-PL"/>
        </w:rPr>
        <w:t>Pzp</w:t>
      </w:r>
      <w:proofErr w:type="spellEnd"/>
      <w:r w:rsidRPr="00512F6C">
        <w:rPr>
          <w:rFonts w:ascii="Times New Roman" w:eastAsia="Times New Roman" w:hAnsi="Times New Roman" w:cs="Times New Roman"/>
          <w:sz w:val="18"/>
          <w:szCs w:val="18"/>
          <w:lang w:eastAsia="pl-PL"/>
        </w:rPr>
        <w:t>)</w:t>
      </w:r>
      <w:r w:rsidR="00844579">
        <w:rPr>
          <w:rFonts w:ascii="Times New Roman" w:eastAsia="Times New Roman" w:hAnsi="Times New Roman" w:cs="Times New Roman"/>
          <w:sz w:val="18"/>
          <w:szCs w:val="18"/>
          <w:lang w:eastAsia="pl-PL"/>
        </w:rPr>
        <w:t xml:space="preserve"> </w:t>
      </w:r>
      <w:r w:rsidR="00844579">
        <w:rPr>
          <w:rFonts w:ascii="Times New Roman" w:eastAsia="Times New Roman" w:hAnsi="Times New Roman" w:cs="Times New Roman"/>
          <w:sz w:val="18"/>
          <w:szCs w:val="18"/>
          <w:lang w:eastAsia="pl-PL"/>
        </w:rPr>
        <w:br/>
      </w:r>
      <w:r w:rsidR="00844579">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 xml:space="preserve">III.3) WYKAZ OŚWIADCZEŃ SKŁADANYCH PRZEZ WYKONAWCĘ W CELU WSTĘPNEGO POTWIERDZENIA, ŻE NIE PODLEGA ON WYKLUCZENIU ORAZ SPEŁNIA WARUNKI UDZIAŁU W POSTĘPOWANIU ORAZ SPEŁNIA KRYTERIA SELEKCJI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 xml:space="preserve">Oświadczenie o niepodleganiu wykluczeniu oraz spełnianiu warunków udziału w postępowaniu </w:t>
      </w:r>
      <w:r w:rsidRPr="00512F6C">
        <w:rPr>
          <w:rFonts w:ascii="Times New Roman" w:eastAsia="Times New Roman" w:hAnsi="Times New Roman" w:cs="Times New Roman"/>
          <w:sz w:val="18"/>
          <w:szCs w:val="18"/>
          <w:lang w:eastAsia="pl-PL"/>
        </w:rPr>
        <w:br/>
        <w:t xml:space="preserve">Tak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Oświadczenie o spełnianiu kryteriów selekcji </w:t>
      </w:r>
      <w:r w:rsidRPr="00512F6C">
        <w:rPr>
          <w:rFonts w:ascii="Times New Roman" w:eastAsia="Times New Roman" w:hAnsi="Times New Roman" w:cs="Times New Roman"/>
          <w:sz w:val="18"/>
          <w:szCs w:val="18"/>
          <w:lang w:eastAsia="pl-PL"/>
        </w:rPr>
        <w:br/>
        <w:t xml:space="preserve">Nie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 xml:space="preserve">III.4) WYKAZ OŚWIADCZEŃ LUB DOKUMENTÓW , SKŁADANYCH PRZEZ WYKONAWCĘ W POSTĘPOWANIU NA WEZWANIE ZAMAWIAJACEGO W CELU POTWIERDZENIA OKOLICZNOŚCI, O KTÓRYCH MOWA W ART. 25 UST. 1 PKT 3 USTAWY PZP: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 xml:space="preserve">III.5) WYKAZ OŚWIADCZEŃ LUB DOKUMENTÓW SKŁADANYCH PRZEZ WYKONAWCĘ W POSTĘPOWANIU NA WEZWANIE ZAMAWIAJACEGO W CELU POTWIERDZENIA OKOLICZNOŚCI, O KTÓRYCH MOWA W ART. 25 UST. 1 PKT 1 USTAWY PZP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III.5.1) W ZAKRESIE SPEŁNIANIA WARUNKÓW UDZIAŁU W POSTĘPOWANIU:</w:t>
      </w:r>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III.5.2) W ZAKRESIE KRYTERIÓW SELEKCJI:</w:t>
      </w:r>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 xml:space="preserve">III.6) WYKAZ OŚWIADCZEŃ LUB DOKUMENTÓW SKŁADANYCH PRZEZ WYKONAWCĘ W POSTĘPOWANIU NA WEZWANIE ZAMAWIAJACEGO W CELU POTWIERDZENIA OKOLICZNOŚCI, O KTÓRYCH MOWA W ART. 25 UST. 1 PKT 2 USTAWY PZP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 xml:space="preserve">III.7) INNE DOKUMENTY NIE WYMIENIONE W pkt III.3) - III.6)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OŚWIADCZENIA SKŁADANE PRZEZ WYKONAWCĘ WRAZ Z OFERTĄ W CELU WSTĘPNEGO POTWIERDZENIA, ŻE WYKONAWCA NIE PODLEGA WYKLUCZENIU 1. Do oferty Wykonawca dołącza aktualne na dzień składania ofert oświadczenie z art. 25a ust. 1 ustawy </w:t>
      </w:r>
      <w:proofErr w:type="spellStart"/>
      <w:r w:rsidRPr="00512F6C">
        <w:rPr>
          <w:rFonts w:ascii="Times New Roman" w:eastAsia="Times New Roman" w:hAnsi="Times New Roman" w:cs="Times New Roman"/>
          <w:sz w:val="18"/>
          <w:szCs w:val="18"/>
          <w:lang w:eastAsia="pl-PL"/>
        </w:rPr>
        <w:t>Pzp</w:t>
      </w:r>
      <w:proofErr w:type="spellEnd"/>
      <w:r w:rsidRPr="00512F6C">
        <w:rPr>
          <w:rFonts w:ascii="Times New Roman" w:eastAsia="Times New Roman" w:hAnsi="Times New Roman" w:cs="Times New Roman"/>
          <w:sz w:val="18"/>
          <w:szCs w:val="18"/>
          <w:lang w:eastAsia="pl-PL"/>
        </w:rPr>
        <w:t xml:space="preserve">, stanowiące wstępne potwierdzenie, że Wykonawca nie podlega wykluczeniu z postępowania (wzór zał. nr 2 do SIWZ). 2. W przypadku wspólnego ubiegania się o zamówienie przez Wykonawców (m.in. konsorcjum, spółka cywilna oświadczenie z art. 25a ust. 1 ustawy </w:t>
      </w:r>
      <w:proofErr w:type="spellStart"/>
      <w:r w:rsidRPr="00512F6C">
        <w:rPr>
          <w:rFonts w:ascii="Times New Roman" w:eastAsia="Times New Roman" w:hAnsi="Times New Roman" w:cs="Times New Roman"/>
          <w:sz w:val="18"/>
          <w:szCs w:val="18"/>
          <w:lang w:eastAsia="pl-PL"/>
        </w:rPr>
        <w:t>Pzp</w:t>
      </w:r>
      <w:proofErr w:type="spellEnd"/>
      <w:r w:rsidRPr="00512F6C">
        <w:rPr>
          <w:rFonts w:ascii="Times New Roman" w:eastAsia="Times New Roman" w:hAnsi="Times New Roman" w:cs="Times New Roman"/>
          <w:sz w:val="18"/>
          <w:szCs w:val="18"/>
          <w:lang w:eastAsia="pl-PL"/>
        </w:rPr>
        <w:t xml:space="preserve">, aktualne na dzień składania ofert składa odrębnie i podpisuje każdy z Wykonawców wspólnie ubiegających się o zamówienie. Dokumenty te potwierdzają brak podstaw wykluczenia z postępowania w zakresie, w którym każdy z Wykonawców wykazuje brak podstaw wykluczenia. 3. Zamawiający nie żąda, aby Wykonawca, który zamierza </w:t>
      </w:r>
      <w:r w:rsidRPr="00512F6C">
        <w:rPr>
          <w:rFonts w:ascii="Times New Roman" w:eastAsia="Times New Roman" w:hAnsi="Times New Roman" w:cs="Times New Roman"/>
          <w:sz w:val="18"/>
          <w:szCs w:val="18"/>
          <w:lang w:eastAsia="pl-PL"/>
        </w:rPr>
        <w:lastRenderedPageBreak/>
        <w:t xml:space="preserve">powierzyć wykonanie części zamówienia Podwykonawcom, w celu wykazania braku istnienia wobec nich podstaw wykluczenia z udziału w postępowaniu zamieszczał informacje o Podwykonawcach w oświadczeniu z art. 25a ust. 1 ustawy </w:t>
      </w:r>
      <w:proofErr w:type="spellStart"/>
      <w:r w:rsidRPr="00512F6C">
        <w:rPr>
          <w:rFonts w:ascii="Times New Roman" w:eastAsia="Times New Roman" w:hAnsi="Times New Roman" w:cs="Times New Roman"/>
          <w:sz w:val="18"/>
          <w:szCs w:val="18"/>
          <w:lang w:eastAsia="pl-PL"/>
        </w:rPr>
        <w:t>Pzp</w:t>
      </w:r>
      <w:proofErr w:type="spellEnd"/>
      <w:r w:rsidRPr="00512F6C">
        <w:rPr>
          <w:rFonts w:ascii="Times New Roman" w:eastAsia="Times New Roman" w:hAnsi="Times New Roman" w:cs="Times New Roman"/>
          <w:sz w:val="18"/>
          <w:szCs w:val="18"/>
          <w:lang w:eastAsia="pl-PL"/>
        </w:rPr>
        <w:t xml:space="preserve">. OŚWIADCZENIE, KTÓRE MA ZŁOŻYĆ KAŻDY WYKONAWCA W TERMINIE 3 DNI OD DNIA UPUBLICZNIENIA WYKAZU ZŁOŻONYCH OFERT NA STRONIE INTERNETOWEJ ZAMAWIAJĄCEGO Wykonawca, w terminie 3 dni od dnia zamieszczenia na stronie internetowej informacji, o której mowa w pkt 6 rozdz. XIII SIWZ, przekaże Zamawiającemu oświadczenie o przynależności lub braku przynależności do tej samej grupy kapitałowej, o której mowa w art. 24 ust. 1 pkt 23 ustawy </w:t>
      </w:r>
      <w:proofErr w:type="spellStart"/>
      <w:r w:rsidRPr="00512F6C">
        <w:rPr>
          <w:rFonts w:ascii="Times New Roman" w:eastAsia="Times New Roman" w:hAnsi="Times New Roman" w:cs="Times New Roman"/>
          <w:sz w:val="18"/>
          <w:szCs w:val="18"/>
          <w:lang w:eastAsia="pl-PL"/>
        </w:rPr>
        <w:t>Pzp</w:t>
      </w:r>
      <w:proofErr w:type="spellEnd"/>
      <w:r w:rsidRPr="00512F6C">
        <w:rPr>
          <w:rFonts w:ascii="Times New Roman" w:eastAsia="Times New Roman" w:hAnsi="Times New Roman" w:cs="Times New Roman"/>
          <w:sz w:val="18"/>
          <w:szCs w:val="18"/>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u w:val="single"/>
          <w:lang w:eastAsia="pl-PL"/>
        </w:rPr>
        <w:t xml:space="preserve">SEKCJA IV: PROCEDURA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 xml:space="preserve">IV.1) OPIS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IV.1.1) Tryb udzielenia zamówienia: </w:t>
      </w:r>
      <w:r w:rsidRPr="00512F6C">
        <w:rPr>
          <w:rFonts w:ascii="Times New Roman" w:eastAsia="Times New Roman" w:hAnsi="Times New Roman" w:cs="Times New Roman"/>
          <w:sz w:val="18"/>
          <w:szCs w:val="18"/>
          <w:lang w:eastAsia="pl-PL"/>
        </w:rPr>
        <w:t xml:space="preserve">Przetarg nieograniczony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IV.1.2) Zamawiający żąda wniesienia wadium:</w:t>
      </w:r>
      <w:r w:rsidRPr="00512F6C">
        <w:rPr>
          <w:rFonts w:ascii="Times New Roman" w:eastAsia="Times New Roman" w:hAnsi="Times New Roman" w:cs="Times New Roman"/>
          <w:sz w:val="18"/>
          <w:szCs w:val="18"/>
          <w:lang w:eastAsia="pl-PL"/>
        </w:rPr>
        <w:t xml:space="preserve">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Nie </w:t>
      </w:r>
      <w:r w:rsidRPr="00512F6C">
        <w:rPr>
          <w:rFonts w:ascii="Times New Roman" w:eastAsia="Times New Roman" w:hAnsi="Times New Roman" w:cs="Times New Roman"/>
          <w:sz w:val="18"/>
          <w:szCs w:val="18"/>
          <w:lang w:eastAsia="pl-PL"/>
        </w:rPr>
        <w:br/>
        <w:t xml:space="preserve">Informacja na temat wadium </w:t>
      </w:r>
      <w:r w:rsidRPr="00512F6C">
        <w:rPr>
          <w:rFonts w:ascii="Times New Roman" w:eastAsia="Times New Roman" w:hAnsi="Times New Roman" w:cs="Times New Roman"/>
          <w:sz w:val="18"/>
          <w:szCs w:val="18"/>
          <w:lang w:eastAsia="pl-PL"/>
        </w:rPr>
        <w:br/>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IV.1.3) Przewiduje się udzielenie zaliczek na poczet wykonania zamówienia:</w:t>
      </w:r>
      <w:r w:rsidRPr="00512F6C">
        <w:rPr>
          <w:rFonts w:ascii="Times New Roman" w:eastAsia="Times New Roman" w:hAnsi="Times New Roman" w:cs="Times New Roman"/>
          <w:sz w:val="18"/>
          <w:szCs w:val="18"/>
          <w:lang w:eastAsia="pl-PL"/>
        </w:rPr>
        <w:t xml:space="preserve">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Nie </w:t>
      </w:r>
      <w:r w:rsidRPr="00512F6C">
        <w:rPr>
          <w:rFonts w:ascii="Times New Roman" w:eastAsia="Times New Roman" w:hAnsi="Times New Roman" w:cs="Times New Roman"/>
          <w:sz w:val="18"/>
          <w:szCs w:val="18"/>
          <w:lang w:eastAsia="pl-PL"/>
        </w:rPr>
        <w:br/>
        <w:t xml:space="preserve">Należy podać informacje na temat udzielania zaliczek: </w:t>
      </w:r>
      <w:r w:rsidRPr="00512F6C">
        <w:rPr>
          <w:rFonts w:ascii="Times New Roman" w:eastAsia="Times New Roman" w:hAnsi="Times New Roman" w:cs="Times New Roman"/>
          <w:sz w:val="18"/>
          <w:szCs w:val="18"/>
          <w:lang w:eastAsia="pl-PL"/>
        </w:rPr>
        <w:br/>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IV.1.4) Wymaga się złożenia ofert w postaci katalogów elektronicznych lub dołączenia do ofert katalogów elektronicznych: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Nie </w:t>
      </w:r>
      <w:r w:rsidRPr="00512F6C">
        <w:rPr>
          <w:rFonts w:ascii="Times New Roman" w:eastAsia="Times New Roman" w:hAnsi="Times New Roman" w:cs="Times New Roman"/>
          <w:sz w:val="18"/>
          <w:szCs w:val="18"/>
          <w:lang w:eastAsia="pl-PL"/>
        </w:rPr>
        <w:br/>
        <w:t xml:space="preserve">Dopuszcza się złożenie ofert w postaci katalogów elektronicznych lub dołączenia do ofert katalogów elektronicznych: </w:t>
      </w:r>
      <w:r w:rsidRPr="00512F6C">
        <w:rPr>
          <w:rFonts w:ascii="Times New Roman" w:eastAsia="Times New Roman" w:hAnsi="Times New Roman" w:cs="Times New Roman"/>
          <w:sz w:val="18"/>
          <w:szCs w:val="18"/>
          <w:lang w:eastAsia="pl-PL"/>
        </w:rPr>
        <w:br/>
        <w:t xml:space="preserve">Nie </w:t>
      </w:r>
      <w:r w:rsidRPr="00512F6C">
        <w:rPr>
          <w:rFonts w:ascii="Times New Roman" w:eastAsia="Times New Roman" w:hAnsi="Times New Roman" w:cs="Times New Roman"/>
          <w:sz w:val="18"/>
          <w:szCs w:val="18"/>
          <w:lang w:eastAsia="pl-PL"/>
        </w:rPr>
        <w:br/>
        <w:t xml:space="preserve">Informacje dodatkowe: </w:t>
      </w:r>
      <w:r w:rsidRPr="00512F6C">
        <w:rPr>
          <w:rFonts w:ascii="Times New Roman" w:eastAsia="Times New Roman" w:hAnsi="Times New Roman" w:cs="Times New Roman"/>
          <w:sz w:val="18"/>
          <w:szCs w:val="18"/>
          <w:lang w:eastAsia="pl-PL"/>
        </w:rPr>
        <w:br/>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IV.1.5.) Wymaga się złożenia oferty wariantowej: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Nie </w:t>
      </w:r>
      <w:r w:rsidRPr="00512F6C">
        <w:rPr>
          <w:rFonts w:ascii="Times New Roman" w:eastAsia="Times New Roman" w:hAnsi="Times New Roman" w:cs="Times New Roman"/>
          <w:sz w:val="18"/>
          <w:szCs w:val="18"/>
          <w:lang w:eastAsia="pl-PL"/>
        </w:rPr>
        <w:br/>
        <w:t xml:space="preserve">Dopuszcza się złożenie oferty wariantowej </w:t>
      </w:r>
      <w:r w:rsidRPr="00512F6C">
        <w:rPr>
          <w:rFonts w:ascii="Times New Roman" w:eastAsia="Times New Roman" w:hAnsi="Times New Roman" w:cs="Times New Roman"/>
          <w:sz w:val="18"/>
          <w:szCs w:val="18"/>
          <w:lang w:eastAsia="pl-PL"/>
        </w:rPr>
        <w:br/>
        <w:t xml:space="preserve">Nie </w:t>
      </w:r>
      <w:r w:rsidRPr="00512F6C">
        <w:rPr>
          <w:rFonts w:ascii="Times New Roman" w:eastAsia="Times New Roman" w:hAnsi="Times New Roman" w:cs="Times New Roman"/>
          <w:sz w:val="18"/>
          <w:szCs w:val="18"/>
          <w:lang w:eastAsia="pl-PL"/>
        </w:rPr>
        <w:br/>
        <w:t xml:space="preserve">Złożenie oferty wariantowej dopuszcza się tylko z jednoczesnym złożeniem oferty zasadniczej: </w:t>
      </w:r>
      <w:r w:rsidRPr="00512F6C">
        <w:rPr>
          <w:rFonts w:ascii="Times New Roman" w:eastAsia="Times New Roman" w:hAnsi="Times New Roman" w:cs="Times New Roman"/>
          <w:sz w:val="18"/>
          <w:szCs w:val="18"/>
          <w:lang w:eastAsia="pl-PL"/>
        </w:rPr>
        <w:br/>
        <w:t xml:space="preserve">Nie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IV.1.6) Przewidywana liczba wykonawców, którzy zostaną zaproszeni do udziału w postępowaniu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i/>
          <w:iCs/>
          <w:sz w:val="18"/>
          <w:szCs w:val="18"/>
          <w:lang w:eastAsia="pl-PL"/>
        </w:rPr>
        <w:t xml:space="preserve">(przetarg ograniczony, negocjacje z ogłoszeniem, dialog konkurencyjny, partnerstwo innowacyjne)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Liczba wykonawców   </w:t>
      </w:r>
      <w:r w:rsidRPr="00512F6C">
        <w:rPr>
          <w:rFonts w:ascii="Times New Roman" w:eastAsia="Times New Roman" w:hAnsi="Times New Roman" w:cs="Times New Roman"/>
          <w:sz w:val="18"/>
          <w:szCs w:val="18"/>
          <w:lang w:eastAsia="pl-PL"/>
        </w:rPr>
        <w:br/>
        <w:t xml:space="preserve">Przewidywana minimalna liczba wykonawców </w:t>
      </w:r>
      <w:r w:rsidRPr="00512F6C">
        <w:rPr>
          <w:rFonts w:ascii="Times New Roman" w:eastAsia="Times New Roman" w:hAnsi="Times New Roman" w:cs="Times New Roman"/>
          <w:sz w:val="18"/>
          <w:szCs w:val="18"/>
          <w:lang w:eastAsia="pl-PL"/>
        </w:rPr>
        <w:br/>
        <w:t xml:space="preserve">Maksymalna liczba wykonawców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lastRenderedPageBreak/>
        <w:t xml:space="preserve">Kryteria selekcji wykonawców: </w:t>
      </w:r>
      <w:r w:rsidRPr="00512F6C">
        <w:rPr>
          <w:rFonts w:ascii="Times New Roman" w:eastAsia="Times New Roman" w:hAnsi="Times New Roman" w:cs="Times New Roman"/>
          <w:sz w:val="18"/>
          <w:szCs w:val="18"/>
          <w:lang w:eastAsia="pl-PL"/>
        </w:rPr>
        <w:br/>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IV.1.7) Informacje na temat umowy ramowej lub dynamicznego systemu zakupów: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Umowa ramowa będzie zawarta: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t xml:space="preserve">Czy przewiduje się ograniczenie liczby uczestników umowy ramowej: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t xml:space="preserve">Przewidziana maksymalna liczba uczestników umowy ramowej: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t xml:space="preserve">Informacje dodatkowe: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t xml:space="preserve">Zamówienie obejmuje ustanowienie dynamicznego systemu zakupów: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t xml:space="preserve">Adres strony internetowej, na której będą zamieszczone dodatkowe informacje dotyczące dynamicznego systemu zakupów: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t xml:space="preserve">Informacje dodatkowe: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t xml:space="preserve">W ramach umowy ramowej/dynamicznego systemu zakupów dopuszcza się złożenie ofert w formie katalogów elektronicznych: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t xml:space="preserve">Przewiduje się pobranie ze złożonych katalogów elektronicznych informacji potrzebnych do sporządzenia ofert w ramach umowy ramowej/dynamicznego systemu zakupów: </w:t>
      </w:r>
      <w:r w:rsidRPr="00512F6C">
        <w:rPr>
          <w:rFonts w:ascii="Times New Roman" w:eastAsia="Times New Roman" w:hAnsi="Times New Roman" w:cs="Times New Roman"/>
          <w:sz w:val="18"/>
          <w:szCs w:val="18"/>
          <w:lang w:eastAsia="pl-PL"/>
        </w:rPr>
        <w:br/>
      </w:r>
      <w:bookmarkStart w:id="0" w:name="_GoBack"/>
      <w:bookmarkEnd w:id="0"/>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IV.1.8) Aukcja elektroniczna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Przewidziane jest przeprowadzenie aukcji elektronicznej </w:t>
      </w:r>
      <w:r w:rsidRPr="00512F6C">
        <w:rPr>
          <w:rFonts w:ascii="Times New Roman" w:eastAsia="Times New Roman" w:hAnsi="Times New Roman" w:cs="Times New Roman"/>
          <w:i/>
          <w:iCs/>
          <w:sz w:val="18"/>
          <w:szCs w:val="18"/>
          <w:lang w:eastAsia="pl-PL"/>
        </w:rPr>
        <w:t xml:space="preserve">(przetarg nieograniczony, przetarg ograniczony, negocjacje z ogłoszeniem) </w:t>
      </w:r>
      <w:r w:rsidRPr="00512F6C">
        <w:rPr>
          <w:rFonts w:ascii="Times New Roman" w:eastAsia="Times New Roman" w:hAnsi="Times New Roman" w:cs="Times New Roman"/>
          <w:sz w:val="18"/>
          <w:szCs w:val="18"/>
          <w:lang w:eastAsia="pl-PL"/>
        </w:rPr>
        <w:t xml:space="preserve">Nie </w:t>
      </w:r>
      <w:r w:rsidRPr="00512F6C">
        <w:rPr>
          <w:rFonts w:ascii="Times New Roman" w:eastAsia="Times New Roman" w:hAnsi="Times New Roman" w:cs="Times New Roman"/>
          <w:sz w:val="18"/>
          <w:szCs w:val="18"/>
          <w:lang w:eastAsia="pl-PL"/>
        </w:rPr>
        <w:br/>
        <w:t xml:space="preserve">Należy podać adres strony internetowej, na której aukcja będzie prowadzona: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Należy wskazać elementy, których wartości będą przedmiotem aukcji elektronicznej: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Przewiduje się ograniczenia co do przedstawionych wartości, wynikające z opisu przedmiotu zamówienia:</w:t>
      </w:r>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t xml:space="preserve">Należy podać, które informacje zostaną udostępnione wykonawcom w trakcie aukcji elektronicznej oraz jaki będzie termin ich udostępnienia: </w:t>
      </w:r>
      <w:r w:rsidRPr="00512F6C">
        <w:rPr>
          <w:rFonts w:ascii="Times New Roman" w:eastAsia="Times New Roman" w:hAnsi="Times New Roman" w:cs="Times New Roman"/>
          <w:sz w:val="18"/>
          <w:szCs w:val="18"/>
          <w:lang w:eastAsia="pl-PL"/>
        </w:rPr>
        <w:br/>
        <w:t xml:space="preserve">Informacje dotyczące przebiegu aukcji elektronicznej: </w:t>
      </w:r>
      <w:r w:rsidRPr="00512F6C">
        <w:rPr>
          <w:rFonts w:ascii="Times New Roman" w:eastAsia="Times New Roman" w:hAnsi="Times New Roman" w:cs="Times New Roman"/>
          <w:sz w:val="18"/>
          <w:szCs w:val="18"/>
          <w:lang w:eastAsia="pl-PL"/>
        </w:rPr>
        <w:br/>
        <w:t xml:space="preserve">Jaki jest przewidziany sposób postępowania w toku aukcji elektronicznej i jakie będą warunki, na jakich wykonawcy będą mogli licytować (minimalne wysokości postąpień): </w:t>
      </w:r>
      <w:r w:rsidRPr="00512F6C">
        <w:rPr>
          <w:rFonts w:ascii="Times New Roman" w:eastAsia="Times New Roman" w:hAnsi="Times New Roman" w:cs="Times New Roman"/>
          <w:sz w:val="18"/>
          <w:szCs w:val="18"/>
          <w:lang w:eastAsia="pl-PL"/>
        </w:rPr>
        <w:br/>
        <w:t xml:space="preserve">Informacje dotyczące wykorzystywanego sprzętu elektronicznego, rozwiązań i specyfikacji technicznych w zakresie połączeń: </w:t>
      </w:r>
      <w:r w:rsidRPr="00512F6C">
        <w:rPr>
          <w:rFonts w:ascii="Times New Roman" w:eastAsia="Times New Roman" w:hAnsi="Times New Roman" w:cs="Times New Roman"/>
          <w:sz w:val="18"/>
          <w:szCs w:val="18"/>
          <w:lang w:eastAsia="pl-PL"/>
        </w:rPr>
        <w:br/>
        <w:t xml:space="preserve">Wymagania dotyczące rejestracji i identyfikacji wykonawców w aukcji elektronicznej: </w:t>
      </w:r>
      <w:r w:rsidRPr="00512F6C">
        <w:rPr>
          <w:rFonts w:ascii="Times New Roman" w:eastAsia="Times New Roman" w:hAnsi="Times New Roman" w:cs="Times New Roman"/>
          <w:sz w:val="18"/>
          <w:szCs w:val="18"/>
          <w:lang w:eastAsia="pl-PL"/>
        </w:rPr>
        <w:br/>
        <w:t xml:space="preserve">Informacje o liczbie etapów aukcji elektronicznej i czasie ich trwania: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br/>
        <w:t xml:space="preserve">Czas trwania: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t xml:space="preserve">Czy wykonawcy, którzy nie złożyli nowych postąpień, zostaną zakwalifikowani do następnego etapu: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lastRenderedPageBreak/>
        <w:t xml:space="preserve">Warunki zamknięcia aukcji elektronicznej: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IV.2) KRYTERIA OCENY OFERT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IV.2.1) Kryteria oceny ofert: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IV.2.2) Kryteria</w:t>
      </w:r>
      <w:r w:rsidRPr="00512F6C">
        <w:rPr>
          <w:rFonts w:ascii="Times New Roman" w:eastAsia="Times New Roman" w:hAnsi="Times New Roman" w:cs="Times New Roman"/>
          <w:sz w:val="18"/>
          <w:szCs w:val="18"/>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104"/>
        <w:gridCol w:w="770"/>
      </w:tblGrid>
      <w:tr w:rsidR="00512F6C" w:rsidRPr="00512F6C" w:rsidTr="00512F6C">
        <w:tc>
          <w:tcPr>
            <w:tcW w:w="0" w:type="auto"/>
            <w:tcBorders>
              <w:top w:val="single" w:sz="6" w:space="0" w:color="000000"/>
              <w:left w:val="single" w:sz="6" w:space="0" w:color="000000"/>
              <w:bottom w:val="single" w:sz="6" w:space="0" w:color="000000"/>
              <w:right w:val="single" w:sz="6" w:space="0" w:color="000000"/>
            </w:tcBorders>
            <w:vAlign w:val="center"/>
            <w:hideMark/>
          </w:tcPr>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Znaczenie</w:t>
            </w:r>
          </w:p>
        </w:tc>
      </w:tr>
      <w:tr w:rsidR="00512F6C" w:rsidRPr="00512F6C" w:rsidTr="00512F6C">
        <w:tc>
          <w:tcPr>
            <w:tcW w:w="0" w:type="auto"/>
            <w:tcBorders>
              <w:top w:val="single" w:sz="6" w:space="0" w:color="000000"/>
              <w:left w:val="single" w:sz="6" w:space="0" w:color="000000"/>
              <w:bottom w:val="single" w:sz="6" w:space="0" w:color="000000"/>
              <w:right w:val="single" w:sz="6" w:space="0" w:color="000000"/>
            </w:tcBorders>
            <w:vAlign w:val="center"/>
            <w:hideMark/>
          </w:tcPr>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60,00</w:t>
            </w:r>
          </w:p>
        </w:tc>
      </w:tr>
      <w:tr w:rsidR="00512F6C" w:rsidRPr="00512F6C" w:rsidTr="00512F6C">
        <w:tc>
          <w:tcPr>
            <w:tcW w:w="0" w:type="auto"/>
            <w:tcBorders>
              <w:top w:val="single" w:sz="6" w:space="0" w:color="000000"/>
              <w:left w:val="single" w:sz="6" w:space="0" w:color="000000"/>
              <w:bottom w:val="single" w:sz="6" w:space="0" w:color="000000"/>
              <w:right w:val="single" w:sz="6" w:space="0" w:color="000000"/>
            </w:tcBorders>
            <w:vAlign w:val="center"/>
            <w:hideMark/>
          </w:tcPr>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Skrócenie terminu wykonania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40,00</w:t>
            </w:r>
          </w:p>
        </w:tc>
      </w:tr>
    </w:tbl>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IV.2.3) Zastosowanie procedury, o której mowa w art. 24aa ust. 1 ustawy </w:t>
      </w:r>
      <w:proofErr w:type="spellStart"/>
      <w:r w:rsidRPr="00512F6C">
        <w:rPr>
          <w:rFonts w:ascii="Times New Roman" w:eastAsia="Times New Roman" w:hAnsi="Times New Roman" w:cs="Times New Roman"/>
          <w:b/>
          <w:bCs/>
          <w:sz w:val="18"/>
          <w:szCs w:val="18"/>
          <w:lang w:eastAsia="pl-PL"/>
        </w:rPr>
        <w:t>Pzp</w:t>
      </w:r>
      <w:proofErr w:type="spellEnd"/>
      <w:r w:rsidRPr="00512F6C">
        <w:rPr>
          <w:rFonts w:ascii="Times New Roman" w:eastAsia="Times New Roman" w:hAnsi="Times New Roman" w:cs="Times New Roman"/>
          <w:b/>
          <w:bCs/>
          <w:sz w:val="18"/>
          <w:szCs w:val="18"/>
          <w:lang w:eastAsia="pl-PL"/>
        </w:rPr>
        <w:t xml:space="preserve"> </w:t>
      </w:r>
      <w:r w:rsidRPr="00512F6C">
        <w:rPr>
          <w:rFonts w:ascii="Times New Roman" w:eastAsia="Times New Roman" w:hAnsi="Times New Roman" w:cs="Times New Roman"/>
          <w:sz w:val="18"/>
          <w:szCs w:val="18"/>
          <w:lang w:eastAsia="pl-PL"/>
        </w:rPr>
        <w:t xml:space="preserve">(przetarg nieograniczony) </w:t>
      </w:r>
      <w:r w:rsidRPr="00512F6C">
        <w:rPr>
          <w:rFonts w:ascii="Times New Roman" w:eastAsia="Times New Roman" w:hAnsi="Times New Roman" w:cs="Times New Roman"/>
          <w:sz w:val="18"/>
          <w:szCs w:val="18"/>
          <w:lang w:eastAsia="pl-PL"/>
        </w:rPr>
        <w:br/>
        <w:t xml:space="preserve">Tak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IV.3) Negocjacje z ogłoszeniem, dialog konkurencyjny, partnerstwo innowacyjne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IV.3.1) Informacje na temat negocjacji z ogłoszeniem</w:t>
      </w:r>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t xml:space="preserve">Minimalne wymagania, które muszą spełniać wszystkie oferty: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t xml:space="preserve">Przewidziane jest zastrzeżenie prawa do udzielenia zamówienia na podstawie ofert wstępnych bez przeprowadzenia negocjacji </w:t>
      </w:r>
      <w:r w:rsidRPr="00512F6C">
        <w:rPr>
          <w:rFonts w:ascii="Times New Roman" w:eastAsia="Times New Roman" w:hAnsi="Times New Roman" w:cs="Times New Roman"/>
          <w:sz w:val="18"/>
          <w:szCs w:val="18"/>
          <w:lang w:eastAsia="pl-PL"/>
        </w:rPr>
        <w:br/>
        <w:t xml:space="preserve">Przewidziany jest podział negocjacji na etapy w celu ograniczenia liczby ofert: </w:t>
      </w:r>
      <w:r w:rsidRPr="00512F6C">
        <w:rPr>
          <w:rFonts w:ascii="Times New Roman" w:eastAsia="Times New Roman" w:hAnsi="Times New Roman" w:cs="Times New Roman"/>
          <w:sz w:val="18"/>
          <w:szCs w:val="18"/>
          <w:lang w:eastAsia="pl-PL"/>
        </w:rPr>
        <w:br/>
        <w:t xml:space="preserve">Należy podać informacje na temat etapów negocjacji (w tym liczbę etapów):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t>Informacje dodatkowe</w:t>
      </w:r>
      <w:r w:rsidR="00844579">
        <w:rPr>
          <w:rFonts w:ascii="Times New Roman" w:eastAsia="Times New Roman" w:hAnsi="Times New Roman" w:cs="Times New Roman"/>
          <w:sz w:val="18"/>
          <w:szCs w:val="18"/>
          <w:lang w:eastAsia="pl-PL"/>
        </w:rPr>
        <w:t xml:space="preserve"> </w:t>
      </w:r>
      <w:r w:rsidR="00844579">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IV.3.2) Informacje na temat dialogu konkurencyjnego</w:t>
      </w:r>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t xml:space="preserve">Opis potrzeb i wymagań zamawiającego lub informacja o sposobie uzyskania tego opisu: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t xml:space="preserve">Informacja o wysokości nagród dla wykonawców, którzy podczas dialogu konkurencyjnego przedstawili rozwiązania stanowiące podstawę do składania ofert, jeżeli zamawiający przewiduje nagrody: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t xml:space="preserve">Wstępny harmonogram postępowania: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t xml:space="preserve">Podział dialogu na etapy w celu ograniczenia liczby rozwiązań: </w:t>
      </w:r>
      <w:r w:rsidRPr="00512F6C">
        <w:rPr>
          <w:rFonts w:ascii="Times New Roman" w:eastAsia="Times New Roman" w:hAnsi="Times New Roman" w:cs="Times New Roman"/>
          <w:sz w:val="18"/>
          <w:szCs w:val="18"/>
          <w:lang w:eastAsia="pl-PL"/>
        </w:rPr>
        <w:br/>
        <w:t>Należy podać informacje na temat etapów dialogu:</w:t>
      </w:r>
      <w:r w:rsidR="00844579">
        <w:rPr>
          <w:rFonts w:ascii="Times New Roman" w:eastAsia="Times New Roman" w:hAnsi="Times New Roman" w:cs="Times New Roman"/>
          <w:sz w:val="18"/>
          <w:szCs w:val="18"/>
          <w:lang w:eastAsia="pl-PL"/>
        </w:rPr>
        <w:t xml:space="preserve"> </w:t>
      </w:r>
      <w:r w:rsidR="00844579">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t xml:space="preserve">Informacje dodatkowe: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IV.3.3) Informacje na temat partnerstwa innowacyjnego</w:t>
      </w:r>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t xml:space="preserve">Elementy opisu przedmiotu zamówienia definiujące minimalne wymagania, którym muszą odpowiadać wszystkie oferty: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t xml:space="preserve">Podział negocjacji na etapy w celu ograniczeniu liczby ofert podlegających negocjacjom poprzez zastosowanie kryteriów oceny ofert wskazanych w specyfikacji istotnych warunków zamówienia: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t xml:space="preserve">Informacje dodatkowe: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lastRenderedPageBreak/>
        <w:t xml:space="preserve">IV.4) Licytacja elektroniczna </w:t>
      </w:r>
      <w:r w:rsidRPr="00512F6C">
        <w:rPr>
          <w:rFonts w:ascii="Times New Roman" w:eastAsia="Times New Roman" w:hAnsi="Times New Roman" w:cs="Times New Roman"/>
          <w:sz w:val="18"/>
          <w:szCs w:val="18"/>
          <w:lang w:eastAsia="pl-PL"/>
        </w:rPr>
        <w:br/>
        <w:t xml:space="preserve">Adres strony internetowej, na której będzie prowadzona licytacja elektroniczna: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Adres strony internetowej, na której jest dostępny opis przedmiotu zamówienia w licytacji elektronicznej: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Wymagania dotyczące rejestracji i identyfikacji wykonawców w licytacji elektronicznej, w tym wymagania techniczne urządzeń informatycznych: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Sposób postępowania w toku licytacji elektronicznej, w tym określenie minimalnych wysokości postąpień: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Informacje o liczbie etapów licytacji elektronicznej i czasie ich trwania: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Czas trwania: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t xml:space="preserve">Wykonawcy, którzy nie złożyli nowych postąpień, zostaną zakwalifikowani do następnego etapu: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Termin składania wniosków o dopuszczenie do udziału w licytacji elektronicznej: </w:t>
      </w:r>
      <w:r w:rsidRPr="00512F6C">
        <w:rPr>
          <w:rFonts w:ascii="Times New Roman" w:eastAsia="Times New Roman" w:hAnsi="Times New Roman" w:cs="Times New Roman"/>
          <w:sz w:val="18"/>
          <w:szCs w:val="18"/>
          <w:lang w:eastAsia="pl-PL"/>
        </w:rPr>
        <w:br/>
        <w:t xml:space="preserve">Data: godzina: </w:t>
      </w:r>
      <w:r w:rsidRPr="00512F6C">
        <w:rPr>
          <w:rFonts w:ascii="Times New Roman" w:eastAsia="Times New Roman" w:hAnsi="Times New Roman" w:cs="Times New Roman"/>
          <w:sz w:val="18"/>
          <w:szCs w:val="18"/>
          <w:lang w:eastAsia="pl-PL"/>
        </w:rPr>
        <w:br/>
        <w:t xml:space="preserve">Termin otwarcia licytacji elektronicznej: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t xml:space="preserve">Termin i warunki zamknięcia licytacji elektronicznej: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br/>
        <w:t xml:space="preserve">Istotne dla stron postanowienia, które zostaną wprowadzone do treści zawieranej umowy w sprawie zamówienia publicznego, albo ogólne warunki umowy, albo wzór umowy: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br/>
        <w:t xml:space="preserve">Wymagania dotyczące zabezpieczenia należytego wykonania umowy: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lang w:eastAsia="pl-PL"/>
        </w:rPr>
        <w:br/>
        <w:t xml:space="preserve">Informacje dodatkowe: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r w:rsidRPr="00512F6C">
        <w:rPr>
          <w:rFonts w:ascii="Times New Roman" w:eastAsia="Times New Roman" w:hAnsi="Times New Roman" w:cs="Times New Roman"/>
          <w:b/>
          <w:bCs/>
          <w:sz w:val="18"/>
          <w:szCs w:val="18"/>
          <w:lang w:eastAsia="pl-PL"/>
        </w:rPr>
        <w:t>IV.5) ZMIANA UMOWY</w:t>
      </w:r>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Przewiduje się istotne zmiany postanowień zawartej umowy w stosunku do treści oferty, na podstawie której dokonano wyboru wykonawcy:</w:t>
      </w:r>
      <w:r w:rsidRPr="00512F6C">
        <w:rPr>
          <w:rFonts w:ascii="Times New Roman" w:eastAsia="Times New Roman" w:hAnsi="Times New Roman" w:cs="Times New Roman"/>
          <w:sz w:val="18"/>
          <w:szCs w:val="18"/>
          <w:lang w:eastAsia="pl-PL"/>
        </w:rPr>
        <w:t xml:space="preserve"> Tak </w:t>
      </w:r>
      <w:r w:rsidRPr="00512F6C">
        <w:rPr>
          <w:rFonts w:ascii="Times New Roman" w:eastAsia="Times New Roman" w:hAnsi="Times New Roman" w:cs="Times New Roman"/>
          <w:sz w:val="18"/>
          <w:szCs w:val="18"/>
          <w:lang w:eastAsia="pl-PL"/>
        </w:rPr>
        <w:br/>
        <w:t xml:space="preserve">Należy wskazać zakres, charakter zmian oraz warunki wprowadzenia zmian: </w:t>
      </w:r>
      <w:r w:rsidRPr="00512F6C">
        <w:rPr>
          <w:rFonts w:ascii="Times New Roman" w:eastAsia="Times New Roman" w:hAnsi="Times New Roman" w:cs="Times New Roman"/>
          <w:sz w:val="18"/>
          <w:szCs w:val="18"/>
          <w:lang w:eastAsia="pl-PL"/>
        </w:rPr>
        <w:br/>
      </w:r>
      <w:proofErr w:type="spellStart"/>
      <w:r w:rsidRPr="00512F6C">
        <w:rPr>
          <w:rFonts w:ascii="Times New Roman" w:eastAsia="Times New Roman" w:hAnsi="Times New Roman" w:cs="Times New Roman"/>
          <w:sz w:val="18"/>
          <w:szCs w:val="18"/>
          <w:lang w:eastAsia="pl-PL"/>
        </w:rPr>
        <w:t>I.Zmiany</w:t>
      </w:r>
      <w:proofErr w:type="spellEnd"/>
      <w:r w:rsidRPr="00512F6C">
        <w:rPr>
          <w:rFonts w:ascii="Times New Roman" w:eastAsia="Times New Roman" w:hAnsi="Times New Roman" w:cs="Times New Roman"/>
          <w:sz w:val="18"/>
          <w:szCs w:val="18"/>
          <w:lang w:eastAsia="pl-PL"/>
        </w:rPr>
        <w:t xml:space="preserve"> do umowy 1. Strony mogą zmienić termin realizacji umowy w przypadku wystąpienia okoliczności niezależnych od Wykonawcy, w tym siły wyższej – w szczególności w razie niezawinionych przez Wykonawcę trudności w wejściu do lokalu, stanowiących przeszkodę do terminowego wykonania umowy. 2. Zamawiający może odmówić zmiany terminu wykonania umowy, jeżeli uzna, że wystąpienie okoliczności nie mogło mieć wpływu na termin realizacji usługi. 3. Zamawiający dopuszcza możliwość zmiany cen wskutek zmiany stawki podatku VAT. Zmiana ustawowej wysokości podatku VAT powoduje odpowiednią zmianę łącznego wynagrodzenia od daty wprowadzenia zmiany. Naliczenie podatku VAT w nowej wysokości dopuszcza się tylko od wynagrodzenia za tę część umowy realizowaną po dniu wejścia w życie przepisów ustalających zmiany stawki VAT. </w:t>
      </w:r>
      <w:proofErr w:type="spellStart"/>
      <w:r w:rsidRPr="00512F6C">
        <w:rPr>
          <w:rFonts w:ascii="Times New Roman" w:eastAsia="Times New Roman" w:hAnsi="Times New Roman" w:cs="Times New Roman"/>
          <w:sz w:val="18"/>
          <w:szCs w:val="18"/>
          <w:lang w:eastAsia="pl-PL"/>
        </w:rPr>
        <w:t>II.Wszelkie</w:t>
      </w:r>
      <w:proofErr w:type="spellEnd"/>
      <w:r w:rsidRPr="00512F6C">
        <w:rPr>
          <w:rFonts w:ascii="Times New Roman" w:eastAsia="Times New Roman" w:hAnsi="Times New Roman" w:cs="Times New Roman"/>
          <w:sz w:val="18"/>
          <w:szCs w:val="18"/>
          <w:lang w:eastAsia="pl-PL"/>
        </w:rPr>
        <w:t xml:space="preserve"> zmiany do umowy, poza zmianą adresów Wykonawcy lub Zamawiającego, zmianą adresów określoną w § 1 ust. 5-7 umowy, zmianą osób wskazanych w § 7 ust. 1, 2, 3 umowy, wymagają pod rygorem nieważności zachowania formy pisemnej w formie aneksu.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IV.6) INFORMACJE ADMINISTRACYJNE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IV.6.1) Sposób udostępniania informacji o charakterze poufnym </w:t>
      </w:r>
      <w:r w:rsidRPr="00512F6C">
        <w:rPr>
          <w:rFonts w:ascii="Times New Roman" w:eastAsia="Times New Roman" w:hAnsi="Times New Roman" w:cs="Times New Roman"/>
          <w:i/>
          <w:iCs/>
          <w:sz w:val="18"/>
          <w:szCs w:val="18"/>
          <w:lang w:eastAsia="pl-PL"/>
        </w:rPr>
        <w:t xml:space="preserve">(jeżeli dotyczy):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Środki służące ochronie informacji o charakterze poufnym</w:t>
      </w:r>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IV.6.2) Termin składania ofert lub wniosków o dopuszczenie do udziału w postępowaniu: </w:t>
      </w:r>
      <w:r w:rsidRPr="00512F6C">
        <w:rPr>
          <w:rFonts w:ascii="Times New Roman" w:eastAsia="Times New Roman" w:hAnsi="Times New Roman" w:cs="Times New Roman"/>
          <w:sz w:val="18"/>
          <w:szCs w:val="18"/>
          <w:lang w:eastAsia="pl-PL"/>
        </w:rPr>
        <w:br/>
        <w:t xml:space="preserve">Data: 2020-07-31, godzina: 09:00,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lastRenderedPageBreak/>
        <w:t xml:space="preserve">Skrócenie terminu składania wniosków, ze względu na pilną potrzebę udzielenia zamówienia (przetarg nieograniczony, przetarg ograniczony, negocjacje z ogłoszeniem): </w:t>
      </w:r>
      <w:r w:rsidRPr="00512F6C">
        <w:rPr>
          <w:rFonts w:ascii="Times New Roman" w:eastAsia="Times New Roman" w:hAnsi="Times New Roman" w:cs="Times New Roman"/>
          <w:sz w:val="18"/>
          <w:szCs w:val="18"/>
          <w:lang w:eastAsia="pl-PL"/>
        </w:rPr>
        <w:br/>
        <w:t xml:space="preserve">Nie </w:t>
      </w:r>
      <w:r w:rsidRPr="00512F6C">
        <w:rPr>
          <w:rFonts w:ascii="Times New Roman" w:eastAsia="Times New Roman" w:hAnsi="Times New Roman" w:cs="Times New Roman"/>
          <w:sz w:val="18"/>
          <w:szCs w:val="18"/>
          <w:lang w:eastAsia="pl-PL"/>
        </w:rPr>
        <w:br/>
        <w:t xml:space="preserve">Wskazać powody: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sz w:val="18"/>
          <w:szCs w:val="18"/>
          <w:lang w:eastAsia="pl-PL"/>
        </w:rPr>
        <w:br/>
        <w:t xml:space="preserve">Język lub języki, w jakich mogą być sporządzane oferty lub wnioski o dopuszczenie do udziału w postępowaniu </w:t>
      </w:r>
      <w:r w:rsidRPr="00512F6C">
        <w:rPr>
          <w:rFonts w:ascii="Times New Roman" w:eastAsia="Times New Roman" w:hAnsi="Times New Roman" w:cs="Times New Roman"/>
          <w:sz w:val="18"/>
          <w:szCs w:val="18"/>
          <w:lang w:eastAsia="pl-PL"/>
        </w:rPr>
        <w:br/>
        <w:t xml:space="preserve">&gt; język polski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 xml:space="preserve">IV.6.3) Termin związania ofertą: </w:t>
      </w:r>
      <w:r w:rsidRPr="00512F6C">
        <w:rPr>
          <w:rFonts w:ascii="Times New Roman" w:eastAsia="Times New Roman" w:hAnsi="Times New Roman" w:cs="Times New Roman"/>
          <w:sz w:val="18"/>
          <w:szCs w:val="18"/>
          <w:lang w:eastAsia="pl-PL"/>
        </w:rPr>
        <w:t xml:space="preserve">do: okres w dniach: 30 (od ostatecznego terminu składania ofert)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IV.6.4) Przewiduje się unieważnienie postępowania o udzielenie zamówienia, w przypadku nieprzyznania środków, które miały być przeznaczone na sfinansowanie całości lub części zamówienia:</w:t>
      </w:r>
      <w:r w:rsidRPr="00512F6C">
        <w:rPr>
          <w:rFonts w:ascii="Times New Roman" w:eastAsia="Times New Roman" w:hAnsi="Times New Roman" w:cs="Times New Roman"/>
          <w:sz w:val="18"/>
          <w:szCs w:val="18"/>
          <w:lang w:eastAsia="pl-PL"/>
        </w:rPr>
        <w:t xml:space="preserve"> Nie </w:t>
      </w:r>
      <w:r w:rsidRPr="00512F6C">
        <w:rPr>
          <w:rFonts w:ascii="Times New Roman" w:eastAsia="Times New Roman" w:hAnsi="Times New Roman" w:cs="Times New Roman"/>
          <w:sz w:val="18"/>
          <w:szCs w:val="18"/>
          <w:lang w:eastAsia="pl-PL"/>
        </w:rPr>
        <w:br/>
      </w:r>
      <w:r w:rsidRPr="00512F6C">
        <w:rPr>
          <w:rFonts w:ascii="Times New Roman" w:eastAsia="Times New Roman" w:hAnsi="Times New Roman" w:cs="Times New Roman"/>
          <w:b/>
          <w:bCs/>
          <w:sz w:val="18"/>
          <w:szCs w:val="18"/>
          <w:lang w:eastAsia="pl-PL"/>
        </w:rPr>
        <w:t>IV.6.5) Informacje dodatkowe:</w:t>
      </w:r>
      <w:r w:rsidRPr="00512F6C">
        <w:rPr>
          <w:rFonts w:ascii="Times New Roman" w:eastAsia="Times New Roman" w:hAnsi="Times New Roman" w:cs="Times New Roman"/>
          <w:sz w:val="18"/>
          <w:szCs w:val="18"/>
          <w:lang w:eastAsia="pl-PL"/>
        </w:rPr>
        <w:t xml:space="preserve"> </w:t>
      </w:r>
      <w:r w:rsidRPr="00512F6C">
        <w:rPr>
          <w:rFonts w:ascii="Times New Roman" w:eastAsia="Times New Roman" w:hAnsi="Times New Roman" w:cs="Times New Roman"/>
          <w:sz w:val="18"/>
          <w:szCs w:val="18"/>
          <w:lang w:eastAsia="pl-PL"/>
        </w:rPr>
        <w:br/>
        <w:t xml:space="preserve">Oferta musi zawierać: 1) formularz oferty (wzór zał. nr 1 SIWZ), 2) oświadczenie z art. 25a ust. 1 ustawy </w:t>
      </w:r>
      <w:proofErr w:type="spellStart"/>
      <w:r w:rsidRPr="00512F6C">
        <w:rPr>
          <w:rFonts w:ascii="Times New Roman" w:eastAsia="Times New Roman" w:hAnsi="Times New Roman" w:cs="Times New Roman"/>
          <w:sz w:val="18"/>
          <w:szCs w:val="18"/>
          <w:lang w:eastAsia="pl-PL"/>
        </w:rPr>
        <w:t>Pzp</w:t>
      </w:r>
      <w:proofErr w:type="spellEnd"/>
      <w:r w:rsidRPr="00512F6C">
        <w:rPr>
          <w:rFonts w:ascii="Times New Roman" w:eastAsia="Times New Roman" w:hAnsi="Times New Roman" w:cs="Times New Roman"/>
          <w:sz w:val="18"/>
          <w:szCs w:val="18"/>
          <w:lang w:eastAsia="pl-PL"/>
        </w:rPr>
        <w:t xml:space="preserve"> (wzór zał. nr 2 do SIWZ), 3) pełnomocnictwo (jeżeli dotyczy), </w:t>
      </w:r>
    </w:p>
    <w:p w:rsidR="00512F6C" w:rsidRPr="00512F6C" w:rsidRDefault="00512F6C" w:rsidP="00512F6C">
      <w:pPr>
        <w:spacing w:after="0" w:line="240" w:lineRule="auto"/>
        <w:jc w:val="center"/>
        <w:rPr>
          <w:rFonts w:ascii="Times New Roman" w:eastAsia="Times New Roman" w:hAnsi="Times New Roman" w:cs="Times New Roman"/>
          <w:sz w:val="18"/>
          <w:szCs w:val="18"/>
          <w:lang w:eastAsia="pl-PL"/>
        </w:rPr>
      </w:pPr>
      <w:r w:rsidRPr="00512F6C">
        <w:rPr>
          <w:rFonts w:ascii="Times New Roman" w:eastAsia="Times New Roman" w:hAnsi="Times New Roman" w:cs="Times New Roman"/>
          <w:sz w:val="18"/>
          <w:szCs w:val="18"/>
          <w:u w:val="single"/>
          <w:lang w:eastAsia="pl-PL"/>
        </w:rPr>
        <w:t xml:space="preserve">ZAŁĄCZNIK I - INFORMACJE DOTYCZĄCE OFERT CZĘŚCIOWYCH </w:t>
      </w:r>
    </w:p>
    <w:p w:rsidR="00512F6C" w:rsidRPr="00512F6C" w:rsidRDefault="00512F6C" w:rsidP="00512F6C">
      <w:pPr>
        <w:spacing w:after="0" w:line="240" w:lineRule="auto"/>
        <w:rPr>
          <w:rFonts w:ascii="Times New Roman" w:eastAsia="Times New Roman" w:hAnsi="Times New Roman" w:cs="Times New Roman"/>
          <w:sz w:val="18"/>
          <w:szCs w:val="18"/>
          <w:lang w:eastAsia="pl-PL"/>
        </w:rPr>
      </w:pPr>
    </w:p>
    <w:p w:rsidR="00512F6C" w:rsidRPr="00512F6C" w:rsidRDefault="00512F6C" w:rsidP="00512F6C">
      <w:pPr>
        <w:spacing w:after="0" w:line="240" w:lineRule="auto"/>
        <w:rPr>
          <w:rFonts w:ascii="Times New Roman" w:eastAsia="Times New Roman" w:hAnsi="Times New Roman" w:cs="Times New Roman"/>
          <w:sz w:val="18"/>
          <w:szCs w:val="18"/>
          <w:lang w:eastAsia="pl-PL"/>
        </w:rPr>
      </w:pPr>
    </w:p>
    <w:p w:rsidR="00512F6C" w:rsidRPr="00512F6C" w:rsidRDefault="00512F6C" w:rsidP="00512F6C">
      <w:pPr>
        <w:spacing w:after="240" w:line="240" w:lineRule="auto"/>
        <w:rPr>
          <w:rFonts w:ascii="Times New Roman" w:eastAsia="Times New Roman" w:hAnsi="Times New Roman" w:cs="Times New Roman"/>
          <w:sz w:val="18"/>
          <w:szCs w:val="18"/>
          <w:lang w:eastAsia="pl-PL"/>
        </w:rPr>
      </w:pPr>
    </w:p>
    <w:p w:rsidR="00512F6C" w:rsidRPr="00512F6C" w:rsidRDefault="00512F6C" w:rsidP="00512F6C">
      <w:pPr>
        <w:spacing w:after="240" w:line="240" w:lineRule="auto"/>
        <w:rPr>
          <w:rFonts w:ascii="Times New Roman" w:eastAsia="Times New Roman" w:hAnsi="Times New Roman" w:cs="Times New Roman"/>
          <w:sz w:val="18"/>
          <w:szCs w:val="18"/>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512F6C" w:rsidRPr="00512F6C" w:rsidTr="00512F6C">
        <w:trPr>
          <w:tblCellSpacing w:w="15" w:type="dxa"/>
        </w:trPr>
        <w:tc>
          <w:tcPr>
            <w:tcW w:w="0" w:type="auto"/>
            <w:vAlign w:val="center"/>
            <w:hideMark/>
          </w:tcPr>
          <w:p w:rsidR="00512F6C" w:rsidRPr="00512F6C" w:rsidRDefault="00512F6C" w:rsidP="00512F6C">
            <w:pPr>
              <w:spacing w:after="240" w:line="240" w:lineRule="auto"/>
              <w:rPr>
                <w:rFonts w:ascii="Times New Roman" w:eastAsia="Times New Roman" w:hAnsi="Times New Roman" w:cs="Times New Roman"/>
                <w:sz w:val="18"/>
                <w:szCs w:val="18"/>
                <w:lang w:eastAsia="pl-PL"/>
              </w:rPr>
            </w:pPr>
          </w:p>
        </w:tc>
      </w:tr>
    </w:tbl>
    <w:p w:rsidR="00512F6C" w:rsidRPr="00512F6C" w:rsidRDefault="00512F6C" w:rsidP="00844579">
      <w:pPr>
        <w:pBdr>
          <w:top w:val="single" w:sz="6" w:space="1" w:color="auto"/>
        </w:pBdr>
        <w:spacing w:after="0" w:line="240" w:lineRule="auto"/>
        <w:rPr>
          <w:rFonts w:ascii="Times New Roman" w:eastAsia="Times New Roman" w:hAnsi="Times New Roman" w:cs="Times New Roman"/>
          <w:vanish/>
          <w:sz w:val="18"/>
          <w:szCs w:val="18"/>
          <w:lang w:eastAsia="pl-PL"/>
        </w:rPr>
      </w:pPr>
      <w:r w:rsidRPr="00512F6C">
        <w:rPr>
          <w:rFonts w:ascii="Times New Roman" w:eastAsia="Times New Roman" w:hAnsi="Times New Roman" w:cs="Times New Roman"/>
          <w:vanish/>
          <w:sz w:val="18"/>
          <w:szCs w:val="18"/>
          <w:lang w:eastAsia="pl-PL"/>
        </w:rPr>
        <w:t>Dół formularza</w:t>
      </w:r>
    </w:p>
    <w:p w:rsidR="00512F6C" w:rsidRPr="00512F6C" w:rsidRDefault="00512F6C" w:rsidP="00512F6C">
      <w:pPr>
        <w:pBdr>
          <w:bottom w:val="single" w:sz="6" w:space="1" w:color="auto"/>
        </w:pBdr>
        <w:spacing w:after="0" w:line="240" w:lineRule="auto"/>
        <w:jc w:val="center"/>
        <w:rPr>
          <w:rFonts w:ascii="Times New Roman" w:eastAsia="Times New Roman" w:hAnsi="Times New Roman" w:cs="Times New Roman"/>
          <w:vanish/>
          <w:sz w:val="18"/>
          <w:szCs w:val="18"/>
          <w:lang w:eastAsia="pl-PL"/>
        </w:rPr>
      </w:pPr>
      <w:r w:rsidRPr="00512F6C">
        <w:rPr>
          <w:rFonts w:ascii="Times New Roman" w:eastAsia="Times New Roman" w:hAnsi="Times New Roman" w:cs="Times New Roman"/>
          <w:vanish/>
          <w:sz w:val="18"/>
          <w:szCs w:val="18"/>
          <w:lang w:eastAsia="pl-PL"/>
        </w:rPr>
        <w:t>Początek formularza</w:t>
      </w:r>
    </w:p>
    <w:p w:rsidR="00512F6C" w:rsidRPr="00512F6C" w:rsidRDefault="00512F6C" w:rsidP="00512F6C">
      <w:pPr>
        <w:pBdr>
          <w:top w:val="single" w:sz="6" w:space="1" w:color="auto"/>
        </w:pBdr>
        <w:spacing w:after="0" w:line="240" w:lineRule="auto"/>
        <w:jc w:val="center"/>
        <w:rPr>
          <w:rFonts w:ascii="Times New Roman" w:eastAsia="Times New Roman" w:hAnsi="Times New Roman" w:cs="Times New Roman"/>
          <w:vanish/>
          <w:sz w:val="18"/>
          <w:szCs w:val="18"/>
          <w:lang w:eastAsia="pl-PL"/>
        </w:rPr>
      </w:pPr>
      <w:r w:rsidRPr="00512F6C">
        <w:rPr>
          <w:rFonts w:ascii="Times New Roman" w:eastAsia="Times New Roman" w:hAnsi="Times New Roman" w:cs="Times New Roman"/>
          <w:vanish/>
          <w:sz w:val="18"/>
          <w:szCs w:val="18"/>
          <w:lang w:eastAsia="pl-PL"/>
        </w:rPr>
        <w:t>Dół formularza</w:t>
      </w:r>
    </w:p>
    <w:p w:rsidR="0066680C" w:rsidRPr="00E5492D" w:rsidRDefault="0066680C">
      <w:pPr>
        <w:rPr>
          <w:rFonts w:ascii="Times New Roman" w:hAnsi="Times New Roman" w:cs="Times New Roman"/>
          <w:sz w:val="18"/>
          <w:szCs w:val="18"/>
        </w:rPr>
      </w:pPr>
    </w:p>
    <w:sectPr w:rsidR="0066680C" w:rsidRPr="00E5492D">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92D" w:rsidRDefault="00E5492D" w:rsidP="00E5492D">
      <w:pPr>
        <w:spacing w:after="0" w:line="240" w:lineRule="auto"/>
      </w:pPr>
      <w:r>
        <w:separator/>
      </w:r>
    </w:p>
  </w:endnote>
  <w:endnote w:type="continuationSeparator" w:id="0">
    <w:p w:rsidR="00E5492D" w:rsidRDefault="00E5492D" w:rsidP="00E54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4512356"/>
      <w:docPartObj>
        <w:docPartGallery w:val="Page Numbers (Bottom of Page)"/>
        <w:docPartUnique/>
      </w:docPartObj>
    </w:sdtPr>
    <w:sdtContent>
      <w:p w:rsidR="00E5492D" w:rsidRDefault="00E5492D">
        <w:pPr>
          <w:pStyle w:val="Stopka"/>
          <w:jc w:val="right"/>
        </w:pPr>
        <w:r>
          <w:fldChar w:fldCharType="begin"/>
        </w:r>
        <w:r>
          <w:instrText>PAGE   \* MERGEFORMAT</w:instrText>
        </w:r>
        <w:r>
          <w:fldChar w:fldCharType="separate"/>
        </w:r>
        <w:r w:rsidR="00844579">
          <w:rPr>
            <w:noProof/>
          </w:rPr>
          <w:t>5</w:t>
        </w:r>
        <w:r>
          <w:fldChar w:fldCharType="end"/>
        </w:r>
      </w:p>
    </w:sdtContent>
  </w:sdt>
  <w:p w:rsidR="00E5492D" w:rsidRDefault="00E5492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92D" w:rsidRDefault="00E5492D" w:rsidP="00E5492D">
      <w:pPr>
        <w:spacing w:after="0" w:line="240" w:lineRule="auto"/>
      </w:pPr>
      <w:r>
        <w:separator/>
      </w:r>
    </w:p>
  </w:footnote>
  <w:footnote w:type="continuationSeparator" w:id="0">
    <w:p w:rsidR="00E5492D" w:rsidRDefault="00E5492D" w:rsidP="00E549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F6C"/>
    <w:rsid w:val="00512F6C"/>
    <w:rsid w:val="0066680C"/>
    <w:rsid w:val="00844579"/>
    <w:rsid w:val="00E549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B82879-7BCD-422E-A019-5C0B0BB4F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E549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492D"/>
  </w:style>
  <w:style w:type="paragraph" w:styleId="Stopka">
    <w:name w:val="footer"/>
    <w:basedOn w:val="Normalny"/>
    <w:link w:val="StopkaZnak"/>
    <w:uiPriority w:val="99"/>
    <w:unhideWhenUsed/>
    <w:rsid w:val="00E549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49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7117547">
      <w:bodyDiv w:val="1"/>
      <w:marLeft w:val="0"/>
      <w:marRight w:val="0"/>
      <w:marTop w:val="0"/>
      <w:marBottom w:val="0"/>
      <w:divBdr>
        <w:top w:val="none" w:sz="0" w:space="0" w:color="auto"/>
        <w:left w:val="none" w:sz="0" w:space="0" w:color="auto"/>
        <w:bottom w:val="none" w:sz="0" w:space="0" w:color="auto"/>
        <w:right w:val="none" w:sz="0" w:space="0" w:color="auto"/>
      </w:divBdr>
      <w:divsChild>
        <w:div w:id="1550460066">
          <w:marLeft w:val="0"/>
          <w:marRight w:val="0"/>
          <w:marTop w:val="0"/>
          <w:marBottom w:val="0"/>
          <w:divBdr>
            <w:top w:val="none" w:sz="0" w:space="0" w:color="auto"/>
            <w:left w:val="none" w:sz="0" w:space="0" w:color="auto"/>
            <w:bottom w:val="none" w:sz="0" w:space="0" w:color="auto"/>
            <w:right w:val="none" w:sz="0" w:space="0" w:color="auto"/>
          </w:divBdr>
          <w:divsChild>
            <w:div w:id="1155802418">
              <w:marLeft w:val="0"/>
              <w:marRight w:val="0"/>
              <w:marTop w:val="0"/>
              <w:marBottom w:val="0"/>
              <w:divBdr>
                <w:top w:val="none" w:sz="0" w:space="0" w:color="auto"/>
                <w:left w:val="none" w:sz="0" w:space="0" w:color="auto"/>
                <w:bottom w:val="none" w:sz="0" w:space="0" w:color="auto"/>
                <w:right w:val="none" w:sz="0" w:space="0" w:color="auto"/>
              </w:divBdr>
              <w:divsChild>
                <w:div w:id="1398629912">
                  <w:marLeft w:val="0"/>
                  <w:marRight w:val="0"/>
                  <w:marTop w:val="0"/>
                  <w:marBottom w:val="0"/>
                  <w:divBdr>
                    <w:top w:val="none" w:sz="0" w:space="0" w:color="auto"/>
                    <w:left w:val="none" w:sz="0" w:space="0" w:color="auto"/>
                    <w:bottom w:val="none" w:sz="0" w:space="0" w:color="auto"/>
                    <w:right w:val="none" w:sz="0" w:space="0" w:color="auto"/>
                  </w:divBdr>
                </w:div>
                <w:div w:id="995651626">
                  <w:marLeft w:val="0"/>
                  <w:marRight w:val="0"/>
                  <w:marTop w:val="0"/>
                  <w:marBottom w:val="0"/>
                  <w:divBdr>
                    <w:top w:val="none" w:sz="0" w:space="0" w:color="auto"/>
                    <w:left w:val="none" w:sz="0" w:space="0" w:color="auto"/>
                    <w:bottom w:val="none" w:sz="0" w:space="0" w:color="auto"/>
                    <w:right w:val="none" w:sz="0" w:space="0" w:color="auto"/>
                  </w:divBdr>
                </w:div>
                <w:div w:id="1337876631">
                  <w:marLeft w:val="0"/>
                  <w:marRight w:val="0"/>
                  <w:marTop w:val="0"/>
                  <w:marBottom w:val="0"/>
                  <w:divBdr>
                    <w:top w:val="none" w:sz="0" w:space="0" w:color="auto"/>
                    <w:left w:val="none" w:sz="0" w:space="0" w:color="auto"/>
                    <w:bottom w:val="none" w:sz="0" w:space="0" w:color="auto"/>
                    <w:right w:val="none" w:sz="0" w:space="0" w:color="auto"/>
                  </w:divBdr>
                  <w:divsChild>
                    <w:div w:id="656879571">
                      <w:marLeft w:val="0"/>
                      <w:marRight w:val="0"/>
                      <w:marTop w:val="0"/>
                      <w:marBottom w:val="0"/>
                      <w:divBdr>
                        <w:top w:val="none" w:sz="0" w:space="0" w:color="auto"/>
                        <w:left w:val="none" w:sz="0" w:space="0" w:color="auto"/>
                        <w:bottom w:val="none" w:sz="0" w:space="0" w:color="auto"/>
                        <w:right w:val="none" w:sz="0" w:space="0" w:color="auto"/>
                      </w:divBdr>
                    </w:div>
                  </w:divsChild>
                </w:div>
                <w:div w:id="758868136">
                  <w:marLeft w:val="0"/>
                  <w:marRight w:val="0"/>
                  <w:marTop w:val="0"/>
                  <w:marBottom w:val="0"/>
                  <w:divBdr>
                    <w:top w:val="none" w:sz="0" w:space="0" w:color="auto"/>
                    <w:left w:val="none" w:sz="0" w:space="0" w:color="auto"/>
                    <w:bottom w:val="none" w:sz="0" w:space="0" w:color="auto"/>
                    <w:right w:val="none" w:sz="0" w:space="0" w:color="auto"/>
                  </w:divBdr>
                  <w:divsChild>
                    <w:div w:id="799954247">
                      <w:marLeft w:val="0"/>
                      <w:marRight w:val="0"/>
                      <w:marTop w:val="0"/>
                      <w:marBottom w:val="0"/>
                      <w:divBdr>
                        <w:top w:val="none" w:sz="0" w:space="0" w:color="auto"/>
                        <w:left w:val="none" w:sz="0" w:space="0" w:color="auto"/>
                        <w:bottom w:val="none" w:sz="0" w:space="0" w:color="auto"/>
                        <w:right w:val="none" w:sz="0" w:space="0" w:color="auto"/>
                      </w:divBdr>
                    </w:div>
                  </w:divsChild>
                </w:div>
                <w:div w:id="361247260">
                  <w:marLeft w:val="0"/>
                  <w:marRight w:val="0"/>
                  <w:marTop w:val="0"/>
                  <w:marBottom w:val="0"/>
                  <w:divBdr>
                    <w:top w:val="none" w:sz="0" w:space="0" w:color="auto"/>
                    <w:left w:val="none" w:sz="0" w:space="0" w:color="auto"/>
                    <w:bottom w:val="none" w:sz="0" w:space="0" w:color="auto"/>
                    <w:right w:val="none" w:sz="0" w:space="0" w:color="auto"/>
                  </w:divBdr>
                  <w:divsChild>
                    <w:div w:id="713432931">
                      <w:marLeft w:val="0"/>
                      <w:marRight w:val="0"/>
                      <w:marTop w:val="0"/>
                      <w:marBottom w:val="0"/>
                      <w:divBdr>
                        <w:top w:val="none" w:sz="0" w:space="0" w:color="auto"/>
                        <w:left w:val="none" w:sz="0" w:space="0" w:color="auto"/>
                        <w:bottom w:val="none" w:sz="0" w:space="0" w:color="auto"/>
                        <w:right w:val="none" w:sz="0" w:space="0" w:color="auto"/>
                      </w:divBdr>
                    </w:div>
                    <w:div w:id="500388639">
                      <w:marLeft w:val="0"/>
                      <w:marRight w:val="0"/>
                      <w:marTop w:val="0"/>
                      <w:marBottom w:val="0"/>
                      <w:divBdr>
                        <w:top w:val="none" w:sz="0" w:space="0" w:color="auto"/>
                        <w:left w:val="none" w:sz="0" w:space="0" w:color="auto"/>
                        <w:bottom w:val="none" w:sz="0" w:space="0" w:color="auto"/>
                        <w:right w:val="none" w:sz="0" w:space="0" w:color="auto"/>
                      </w:divBdr>
                    </w:div>
                    <w:div w:id="1816021296">
                      <w:marLeft w:val="0"/>
                      <w:marRight w:val="0"/>
                      <w:marTop w:val="0"/>
                      <w:marBottom w:val="0"/>
                      <w:divBdr>
                        <w:top w:val="none" w:sz="0" w:space="0" w:color="auto"/>
                        <w:left w:val="none" w:sz="0" w:space="0" w:color="auto"/>
                        <w:bottom w:val="none" w:sz="0" w:space="0" w:color="auto"/>
                        <w:right w:val="none" w:sz="0" w:space="0" w:color="auto"/>
                      </w:divBdr>
                    </w:div>
                    <w:div w:id="1527644431">
                      <w:marLeft w:val="0"/>
                      <w:marRight w:val="0"/>
                      <w:marTop w:val="0"/>
                      <w:marBottom w:val="0"/>
                      <w:divBdr>
                        <w:top w:val="none" w:sz="0" w:space="0" w:color="auto"/>
                        <w:left w:val="none" w:sz="0" w:space="0" w:color="auto"/>
                        <w:bottom w:val="none" w:sz="0" w:space="0" w:color="auto"/>
                        <w:right w:val="none" w:sz="0" w:space="0" w:color="auto"/>
                      </w:divBdr>
                    </w:div>
                  </w:divsChild>
                </w:div>
                <w:div w:id="1966766458">
                  <w:marLeft w:val="0"/>
                  <w:marRight w:val="0"/>
                  <w:marTop w:val="0"/>
                  <w:marBottom w:val="0"/>
                  <w:divBdr>
                    <w:top w:val="none" w:sz="0" w:space="0" w:color="auto"/>
                    <w:left w:val="none" w:sz="0" w:space="0" w:color="auto"/>
                    <w:bottom w:val="none" w:sz="0" w:space="0" w:color="auto"/>
                    <w:right w:val="none" w:sz="0" w:space="0" w:color="auto"/>
                  </w:divBdr>
                  <w:divsChild>
                    <w:div w:id="1960910619">
                      <w:marLeft w:val="0"/>
                      <w:marRight w:val="0"/>
                      <w:marTop w:val="0"/>
                      <w:marBottom w:val="0"/>
                      <w:divBdr>
                        <w:top w:val="none" w:sz="0" w:space="0" w:color="auto"/>
                        <w:left w:val="none" w:sz="0" w:space="0" w:color="auto"/>
                        <w:bottom w:val="none" w:sz="0" w:space="0" w:color="auto"/>
                        <w:right w:val="none" w:sz="0" w:space="0" w:color="auto"/>
                      </w:divBdr>
                    </w:div>
                    <w:div w:id="1427651234">
                      <w:marLeft w:val="0"/>
                      <w:marRight w:val="0"/>
                      <w:marTop w:val="0"/>
                      <w:marBottom w:val="0"/>
                      <w:divBdr>
                        <w:top w:val="none" w:sz="0" w:space="0" w:color="auto"/>
                        <w:left w:val="none" w:sz="0" w:space="0" w:color="auto"/>
                        <w:bottom w:val="none" w:sz="0" w:space="0" w:color="auto"/>
                        <w:right w:val="none" w:sz="0" w:space="0" w:color="auto"/>
                      </w:divBdr>
                    </w:div>
                    <w:div w:id="1976913296">
                      <w:marLeft w:val="0"/>
                      <w:marRight w:val="0"/>
                      <w:marTop w:val="0"/>
                      <w:marBottom w:val="0"/>
                      <w:divBdr>
                        <w:top w:val="none" w:sz="0" w:space="0" w:color="auto"/>
                        <w:left w:val="none" w:sz="0" w:space="0" w:color="auto"/>
                        <w:bottom w:val="none" w:sz="0" w:space="0" w:color="auto"/>
                        <w:right w:val="none" w:sz="0" w:space="0" w:color="auto"/>
                      </w:divBdr>
                    </w:div>
                    <w:div w:id="880435509">
                      <w:marLeft w:val="0"/>
                      <w:marRight w:val="0"/>
                      <w:marTop w:val="0"/>
                      <w:marBottom w:val="0"/>
                      <w:divBdr>
                        <w:top w:val="none" w:sz="0" w:space="0" w:color="auto"/>
                        <w:left w:val="none" w:sz="0" w:space="0" w:color="auto"/>
                        <w:bottom w:val="none" w:sz="0" w:space="0" w:color="auto"/>
                        <w:right w:val="none" w:sz="0" w:space="0" w:color="auto"/>
                      </w:divBdr>
                    </w:div>
                    <w:div w:id="1319266414">
                      <w:marLeft w:val="0"/>
                      <w:marRight w:val="0"/>
                      <w:marTop w:val="0"/>
                      <w:marBottom w:val="0"/>
                      <w:divBdr>
                        <w:top w:val="none" w:sz="0" w:space="0" w:color="auto"/>
                        <w:left w:val="none" w:sz="0" w:space="0" w:color="auto"/>
                        <w:bottom w:val="none" w:sz="0" w:space="0" w:color="auto"/>
                        <w:right w:val="none" w:sz="0" w:space="0" w:color="auto"/>
                      </w:divBdr>
                    </w:div>
                    <w:div w:id="1543784970">
                      <w:marLeft w:val="0"/>
                      <w:marRight w:val="0"/>
                      <w:marTop w:val="0"/>
                      <w:marBottom w:val="0"/>
                      <w:divBdr>
                        <w:top w:val="none" w:sz="0" w:space="0" w:color="auto"/>
                        <w:left w:val="none" w:sz="0" w:space="0" w:color="auto"/>
                        <w:bottom w:val="none" w:sz="0" w:space="0" w:color="auto"/>
                        <w:right w:val="none" w:sz="0" w:space="0" w:color="auto"/>
                      </w:divBdr>
                    </w:div>
                    <w:div w:id="2144955543">
                      <w:marLeft w:val="0"/>
                      <w:marRight w:val="0"/>
                      <w:marTop w:val="0"/>
                      <w:marBottom w:val="0"/>
                      <w:divBdr>
                        <w:top w:val="none" w:sz="0" w:space="0" w:color="auto"/>
                        <w:left w:val="none" w:sz="0" w:space="0" w:color="auto"/>
                        <w:bottom w:val="none" w:sz="0" w:space="0" w:color="auto"/>
                        <w:right w:val="none" w:sz="0" w:space="0" w:color="auto"/>
                      </w:divBdr>
                    </w:div>
                  </w:divsChild>
                </w:div>
                <w:div w:id="1306354098">
                  <w:marLeft w:val="0"/>
                  <w:marRight w:val="0"/>
                  <w:marTop w:val="0"/>
                  <w:marBottom w:val="0"/>
                  <w:divBdr>
                    <w:top w:val="none" w:sz="0" w:space="0" w:color="auto"/>
                    <w:left w:val="none" w:sz="0" w:space="0" w:color="auto"/>
                    <w:bottom w:val="none" w:sz="0" w:space="0" w:color="auto"/>
                    <w:right w:val="none" w:sz="0" w:space="0" w:color="auto"/>
                  </w:divBdr>
                  <w:divsChild>
                    <w:div w:id="1901090694">
                      <w:marLeft w:val="0"/>
                      <w:marRight w:val="0"/>
                      <w:marTop w:val="0"/>
                      <w:marBottom w:val="0"/>
                      <w:divBdr>
                        <w:top w:val="none" w:sz="0" w:space="0" w:color="auto"/>
                        <w:left w:val="none" w:sz="0" w:space="0" w:color="auto"/>
                        <w:bottom w:val="none" w:sz="0" w:space="0" w:color="auto"/>
                        <w:right w:val="none" w:sz="0" w:space="0" w:color="auto"/>
                      </w:divBdr>
                    </w:div>
                    <w:div w:id="1166869012">
                      <w:marLeft w:val="0"/>
                      <w:marRight w:val="0"/>
                      <w:marTop w:val="0"/>
                      <w:marBottom w:val="0"/>
                      <w:divBdr>
                        <w:top w:val="none" w:sz="0" w:space="0" w:color="auto"/>
                        <w:left w:val="none" w:sz="0" w:space="0" w:color="auto"/>
                        <w:bottom w:val="none" w:sz="0" w:space="0" w:color="auto"/>
                        <w:right w:val="none" w:sz="0" w:space="0" w:color="auto"/>
                      </w:divBdr>
                    </w:div>
                  </w:divsChild>
                </w:div>
                <w:div w:id="1346901610">
                  <w:marLeft w:val="0"/>
                  <w:marRight w:val="0"/>
                  <w:marTop w:val="0"/>
                  <w:marBottom w:val="0"/>
                  <w:divBdr>
                    <w:top w:val="none" w:sz="0" w:space="0" w:color="auto"/>
                    <w:left w:val="none" w:sz="0" w:space="0" w:color="auto"/>
                    <w:bottom w:val="none" w:sz="0" w:space="0" w:color="auto"/>
                    <w:right w:val="none" w:sz="0" w:space="0" w:color="auto"/>
                  </w:divBdr>
                  <w:divsChild>
                    <w:div w:id="148792035">
                      <w:marLeft w:val="0"/>
                      <w:marRight w:val="0"/>
                      <w:marTop w:val="0"/>
                      <w:marBottom w:val="0"/>
                      <w:divBdr>
                        <w:top w:val="none" w:sz="0" w:space="0" w:color="auto"/>
                        <w:left w:val="none" w:sz="0" w:space="0" w:color="auto"/>
                        <w:bottom w:val="none" w:sz="0" w:space="0" w:color="auto"/>
                        <w:right w:val="none" w:sz="0" w:space="0" w:color="auto"/>
                      </w:divBdr>
                    </w:div>
                    <w:div w:id="1307080139">
                      <w:marLeft w:val="0"/>
                      <w:marRight w:val="0"/>
                      <w:marTop w:val="0"/>
                      <w:marBottom w:val="0"/>
                      <w:divBdr>
                        <w:top w:val="none" w:sz="0" w:space="0" w:color="auto"/>
                        <w:left w:val="none" w:sz="0" w:space="0" w:color="auto"/>
                        <w:bottom w:val="none" w:sz="0" w:space="0" w:color="auto"/>
                        <w:right w:val="none" w:sz="0" w:space="0" w:color="auto"/>
                      </w:divBdr>
                    </w:div>
                    <w:div w:id="270358526">
                      <w:marLeft w:val="0"/>
                      <w:marRight w:val="0"/>
                      <w:marTop w:val="0"/>
                      <w:marBottom w:val="0"/>
                      <w:divBdr>
                        <w:top w:val="none" w:sz="0" w:space="0" w:color="auto"/>
                        <w:left w:val="none" w:sz="0" w:space="0" w:color="auto"/>
                        <w:bottom w:val="none" w:sz="0" w:space="0" w:color="auto"/>
                        <w:right w:val="none" w:sz="0" w:space="0" w:color="auto"/>
                      </w:divBdr>
                    </w:div>
                    <w:div w:id="1453817238">
                      <w:marLeft w:val="0"/>
                      <w:marRight w:val="0"/>
                      <w:marTop w:val="0"/>
                      <w:marBottom w:val="0"/>
                      <w:divBdr>
                        <w:top w:val="none" w:sz="0" w:space="0" w:color="auto"/>
                        <w:left w:val="none" w:sz="0" w:space="0" w:color="auto"/>
                        <w:bottom w:val="none" w:sz="0" w:space="0" w:color="auto"/>
                        <w:right w:val="none" w:sz="0" w:space="0" w:color="auto"/>
                      </w:divBdr>
                    </w:div>
                    <w:div w:id="447700747">
                      <w:marLeft w:val="0"/>
                      <w:marRight w:val="0"/>
                      <w:marTop w:val="0"/>
                      <w:marBottom w:val="0"/>
                      <w:divBdr>
                        <w:top w:val="none" w:sz="0" w:space="0" w:color="auto"/>
                        <w:left w:val="none" w:sz="0" w:space="0" w:color="auto"/>
                        <w:bottom w:val="none" w:sz="0" w:space="0" w:color="auto"/>
                        <w:right w:val="none" w:sz="0" w:space="0" w:color="auto"/>
                      </w:divBdr>
                    </w:div>
                  </w:divsChild>
                </w:div>
                <w:div w:id="1206214519">
                  <w:marLeft w:val="0"/>
                  <w:marRight w:val="0"/>
                  <w:marTop w:val="0"/>
                  <w:marBottom w:val="0"/>
                  <w:divBdr>
                    <w:top w:val="none" w:sz="0" w:space="0" w:color="auto"/>
                    <w:left w:val="none" w:sz="0" w:space="0" w:color="auto"/>
                    <w:bottom w:val="none" w:sz="0" w:space="0" w:color="auto"/>
                    <w:right w:val="none" w:sz="0" w:space="0" w:color="auto"/>
                  </w:divBdr>
                  <w:divsChild>
                    <w:div w:id="2025596041">
                      <w:marLeft w:val="0"/>
                      <w:marRight w:val="0"/>
                      <w:marTop w:val="0"/>
                      <w:marBottom w:val="0"/>
                      <w:divBdr>
                        <w:top w:val="none" w:sz="0" w:space="0" w:color="auto"/>
                        <w:left w:val="none" w:sz="0" w:space="0" w:color="auto"/>
                        <w:bottom w:val="none" w:sz="0" w:space="0" w:color="auto"/>
                        <w:right w:val="none" w:sz="0" w:space="0" w:color="auto"/>
                      </w:divBdr>
                    </w:div>
                    <w:div w:id="771510718">
                      <w:marLeft w:val="0"/>
                      <w:marRight w:val="0"/>
                      <w:marTop w:val="0"/>
                      <w:marBottom w:val="0"/>
                      <w:divBdr>
                        <w:top w:val="none" w:sz="0" w:space="0" w:color="auto"/>
                        <w:left w:val="none" w:sz="0" w:space="0" w:color="auto"/>
                        <w:bottom w:val="none" w:sz="0" w:space="0" w:color="auto"/>
                        <w:right w:val="none" w:sz="0" w:space="0" w:color="auto"/>
                      </w:divBdr>
                    </w:div>
                    <w:div w:id="428551382">
                      <w:marLeft w:val="0"/>
                      <w:marRight w:val="0"/>
                      <w:marTop w:val="0"/>
                      <w:marBottom w:val="0"/>
                      <w:divBdr>
                        <w:top w:val="none" w:sz="0" w:space="0" w:color="auto"/>
                        <w:left w:val="none" w:sz="0" w:space="0" w:color="auto"/>
                        <w:bottom w:val="none" w:sz="0" w:space="0" w:color="auto"/>
                        <w:right w:val="none" w:sz="0" w:space="0" w:color="auto"/>
                      </w:divBdr>
                    </w:div>
                    <w:div w:id="630021118">
                      <w:marLeft w:val="0"/>
                      <w:marRight w:val="0"/>
                      <w:marTop w:val="0"/>
                      <w:marBottom w:val="0"/>
                      <w:divBdr>
                        <w:top w:val="none" w:sz="0" w:space="0" w:color="auto"/>
                        <w:left w:val="none" w:sz="0" w:space="0" w:color="auto"/>
                        <w:bottom w:val="none" w:sz="0" w:space="0" w:color="auto"/>
                        <w:right w:val="none" w:sz="0" w:space="0" w:color="auto"/>
                      </w:divBdr>
                    </w:div>
                    <w:div w:id="1356268197">
                      <w:marLeft w:val="0"/>
                      <w:marRight w:val="0"/>
                      <w:marTop w:val="0"/>
                      <w:marBottom w:val="0"/>
                      <w:divBdr>
                        <w:top w:val="none" w:sz="0" w:space="0" w:color="auto"/>
                        <w:left w:val="none" w:sz="0" w:space="0" w:color="auto"/>
                        <w:bottom w:val="none" w:sz="0" w:space="0" w:color="auto"/>
                        <w:right w:val="none" w:sz="0" w:space="0" w:color="auto"/>
                      </w:divBdr>
                    </w:div>
                    <w:div w:id="128713309">
                      <w:marLeft w:val="0"/>
                      <w:marRight w:val="0"/>
                      <w:marTop w:val="0"/>
                      <w:marBottom w:val="0"/>
                      <w:divBdr>
                        <w:top w:val="none" w:sz="0" w:space="0" w:color="auto"/>
                        <w:left w:val="none" w:sz="0" w:space="0" w:color="auto"/>
                        <w:bottom w:val="none" w:sz="0" w:space="0" w:color="auto"/>
                        <w:right w:val="none" w:sz="0" w:space="0" w:color="auto"/>
                      </w:divBdr>
                    </w:div>
                    <w:div w:id="605311580">
                      <w:marLeft w:val="0"/>
                      <w:marRight w:val="0"/>
                      <w:marTop w:val="0"/>
                      <w:marBottom w:val="0"/>
                      <w:divBdr>
                        <w:top w:val="none" w:sz="0" w:space="0" w:color="auto"/>
                        <w:left w:val="none" w:sz="0" w:space="0" w:color="auto"/>
                        <w:bottom w:val="none" w:sz="0" w:space="0" w:color="auto"/>
                        <w:right w:val="none" w:sz="0" w:space="0" w:color="auto"/>
                      </w:divBdr>
                    </w:div>
                    <w:div w:id="1431046236">
                      <w:marLeft w:val="0"/>
                      <w:marRight w:val="0"/>
                      <w:marTop w:val="0"/>
                      <w:marBottom w:val="0"/>
                      <w:divBdr>
                        <w:top w:val="none" w:sz="0" w:space="0" w:color="auto"/>
                        <w:left w:val="none" w:sz="0" w:space="0" w:color="auto"/>
                        <w:bottom w:val="none" w:sz="0" w:space="0" w:color="auto"/>
                        <w:right w:val="none" w:sz="0" w:space="0" w:color="auto"/>
                      </w:divBdr>
                    </w:div>
                  </w:divsChild>
                </w:div>
                <w:div w:id="204324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2912</Words>
  <Characters>17477</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20349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2020-07-22T10:34:00Z</dcterms:created>
  <dcterms:modified xsi:type="dcterms:W3CDTF">2020-07-22T10:41:00Z</dcterms:modified>
</cp:coreProperties>
</file>