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11" w:rsidRPr="0097279B" w:rsidRDefault="003D3411" w:rsidP="003D3411">
      <w:pPr>
        <w:keepNext/>
        <w:spacing w:line="276" w:lineRule="auto"/>
        <w:ind w:left="-15" w:firstLine="15"/>
        <w:jc w:val="center"/>
        <w:outlineLvl w:val="0"/>
        <w:rPr>
          <w:b/>
          <w:sz w:val="22"/>
          <w:szCs w:val="22"/>
        </w:rPr>
      </w:pPr>
      <w:r w:rsidRPr="0097279B">
        <w:rPr>
          <w:b/>
          <w:sz w:val="22"/>
          <w:szCs w:val="22"/>
        </w:rPr>
        <w:t>Gmina Wrocław, Plac Nowy Targ 1-8, 50-141 Wrocław</w:t>
      </w:r>
    </w:p>
    <w:p w:rsidR="003D3411" w:rsidRPr="0097279B" w:rsidRDefault="003D3411" w:rsidP="003D3411">
      <w:pPr>
        <w:keepNext/>
        <w:spacing w:line="276" w:lineRule="auto"/>
        <w:ind w:left="-15" w:firstLine="15"/>
        <w:jc w:val="center"/>
        <w:outlineLvl w:val="0"/>
        <w:rPr>
          <w:b/>
          <w:sz w:val="22"/>
          <w:szCs w:val="22"/>
        </w:rPr>
      </w:pPr>
      <w:r w:rsidRPr="0097279B">
        <w:rPr>
          <w:b/>
          <w:sz w:val="22"/>
          <w:szCs w:val="22"/>
        </w:rPr>
        <w:t xml:space="preserve">w imieniu której działają </w:t>
      </w:r>
    </w:p>
    <w:p w:rsidR="003D3411" w:rsidRPr="0097279B" w:rsidRDefault="003D3411" w:rsidP="003D3411">
      <w:pPr>
        <w:keepNext/>
        <w:spacing w:line="276" w:lineRule="auto"/>
        <w:ind w:left="-15" w:firstLine="15"/>
        <w:jc w:val="center"/>
        <w:outlineLvl w:val="0"/>
        <w:rPr>
          <w:b/>
          <w:sz w:val="22"/>
          <w:szCs w:val="22"/>
        </w:rPr>
      </w:pPr>
      <w:r w:rsidRPr="0097279B">
        <w:rPr>
          <w:b/>
          <w:bCs/>
          <w:sz w:val="22"/>
          <w:szCs w:val="22"/>
        </w:rPr>
        <w:t xml:space="preserve">Wrocławskie Mieszkania Sp. z o.o., </w:t>
      </w:r>
      <w:r w:rsidR="008F1F11" w:rsidRPr="00AD5361">
        <w:rPr>
          <w:b/>
          <w:sz w:val="22"/>
          <w:szCs w:val="22"/>
        </w:rPr>
        <w:t xml:space="preserve">ul. Namysłowska 8, 50-304 Wrocław  </w:t>
      </w:r>
      <w:r w:rsidR="008F1F11" w:rsidRPr="00AD5361">
        <w:rPr>
          <w:b/>
          <w:strike/>
          <w:sz w:val="22"/>
          <w:szCs w:val="22"/>
        </w:rPr>
        <w:t xml:space="preserve"> </w:t>
      </w:r>
    </w:p>
    <w:p w:rsidR="003D3411" w:rsidRPr="0097279B" w:rsidRDefault="003D3411" w:rsidP="003D3411">
      <w:pPr>
        <w:spacing w:line="276" w:lineRule="auto"/>
        <w:rPr>
          <w:sz w:val="22"/>
          <w:szCs w:val="22"/>
        </w:rPr>
      </w:pPr>
    </w:p>
    <w:p w:rsidR="00C62D19" w:rsidRPr="0097279B" w:rsidRDefault="00C62D19" w:rsidP="003D5A7B">
      <w:pPr>
        <w:spacing w:line="276" w:lineRule="auto"/>
      </w:pPr>
    </w:p>
    <w:p w:rsidR="00C77CE2" w:rsidRPr="0097279B" w:rsidRDefault="00C77CE2" w:rsidP="003D5A7B">
      <w:pPr>
        <w:spacing w:line="276" w:lineRule="auto"/>
      </w:pPr>
    </w:p>
    <w:p w:rsidR="00F1156D" w:rsidRPr="0097279B" w:rsidRDefault="00F1156D" w:rsidP="003D5A7B">
      <w:pPr>
        <w:spacing w:line="276" w:lineRule="auto"/>
        <w:jc w:val="center"/>
        <w:rPr>
          <w:b/>
          <w:i/>
          <w:sz w:val="26"/>
          <w:szCs w:val="26"/>
        </w:rPr>
      </w:pPr>
    </w:p>
    <w:p w:rsidR="00F1156D" w:rsidRPr="0097279B" w:rsidRDefault="00F1156D" w:rsidP="003D5A7B">
      <w:pPr>
        <w:spacing w:line="276" w:lineRule="auto"/>
        <w:rPr>
          <w:b/>
          <w:bCs/>
          <w:sz w:val="32"/>
        </w:rPr>
      </w:pPr>
    </w:p>
    <w:p w:rsidR="00F1156D" w:rsidRPr="0097279B" w:rsidRDefault="00F1156D" w:rsidP="003D5A7B">
      <w:pPr>
        <w:spacing w:line="276" w:lineRule="auto"/>
        <w:jc w:val="center"/>
        <w:rPr>
          <w:b/>
          <w:bCs/>
          <w:sz w:val="32"/>
        </w:rPr>
      </w:pPr>
    </w:p>
    <w:p w:rsidR="00F1156D" w:rsidRPr="0097279B" w:rsidRDefault="00F1156D" w:rsidP="003D5A7B">
      <w:pPr>
        <w:spacing w:line="276" w:lineRule="auto"/>
        <w:jc w:val="center"/>
        <w:rPr>
          <w:b/>
          <w:bCs/>
          <w:sz w:val="28"/>
          <w:szCs w:val="28"/>
        </w:rPr>
      </w:pPr>
      <w:r w:rsidRPr="0097279B">
        <w:rPr>
          <w:b/>
          <w:bCs/>
          <w:sz w:val="28"/>
          <w:szCs w:val="28"/>
        </w:rPr>
        <w:t>SPECYFIKACJA ISTOTNYCH WARUNKÓW ZAMÓWIENIA</w:t>
      </w:r>
    </w:p>
    <w:p w:rsidR="00F1156D" w:rsidRPr="0097279B" w:rsidRDefault="00F1156D" w:rsidP="003D5A7B">
      <w:pPr>
        <w:spacing w:line="276" w:lineRule="auto"/>
        <w:jc w:val="center"/>
        <w:rPr>
          <w:b/>
          <w:i/>
          <w:sz w:val="26"/>
          <w:szCs w:val="26"/>
        </w:rPr>
      </w:pPr>
      <w:r w:rsidRPr="0097279B">
        <w:rPr>
          <w:b/>
          <w:sz w:val="28"/>
          <w:szCs w:val="28"/>
        </w:rPr>
        <w:t>W TRYBIE PRZETARGU NIEOGRANICZONEGO</w:t>
      </w:r>
    </w:p>
    <w:p w:rsidR="003D5A36" w:rsidRPr="0097279B" w:rsidRDefault="003D5A36" w:rsidP="003D5A36">
      <w:pPr>
        <w:spacing w:line="276" w:lineRule="auto"/>
        <w:jc w:val="center"/>
        <w:rPr>
          <w:sz w:val="22"/>
          <w:szCs w:val="22"/>
        </w:rPr>
      </w:pPr>
      <w:r w:rsidRPr="0097279B">
        <w:rPr>
          <w:sz w:val="22"/>
          <w:szCs w:val="22"/>
        </w:rPr>
        <w:t>w procedurze p</w:t>
      </w:r>
      <w:r w:rsidR="003D3411" w:rsidRPr="0097279B">
        <w:rPr>
          <w:sz w:val="22"/>
          <w:szCs w:val="22"/>
        </w:rPr>
        <w:t xml:space="preserve">oniżej </w:t>
      </w:r>
      <w:r w:rsidR="00951959">
        <w:rPr>
          <w:sz w:val="22"/>
          <w:szCs w:val="22"/>
        </w:rPr>
        <w:t>214</w:t>
      </w:r>
      <w:r w:rsidRPr="0097279B">
        <w:rPr>
          <w:sz w:val="22"/>
          <w:szCs w:val="22"/>
        </w:rPr>
        <w:t xml:space="preserve"> 000 euro </w:t>
      </w:r>
    </w:p>
    <w:p w:rsidR="00CE721D" w:rsidRPr="0097279B" w:rsidRDefault="00CE721D" w:rsidP="00385FF0">
      <w:pPr>
        <w:spacing w:line="276" w:lineRule="auto"/>
        <w:jc w:val="center"/>
        <w:rPr>
          <w:rFonts w:eastAsia="Calibri"/>
          <w:b/>
          <w:sz w:val="28"/>
          <w:szCs w:val="28"/>
          <w:lang w:eastAsia="en-US"/>
        </w:rPr>
      </w:pPr>
    </w:p>
    <w:p w:rsidR="00140B9F" w:rsidRDefault="00140B9F" w:rsidP="00140B9F">
      <w:pPr>
        <w:spacing w:line="276" w:lineRule="auto"/>
        <w:jc w:val="center"/>
        <w:rPr>
          <w:b/>
          <w:bCs/>
          <w:iCs/>
          <w:sz w:val="28"/>
          <w:szCs w:val="28"/>
        </w:rPr>
      </w:pPr>
      <w:r w:rsidRPr="00F90137">
        <w:rPr>
          <w:b/>
          <w:bCs/>
          <w:iCs/>
          <w:sz w:val="28"/>
          <w:szCs w:val="28"/>
        </w:rPr>
        <w:t xml:space="preserve">Przeglądy konserwacyjne oraz usuwanie awarii logoterm, wymiana urządzeń służących  do pomiaru zużycia ciepła, wodomierzy w logotermach, </w:t>
      </w:r>
      <w:r>
        <w:rPr>
          <w:b/>
          <w:bCs/>
          <w:iCs/>
          <w:sz w:val="28"/>
          <w:szCs w:val="28"/>
        </w:rPr>
        <w:t xml:space="preserve">                                 </w:t>
      </w:r>
      <w:r w:rsidRPr="00F90137">
        <w:rPr>
          <w:b/>
          <w:bCs/>
          <w:iCs/>
          <w:sz w:val="28"/>
          <w:szCs w:val="28"/>
        </w:rPr>
        <w:t>a także wymiana urządzeń służących do pomiaru zużycia ciepła i wodomierzy zainstalowanych poza logotermami, w budynkach będących własnością Gminy Wrocław w rejonach D, E, M, N, J, K, C, L</w:t>
      </w:r>
    </w:p>
    <w:p w:rsidR="00B257D6" w:rsidRPr="0097279B" w:rsidRDefault="00B257D6" w:rsidP="00B257D6">
      <w:pPr>
        <w:spacing w:line="276" w:lineRule="auto"/>
        <w:jc w:val="center"/>
        <w:rPr>
          <w:b/>
          <w:sz w:val="28"/>
          <w:szCs w:val="28"/>
        </w:rPr>
      </w:pPr>
    </w:p>
    <w:p w:rsidR="00F1156D" w:rsidRPr="0097279B" w:rsidRDefault="00F1156D" w:rsidP="003D5A7B">
      <w:pPr>
        <w:pStyle w:val="NormalnyWeb"/>
        <w:spacing w:before="0" w:beforeAutospacing="0" w:after="0" w:afterAutospacing="0" w:line="276" w:lineRule="auto"/>
        <w:jc w:val="center"/>
        <w:rPr>
          <w:sz w:val="28"/>
          <w:szCs w:val="28"/>
        </w:rPr>
      </w:pPr>
      <w:r w:rsidRPr="0097279B">
        <w:rPr>
          <w:b/>
          <w:sz w:val="28"/>
          <w:szCs w:val="28"/>
        </w:rPr>
        <w:t xml:space="preserve">znak postępowania: </w:t>
      </w:r>
      <w:r w:rsidRPr="0097279B">
        <w:rPr>
          <w:b/>
          <w:bCs/>
          <w:sz w:val="28"/>
          <w:szCs w:val="28"/>
        </w:rPr>
        <w:t>WM/SZP/PN</w:t>
      </w:r>
      <w:r w:rsidR="008D06D3" w:rsidRPr="0097279B">
        <w:rPr>
          <w:b/>
          <w:bCs/>
          <w:sz w:val="28"/>
          <w:szCs w:val="28"/>
        </w:rPr>
        <w:t>/</w:t>
      </w:r>
      <w:r w:rsidR="00140B9F">
        <w:rPr>
          <w:b/>
          <w:bCs/>
          <w:sz w:val="28"/>
          <w:szCs w:val="28"/>
        </w:rPr>
        <w:t>4</w:t>
      </w:r>
      <w:r w:rsidR="00B43D73">
        <w:rPr>
          <w:b/>
          <w:bCs/>
          <w:sz w:val="28"/>
          <w:szCs w:val="28"/>
        </w:rPr>
        <w:t>4</w:t>
      </w:r>
      <w:r w:rsidR="00951959">
        <w:rPr>
          <w:b/>
          <w:bCs/>
          <w:sz w:val="28"/>
          <w:szCs w:val="28"/>
        </w:rPr>
        <w:t>/2020</w:t>
      </w:r>
      <w:r w:rsidRPr="0097279B">
        <w:rPr>
          <w:b/>
          <w:bCs/>
          <w:sz w:val="28"/>
          <w:szCs w:val="28"/>
        </w:rPr>
        <w:t>/G</w:t>
      </w:r>
    </w:p>
    <w:p w:rsidR="00F1156D" w:rsidRPr="0097279B" w:rsidRDefault="00F1156D" w:rsidP="003D5A7B">
      <w:pPr>
        <w:spacing w:line="276" w:lineRule="auto"/>
        <w:rPr>
          <w:b/>
          <w:sz w:val="28"/>
          <w:szCs w:val="28"/>
        </w:rPr>
      </w:pPr>
    </w:p>
    <w:p w:rsidR="00F1156D" w:rsidRPr="0097279B" w:rsidRDefault="00F1156D" w:rsidP="003D5A7B">
      <w:pPr>
        <w:spacing w:line="276" w:lineRule="auto"/>
        <w:rPr>
          <w:sz w:val="28"/>
        </w:rPr>
      </w:pPr>
    </w:p>
    <w:p w:rsidR="001A08A6" w:rsidRPr="0097279B" w:rsidRDefault="001A08A6" w:rsidP="003D5A7B">
      <w:pPr>
        <w:spacing w:line="276" w:lineRule="auto"/>
        <w:rPr>
          <w:sz w:val="28"/>
        </w:rPr>
      </w:pPr>
    </w:p>
    <w:p w:rsidR="001A08A6" w:rsidRPr="0097279B" w:rsidRDefault="001A08A6" w:rsidP="003D5A7B">
      <w:pPr>
        <w:spacing w:line="276" w:lineRule="auto"/>
        <w:rPr>
          <w:sz w:val="28"/>
        </w:rPr>
      </w:pPr>
    </w:p>
    <w:p w:rsidR="001A08A6" w:rsidRPr="0097279B" w:rsidRDefault="001A08A6" w:rsidP="003D5A7B">
      <w:pPr>
        <w:spacing w:line="276" w:lineRule="auto"/>
        <w:rPr>
          <w:sz w:val="28"/>
        </w:rPr>
      </w:pPr>
    </w:p>
    <w:p w:rsidR="00F1156D" w:rsidRPr="0097279B" w:rsidRDefault="00F1156D" w:rsidP="003D5A7B">
      <w:pPr>
        <w:spacing w:line="276" w:lineRule="auto"/>
        <w:jc w:val="both"/>
        <w:rPr>
          <w:sz w:val="28"/>
        </w:rPr>
      </w:pPr>
      <w:r w:rsidRPr="0097279B">
        <w:rPr>
          <w:sz w:val="28"/>
        </w:rPr>
        <w:tab/>
      </w:r>
      <w:r w:rsidRPr="0097279B">
        <w:rPr>
          <w:sz w:val="28"/>
        </w:rPr>
        <w:tab/>
      </w:r>
    </w:p>
    <w:p w:rsidR="00F1156D" w:rsidRPr="0097279B" w:rsidRDefault="00F1156D" w:rsidP="003D5A7B">
      <w:pPr>
        <w:spacing w:line="276" w:lineRule="auto"/>
        <w:jc w:val="both"/>
        <w:rPr>
          <w:sz w:val="28"/>
        </w:rPr>
      </w:pPr>
    </w:p>
    <w:p w:rsidR="001A08A6" w:rsidRPr="0097279B" w:rsidRDefault="001A08A6" w:rsidP="003D5A7B">
      <w:pPr>
        <w:spacing w:line="276" w:lineRule="auto"/>
        <w:jc w:val="both"/>
        <w:rPr>
          <w:sz w:val="28"/>
        </w:rPr>
      </w:pPr>
    </w:p>
    <w:p w:rsidR="00F1156D" w:rsidRPr="0097279B" w:rsidRDefault="00F1156D" w:rsidP="003D5A7B">
      <w:pPr>
        <w:spacing w:line="276" w:lineRule="auto"/>
        <w:jc w:val="both"/>
        <w:rPr>
          <w:sz w:val="28"/>
        </w:rPr>
      </w:pPr>
    </w:p>
    <w:p w:rsidR="00F1156D" w:rsidRPr="0097279B" w:rsidRDefault="00F1156D" w:rsidP="003D5A7B">
      <w:pPr>
        <w:spacing w:line="276" w:lineRule="auto"/>
        <w:jc w:val="both"/>
      </w:pPr>
      <w:r w:rsidRPr="0097279B">
        <w:rPr>
          <w:sz w:val="28"/>
        </w:rPr>
        <w:tab/>
      </w:r>
      <w:r w:rsidRPr="0097279B">
        <w:rPr>
          <w:sz w:val="28"/>
        </w:rPr>
        <w:tab/>
      </w:r>
      <w:r w:rsidRPr="0097279B">
        <w:rPr>
          <w:sz w:val="28"/>
        </w:rPr>
        <w:tab/>
      </w:r>
      <w:r w:rsidRPr="0097279B">
        <w:rPr>
          <w:sz w:val="28"/>
        </w:rPr>
        <w:tab/>
      </w:r>
      <w:r w:rsidRPr="0097279B">
        <w:rPr>
          <w:sz w:val="28"/>
        </w:rPr>
        <w:tab/>
      </w:r>
      <w:r w:rsidRPr="0097279B">
        <w:rPr>
          <w:sz w:val="28"/>
        </w:rPr>
        <w:tab/>
      </w:r>
      <w:r w:rsidRPr="0097279B">
        <w:rPr>
          <w:sz w:val="28"/>
        </w:rPr>
        <w:tab/>
      </w:r>
      <w:r w:rsidRPr="0097279B">
        <w:rPr>
          <w:sz w:val="28"/>
        </w:rPr>
        <w:tab/>
      </w:r>
      <w:r w:rsidRPr="0097279B">
        <w:rPr>
          <w:sz w:val="28"/>
        </w:rPr>
        <w:tab/>
      </w:r>
      <w:r w:rsidRPr="0097279B">
        <w:rPr>
          <w:sz w:val="28"/>
        </w:rPr>
        <w:tab/>
      </w:r>
      <w:r w:rsidRPr="0097279B">
        <w:t xml:space="preserve">Zatwierdzam:  </w:t>
      </w:r>
    </w:p>
    <w:p w:rsidR="00F1156D" w:rsidRPr="0097279B" w:rsidRDefault="00F1156D" w:rsidP="003D5A7B">
      <w:pPr>
        <w:spacing w:line="276" w:lineRule="auto"/>
        <w:jc w:val="center"/>
        <w:rPr>
          <w:sz w:val="10"/>
          <w:szCs w:val="10"/>
        </w:rPr>
      </w:pPr>
    </w:p>
    <w:p w:rsidR="00F1156D" w:rsidRPr="0097279B" w:rsidRDefault="00F1156D" w:rsidP="003D5A7B">
      <w:pPr>
        <w:spacing w:line="276" w:lineRule="auto"/>
        <w:jc w:val="center"/>
        <w:rPr>
          <w:sz w:val="10"/>
          <w:szCs w:val="10"/>
        </w:rPr>
      </w:pPr>
    </w:p>
    <w:p w:rsidR="00F1156D" w:rsidRPr="0097279B" w:rsidRDefault="00F1156D" w:rsidP="003D5A7B">
      <w:pPr>
        <w:spacing w:line="276" w:lineRule="auto"/>
        <w:jc w:val="center"/>
        <w:rPr>
          <w:sz w:val="10"/>
          <w:szCs w:val="10"/>
        </w:rPr>
      </w:pPr>
    </w:p>
    <w:p w:rsidR="00F1156D" w:rsidRPr="0097279B" w:rsidRDefault="00F1156D" w:rsidP="003D5A7B">
      <w:pPr>
        <w:spacing w:line="276" w:lineRule="auto"/>
        <w:jc w:val="center"/>
        <w:rPr>
          <w:sz w:val="10"/>
          <w:szCs w:val="10"/>
        </w:rPr>
      </w:pPr>
    </w:p>
    <w:p w:rsidR="00F1156D" w:rsidRPr="0097279B" w:rsidRDefault="00F1156D" w:rsidP="003D5A7B">
      <w:pPr>
        <w:spacing w:line="276" w:lineRule="auto"/>
        <w:jc w:val="center"/>
        <w:rPr>
          <w:sz w:val="2"/>
          <w:szCs w:val="2"/>
        </w:rPr>
      </w:pPr>
    </w:p>
    <w:p w:rsidR="00F1156D" w:rsidRPr="0097279B" w:rsidRDefault="00F1156D" w:rsidP="003D5A7B">
      <w:pPr>
        <w:spacing w:line="276" w:lineRule="auto"/>
        <w:ind w:left="6372" w:firstLine="708"/>
        <w:jc w:val="both"/>
        <w:rPr>
          <w:i/>
          <w:sz w:val="16"/>
        </w:rPr>
      </w:pPr>
      <w:r w:rsidRPr="0097279B">
        <w:rPr>
          <w:i/>
          <w:sz w:val="16"/>
        </w:rPr>
        <w:t>…………………………………..</w:t>
      </w:r>
    </w:p>
    <w:p w:rsidR="00F1156D" w:rsidRPr="0097279B" w:rsidRDefault="00F1156D" w:rsidP="003D5A7B">
      <w:pPr>
        <w:spacing w:line="276" w:lineRule="auto"/>
        <w:ind w:left="6372" w:firstLine="708"/>
        <w:jc w:val="center"/>
        <w:rPr>
          <w:i/>
          <w:sz w:val="16"/>
        </w:rPr>
      </w:pPr>
      <w:r w:rsidRPr="0097279B">
        <w:rPr>
          <w:i/>
          <w:sz w:val="16"/>
        </w:rPr>
        <w:t>(PODPIS)</w:t>
      </w:r>
    </w:p>
    <w:p w:rsidR="00F1156D" w:rsidRPr="0097279B" w:rsidRDefault="00F1156D" w:rsidP="003D5A7B">
      <w:pPr>
        <w:spacing w:line="276" w:lineRule="auto"/>
        <w:jc w:val="both"/>
        <w:rPr>
          <w:b/>
          <w:sz w:val="20"/>
          <w:szCs w:val="20"/>
        </w:rPr>
      </w:pPr>
    </w:p>
    <w:p w:rsidR="00F604AB" w:rsidRPr="0097279B" w:rsidRDefault="00F604AB" w:rsidP="003D5A7B">
      <w:pPr>
        <w:spacing w:line="276" w:lineRule="auto"/>
      </w:pPr>
    </w:p>
    <w:p w:rsidR="00F604AB" w:rsidRPr="0097279B" w:rsidRDefault="00F604AB" w:rsidP="003D5A7B">
      <w:pPr>
        <w:spacing w:line="276" w:lineRule="auto"/>
        <w:jc w:val="center"/>
      </w:pPr>
    </w:p>
    <w:p w:rsidR="00F604AB" w:rsidRPr="0097279B" w:rsidRDefault="00F604AB" w:rsidP="003D5A7B">
      <w:pPr>
        <w:spacing w:line="276" w:lineRule="auto"/>
        <w:jc w:val="center"/>
      </w:pPr>
    </w:p>
    <w:p w:rsidR="00960312" w:rsidRPr="0097279B" w:rsidRDefault="00960312" w:rsidP="003D5A7B">
      <w:pPr>
        <w:spacing w:line="276" w:lineRule="auto"/>
        <w:jc w:val="center"/>
      </w:pPr>
    </w:p>
    <w:p w:rsidR="00960312" w:rsidRPr="0097279B" w:rsidRDefault="00960312" w:rsidP="003D5A7B">
      <w:pPr>
        <w:spacing w:line="276" w:lineRule="auto"/>
        <w:jc w:val="center"/>
      </w:pPr>
    </w:p>
    <w:p w:rsidR="00960312" w:rsidRPr="009C1522" w:rsidRDefault="00960312" w:rsidP="003D5A7B">
      <w:pPr>
        <w:spacing w:line="276" w:lineRule="auto"/>
        <w:jc w:val="center"/>
      </w:pPr>
    </w:p>
    <w:p w:rsidR="00E722DA" w:rsidRPr="009C1522" w:rsidRDefault="00747527" w:rsidP="003D5A7B">
      <w:pPr>
        <w:spacing w:line="276" w:lineRule="auto"/>
        <w:jc w:val="center"/>
        <w:rPr>
          <w:sz w:val="22"/>
          <w:szCs w:val="22"/>
        </w:rPr>
      </w:pPr>
      <w:r w:rsidRPr="009C1522">
        <w:rPr>
          <w:sz w:val="22"/>
          <w:szCs w:val="22"/>
        </w:rPr>
        <w:t xml:space="preserve">Wrocław, </w:t>
      </w:r>
      <w:r w:rsidR="000E13FC">
        <w:rPr>
          <w:sz w:val="22"/>
          <w:szCs w:val="22"/>
        </w:rPr>
        <w:t>lipiec</w:t>
      </w:r>
      <w:r w:rsidR="00B30AE9" w:rsidRPr="009C1522">
        <w:rPr>
          <w:sz w:val="22"/>
          <w:szCs w:val="22"/>
        </w:rPr>
        <w:t xml:space="preserve"> </w:t>
      </w:r>
      <w:r w:rsidR="00951959" w:rsidRPr="009C1522">
        <w:rPr>
          <w:sz w:val="22"/>
          <w:szCs w:val="22"/>
        </w:rPr>
        <w:t>2020</w:t>
      </w:r>
      <w:r w:rsidR="00E722DA" w:rsidRPr="009C1522">
        <w:rPr>
          <w:sz w:val="22"/>
          <w:szCs w:val="22"/>
        </w:rPr>
        <w:t xml:space="preserve"> r.</w:t>
      </w:r>
    </w:p>
    <w:p w:rsidR="00F1156D" w:rsidRPr="0097279B" w:rsidRDefault="000E4154" w:rsidP="003D5A7B">
      <w:pPr>
        <w:spacing w:line="276" w:lineRule="auto"/>
        <w:rPr>
          <w:b/>
          <w:sz w:val="22"/>
          <w:szCs w:val="22"/>
          <w:u w:val="single"/>
        </w:rPr>
      </w:pPr>
      <w:r w:rsidRPr="009C1522">
        <w:br w:type="page"/>
      </w:r>
      <w:r w:rsidR="00F1156D" w:rsidRPr="0097279B">
        <w:rPr>
          <w:b/>
          <w:sz w:val="22"/>
          <w:szCs w:val="22"/>
          <w:u w:val="single"/>
        </w:rPr>
        <w:lastRenderedPageBreak/>
        <w:t xml:space="preserve">I. </w:t>
      </w:r>
      <w:r w:rsidR="001A2A60" w:rsidRPr="0097279B">
        <w:rPr>
          <w:b/>
          <w:sz w:val="22"/>
          <w:szCs w:val="22"/>
          <w:u w:val="single"/>
        </w:rPr>
        <w:t>ZAMAWIAJĄCY</w:t>
      </w:r>
    </w:p>
    <w:p w:rsidR="00951959" w:rsidRPr="00321ED9" w:rsidRDefault="00951959" w:rsidP="00951959">
      <w:pPr>
        <w:spacing w:line="276" w:lineRule="auto"/>
        <w:jc w:val="both"/>
        <w:rPr>
          <w:b/>
          <w:sz w:val="22"/>
          <w:szCs w:val="22"/>
        </w:rPr>
      </w:pPr>
      <w:r w:rsidRPr="00321ED9">
        <w:rPr>
          <w:b/>
          <w:bCs/>
          <w:sz w:val="22"/>
          <w:szCs w:val="22"/>
        </w:rPr>
        <w:t>Gmina Wrocław,</w:t>
      </w:r>
      <w:r w:rsidRPr="00321ED9">
        <w:rPr>
          <w:b/>
          <w:sz w:val="22"/>
          <w:szCs w:val="22"/>
        </w:rPr>
        <w:t xml:space="preserve"> Plac Nowy Targ 1-8, 50-141 Wrocław, w imieniu której na podstawie pełnomocnictwa Prezydenta Wrocławia Nr 31/I/Z/19 r. z dnia 12.09.2019r. działają </w:t>
      </w:r>
      <w:r w:rsidRPr="00321ED9">
        <w:rPr>
          <w:b/>
          <w:bCs/>
          <w:sz w:val="22"/>
          <w:szCs w:val="22"/>
        </w:rPr>
        <w:t xml:space="preserve">Wrocławskie Mieszkania Sp. z o.o. </w:t>
      </w:r>
      <w:r w:rsidR="000147A9">
        <w:rPr>
          <w:b/>
          <w:bCs/>
          <w:sz w:val="22"/>
          <w:szCs w:val="22"/>
        </w:rPr>
        <w:t xml:space="preserve">                                            </w:t>
      </w:r>
      <w:r>
        <w:rPr>
          <w:b/>
          <w:bCs/>
          <w:sz w:val="22"/>
          <w:szCs w:val="22"/>
        </w:rPr>
        <w:t xml:space="preserve"> </w:t>
      </w:r>
      <w:r w:rsidRPr="00321ED9">
        <w:rPr>
          <w:b/>
          <w:bCs/>
          <w:sz w:val="22"/>
          <w:szCs w:val="22"/>
        </w:rPr>
        <w:t xml:space="preserve">z siedzibą </w:t>
      </w:r>
      <w:r w:rsidRPr="00321ED9">
        <w:rPr>
          <w:b/>
          <w:sz w:val="22"/>
          <w:szCs w:val="22"/>
        </w:rPr>
        <w:t xml:space="preserve">przy ul. Namysłowskiej 8, 50-304 Wrocław, tel. 71 323 57 00,  adres strony internetowej: </w:t>
      </w:r>
      <w:hyperlink r:id="rId8" w:history="1">
        <w:r w:rsidRPr="00321ED9">
          <w:rPr>
            <w:rStyle w:val="Hipercze"/>
            <w:b/>
            <w:color w:val="auto"/>
            <w:sz w:val="22"/>
            <w:szCs w:val="22"/>
          </w:rPr>
          <w:t>www.wm.wroc.pl</w:t>
        </w:r>
      </w:hyperlink>
      <w:r w:rsidRPr="00321ED9">
        <w:rPr>
          <w:b/>
          <w:sz w:val="22"/>
          <w:szCs w:val="22"/>
        </w:rPr>
        <w:t xml:space="preserve">. </w:t>
      </w:r>
    </w:p>
    <w:p w:rsidR="00A26E2B" w:rsidRPr="0097279B" w:rsidRDefault="00A26E2B" w:rsidP="001C2CD3">
      <w:pPr>
        <w:spacing w:line="276" w:lineRule="auto"/>
        <w:rPr>
          <w:b/>
          <w:sz w:val="22"/>
          <w:szCs w:val="22"/>
          <w:u w:val="single"/>
        </w:rPr>
      </w:pPr>
    </w:p>
    <w:p w:rsidR="001C2CD3" w:rsidRPr="0097279B" w:rsidRDefault="004F13C5" w:rsidP="001C2CD3">
      <w:pPr>
        <w:spacing w:line="276" w:lineRule="auto"/>
        <w:rPr>
          <w:b/>
          <w:sz w:val="22"/>
          <w:szCs w:val="22"/>
          <w:u w:val="single"/>
        </w:rPr>
      </w:pPr>
      <w:r w:rsidRPr="0097279B">
        <w:rPr>
          <w:b/>
          <w:sz w:val="22"/>
          <w:szCs w:val="22"/>
          <w:u w:val="single"/>
        </w:rPr>
        <w:t>II</w:t>
      </w:r>
      <w:r w:rsidR="001C2CD3" w:rsidRPr="0097279B">
        <w:rPr>
          <w:b/>
          <w:sz w:val="22"/>
          <w:szCs w:val="22"/>
          <w:u w:val="single"/>
        </w:rPr>
        <w:t>. INFORMACJE OGÓLNE</w:t>
      </w:r>
    </w:p>
    <w:p w:rsidR="003D3411" w:rsidRPr="0097279B" w:rsidRDefault="003D3411" w:rsidP="003D3411">
      <w:pPr>
        <w:numPr>
          <w:ilvl w:val="0"/>
          <w:numId w:val="2"/>
        </w:numPr>
        <w:spacing w:line="276" w:lineRule="auto"/>
        <w:ind w:left="284" w:hanging="284"/>
        <w:jc w:val="both"/>
        <w:rPr>
          <w:strike/>
          <w:sz w:val="22"/>
          <w:szCs w:val="22"/>
        </w:rPr>
      </w:pPr>
      <w:r w:rsidRPr="0097279B">
        <w:rPr>
          <w:sz w:val="22"/>
          <w:szCs w:val="22"/>
        </w:rPr>
        <w:t>Niniejsze postępowanie o udzielenie zamówienia publicznego prowadzone jest w trybie przetargu nieograniczonego</w:t>
      </w:r>
      <w:r w:rsidRPr="0097279B">
        <w:rPr>
          <w:i/>
          <w:sz w:val="22"/>
          <w:szCs w:val="22"/>
        </w:rPr>
        <w:t xml:space="preserve"> </w:t>
      </w:r>
      <w:r w:rsidRPr="0097279B">
        <w:rPr>
          <w:sz w:val="22"/>
          <w:szCs w:val="22"/>
        </w:rPr>
        <w:t xml:space="preserve">w procedurze poniżej </w:t>
      </w:r>
      <w:r w:rsidR="00F03D56">
        <w:rPr>
          <w:sz w:val="22"/>
          <w:szCs w:val="22"/>
        </w:rPr>
        <w:t>214</w:t>
      </w:r>
      <w:r w:rsidRPr="0097279B">
        <w:rPr>
          <w:sz w:val="22"/>
          <w:szCs w:val="22"/>
        </w:rPr>
        <w:t xml:space="preserve"> 000 euro zgodnie z ustawą z dnia 29 stycznia 2004 r. Prawo zamówień publicznych, zwanej dalej „ustawą Pzp”, oraz przepisami wykonawczymi wydanymi na podstawie upoważnienia ustawy Pzp, w tym</w:t>
      </w:r>
      <w:r w:rsidRPr="0097279B">
        <w:rPr>
          <w:sz w:val="22"/>
          <w:szCs w:val="22"/>
          <w:lang w:eastAsia="pl-PL"/>
        </w:rPr>
        <w:t xml:space="preserve"> Rozporządzeniem Ministra Rozwoju z 26.07.2016r.                </w:t>
      </w:r>
      <w:r w:rsidR="000147A9">
        <w:rPr>
          <w:sz w:val="22"/>
          <w:szCs w:val="22"/>
          <w:lang w:eastAsia="pl-PL"/>
        </w:rPr>
        <w:t xml:space="preserve">               </w:t>
      </w:r>
      <w:r w:rsidRPr="0097279B">
        <w:rPr>
          <w:sz w:val="22"/>
          <w:szCs w:val="22"/>
          <w:lang w:eastAsia="pl-PL"/>
        </w:rPr>
        <w:t xml:space="preserve">w sprawie </w:t>
      </w:r>
      <w:r w:rsidRPr="0097279B">
        <w:rPr>
          <w:bCs/>
          <w:sz w:val="22"/>
          <w:szCs w:val="22"/>
          <w:lang w:eastAsia="pl-PL"/>
        </w:rPr>
        <w:t>rodzajów dokumentów, jakich może żądać zamawiający od wykonawcy</w:t>
      </w:r>
      <w:r w:rsidRPr="0097279B">
        <w:rPr>
          <w:sz w:val="22"/>
          <w:szCs w:val="22"/>
        </w:rPr>
        <w:t xml:space="preserve"> </w:t>
      </w:r>
      <w:r w:rsidRPr="0097279B">
        <w:rPr>
          <w:bCs/>
          <w:sz w:val="22"/>
          <w:szCs w:val="22"/>
          <w:lang w:eastAsia="pl-PL"/>
        </w:rPr>
        <w:t>w postępowaniu                 o udzielenie zamówienia,</w:t>
      </w:r>
      <w:r w:rsidRPr="0097279B">
        <w:rPr>
          <w:sz w:val="22"/>
          <w:szCs w:val="22"/>
          <w:lang w:eastAsia="pl-PL"/>
        </w:rPr>
        <w:t xml:space="preserve"> zwanym dalej „Rozporządzeniem ws. dokumentów”.</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Niniejsza Specyfikacja Istotnych Warunków Zamówienia, zwana jest dalej „SIWZ”.</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 xml:space="preserve">Do </w:t>
      </w:r>
      <w:r w:rsidRPr="0097279B">
        <w:rPr>
          <w:sz w:val="22"/>
          <w:szCs w:val="22"/>
          <w:lang w:eastAsia="pl-PL"/>
        </w:rPr>
        <w:t xml:space="preserve">czynności podejmowanych przez Zamawiającego i Wykonawców w postępowaniu o udzielenie zamówienia oraz do umów w sprawach zamówień publicznych stosuje się przepisy ustawy z dnia </w:t>
      </w:r>
      <w:r w:rsidRPr="0097279B">
        <w:rPr>
          <w:sz w:val="22"/>
          <w:szCs w:val="22"/>
          <w:lang w:eastAsia="pl-PL"/>
        </w:rPr>
        <w:br/>
        <w:t xml:space="preserve">23 kwietnia 1964 r. Kodeks cywilny, jeżeli przepisy ustawy Pzp nie stanowią inaczej. </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Postępowanie o udzielenie zamówienia publicznego jest jawne.</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lang w:eastAsia="pl-PL"/>
        </w:rPr>
        <w:t>Postępowanie o udzielenie zamówienia publicznego prowadzi się w języku polskim.</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Zamawiający nie dopuszcza możliwości składania ofert wariantowych.</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Zamawiający nie przewiduje przeprowadzenia aukcji elektronicznej.</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Zamawiający nie przewiduje zawarcia umowy ramowej.</w:t>
      </w:r>
    </w:p>
    <w:p w:rsidR="003D3411" w:rsidRPr="0097279B" w:rsidRDefault="003D3411" w:rsidP="003D3411">
      <w:pPr>
        <w:numPr>
          <w:ilvl w:val="0"/>
          <w:numId w:val="2"/>
        </w:numPr>
        <w:spacing w:line="276" w:lineRule="auto"/>
        <w:ind w:left="284" w:hanging="284"/>
        <w:jc w:val="both"/>
        <w:rPr>
          <w:sz w:val="22"/>
          <w:szCs w:val="22"/>
          <w:lang w:eastAsia="pl-PL"/>
        </w:rPr>
      </w:pPr>
      <w:r w:rsidRPr="0097279B">
        <w:rPr>
          <w:sz w:val="22"/>
          <w:szCs w:val="22"/>
          <w:lang w:eastAsia="pl-PL"/>
        </w:rPr>
        <w:t>Zamawiający nie przewiduje udzielenia zaliczek na poczet wykonania zamówienia.</w:t>
      </w:r>
    </w:p>
    <w:p w:rsidR="003D3411" w:rsidRPr="0097279B" w:rsidRDefault="003D3411" w:rsidP="003D3411">
      <w:pPr>
        <w:numPr>
          <w:ilvl w:val="0"/>
          <w:numId w:val="2"/>
        </w:numPr>
        <w:spacing w:line="276" w:lineRule="auto"/>
        <w:ind w:left="284" w:hanging="284"/>
        <w:jc w:val="both"/>
        <w:rPr>
          <w:sz w:val="22"/>
          <w:szCs w:val="22"/>
          <w:lang w:eastAsia="pl-PL"/>
        </w:rPr>
      </w:pPr>
      <w:r w:rsidRPr="0097279B">
        <w:rPr>
          <w:sz w:val="22"/>
          <w:szCs w:val="22"/>
          <w:lang w:eastAsia="pl-PL"/>
        </w:rPr>
        <w:t>Zamawiający nie przewiduje zastosowania dynamicznego systemu zakupów.</w:t>
      </w:r>
    </w:p>
    <w:p w:rsidR="003D3411" w:rsidRPr="0097279B" w:rsidRDefault="003D3411" w:rsidP="003D3411">
      <w:pPr>
        <w:numPr>
          <w:ilvl w:val="0"/>
          <w:numId w:val="2"/>
        </w:numPr>
        <w:spacing w:line="276" w:lineRule="auto"/>
        <w:ind w:left="284" w:hanging="284"/>
        <w:jc w:val="both"/>
        <w:rPr>
          <w:sz w:val="22"/>
          <w:szCs w:val="22"/>
          <w:lang w:eastAsia="pl-PL"/>
        </w:rPr>
      </w:pPr>
      <w:r w:rsidRPr="0097279B">
        <w:rPr>
          <w:sz w:val="22"/>
          <w:szCs w:val="22"/>
          <w:lang w:eastAsia="pl-PL"/>
        </w:rPr>
        <w:t xml:space="preserve">Rozliczenia między Zamawiającym a Wykonawcą prowadzone będą w polskich złotych (PLN). </w:t>
      </w:r>
      <w:r w:rsidRPr="0097279B">
        <w:rPr>
          <w:sz w:val="22"/>
          <w:szCs w:val="22"/>
          <w:lang w:eastAsia="pl-PL"/>
        </w:rPr>
        <w:br/>
        <w:t>Nie przewiduje się rozliczeń w walutach obcych.</w:t>
      </w:r>
    </w:p>
    <w:p w:rsidR="003D3411" w:rsidRPr="0097279B" w:rsidRDefault="003D3411" w:rsidP="003D3411">
      <w:pPr>
        <w:numPr>
          <w:ilvl w:val="0"/>
          <w:numId w:val="2"/>
        </w:numPr>
        <w:spacing w:line="276" w:lineRule="auto"/>
        <w:ind w:left="284" w:hanging="284"/>
        <w:jc w:val="both"/>
        <w:rPr>
          <w:sz w:val="22"/>
          <w:szCs w:val="22"/>
          <w:lang w:eastAsia="pl-PL"/>
        </w:rPr>
      </w:pPr>
      <w:r w:rsidRPr="0097279B">
        <w:rPr>
          <w:sz w:val="22"/>
          <w:szCs w:val="22"/>
        </w:rPr>
        <w:t>Zamawiaj</w:t>
      </w:r>
      <w:r w:rsidRPr="0097279B">
        <w:rPr>
          <w:rFonts w:eastAsia="TimesNewRoman"/>
          <w:sz w:val="22"/>
          <w:szCs w:val="22"/>
        </w:rPr>
        <w:t>ą</w:t>
      </w:r>
      <w:r w:rsidRPr="0097279B">
        <w:rPr>
          <w:sz w:val="22"/>
          <w:szCs w:val="22"/>
        </w:rPr>
        <w:t>cy nie przewiduje zwrotu kosztów udziału w post</w:t>
      </w:r>
      <w:r w:rsidRPr="0097279B">
        <w:rPr>
          <w:rFonts w:eastAsia="TimesNewRoman"/>
          <w:sz w:val="22"/>
          <w:szCs w:val="22"/>
        </w:rPr>
        <w:t>ę</w:t>
      </w:r>
      <w:r w:rsidRPr="0097279B">
        <w:rPr>
          <w:sz w:val="22"/>
          <w:szCs w:val="22"/>
        </w:rPr>
        <w:t>powaniu.</w:t>
      </w:r>
    </w:p>
    <w:p w:rsidR="003D3411" w:rsidRPr="0097279B" w:rsidRDefault="003D3411" w:rsidP="003D5A7B">
      <w:pPr>
        <w:spacing w:line="276" w:lineRule="auto"/>
        <w:jc w:val="both"/>
        <w:rPr>
          <w:b/>
          <w:sz w:val="22"/>
          <w:szCs w:val="22"/>
          <w:u w:val="single"/>
        </w:rPr>
      </w:pPr>
    </w:p>
    <w:p w:rsidR="00F1156D" w:rsidRPr="00DA25E2" w:rsidRDefault="00F1156D" w:rsidP="003D5A7B">
      <w:pPr>
        <w:spacing w:line="276" w:lineRule="auto"/>
        <w:jc w:val="both"/>
        <w:rPr>
          <w:b/>
          <w:sz w:val="22"/>
          <w:szCs w:val="22"/>
          <w:u w:val="single"/>
        </w:rPr>
      </w:pPr>
      <w:r w:rsidRPr="00DA25E2">
        <w:rPr>
          <w:b/>
          <w:sz w:val="22"/>
          <w:szCs w:val="22"/>
          <w:u w:val="single"/>
        </w:rPr>
        <w:t>I</w:t>
      </w:r>
      <w:r w:rsidR="0055360F" w:rsidRPr="00DA25E2">
        <w:rPr>
          <w:b/>
          <w:sz w:val="22"/>
          <w:szCs w:val="22"/>
          <w:u w:val="single"/>
        </w:rPr>
        <w:t>I</w:t>
      </w:r>
      <w:r w:rsidRPr="00DA25E2">
        <w:rPr>
          <w:b/>
          <w:sz w:val="22"/>
          <w:szCs w:val="22"/>
          <w:u w:val="single"/>
        </w:rPr>
        <w:t>I. OPIS PRZEDMIOTU ZAMÓWIENIA</w:t>
      </w:r>
    </w:p>
    <w:p w:rsidR="00140B9F" w:rsidRPr="0033307E" w:rsidRDefault="00140B9F" w:rsidP="00140B9F">
      <w:pPr>
        <w:numPr>
          <w:ilvl w:val="0"/>
          <w:numId w:val="42"/>
        </w:numPr>
        <w:suppressAutoHyphens w:val="0"/>
        <w:spacing w:line="276" w:lineRule="auto"/>
        <w:ind w:left="426" w:hanging="426"/>
        <w:jc w:val="both"/>
        <w:rPr>
          <w:bCs/>
          <w:sz w:val="22"/>
          <w:szCs w:val="22"/>
        </w:rPr>
      </w:pPr>
      <w:r w:rsidRPr="0033307E">
        <w:rPr>
          <w:sz w:val="22"/>
          <w:szCs w:val="22"/>
        </w:rPr>
        <w:t>Rodzaj zamówienia</w:t>
      </w:r>
      <w:r w:rsidRPr="0033307E">
        <w:rPr>
          <w:bCs/>
          <w:sz w:val="22"/>
          <w:szCs w:val="22"/>
        </w:rPr>
        <w:t>: usługa.</w:t>
      </w:r>
    </w:p>
    <w:p w:rsidR="00140B9F" w:rsidRPr="0033307E" w:rsidRDefault="00140B9F" w:rsidP="00140B9F">
      <w:pPr>
        <w:numPr>
          <w:ilvl w:val="0"/>
          <w:numId w:val="42"/>
        </w:numPr>
        <w:spacing w:line="276" w:lineRule="auto"/>
        <w:ind w:left="426" w:hanging="426"/>
        <w:jc w:val="both"/>
        <w:rPr>
          <w:b/>
          <w:bCs/>
          <w:iCs/>
          <w:sz w:val="22"/>
          <w:szCs w:val="22"/>
        </w:rPr>
      </w:pPr>
      <w:r w:rsidRPr="0033307E">
        <w:rPr>
          <w:sz w:val="22"/>
          <w:szCs w:val="22"/>
        </w:rPr>
        <w:t xml:space="preserve">Przedmiotem zamówienia są </w:t>
      </w:r>
      <w:r w:rsidRPr="0033307E">
        <w:rPr>
          <w:b/>
          <w:bCs/>
          <w:iCs/>
          <w:sz w:val="22"/>
          <w:szCs w:val="22"/>
        </w:rPr>
        <w:t>usługi polegające na wykonaniu przeglądów konserwacyjnych                  oraz usuwaniu awarii logoterm, wymianie urządzeń służących do pomiaru zużycia ciepła, wodomierzy w logotermach, a także wymianie urządzeń służących do pomiaru zużycia ciepła                 i wodomierzy zainstalowanych poza logotermami, w budynkach będących własnością Gminy Wrocław w rejonach D, E, M, N, J, K, C, L.</w:t>
      </w:r>
    </w:p>
    <w:p w:rsidR="00140B9F" w:rsidRPr="0033307E" w:rsidRDefault="00140B9F" w:rsidP="00140B9F">
      <w:pPr>
        <w:numPr>
          <w:ilvl w:val="0"/>
          <w:numId w:val="42"/>
        </w:numPr>
        <w:spacing w:line="276" w:lineRule="auto"/>
        <w:ind w:left="426" w:hanging="426"/>
        <w:jc w:val="both"/>
        <w:rPr>
          <w:sz w:val="22"/>
          <w:szCs w:val="22"/>
        </w:rPr>
      </w:pPr>
      <w:r w:rsidRPr="0033307E">
        <w:rPr>
          <w:sz w:val="22"/>
          <w:szCs w:val="22"/>
        </w:rPr>
        <w:t xml:space="preserve"> Wspólny Słownik Zamówień CPV: </w:t>
      </w:r>
      <w:bookmarkStart w:id="0" w:name="OLE_LINK2"/>
      <w:r w:rsidRPr="0033307E">
        <w:rPr>
          <w:sz w:val="22"/>
          <w:szCs w:val="22"/>
        </w:rPr>
        <w:t>51210000-7</w:t>
      </w:r>
      <w:bookmarkEnd w:id="0"/>
      <w:r w:rsidRPr="0033307E">
        <w:rPr>
          <w:sz w:val="22"/>
          <w:szCs w:val="22"/>
        </w:rPr>
        <w:t xml:space="preserve"> - usługi instalowania urządzeń pomiarowych.</w:t>
      </w:r>
    </w:p>
    <w:p w:rsidR="00140B9F" w:rsidRPr="0033307E" w:rsidRDefault="00140B9F" w:rsidP="00140B9F">
      <w:pPr>
        <w:numPr>
          <w:ilvl w:val="0"/>
          <w:numId w:val="42"/>
        </w:numPr>
        <w:autoSpaceDE w:val="0"/>
        <w:autoSpaceDN w:val="0"/>
        <w:adjustRightInd w:val="0"/>
        <w:spacing w:line="276" w:lineRule="auto"/>
        <w:ind w:left="426" w:hanging="426"/>
        <w:jc w:val="both"/>
        <w:rPr>
          <w:bCs/>
          <w:sz w:val="22"/>
          <w:szCs w:val="22"/>
        </w:rPr>
      </w:pPr>
      <w:r w:rsidRPr="0033307E">
        <w:rPr>
          <w:bCs/>
          <w:sz w:val="22"/>
          <w:szCs w:val="22"/>
        </w:rPr>
        <w:t>Usługi będą realizowane w budynkach wskazanych w załączniku nr 1 do umowy.</w:t>
      </w:r>
    </w:p>
    <w:p w:rsidR="00546C98" w:rsidRPr="005348B2" w:rsidRDefault="00140B9F" w:rsidP="00546C98">
      <w:pPr>
        <w:numPr>
          <w:ilvl w:val="0"/>
          <w:numId w:val="42"/>
        </w:numPr>
        <w:autoSpaceDE w:val="0"/>
        <w:autoSpaceDN w:val="0"/>
        <w:adjustRightInd w:val="0"/>
        <w:spacing w:line="276" w:lineRule="auto"/>
        <w:ind w:left="426" w:hanging="426"/>
        <w:jc w:val="both"/>
        <w:rPr>
          <w:bCs/>
          <w:sz w:val="22"/>
          <w:szCs w:val="22"/>
        </w:rPr>
      </w:pPr>
      <w:r w:rsidRPr="0033307E">
        <w:rPr>
          <w:bCs/>
          <w:sz w:val="22"/>
          <w:szCs w:val="22"/>
        </w:rPr>
        <w:t xml:space="preserve">Szczegółowe warunki realizacji przedmiotu umowy określa Specyfikacja Techniczna Wykonania                        </w:t>
      </w:r>
      <w:r w:rsidRPr="005348B2">
        <w:rPr>
          <w:bCs/>
          <w:sz w:val="22"/>
          <w:szCs w:val="22"/>
        </w:rPr>
        <w:t>i Odbioru Usług, stanowiąca załącznik nr 2 do umowy.</w:t>
      </w:r>
    </w:p>
    <w:p w:rsidR="00546C98" w:rsidRPr="005348B2" w:rsidRDefault="00140B9F" w:rsidP="00546C98">
      <w:pPr>
        <w:numPr>
          <w:ilvl w:val="0"/>
          <w:numId w:val="42"/>
        </w:numPr>
        <w:autoSpaceDE w:val="0"/>
        <w:autoSpaceDN w:val="0"/>
        <w:adjustRightInd w:val="0"/>
        <w:spacing w:line="276" w:lineRule="auto"/>
        <w:ind w:left="426" w:hanging="426"/>
        <w:jc w:val="both"/>
        <w:rPr>
          <w:bCs/>
          <w:sz w:val="22"/>
          <w:szCs w:val="22"/>
        </w:rPr>
      </w:pPr>
      <w:r w:rsidRPr="005348B2">
        <w:rPr>
          <w:sz w:val="22"/>
          <w:szCs w:val="22"/>
        </w:rPr>
        <w:t>W ramach realizacji przedmiotu umowy Wykonawca w zakresie przeglądów konserwacyjnych zobowiązuje się w szczególności do wykonywania dwóch przeglądów logoterm</w:t>
      </w:r>
      <w:r w:rsidRPr="005348B2">
        <w:rPr>
          <w:bCs/>
          <w:sz w:val="22"/>
          <w:szCs w:val="22"/>
        </w:rPr>
        <w:t xml:space="preserve">, </w:t>
      </w:r>
      <w:r w:rsidRPr="005348B2">
        <w:rPr>
          <w:sz w:val="22"/>
          <w:szCs w:val="22"/>
        </w:rPr>
        <w:t xml:space="preserve">bez odrębnego zlecenia. </w:t>
      </w:r>
      <w:r w:rsidR="00546C98" w:rsidRPr="005348B2">
        <w:t>Ustala się, że pierwszy przegląd zostanie wykonany przed rozpoczęciem sezonu grzewczego, nie później jednak niż do 30.09.2020 r., natomiast drugi przegląd zostanie wykonany po zakończeniu sezonu grzewczego, nie później jednak niż do 31 maja 2021 r. W zależności od panujących w okresie obowiązywania umowy warunków pogodowych, wpływających na rozpoczęcie bądź zakończenie okresu grzewczego, Zamawiający przewiduje na podstawie pisemnego zawiadomienia możliwość przesunięcia terminów realizacji przeglądów konserwacyjnych o kolejne 30 dni.</w:t>
      </w:r>
    </w:p>
    <w:p w:rsidR="00546C98" w:rsidRPr="00546C98" w:rsidRDefault="00546C98" w:rsidP="00546C98">
      <w:pPr>
        <w:autoSpaceDE w:val="0"/>
        <w:autoSpaceDN w:val="0"/>
        <w:adjustRightInd w:val="0"/>
        <w:spacing w:line="276" w:lineRule="auto"/>
        <w:jc w:val="both"/>
        <w:rPr>
          <w:sz w:val="22"/>
          <w:szCs w:val="22"/>
        </w:rPr>
      </w:pPr>
    </w:p>
    <w:p w:rsidR="00546C98" w:rsidRPr="0033307E" w:rsidRDefault="00546C98" w:rsidP="00546C98">
      <w:pPr>
        <w:autoSpaceDE w:val="0"/>
        <w:autoSpaceDN w:val="0"/>
        <w:adjustRightInd w:val="0"/>
        <w:spacing w:line="276" w:lineRule="auto"/>
        <w:jc w:val="both"/>
        <w:rPr>
          <w:bCs/>
          <w:sz w:val="22"/>
          <w:szCs w:val="22"/>
        </w:rPr>
      </w:pPr>
    </w:p>
    <w:p w:rsidR="00140B9F" w:rsidRPr="0033307E" w:rsidRDefault="00140B9F" w:rsidP="00140B9F">
      <w:pPr>
        <w:numPr>
          <w:ilvl w:val="0"/>
          <w:numId w:val="42"/>
        </w:numPr>
        <w:autoSpaceDE w:val="0"/>
        <w:autoSpaceDN w:val="0"/>
        <w:adjustRightInd w:val="0"/>
        <w:spacing w:line="276" w:lineRule="auto"/>
        <w:ind w:left="426" w:hanging="426"/>
        <w:jc w:val="both"/>
        <w:rPr>
          <w:bCs/>
          <w:sz w:val="22"/>
          <w:szCs w:val="22"/>
        </w:rPr>
      </w:pPr>
      <w:r w:rsidRPr="0033307E">
        <w:rPr>
          <w:bCs/>
          <w:sz w:val="22"/>
          <w:szCs w:val="22"/>
        </w:rPr>
        <w:lastRenderedPageBreak/>
        <w:t xml:space="preserve">W ramach realizacji przedmiotu umowy Wykonawca zobowiązany będzie do usuwania awarii i usterek w budynkach wymienionych w załącznik nr 1 do umowy. Za awarię należy rozumieć </w:t>
      </w:r>
      <w:r w:rsidRPr="0033307E">
        <w:rPr>
          <w:sz w:val="22"/>
          <w:szCs w:val="22"/>
        </w:rPr>
        <w:t xml:space="preserve">stan niesprawności logotermy lub urządzeń związanych z pomiarem zużycia ciepła  uniemożliwiający jego prawidłowe funkcjonowanie, występujący nagle i powodujący jego niewłaściwe działanie lub całkowite unieruchomienie. </w:t>
      </w:r>
    </w:p>
    <w:p w:rsidR="00140B9F" w:rsidRPr="0033307E" w:rsidRDefault="00140B9F" w:rsidP="00140B9F">
      <w:pPr>
        <w:numPr>
          <w:ilvl w:val="0"/>
          <w:numId w:val="42"/>
        </w:numPr>
        <w:autoSpaceDE w:val="0"/>
        <w:autoSpaceDN w:val="0"/>
        <w:adjustRightInd w:val="0"/>
        <w:spacing w:line="276" w:lineRule="auto"/>
        <w:ind w:left="426" w:hanging="426"/>
        <w:jc w:val="both"/>
        <w:rPr>
          <w:sz w:val="22"/>
          <w:szCs w:val="22"/>
        </w:rPr>
      </w:pPr>
      <w:r w:rsidRPr="0033307E">
        <w:rPr>
          <w:sz w:val="22"/>
          <w:szCs w:val="22"/>
        </w:rPr>
        <w:t>Przeglądy konserwacyjne oraz usuwanie awarii i usterek będzie wykonywane na terenie czynnym na nieruchomościach zabudowanych zamieszkałych lub użytkowych, w związku z powyższym Wykonawca zobowiązuje się prowadzić prace z poszanowaniem miru domowego i mienia mieszkańców.</w:t>
      </w:r>
    </w:p>
    <w:p w:rsidR="00140B9F" w:rsidRPr="00093739" w:rsidRDefault="00140B9F" w:rsidP="00140B9F">
      <w:pPr>
        <w:numPr>
          <w:ilvl w:val="0"/>
          <w:numId w:val="42"/>
        </w:numPr>
        <w:suppressAutoHyphens w:val="0"/>
        <w:spacing w:line="276" w:lineRule="auto"/>
        <w:ind w:left="426" w:hanging="426"/>
        <w:jc w:val="both"/>
        <w:rPr>
          <w:sz w:val="22"/>
          <w:szCs w:val="22"/>
        </w:rPr>
      </w:pPr>
      <w:r w:rsidRPr="0033307E">
        <w:rPr>
          <w:sz w:val="22"/>
          <w:szCs w:val="22"/>
        </w:rPr>
        <w:t>Z</w:t>
      </w:r>
      <w:r w:rsidRPr="0033307E">
        <w:rPr>
          <w:bCs/>
          <w:sz w:val="22"/>
          <w:szCs w:val="22"/>
        </w:rPr>
        <w:t xml:space="preserve">godnie z art. 29 ust. </w:t>
      </w:r>
      <w:r w:rsidRPr="0033307E">
        <w:rPr>
          <w:sz w:val="22"/>
          <w:szCs w:val="22"/>
          <w:lang w:eastAsia="pl-PL"/>
        </w:rPr>
        <w:t>3a ustawy Pzp, Zamawiający wymaga, aby w niniejszym postępowaniu</w:t>
      </w:r>
      <w:r w:rsidRPr="008F2C2F">
        <w:rPr>
          <w:sz w:val="22"/>
          <w:szCs w:val="22"/>
          <w:lang w:eastAsia="pl-PL"/>
        </w:rPr>
        <w:t xml:space="preserve"> wykonawca lub podwykonawca zatrudniał w trakcie realizacji przedmiotowego zamówienia na podstawie umowy o pracę na warunkach określonych w art. 22 § 1 ustawy z dnia 26 czerwca 1974r. Kodeks pracy osoby bezpośrednio wykonujące</w:t>
      </w:r>
      <w:r w:rsidRPr="008F2C2F">
        <w:rPr>
          <w:bCs/>
          <w:sz w:val="22"/>
          <w:szCs w:val="22"/>
        </w:rPr>
        <w:t xml:space="preserve"> pra</w:t>
      </w:r>
      <w:r>
        <w:rPr>
          <w:bCs/>
          <w:sz w:val="22"/>
          <w:szCs w:val="22"/>
        </w:rPr>
        <w:t>ce fizyczne dotyczące</w:t>
      </w:r>
      <w:r w:rsidRPr="008F2C2F">
        <w:rPr>
          <w:bCs/>
          <w:sz w:val="22"/>
          <w:szCs w:val="22"/>
        </w:rPr>
        <w:t xml:space="preserve"> </w:t>
      </w:r>
      <w:r w:rsidRPr="00093739">
        <w:rPr>
          <w:bCs/>
          <w:sz w:val="22"/>
          <w:szCs w:val="22"/>
        </w:rPr>
        <w:t>wykonania przeglądów konserwacyjnych oraz usuwania awarii i usterek urządzeń pomiarowych</w:t>
      </w:r>
      <w:r w:rsidRPr="00093739">
        <w:rPr>
          <w:sz w:val="22"/>
          <w:szCs w:val="22"/>
          <w:lang w:eastAsia="pl-PL"/>
        </w:rPr>
        <w:t>.</w:t>
      </w:r>
    </w:p>
    <w:p w:rsidR="00140B9F" w:rsidRPr="008F2C2F" w:rsidRDefault="00140B9F" w:rsidP="00140B9F">
      <w:pPr>
        <w:spacing w:line="276" w:lineRule="auto"/>
        <w:ind w:left="426"/>
        <w:jc w:val="both"/>
        <w:rPr>
          <w:sz w:val="22"/>
          <w:szCs w:val="22"/>
        </w:rPr>
      </w:pPr>
      <w:r w:rsidRPr="008F2C2F">
        <w:rPr>
          <w:sz w:val="22"/>
          <w:szCs w:val="22"/>
        </w:rPr>
        <w:t xml:space="preserve">Informacje, o których mowa w art. 36 ust. 2 pkt 8a ustawy Pzp określa projekt umowy. </w:t>
      </w:r>
    </w:p>
    <w:p w:rsidR="00E00701" w:rsidRPr="0097279B" w:rsidRDefault="00E00701" w:rsidP="004F6666">
      <w:pPr>
        <w:suppressAutoHyphens w:val="0"/>
        <w:spacing w:line="276" w:lineRule="auto"/>
        <w:ind w:left="360"/>
        <w:jc w:val="both"/>
        <w:rPr>
          <w:b/>
          <w:u w:val="single"/>
        </w:rPr>
      </w:pPr>
    </w:p>
    <w:p w:rsidR="005C271F" w:rsidRPr="0097279B" w:rsidRDefault="0055360F" w:rsidP="002B4F43">
      <w:pPr>
        <w:spacing w:line="276" w:lineRule="auto"/>
        <w:jc w:val="both"/>
        <w:rPr>
          <w:b/>
          <w:sz w:val="22"/>
          <w:szCs w:val="22"/>
          <w:u w:val="single"/>
        </w:rPr>
      </w:pPr>
      <w:r w:rsidRPr="0097279B">
        <w:rPr>
          <w:b/>
          <w:sz w:val="22"/>
          <w:szCs w:val="22"/>
          <w:u w:val="single"/>
        </w:rPr>
        <w:t>IV</w:t>
      </w:r>
      <w:r w:rsidR="00F1156D" w:rsidRPr="0097279B">
        <w:rPr>
          <w:b/>
          <w:sz w:val="22"/>
          <w:szCs w:val="22"/>
          <w:u w:val="single"/>
        </w:rPr>
        <w:t>. OFERTY CZĘŚCIOWE</w:t>
      </w:r>
    </w:p>
    <w:p w:rsidR="00AF53C3" w:rsidRPr="00B257D6" w:rsidRDefault="00471C48" w:rsidP="00AF53C3">
      <w:pPr>
        <w:suppressAutoHyphens w:val="0"/>
        <w:autoSpaceDE w:val="0"/>
        <w:autoSpaceDN w:val="0"/>
        <w:adjustRightInd w:val="0"/>
        <w:spacing w:line="276" w:lineRule="auto"/>
        <w:jc w:val="both"/>
        <w:rPr>
          <w:sz w:val="22"/>
          <w:szCs w:val="22"/>
          <w:lang w:eastAsia="pl-PL"/>
        </w:rPr>
      </w:pPr>
      <w:r w:rsidRPr="00B257D6">
        <w:rPr>
          <w:sz w:val="22"/>
          <w:szCs w:val="22"/>
          <w:lang w:eastAsia="pl-PL"/>
        </w:rPr>
        <w:t xml:space="preserve">Zamawiający </w:t>
      </w:r>
      <w:r w:rsidR="00B43D73" w:rsidRPr="00B257D6">
        <w:rPr>
          <w:sz w:val="22"/>
          <w:szCs w:val="22"/>
          <w:lang w:eastAsia="pl-PL"/>
        </w:rPr>
        <w:t>nie dopuszcza możliwości</w:t>
      </w:r>
      <w:r w:rsidRPr="00B257D6">
        <w:rPr>
          <w:sz w:val="22"/>
          <w:szCs w:val="22"/>
          <w:lang w:eastAsia="pl-PL"/>
        </w:rPr>
        <w:t xml:space="preserve"> składania ofert częściowych.</w:t>
      </w:r>
      <w:r w:rsidR="00AF53C3" w:rsidRPr="00B257D6">
        <w:rPr>
          <w:sz w:val="22"/>
          <w:szCs w:val="22"/>
          <w:lang w:eastAsia="pl-PL"/>
        </w:rPr>
        <w:t xml:space="preserve"> Ofertę należy złożyć na całość zamówienia.</w:t>
      </w:r>
    </w:p>
    <w:p w:rsidR="00AF53C3" w:rsidRPr="00C7741B" w:rsidRDefault="00AF53C3" w:rsidP="00AF53C3">
      <w:pPr>
        <w:tabs>
          <w:tab w:val="left" w:pos="900"/>
          <w:tab w:val="right" w:leader="underscore" w:pos="9072"/>
        </w:tabs>
        <w:spacing w:line="276" w:lineRule="auto"/>
        <w:jc w:val="both"/>
        <w:rPr>
          <w:b/>
          <w:sz w:val="22"/>
          <w:szCs w:val="22"/>
          <w:u w:val="single"/>
        </w:rPr>
      </w:pPr>
    </w:p>
    <w:p w:rsidR="00F1156D" w:rsidRPr="000D6E2B" w:rsidRDefault="00F1156D" w:rsidP="003D5A7B">
      <w:pPr>
        <w:tabs>
          <w:tab w:val="left" w:pos="900"/>
          <w:tab w:val="right" w:leader="underscore" w:pos="9072"/>
        </w:tabs>
        <w:spacing w:line="276" w:lineRule="auto"/>
        <w:jc w:val="both"/>
        <w:rPr>
          <w:b/>
          <w:sz w:val="22"/>
          <w:szCs w:val="22"/>
          <w:u w:val="single"/>
        </w:rPr>
      </w:pPr>
      <w:r w:rsidRPr="000D6E2B">
        <w:rPr>
          <w:b/>
          <w:sz w:val="22"/>
          <w:szCs w:val="22"/>
          <w:u w:val="single"/>
        </w:rPr>
        <w:t xml:space="preserve">V. TERMIN WYKONANIA ZAMÓWIENIA </w:t>
      </w:r>
    </w:p>
    <w:p w:rsidR="00F159BC" w:rsidRPr="00760DA6" w:rsidRDefault="000E13FC" w:rsidP="00F159BC">
      <w:pPr>
        <w:spacing w:line="276" w:lineRule="auto"/>
        <w:jc w:val="both"/>
        <w:rPr>
          <w:sz w:val="22"/>
          <w:szCs w:val="22"/>
        </w:rPr>
      </w:pPr>
      <w:r w:rsidRPr="000E13FC">
        <w:rPr>
          <w:sz w:val="22"/>
          <w:szCs w:val="22"/>
        </w:rPr>
        <w:t>Termin wykonania zamówienia:</w:t>
      </w:r>
      <w:r>
        <w:rPr>
          <w:b/>
          <w:sz w:val="22"/>
          <w:szCs w:val="22"/>
        </w:rPr>
        <w:t xml:space="preserve"> </w:t>
      </w:r>
      <w:r w:rsidRPr="00760DA6">
        <w:rPr>
          <w:b/>
          <w:sz w:val="22"/>
          <w:szCs w:val="22"/>
        </w:rPr>
        <w:t>12 miesięcy</w:t>
      </w:r>
      <w:r w:rsidRPr="00760DA6">
        <w:rPr>
          <w:sz w:val="22"/>
          <w:szCs w:val="22"/>
        </w:rPr>
        <w:t xml:space="preserve"> </w:t>
      </w:r>
      <w:r w:rsidR="00F159BC" w:rsidRPr="00760DA6">
        <w:rPr>
          <w:sz w:val="22"/>
          <w:szCs w:val="22"/>
        </w:rPr>
        <w:t>od dnia jej podpisania</w:t>
      </w:r>
      <w:r>
        <w:rPr>
          <w:sz w:val="22"/>
          <w:szCs w:val="22"/>
        </w:rPr>
        <w:t xml:space="preserve"> umowy. </w:t>
      </w:r>
    </w:p>
    <w:p w:rsidR="00F85C3E" w:rsidRPr="005E4607" w:rsidRDefault="00F85C3E" w:rsidP="0032368A">
      <w:pPr>
        <w:autoSpaceDE w:val="0"/>
        <w:autoSpaceDN w:val="0"/>
        <w:adjustRightInd w:val="0"/>
        <w:jc w:val="both"/>
        <w:rPr>
          <w:b/>
          <w:u w:val="single"/>
        </w:rPr>
      </w:pPr>
    </w:p>
    <w:p w:rsidR="00F1156D" w:rsidRPr="00DA25E2" w:rsidRDefault="00F1156D" w:rsidP="000E13FC">
      <w:pPr>
        <w:tabs>
          <w:tab w:val="left" w:pos="900"/>
          <w:tab w:val="right" w:leader="underscore" w:pos="9072"/>
        </w:tabs>
        <w:spacing w:line="276" w:lineRule="auto"/>
        <w:jc w:val="both"/>
        <w:rPr>
          <w:b/>
          <w:sz w:val="22"/>
          <w:szCs w:val="22"/>
          <w:u w:val="single"/>
        </w:rPr>
      </w:pPr>
      <w:r w:rsidRPr="00DA25E2">
        <w:rPr>
          <w:b/>
          <w:sz w:val="22"/>
          <w:szCs w:val="22"/>
          <w:u w:val="single"/>
        </w:rPr>
        <w:t>VI. ZAMÓWIENIA</w:t>
      </w:r>
      <w:r w:rsidR="00B31ED0" w:rsidRPr="00DA25E2">
        <w:rPr>
          <w:b/>
          <w:sz w:val="22"/>
          <w:szCs w:val="22"/>
          <w:u w:val="single"/>
        </w:rPr>
        <w:t>, O KTÓR</w:t>
      </w:r>
      <w:r w:rsidR="006C05B9" w:rsidRPr="00DA25E2">
        <w:rPr>
          <w:b/>
          <w:sz w:val="22"/>
          <w:szCs w:val="22"/>
          <w:u w:val="single"/>
        </w:rPr>
        <w:t>Y</w:t>
      </w:r>
      <w:r w:rsidR="00B31ED0" w:rsidRPr="00DA25E2">
        <w:rPr>
          <w:b/>
          <w:sz w:val="22"/>
          <w:szCs w:val="22"/>
          <w:u w:val="single"/>
        </w:rPr>
        <w:t xml:space="preserve">CH MOWA W ART. 67 UST. </w:t>
      </w:r>
      <w:r w:rsidR="00261648" w:rsidRPr="00DA25E2">
        <w:rPr>
          <w:b/>
          <w:sz w:val="22"/>
          <w:szCs w:val="22"/>
          <w:u w:val="single"/>
        </w:rPr>
        <w:t xml:space="preserve">1 PKT </w:t>
      </w:r>
      <w:r w:rsidR="00B31ED0" w:rsidRPr="00DA25E2">
        <w:rPr>
          <w:b/>
          <w:sz w:val="22"/>
          <w:szCs w:val="22"/>
          <w:u w:val="single"/>
        </w:rPr>
        <w:t>6 USTAWY PZP</w:t>
      </w:r>
      <w:r w:rsidRPr="00DA25E2">
        <w:rPr>
          <w:b/>
          <w:sz w:val="22"/>
          <w:szCs w:val="22"/>
          <w:u w:val="single"/>
        </w:rPr>
        <w:t xml:space="preserve"> </w:t>
      </w:r>
    </w:p>
    <w:p w:rsidR="00F159BC" w:rsidRPr="00F159BC" w:rsidRDefault="00F159BC" w:rsidP="000E13FC">
      <w:pPr>
        <w:spacing w:after="60" w:line="276" w:lineRule="auto"/>
        <w:jc w:val="both"/>
        <w:rPr>
          <w:sz w:val="22"/>
          <w:szCs w:val="22"/>
        </w:rPr>
      </w:pPr>
      <w:r w:rsidRPr="00F159BC">
        <w:rPr>
          <w:sz w:val="22"/>
          <w:szCs w:val="22"/>
        </w:rPr>
        <w:t xml:space="preserve">Zamawiający przewiduje możliwość udzielenia w okresie 3 lat od dnia udzielenia zamówienia podstawowego, dotychczasowemu wykonawcy usług, zamówień polegających na powtórzeniu podobnych usług, o których mowa w art. 67 ust. 1 pkt 6 ustawy Pzp jak w zamówieniu podstawowym  i zgodnych z jego przedmiotem. </w:t>
      </w:r>
    </w:p>
    <w:p w:rsidR="00F159BC" w:rsidRPr="00F159BC" w:rsidRDefault="00F159BC" w:rsidP="000E13FC">
      <w:pPr>
        <w:spacing w:after="60" w:line="276" w:lineRule="auto"/>
        <w:jc w:val="both"/>
        <w:rPr>
          <w:sz w:val="22"/>
          <w:szCs w:val="22"/>
        </w:rPr>
      </w:pPr>
      <w:r w:rsidRPr="00F159BC">
        <w:rPr>
          <w:sz w:val="22"/>
          <w:szCs w:val="22"/>
        </w:rPr>
        <w:t xml:space="preserve">Całkowita wartość tych zamówień została uwzględniona przy obliczaniu jego wartości i wynosi do 50 % wartości zamówienia podstawowego. </w:t>
      </w:r>
    </w:p>
    <w:p w:rsidR="00F159BC" w:rsidRPr="00F159BC" w:rsidRDefault="00F159BC" w:rsidP="000E13FC">
      <w:pPr>
        <w:spacing w:after="60" w:line="276" w:lineRule="auto"/>
        <w:jc w:val="both"/>
        <w:rPr>
          <w:sz w:val="22"/>
          <w:szCs w:val="22"/>
        </w:rPr>
      </w:pPr>
      <w:r w:rsidRPr="00F159BC">
        <w:rPr>
          <w:sz w:val="22"/>
          <w:szCs w:val="22"/>
        </w:rPr>
        <w:t xml:space="preserve">Ewentualny zakres powyższych zamówień może dotyczyć całego zakresu zamówienia podstawowego.     </w:t>
      </w:r>
    </w:p>
    <w:p w:rsidR="00F159BC" w:rsidRPr="00F159BC" w:rsidRDefault="00F159BC" w:rsidP="000E13FC">
      <w:pPr>
        <w:spacing w:after="60" w:line="276" w:lineRule="auto"/>
        <w:jc w:val="both"/>
        <w:rPr>
          <w:sz w:val="22"/>
          <w:szCs w:val="22"/>
        </w:rPr>
      </w:pPr>
      <w:r w:rsidRPr="00F159BC">
        <w:rPr>
          <w:sz w:val="22"/>
          <w:szCs w:val="22"/>
        </w:rPr>
        <w:t>Zamówienia podobne będą udzielone na nieruchomościach stanowiących własność Gminy Wrocław zarządzanych przez Wrocławskie Mieszkania Sp. z o.o.</w:t>
      </w:r>
    </w:p>
    <w:p w:rsidR="00F159BC" w:rsidRPr="00F159BC" w:rsidRDefault="00F159BC" w:rsidP="000E13FC">
      <w:pPr>
        <w:spacing w:after="60" w:line="276" w:lineRule="auto"/>
        <w:jc w:val="both"/>
        <w:rPr>
          <w:sz w:val="22"/>
          <w:szCs w:val="22"/>
        </w:rPr>
      </w:pPr>
      <w:r w:rsidRPr="00F159BC">
        <w:rPr>
          <w:sz w:val="22"/>
          <w:szCs w:val="22"/>
        </w:rPr>
        <w:t>Zamówienia podobne, zostaną udzielone na warunkach określonych w umowie podstawowej. Zamawiający dopuszcza możliwość zwiększenia do 15 % cen jednostkowych oraz godzinowej stawki roboczogodziny formularza oferty Wykonawcy stanowiącego zał. nr 3 do umowy podstawowej.</w:t>
      </w:r>
    </w:p>
    <w:p w:rsidR="00F159BC" w:rsidRPr="00F159BC" w:rsidRDefault="00F159BC" w:rsidP="000E13FC">
      <w:pPr>
        <w:spacing w:after="60" w:line="276" w:lineRule="auto"/>
        <w:jc w:val="both"/>
        <w:rPr>
          <w:sz w:val="22"/>
          <w:szCs w:val="22"/>
        </w:rPr>
      </w:pPr>
      <w:r w:rsidRPr="00F159BC">
        <w:rPr>
          <w:sz w:val="22"/>
          <w:szCs w:val="22"/>
        </w:rPr>
        <w:t>Wykonawca przed zawarciem umowy zobowiązany będzie złożyć oświadczenie, o którym mowa w art. 25a ust. 1 ustawy Pzp w zakresie nie szerszym niż wskazane w postępowaniu o udzielenie zamówienia podstawowego.</w:t>
      </w:r>
    </w:p>
    <w:p w:rsidR="00D30364" w:rsidRPr="0097279B" w:rsidRDefault="00D30364" w:rsidP="000E13FC">
      <w:pPr>
        <w:autoSpaceDE w:val="0"/>
        <w:spacing w:line="276" w:lineRule="auto"/>
        <w:jc w:val="both"/>
        <w:rPr>
          <w:b/>
          <w:sz w:val="22"/>
          <w:szCs w:val="22"/>
          <w:u w:val="single"/>
        </w:rPr>
      </w:pPr>
    </w:p>
    <w:p w:rsidR="009D6F65" w:rsidRPr="0097279B" w:rsidRDefault="00191905" w:rsidP="000E13FC">
      <w:pPr>
        <w:autoSpaceDE w:val="0"/>
        <w:spacing w:line="276" w:lineRule="auto"/>
        <w:jc w:val="both"/>
        <w:rPr>
          <w:b/>
          <w:sz w:val="22"/>
          <w:szCs w:val="22"/>
          <w:u w:val="single"/>
        </w:rPr>
      </w:pPr>
      <w:r w:rsidRPr="0097279B">
        <w:rPr>
          <w:b/>
          <w:sz w:val="22"/>
          <w:szCs w:val="22"/>
          <w:u w:val="single"/>
        </w:rPr>
        <w:t>VII</w:t>
      </w:r>
      <w:r w:rsidR="00F1156D" w:rsidRPr="0097279B">
        <w:rPr>
          <w:b/>
          <w:sz w:val="22"/>
          <w:szCs w:val="22"/>
          <w:u w:val="single"/>
        </w:rPr>
        <w:t>. WARUNKI UDZIAŁU W POSTĘPOWANIU</w:t>
      </w:r>
    </w:p>
    <w:p w:rsidR="00826829" w:rsidRPr="00634EC4" w:rsidRDefault="00C46728" w:rsidP="00826829">
      <w:pPr>
        <w:pStyle w:val="Default"/>
        <w:spacing w:line="276" w:lineRule="auto"/>
        <w:rPr>
          <w:b/>
          <w:color w:val="auto"/>
          <w:sz w:val="22"/>
          <w:szCs w:val="22"/>
        </w:rPr>
      </w:pPr>
      <w:r w:rsidRPr="0097279B">
        <w:rPr>
          <w:b/>
          <w:color w:val="auto"/>
          <w:sz w:val="22"/>
          <w:szCs w:val="22"/>
        </w:rPr>
        <w:t>O udzielenie niniejszego zamówienia mogą</w:t>
      </w:r>
      <w:r w:rsidR="00603317">
        <w:rPr>
          <w:b/>
          <w:color w:val="auto"/>
          <w:sz w:val="22"/>
          <w:szCs w:val="22"/>
        </w:rPr>
        <w:t xml:space="preserve"> ubiegać się wykonawcy, którzy</w:t>
      </w:r>
      <w:r w:rsidRPr="0097279B">
        <w:rPr>
          <w:b/>
          <w:color w:val="auto"/>
          <w:sz w:val="22"/>
          <w:szCs w:val="22"/>
        </w:rPr>
        <w:t xml:space="preserve"> nie podlegają wyklucze</w:t>
      </w:r>
      <w:r w:rsidR="00603317">
        <w:rPr>
          <w:b/>
          <w:color w:val="auto"/>
          <w:sz w:val="22"/>
          <w:szCs w:val="22"/>
        </w:rPr>
        <w:t xml:space="preserve">niu </w:t>
      </w:r>
      <w:r w:rsidR="00603317" w:rsidRPr="00634EC4">
        <w:rPr>
          <w:b/>
          <w:color w:val="auto"/>
          <w:sz w:val="22"/>
          <w:szCs w:val="22"/>
        </w:rPr>
        <w:t>zgodnie z rozdz. VIII SIWZ</w:t>
      </w:r>
      <w:r w:rsidR="00826829" w:rsidRPr="00634EC4">
        <w:rPr>
          <w:b/>
          <w:color w:val="auto"/>
          <w:sz w:val="22"/>
          <w:szCs w:val="22"/>
        </w:rPr>
        <w:t xml:space="preserve"> oraz  spełniają warunki udziału w postępowaniu dotyczące:</w:t>
      </w:r>
    </w:p>
    <w:p w:rsidR="00826829" w:rsidRPr="00634EC4" w:rsidRDefault="00826829" w:rsidP="00826829">
      <w:pPr>
        <w:suppressAutoHyphens w:val="0"/>
        <w:autoSpaceDE w:val="0"/>
        <w:autoSpaceDN w:val="0"/>
        <w:adjustRightInd w:val="0"/>
        <w:spacing w:line="276" w:lineRule="auto"/>
        <w:ind w:left="709" w:hanging="283"/>
        <w:rPr>
          <w:sz w:val="22"/>
          <w:szCs w:val="22"/>
          <w:lang w:eastAsia="pl-PL"/>
        </w:rPr>
      </w:pPr>
      <w:r w:rsidRPr="00634EC4">
        <w:rPr>
          <w:b/>
          <w:sz w:val="22"/>
          <w:szCs w:val="22"/>
          <w:lang w:eastAsia="pl-PL"/>
        </w:rPr>
        <w:t>a) kompetencji lub uprawnień do prowadzenia określonej działalności zawodowej, o ile wynika           to z odrębnych przepisów:</w:t>
      </w:r>
      <w:r w:rsidRPr="00634EC4">
        <w:rPr>
          <w:rFonts w:eastAsia="Verdana,Bold"/>
          <w:bCs/>
          <w:sz w:val="22"/>
          <w:szCs w:val="22"/>
          <w:lang w:eastAsia="pl-PL"/>
        </w:rPr>
        <w:t xml:space="preserve"> </w:t>
      </w:r>
      <w:r w:rsidRPr="00634EC4">
        <w:rPr>
          <w:sz w:val="22"/>
          <w:szCs w:val="22"/>
          <w:lang w:eastAsia="pl-PL"/>
        </w:rPr>
        <w:t>Zamawiający nie stawia warunku w tym zakresie;</w:t>
      </w:r>
    </w:p>
    <w:p w:rsidR="00826829" w:rsidRPr="00634EC4" w:rsidRDefault="00826829" w:rsidP="00826829">
      <w:pPr>
        <w:suppressAutoHyphens w:val="0"/>
        <w:autoSpaceDE w:val="0"/>
        <w:autoSpaceDN w:val="0"/>
        <w:adjustRightInd w:val="0"/>
        <w:spacing w:line="276" w:lineRule="auto"/>
        <w:ind w:left="426"/>
        <w:rPr>
          <w:sz w:val="22"/>
          <w:szCs w:val="22"/>
          <w:lang w:eastAsia="pl-PL"/>
        </w:rPr>
      </w:pPr>
      <w:r w:rsidRPr="00634EC4">
        <w:rPr>
          <w:b/>
          <w:sz w:val="22"/>
          <w:szCs w:val="22"/>
          <w:lang w:eastAsia="pl-PL"/>
        </w:rPr>
        <w:t>b) sytuacji ekonomicznej lub finansowej</w:t>
      </w:r>
      <w:r w:rsidRPr="00634EC4">
        <w:rPr>
          <w:sz w:val="22"/>
          <w:szCs w:val="22"/>
          <w:lang w:eastAsia="pl-PL"/>
        </w:rPr>
        <w:t>: Zamawiający nie stawia warunku w tym zakresie;</w:t>
      </w:r>
    </w:p>
    <w:p w:rsidR="00826829" w:rsidRPr="00634EC4" w:rsidRDefault="00826829" w:rsidP="00826829">
      <w:pPr>
        <w:numPr>
          <w:ilvl w:val="0"/>
          <w:numId w:val="37"/>
        </w:numPr>
        <w:suppressAutoHyphens w:val="0"/>
        <w:autoSpaceDE w:val="0"/>
        <w:autoSpaceDN w:val="0"/>
        <w:adjustRightInd w:val="0"/>
        <w:spacing w:line="276" w:lineRule="auto"/>
        <w:ind w:left="709" w:hanging="283"/>
        <w:jc w:val="both"/>
        <w:rPr>
          <w:b/>
          <w:bCs/>
          <w:sz w:val="22"/>
          <w:szCs w:val="22"/>
          <w:lang w:eastAsia="pl-PL"/>
        </w:rPr>
      </w:pPr>
      <w:r w:rsidRPr="00634EC4">
        <w:rPr>
          <w:b/>
          <w:sz w:val="22"/>
          <w:szCs w:val="22"/>
          <w:lang w:eastAsia="pl-PL"/>
        </w:rPr>
        <w:t xml:space="preserve">zdolności technicznej lub zawodowej: </w:t>
      </w:r>
      <w:r w:rsidRPr="00634EC4">
        <w:rPr>
          <w:sz w:val="22"/>
          <w:szCs w:val="22"/>
          <w:lang w:eastAsia="pl-PL"/>
        </w:rPr>
        <w:t>Zamawiający nie stawia warunku w tym zakresie.</w:t>
      </w:r>
    </w:p>
    <w:p w:rsidR="001D2DCC" w:rsidRDefault="001D2DCC" w:rsidP="00A8344C">
      <w:pPr>
        <w:autoSpaceDE w:val="0"/>
        <w:spacing w:line="276" w:lineRule="auto"/>
        <w:jc w:val="both"/>
        <w:rPr>
          <w:b/>
          <w:sz w:val="22"/>
          <w:szCs w:val="22"/>
          <w:u w:val="single"/>
        </w:rPr>
      </w:pPr>
    </w:p>
    <w:p w:rsidR="00A8344C" w:rsidRPr="0097279B" w:rsidRDefault="00E32A21" w:rsidP="00A8344C">
      <w:pPr>
        <w:autoSpaceDE w:val="0"/>
        <w:spacing w:line="276" w:lineRule="auto"/>
        <w:jc w:val="both"/>
        <w:rPr>
          <w:b/>
          <w:sz w:val="22"/>
          <w:szCs w:val="22"/>
          <w:u w:val="single"/>
        </w:rPr>
      </w:pPr>
      <w:r w:rsidRPr="0097279B">
        <w:rPr>
          <w:b/>
          <w:sz w:val="22"/>
          <w:szCs w:val="22"/>
          <w:u w:val="single"/>
        </w:rPr>
        <w:t>VI</w:t>
      </w:r>
      <w:r w:rsidR="007C60B7" w:rsidRPr="0097279B">
        <w:rPr>
          <w:b/>
          <w:sz w:val="22"/>
          <w:szCs w:val="22"/>
          <w:u w:val="single"/>
        </w:rPr>
        <w:t>I</w:t>
      </w:r>
      <w:r w:rsidRPr="0097279B">
        <w:rPr>
          <w:b/>
          <w:sz w:val="22"/>
          <w:szCs w:val="22"/>
          <w:u w:val="single"/>
        </w:rPr>
        <w:t>I</w:t>
      </w:r>
      <w:r w:rsidR="00A8344C" w:rsidRPr="0097279B">
        <w:rPr>
          <w:b/>
          <w:sz w:val="22"/>
          <w:szCs w:val="22"/>
          <w:u w:val="single"/>
        </w:rPr>
        <w:t>. P</w:t>
      </w:r>
      <w:r w:rsidRPr="0097279B">
        <w:rPr>
          <w:b/>
          <w:sz w:val="22"/>
          <w:szCs w:val="22"/>
          <w:u w:val="single"/>
        </w:rPr>
        <w:t xml:space="preserve">ODSTAWY </w:t>
      </w:r>
      <w:r w:rsidR="00A8344C" w:rsidRPr="0097279B">
        <w:rPr>
          <w:b/>
          <w:sz w:val="22"/>
          <w:szCs w:val="22"/>
          <w:u w:val="single"/>
        </w:rPr>
        <w:t xml:space="preserve">WYKLUCZENIA </w:t>
      </w:r>
    </w:p>
    <w:p w:rsidR="00D206F8" w:rsidRPr="0097279B" w:rsidRDefault="00D40C54" w:rsidP="00F65C35">
      <w:pPr>
        <w:pStyle w:val="Default"/>
        <w:spacing w:line="276" w:lineRule="auto"/>
        <w:jc w:val="both"/>
        <w:rPr>
          <w:b/>
          <w:color w:val="auto"/>
          <w:sz w:val="22"/>
          <w:szCs w:val="22"/>
        </w:rPr>
      </w:pPr>
      <w:r w:rsidRPr="0097279B">
        <w:rPr>
          <w:b/>
          <w:color w:val="auto"/>
          <w:sz w:val="22"/>
          <w:szCs w:val="22"/>
        </w:rPr>
        <w:t>Zamawiający wykluczy z postę</w:t>
      </w:r>
      <w:r w:rsidR="001C147A" w:rsidRPr="0097279B">
        <w:rPr>
          <w:b/>
          <w:color w:val="auto"/>
          <w:sz w:val="22"/>
          <w:szCs w:val="22"/>
        </w:rPr>
        <w:t>powania Wykonawcę</w:t>
      </w:r>
      <w:r w:rsidR="00E32A21" w:rsidRPr="0097279B">
        <w:rPr>
          <w:b/>
          <w:color w:val="auto"/>
          <w:sz w:val="22"/>
          <w:szCs w:val="22"/>
        </w:rPr>
        <w:t xml:space="preserve"> na podstawie </w:t>
      </w:r>
      <w:r w:rsidRPr="0097279B">
        <w:rPr>
          <w:b/>
          <w:color w:val="auto"/>
          <w:sz w:val="22"/>
          <w:szCs w:val="22"/>
        </w:rPr>
        <w:t>art</w:t>
      </w:r>
      <w:r w:rsidR="00487B31" w:rsidRPr="0097279B">
        <w:rPr>
          <w:b/>
          <w:color w:val="auto"/>
          <w:sz w:val="22"/>
          <w:szCs w:val="22"/>
        </w:rPr>
        <w:t>. 24 ust. 1 pkt 12-23</w:t>
      </w:r>
      <w:r w:rsidR="00790B35" w:rsidRPr="0097279B">
        <w:rPr>
          <w:b/>
          <w:color w:val="auto"/>
          <w:sz w:val="22"/>
          <w:szCs w:val="22"/>
        </w:rPr>
        <w:t xml:space="preserve">                      </w:t>
      </w:r>
      <w:r w:rsidR="000147A9">
        <w:rPr>
          <w:b/>
          <w:color w:val="auto"/>
          <w:sz w:val="22"/>
          <w:szCs w:val="22"/>
        </w:rPr>
        <w:t xml:space="preserve">                     </w:t>
      </w:r>
      <w:r w:rsidR="00487B31" w:rsidRPr="0097279B">
        <w:rPr>
          <w:b/>
          <w:color w:val="auto"/>
          <w:sz w:val="22"/>
          <w:szCs w:val="22"/>
        </w:rPr>
        <w:t xml:space="preserve"> i </w:t>
      </w:r>
      <w:r w:rsidR="00D206F8" w:rsidRPr="0097279B">
        <w:rPr>
          <w:b/>
          <w:color w:val="auto"/>
          <w:sz w:val="22"/>
          <w:szCs w:val="22"/>
        </w:rPr>
        <w:t xml:space="preserve">art. 24 ust. 5 </w:t>
      </w:r>
      <w:r w:rsidR="008A23BE" w:rsidRPr="0097279B">
        <w:rPr>
          <w:b/>
          <w:color w:val="auto"/>
          <w:sz w:val="22"/>
          <w:szCs w:val="22"/>
        </w:rPr>
        <w:t xml:space="preserve">pkt </w:t>
      </w:r>
      <w:r w:rsidR="00C70860" w:rsidRPr="0097279B">
        <w:rPr>
          <w:b/>
          <w:color w:val="auto"/>
          <w:sz w:val="22"/>
          <w:szCs w:val="22"/>
        </w:rPr>
        <w:t xml:space="preserve">1 </w:t>
      </w:r>
      <w:r w:rsidR="00487B31" w:rsidRPr="0097279B">
        <w:rPr>
          <w:b/>
          <w:color w:val="auto"/>
          <w:sz w:val="22"/>
          <w:szCs w:val="22"/>
        </w:rPr>
        <w:t>ustawy Pzp.</w:t>
      </w:r>
    </w:p>
    <w:p w:rsidR="00314594" w:rsidRPr="0097279B" w:rsidRDefault="00314594" w:rsidP="00314594">
      <w:pPr>
        <w:pStyle w:val="Default"/>
        <w:spacing w:line="276" w:lineRule="auto"/>
        <w:ind w:left="426"/>
        <w:jc w:val="both"/>
        <w:rPr>
          <w:color w:val="auto"/>
          <w:sz w:val="22"/>
          <w:szCs w:val="22"/>
        </w:rPr>
      </w:pPr>
    </w:p>
    <w:p w:rsidR="00EC3BB0" w:rsidRPr="0097279B" w:rsidRDefault="007C60B7" w:rsidP="003D5A7B">
      <w:pPr>
        <w:spacing w:line="276" w:lineRule="auto"/>
        <w:jc w:val="both"/>
        <w:rPr>
          <w:b/>
          <w:strike/>
          <w:sz w:val="22"/>
          <w:szCs w:val="22"/>
          <w:u w:val="single"/>
        </w:rPr>
      </w:pPr>
      <w:r w:rsidRPr="0097279B">
        <w:rPr>
          <w:b/>
          <w:bCs/>
          <w:sz w:val="22"/>
          <w:szCs w:val="22"/>
          <w:u w:val="single"/>
        </w:rPr>
        <w:t>IX</w:t>
      </w:r>
      <w:r w:rsidR="00AB6E7E" w:rsidRPr="0097279B">
        <w:rPr>
          <w:b/>
          <w:bCs/>
          <w:sz w:val="22"/>
          <w:szCs w:val="22"/>
          <w:u w:val="single"/>
        </w:rPr>
        <w:t xml:space="preserve">. </w:t>
      </w:r>
      <w:r w:rsidR="00771EAB" w:rsidRPr="0097279B">
        <w:rPr>
          <w:b/>
          <w:bCs/>
          <w:sz w:val="22"/>
          <w:szCs w:val="22"/>
          <w:u w:val="single"/>
        </w:rPr>
        <w:t>WYKAZ OŚWIADCZEŃ LUB</w:t>
      </w:r>
      <w:r w:rsidR="00EC3BB0" w:rsidRPr="0097279B">
        <w:rPr>
          <w:b/>
          <w:bCs/>
          <w:sz w:val="22"/>
          <w:szCs w:val="22"/>
          <w:u w:val="single"/>
        </w:rPr>
        <w:t xml:space="preserve"> DOKUMENTÓW </w:t>
      </w:r>
      <w:r w:rsidR="000276A6" w:rsidRPr="0097279B">
        <w:rPr>
          <w:b/>
          <w:bCs/>
          <w:sz w:val="22"/>
          <w:szCs w:val="22"/>
          <w:u w:val="single"/>
        </w:rPr>
        <w:t xml:space="preserve">POTWIERDZAJĄCYCH </w:t>
      </w:r>
      <w:r w:rsidR="00E732B6" w:rsidRPr="0097279B">
        <w:rPr>
          <w:b/>
          <w:sz w:val="22"/>
          <w:szCs w:val="22"/>
          <w:u w:val="single"/>
        </w:rPr>
        <w:t>BRAK PODSTAW WYKLUCZENIA</w:t>
      </w:r>
      <w:r w:rsidR="006D7860">
        <w:rPr>
          <w:b/>
          <w:sz w:val="22"/>
          <w:szCs w:val="22"/>
          <w:u w:val="single"/>
        </w:rPr>
        <w:t xml:space="preserve"> Z POSTĘPOWANIA </w:t>
      </w:r>
      <w:r w:rsidR="00661C4B" w:rsidRPr="0097279B">
        <w:rPr>
          <w:b/>
          <w:sz w:val="22"/>
          <w:szCs w:val="22"/>
          <w:u w:val="single"/>
        </w:rPr>
        <w:t xml:space="preserve"> </w:t>
      </w:r>
    </w:p>
    <w:p w:rsidR="00D7197F" w:rsidRPr="0097279B" w:rsidRDefault="00D7197F" w:rsidP="003D5A7B">
      <w:pPr>
        <w:suppressAutoHyphens w:val="0"/>
        <w:autoSpaceDE w:val="0"/>
        <w:autoSpaceDN w:val="0"/>
        <w:adjustRightInd w:val="0"/>
        <w:spacing w:line="276" w:lineRule="auto"/>
        <w:rPr>
          <w:b/>
          <w:bCs/>
          <w:sz w:val="22"/>
          <w:szCs w:val="22"/>
          <w:lang w:eastAsia="pl-PL"/>
        </w:rPr>
      </w:pPr>
    </w:p>
    <w:p w:rsidR="005A74D6" w:rsidRPr="00B257D6" w:rsidRDefault="00777C8F" w:rsidP="00B257D6">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line="276" w:lineRule="auto"/>
        <w:jc w:val="both"/>
        <w:rPr>
          <w:b/>
          <w:bCs/>
          <w:strike/>
          <w:sz w:val="22"/>
          <w:szCs w:val="22"/>
          <w:lang w:eastAsia="pl-PL"/>
        </w:rPr>
      </w:pPr>
      <w:r w:rsidRPr="0097279B">
        <w:rPr>
          <w:b/>
          <w:bCs/>
          <w:sz w:val="22"/>
          <w:szCs w:val="22"/>
          <w:lang w:eastAsia="pl-PL"/>
        </w:rPr>
        <w:t>OŚWIADCZENIA</w:t>
      </w:r>
      <w:r w:rsidR="00D7197F" w:rsidRPr="0097279B">
        <w:rPr>
          <w:b/>
          <w:bCs/>
          <w:sz w:val="22"/>
          <w:szCs w:val="22"/>
          <w:lang w:eastAsia="pl-PL"/>
        </w:rPr>
        <w:t xml:space="preserve"> </w:t>
      </w:r>
      <w:r w:rsidRPr="0097279B">
        <w:rPr>
          <w:b/>
          <w:bCs/>
          <w:sz w:val="22"/>
          <w:szCs w:val="22"/>
          <w:lang w:eastAsia="pl-PL"/>
        </w:rPr>
        <w:t>SKŁADANE</w:t>
      </w:r>
      <w:r w:rsidR="00D7197F" w:rsidRPr="0097279B">
        <w:rPr>
          <w:b/>
          <w:bCs/>
          <w:sz w:val="22"/>
          <w:szCs w:val="22"/>
          <w:lang w:eastAsia="pl-PL"/>
        </w:rPr>
        <w:t xml:space="preserve"> PR</w:t>
      </w:r>
      <w:r w:rsidR="0048111E" w:rsidRPr="0097279B">
        <w:rPr>
          <w:b/>
          <w:bCs/>
          <w:sz w:val="22"/>
          <w:szCs w:val="22"/>
          <w:lang w:eastAsia="pl-PL"/>
        </w:rPr>
        <w:t>ZEZ WYKONAWCĘ</w:t>
      </w:r>
      <w:r w:rsidR="00D7197F" w:rsidRPr="0097279B">
        <w:rPr>
          <w:b/>
          <w:bCs/>
          <w:sz w:val="22"/>
          <w:szCs w:val="22"/>
          <w:lang w:eastAsia="pl-PL"/>
        </w:rPr>
        <w:t xml:space="preserve"> </w:t>
      </w:r>
      <w:r w:rsidR="00770F0B" w:rsidRPr="0097279B">
        <w:rPr>
          <w:b/>
          <w:bCs/>
          <w:sz w:val="22"/>
          <w:szCs w:val="22"/>
          <w:lang w:eastAsia="pl-PL"/>
        </w:rPr>
        <w:t>WRAZ Z OFERTĄ</w:t>
      </w:r>
      <w:r w:rsidR="009F3300" w:rsidRPr="0097279B">
        <w:rPr>
          <w:b/>
          <w:bCs/>
          <w:sz w:val="22"/>
          <w:szCs w:val="22"/>
          <w:lang w:eastAsia="pl-PL"/>
        </w:rPr>
        <w:t xml:space="preserve"> W CELU WSTĘPNEGO POTWIERDZENIA</w:t>
      </w:r>
      <w:r w:rsidR="003650E3" w:rsidRPr="0097279B">
        <w:rPr>
          <w:b/>
          <w:bCs/>
          <w:sz w:val="22"/>
          <w:szCs w:val="22"/>
          <w:lang w:eastAsia="pl-PL"/>
        </w:rPr>
        <w:t>, ŻE</w:t>
      </w:r>
      <w:r w:rsidR="007F1672" w:rsidRPr="0097279B">
        <w:rPr>
          <w:b/>
          <w:bCs/>
          <w:sz w:val="22"/>
          <w:szCs w:val="22"/>
          <w:lang w:eastAsia="pl-PL"/>
        </w:rPr>
        <w:t xml:space="preserve"> WYKONAWCA</w:t>
      </w:r>
      <w:r w:rsidR="009F3300" w:rsidRPr="0097279B">
        <w:rPr>
          <w:b/>
          <w:bCs/>
          <w:sz w:val="22"/>
          <w:szCs w:val="22"/>
          <w:lang w:eastAsia="pl-PL"/>
        </w:rPr>
        <w:t xml:space="preserve"> </w:t>
      </w:r>
      <w:r w:rsidR="003650E3" w:rsidRPr="0097279B">
        <w:rPr>
          <w:b/>
          <w:bCs/>
          <w:sz w:val="22"/>
          <w:szCs w:val="22"/>
          <w:lang w:eastAsia="pl-PL"/>
        </w:rPr>
        <w:t xml:space="preserve">NIE PODLEGA WYKLUCZENIU </w:t>
      </w:r>
    </w:p>
    <w:p w:rsidR="0037566B" w:rsidRPr="0097279B" w:rsidRDefault="009A2150" w:rsidP="005E4607">
      <w:pPr>
        <w:suppressAutoHyphens w:val="0"/>
        <w:autoSpaceDE w:val="0"/>
        <w:autoSpaceDN w:val="0"/>
        <w:adjustRightInd w:val="0"/>
        <w:spacing w:line="276" w:lineRule="auto"/>
        <w:ind w:left="284" w:hanging="284"/>
        <w:jc w:val="both"/>
        <w:rPr>
          <w:sz w:val="22"/>
          <w:szCs w:val="22"/>
          <w:lang w:eastAsia="pl-PL"/>
        </w:rPr>
      </w:pPr>
      <w:r w:rsidRPr="0097279B">
        <w:rPr>
          <w:b/>
          <w:sz w:val="22"/>
          <w:szCs w:val="22"/>
          <w:lang w:eastAsia="pl-PL"/>
        </w:rPr>
        <w:t>1</w:t>
      </w:r>
      <w:r w:rsidR="009E371E" w:rsidRPr="0097279B">
        <w:rPr>
          <w:b/>
          <w:sz w:val="22"/>
          <w:szCs w:val="22"/>
          <w:lang w:eastAsia="pl-PL"/>
        </w:rPr>
        <w:t>.</w:t>
      </w:r>
      <w:r w:rsidRPr="0097279B">
        <w:rPr>
          <w:b/>
          <w:sz w:val="22"/>
          <w:szCs w:val="22"/>
          <w:lang w:eastAsia="pl-PL"/>
        </w:rPr>
        <w:t xml:space="preserve"> </w:t>
      </w:r>
      <w:r w:rsidR="005775D5" w:rsidRPr="0097279B">
        <w:rPr>
          <w:b/>
          <w:sz w:val="22"/>
          <w:szCs w:val="22"/>
          <w:lang w:eastAsia="pl-PL"/>
        </w:rPr>
        <w:t>Do oferty</w:t>
      </w:r>
      <w:r w:rsidR="00B539AB" w:rsidRPr="0097279B">
        <w:rPr>
          <w:b/>
          <w:sz w:val="22"/>
          <w:szCs w:val="22"/>
          <w:lang w:eastAsia="pl-PL"/>
        </w:rPr>
        <w:t xml:space="preserve"> W</w:t>
      </w:r>
      <w:r w:rsidR="005775D5" w:rsidRPr="0097279B">
        <w:rPr>
          <w:b/>
          <w:sz w:val="22"/>
          <w:szCs w:val="22"/>
          <w:lang w:eastAsia="pl-PL"/>
        </w:rPr>
        <w:t xml:space="preserve">ykonawca </w:t>
      </w:r>
      <w:r w:rsidR="00D16C72" w:rsidRPr="0097279B">
        <w:rPr>
          <w:b/>
          <w:sz w:val="22"/>
          <w:szCs w:val="22"/>
          <w:lang w:eastAsia="pl-PL"/>
        </w:rPr>
        <w:t>dołącza</w:t>
      </w:r>
      <w:r w:rsidR="005775D5" w:rsidRPr="0097279B">
        <w:rPr>
          <w:b/>
          <w:sz w:val="22"/>
          <w:szCs w:val="22"/>
          <w:lang w:eastAsia="pl-PL"/>
        </w:rPr>
        <w:t xml:space="preserve"> </w:t>
      </w:r>
      <w:r w:rsidR="005775D5" w:rsidRPr="0097279B">
        <w:rPr>
          <w:b/>
          <w:sz w:val="22"/>
          <w:szCs w:val="22"/>
          <w:u w:val="single"/>
          <w:lang w:eastAsia="pl-PL"/>
        </w:rPr>
        <w:t xml:space="preserve">aktualne na dzień składania </w:t>
      </w:r>
      <w:r w:rsidR="005D1336" w:rsidRPr="0097279B">
        <w:rPr>
          <w:b/>
          <w:sz w:val="22"/>
          <w:szCs w:val="22"/>
          <w:u w:val="single"/>
          <w:lang w:eastAsia="pl-PL"/>
        </w:rPr>
        <w:t>ofert</w:t>
      </w:r>
      <w:r w:rsidR="005775D5" w:rsidRPr="0097279B">
        <w:rPr>
          <w:b/>
          <w:sz w:val="22"/>
          <w:szCs w:val="22"/>
          <w:lang w:eastAsia="pl-PL"/>
        </w:rPr>
        <w:t xml:space="preserve"> oświadczenie </w:t>
      </w:r>
      <w:r w:rsidR="00286BC5" w:rsidRPr="0097279B">
        <w:rPr>
          <w:b/>
          <w:sz w:val="22"/>
          <w:szCs w:val="22"/>
        </w:rPr>
        <w:t xml:space="preserve">z </w:t>
      </w:r>
      <w:r w:rsidR="00B542C6" w:rsidRPr="0097279B">
        <w:rPr>
          <w:b/>
          <w:sz w:val="22"/>
          <w:szCs w:val="22"/>
        </w:rPr>
        <w:t xml:space="preserve">art. 25a ust. 1 ustawy Pzp, stanowiące </w:t>
      </w:r>
      <w:r w:rsidR="00B542C6" w:rsidRPr="0097279B">
        <w:rPr>
          <w:b/>
          <w:sz w:val="22"/>
          <w:szCs w:val="22"/>
          <w:lang w:eastAsia="pl-PL"/>
        </w:rPr>
        <w:t xml:space="preserve">wstępne potwierdzenie, że </w:t>
      </w:r>
      <w:r w:rsidR="002D74D6" w:rsidRPr="002D74D6">
        <w:rPr>
          <w:b/>
          <w:sz w:val="22"/>
          <w:szCs w:val="22"/>
          <w:lang w:eastAsia="pl-PL"/>
        </w:rPr>
        <w:t>W</w:t>
      </w:r>
      <w:r w:rsidR="00B542C6" w:rsidRPr="0097279B">
        <w:rPr>
          <w:b/>
          <w:sz w:val="22"/>
          <w:szCs w:val="22"/>
          <w:lang w:eastAsia="pl-PL"/>
        </w:rPr>
        <w:t xml:space="preserve">ykonawca nie podlega wykluczeniu </w:t>
      </w:r>
      <w:r w:rsidR="006D7860">
        <w:rPr>
          <w:b/>
          <w:sz w:val="22"/>
          <w:szCs w:val="22"/>
          <w:lang w:eastAsia="pl-PL"/>
        </w:rPr>
        <w:t xml:space="preserve">                              </w:t>
      </w:r>
      <w:r w:rsidR="000147A9">
        <w:rPr>
          <w:b/>
          <w:sz w:val="22"/>
          <w:szCs w:val="22"/>
          <w:lang w:eastAsia="pl-PL"/>
        </w:rPr>
        <w:t xml:space="preserve">                       </w:t>
      </w:r>
      <w:r w:rsidR="006D7860">
        <w:rPr>
          <w:b/>
          <w:sz w:val="22"/>
          <w:szCs w:val="22"/>
          <w:lang w:eastAsia="pl-PL"/>
        </w:rPr>
        <w:t xml:space="preserve"> </w:t>
      </w:r>
      <w:r w:rsidR="006D0E61">
        <w:rPr>
          <w:b/>
          <w:sz w:val="22"/>
          <w:szCs w:val="22"/>
          <w:lang w:eastAsia="pl-PL"/>
        </w:rPr>
        <w:t>z postępowania</w:t>
      </w:r>
      <w:r w:rsidR="00DC78CD" w:rsidRPr="0097279B">
        <w:rPr>
          <w:b/>
          <w:sz w:val="22"/>
          <w:szCs w:val="22"/>
          <w:lang w:eastAsia="pl-PL"/>
        </w:rPr>
        <w:t xml:space="preserve"> (wzór zał.</w:t>
      </w:r>
      <w:r w:rsidR="00AB6355" w:rsidRPr="0097279B">
        <w:rPr>
          <w:b/>
          <w:sz w:val="22"/>
          <w:szCs w:val="22"/>
          <w:lang w:eastAsia="pl-PL"/>
        </w:rPr>
        <w:t xml:space="preserve"> nr 2</w:t>
      </w:r>
      <w:r w:rsidR="00DC78CD" w:rsidRPr="0097279B">
        <w:rPr>
          <w:b/>
          <w:sz w:val="22"/>
          <w:szCs w:val="22"/>
          <w:lang w:eastAsia="pl-PL"/>
        </w:rPr>
        <w:t xml:space="preserve"> do SIWZ). </w:t>
      </w:r>
    </w:p>
    <w:p w:rsidR="003732A7" w:rsidRPr="0097279B" w:rsidRDefault="0032288E" w:rsidP="00701777">
      <w:pPr>
        <w:autoSpaceDE w:val="0"/>
        <w:autoSpaceDN w:val="0"/>
        <w:adjustRightInd w:val="0"/>
        <w:spacing w:line="276" w:lineRule="auto"/>
        <w:ind w:left="284" w:hanging="284"/>
        <w:jc w:val="both"/>
        <w:rPr>
          <w:b/>
          <w:sz w:val="22"/>
          <w:szCs w:val="22"/>
          <w:lang w:eastAsia="pl-PL"/>
        </w:rPr>
      </w:pPr>
      <w:r w:rsidRPr="0097279B">
        <w:rPr>
          <w:b/>
          <w:sz w:val="22"/>
          <w:szCs w:val="22"/>
          <w:lang w:eastAsia="pl-PL"/>
        </w:rPr>
        <w:t xml:space="preserve">2. </w:t>
      </w:r>
      <w:r w:rsidR="00434461" w:rsidRPr="0097279B">
        <w:rPr>
          <w:b/>
          <w:sz w:val="22"/>
          <w:szCs w:val="22"/>
          <w:lang w:eastAsia="pl-PL"/>
        </w:rPr>
        <w:t xml:space="preserve">W przypadku </w:t>
      </w:r>
      <w:r w:rsidR="00434461" w:rsidRPr="0097279B">
        <w:rPr>
          <w:b/>
          <w:sz w:val="22"/>
          <w:szCs w:val="22"/>
          <w:u w:val="single"/>
          <w:lang w:eastAsia="pl-PL"/>
        </w:rPr>
        <w:t>wspólnego ubiegania się</w:t>
      </w:r>
      <w:r w:rsidR="003732A7" w:rsidRPr="0097279B">
        <w:rPr>
          <w:b/>
          <w:sz w:val="22"/>
          <w:szCs w:val="22"/>
          <w:u w:val="single"/>
          <w:lang w:eastAsia="pl-PL"/>
        </w:rPr>
        <w:t xml:space="preserve"> o zamówienie</w:t>
      </w:r>
      <w:r w:rsidR="003908D7" w:rsidRPr="0097279B">
        <w:rPr>
          <w:b/>
          <w:sz w:val="22"/>
          <w:szCs w:val="22"/>
          <w:u w:val="single"/>
          <w:lang w:eastAsia="pl-PL"/>
        </w:rPr>
        <w:t xml:space="preserve"> przez W</w:t>
      </w:r>
      <w:r w:rsidR="003732A7" w:rsidRPr="0097279B">
        <w:rPr>
          <w:b/>
          <w:sz w:val="22"/>
          <w:szCs w:val="22"/>
          <w:u w:val="single"/>
          <w:lang w:eastAsia="pl-PL"/>
        </w:rPr>
        <w:t>ykonawców</w:t>
      </w:r>
      <w:r w:rsidR="003732A7" w:rsidRPr="0097279B">
        <w:rPr>
          <w:b/>
          <w:sz w:val="22"/>
          <w:szCs w:val="22"/>
          <w:lang w:eastAsia="pl-PL"/>
        </w:rPr>
        <w:t xml:space="preserve"> </w:t>
      </w:r>
      <w:r w:rsidR="00806159" w:rsidRPr="0097279B">
        <w:rPr>
          <w:b/>
          <w:sz w:val="22"/>
          <w:szCs w:val="22"/>
          <w:lang w:eastAsia="pl-PL"/>
        </w:rPr>
        <w:t>(m.in. konsorcjum, spółka cywilna</w:t>
      </w:r>
      <w:r w:rsidR="002D74D6">
        <w:rPr>
          <w:b/>
          <w:color w:val="FF0000"/>
          <w:sz w:val="22"/>
          <w:szCs w:val="22"/>
          <w:lang w:eastAsia="pl-PL"/>
        </w:rPr>
        <w:t xml:space="preserve"> </w:t>
      </w:r>
      <w:r w:rsidR="00AB6355" w:rsidRPr="0097279B">
        <w:rPr>
          <w:b/>
          <w:sz w:val="22"/>
          <w:szCs w:val="22"/>
          <w:lang w:eastAsia="pl-PL"/>
        </w:rPr>
        <w:t xml:space="preserve">oświadczenie </w:t>
      </w:r>
      <w:r w:rsidR="00AB6355" w:rsidRPr="0097279B">
        <w:rPr>
          <w:b/>
          <w:sz w:val="22"/>
          <w:szCs w:val="22"/>
        </w:rPr>
        <w:t>z art. 25a ust. 1 ustawy Pzp</w:t>
      </w:r>
      <w:r w:rsidR="00746657" w:rsidRPr="0097279B">
        <w:rPr>
          <w:b/>
          <w:sz w:val="22"/>
          <w:szCs w:val="22"/>
          <w:lang w:eastAsia="pl-PL"/>
        </w:rPr>
        <w:t>,</w:t>
      </w:r>
      <w:r w:rsidR="003732A7" w:rsidRPr="0097279B">
        <w:rPr>
          <w:b/>
          <w:sz w:val="22"/>
          <w:szCs w:val="22"/>
          <w:lang w:eastAsia="pl-PL"/>
        </w:rPr>
        <w:t xml:space="preserve"> </w:t>
      </w:r>
      <w:r w:rsidR="00B358E0" w:rsidRPr="0097279B">
        <w:rPr>
          <w:b/>
          <w:sz w:val="22"/>
          <w:szCs w:val="22"/>
          <w:lang w:eastAsia="pl-PL"/>
        </w:rPr>
        <w:t xml:space="preserve">aktualne na dzień składania ofert </w:t>
      </w:r>
      <w:r w:rsidR="00434461" w:rsidRPr="0097279B">
        <w:rPr>
          <w:b/>
          <w:sz w:val="22"/>
          <w:szCs w:val="22"/>
          <w:u w:val="single"/>
          <w:lang w:eastAsia="pl-PL"/>
        </w:rPr>
        <w:t xml:space="preserve">składa </w:t>
      </w:r>
      <w:r w:rsidR="00FD404B" w:rsidRPr="0097279B">
        <w:rPr>
          <w:b/>
          <w:sz w:val="22"/>
          <w:szCs w:val="22"/>
          <w:u w:val="single"/>
          <w:lang w:eastAsia="pl-PL"/>
        </w:rPr>
        <w:t xml:space="preserve">odrębnie </w:t>
      </w:r>
      <w:r w:rsidR="006220B9" w:rsidRPr="0097279B">
        <w:rPr>
          <w:b/>
          <w:sz w:val="22"/>
          <w:szCs w:val="22"/>
          <w:u w:val="single"/>
          <w:lang w:eastAsia="pl-PL"/>
        </w:rPr>
        <w:t xml:space="preserve">i podpisuje </w:t>
      </w:r>
      <w:r w:rsidR="00434461" w:rsidRPr="0097279B">
        <w:rPr>
          <w:b/>
          <w:sz w:val="22"/>
          <w:szCs w:val="22"/>
          <w:u w:val="single"/>
          <w:lang w:eastAsia="pl-PL"/>
        </w:rPr>
        <w:t xml:space="preserve">każdy z </w:t>
      </w:r>
      <w:r w:rsidR="002D74D6" w:rsidRPr="002D74D6">
        <w:rPr>
          <w:b/>
          <w:sz w:val="22"/>
          <w:szCs w:val="22"/>
          <w:u w:val="single"/>
          <w:lang w:eastAsia="pl-PL"/>
        </w:rPr>
        <w:t>W</w:t>
      </w:r>
      <w:r w:rsidR="00434461" w:rsidRPr="002D74D6">
        <w:rPr>
          <w:b/>
          <w:sz w:val="22"/>
          <w:szCs w:val="22"/>
          <w:u w:val="single"/>
          <w:lang w:eastAsia="pl-PL"/>
        </w:rPr>
        <w:t>y</w:t>
      </w:r>
      <w:r w:rsidR="00434461" w:rsidRPr="0097279B">
        <w:rPr>
          <w:b/>
          <w:sz w:val="22"/>
          <w:szCs w:val="22"/>
          <w:u w:val="single"/>
          <w:lang w:eastAsia="pl-PL"/>
        </w:rPr>
        <w:t>konawców</w:t>
      </w:r>
      <w:r w:rsidR="00434461" w:rsidRPr="0097279B">
        <w:rPr>
          <w:b/>
          <w:sz w:val="22"/>
          <w:szCs w:val="22"/>
          <w:lang w:eastAsia="pl-PL"/>
        </w:rPr>
        <w:t xml:space="preserve"> wspólnie</w:t>
      </w:r>
      <w:r w:rsidR="00FD404B" w:rsidRPr="0097279B">
        <w:rPr>
          <w:b/>
          <w:sz w:val="22"/>
          <w:szCs w:val="22"/>
          <w:lang w:eastAsia="pl-PL"/>
        </w:rPr>
        <w:t xml:space="preserve"> ubiegających się o zamówienie</w:t>
      </w:r>
      <w:r w:rsidR="005A20AC" w:rsidRPr="0097279B">
        <w:rPr>
          <w:b/>
          <w:sz w:val="22"/>
          <w:szCs w:val="22"/>
          <w:lang w:eastAsia="pl-PL"/>
        </w:rPr>
        <w:t xml:space="preserve">. </w:t>
      </w:r>
    </w:p>
    <w:p w:rsidR="00065290" w:rsidRPr="005E4607" w:rsidRDefault="00806159" w:rsidP="005E4607">
      <w:pPr>
        <w:autoSpaceDE w:val="0"/>
        <w:autoSpaceDN w:val="0"/>
        <w:adjustRightInd w:val="0"/>
        <w:spacing w:line="276" w:lineRule="auto"/>
        <w:ind w:left="284"/>
        <w:jc w:val="both"/>
        <w:rPr>
          <w:b/>
          <w:sz w:val="22"/>
          <w:szCs w:val="22"/>
          <w:lang w:eastAsia="pl-PL"/>
        </w:rPr>
      </w:pPr>
      <w:r w:rsidRPr="0097279B">
        <w:rPr>
          <w:b/>
          <w:sz w:val="22"/>
          <w:szCs w:val="22"/>
          <w:lang w:eastAsia="pl-PL"/>
        </w:rPr>
        <w:t>D</w:t>
      </w:r>
      <w:r w:rsidR="00F87073" w:rsidRPr="0097279B">
        <w:rPr>
          <w:b/>
          <w:sz w:val="22"/>
          <w:szCs w:val="22"/>
          <w:lang w:eastAsia="pl-PL"/>
        </w:rPr>
        <w:t>okumenty te</w:t>
      </w:r>
      <w:r w:rsidR="005D1336" w:rsidRPr="0097279B">
        <w:rPr>
          <w:b/>
          <w:sz w:val="22"/>
          <w:szCs w:val="22"/>
          <w:lang w:eastAsia="pl-PL"/>
        </w:rPr>
        <w:t xml:space="preserve"> </w:t>
      </w:r>
      <w:r w:rsidR="00E6697B" w:rsidRPr="0097279B">
        <w:rPr>
          <w:b/>
          <w:sz w:val="22"/>
          <w:szCs w:val="22"/>
          <w:lang w:eastAsia="pl-PL"/>
        </w:rPr>
        <w:t>po</w:t>
      </w:r>
      <w:r w:rsidR="00F87073" w:rsidRPr="0097279B">
        <w:rPr>
          <w:b/>
          <w:sz w:val="22"/>
          <w:szCs w:val="22"/>
          <w:lang w:eastAsia="pl-PL"/>
        </w:rPr>
        <w:t>twierdzają</w:t>
      </w:r>
      <w:r w:rsidR="00434461" w:rsidRPr="0097279B">
        <w:rPr>
          <w:b/>
          <w:sz w:val="22"/>
          <w:szCs w:val="22"/>
          <w:lang w:eastAsia="pl-PL"/>
        </w:rPr>
        <w:t xml:space="preserve"> brak podstaw wykluczenia </w:t>
      </w:r>
      <w:r w:rsidR="006D7860">
        <w:rPr>
          <w:b/>
          <w:sz w:val="22"/>
          <w:szCs w:val="22"/>
          <w:lang w:eastAsia="pl-PL"/>
        </w:rPr>
        <w:t xml:space="preserve">z postępowania </w:t>
      </w:r>
      <w:r w:rsidR="00434461" w:rsidRPr="0097279B">
        <w:rPr>
          <w:b/>
          <w:sz w:val="22"/>
          <w:szCs w:val="22"/>
          <w:lang w:eastAsia="pl-PL"/>
        </w:rPr>
        <w:t xml:space="preserve">w zakresie, w którym każdy z </w:t>
      </w:r>
      <w:r w:rsidR="002D74D6" w:rsidRPr="002D74D6">
        <w:rPr>
          <w:b/>
          <w:sz w:val="22"/>
          <w:szCs w:val="22"/>
          <w:lang w:eastAsia="pl-PL"/>
        </w:rPr>
        <w:t>W</w:t>
      </w:r>
      <w:r w:rsidR="00434461" w:rsidRPr="002D74D6">
        <w:rPr>
          <w:b/>
          <w:sz w:val="22"/>
          <w:szCs w:val="22"/>
          <w:lang w:eastAsia="pl-PL"/>
        </w:rPr>
        <w:t>y</w:t>
      </w:r>
      <w:r w:rsidR="00434461" w:rsidRPr="0097279B">
        <w:rPr>
          <w:b/>
          <w:sz w:val="22"/>
          <w:szCs w:val="22"/>
          <w:lang w:eastAsia="pl-PL"/>
        </w:rPr>
        <w:t>konawców wykazuje brak podstaw wykluczenia.</w:t>
      </w:r>
    </w:p>
    <w:p w:rsidR="00DC78CD" w:rsidRPr="0097279B" w:rsidRDefault="005E4607" w:rsidP="00AB6355">
      <w:pPr>
        <w:pStyle w:val="Default"/>
        <w:spacing w:line="276" w:lineRule="auto"/>
        <w:ind w:left="284" w:hanging="284"/>
        <w:jc w:val="both"/>
        <w:rPr>
          <w:b/>
          <w:color w:val="auto"/>
          <w:sz w:val="22"/>
          <w:szCs w:val="22"/>
        </w:rPr>
      </w:pPr>
      <w:r>
        <w:rPr>
          <w:b/>
          <w:bCs/>
          <w:color w:val="auto"/>
          <w:sz w:val="22"/>
          <w:szCs w:val="22"/>
        </w:rPr>
        <w:t>3</w:t>
      </w:r>
      <w:r w:rsidR="00DC78CD" w:rsidRPr="00634EC4">
        <w:rPr>
          <w:b/>
          <w:bCs/>
          <w:color w:val="auto"/>
          <w:sz w:val="22"/>
          <w:szCs w:val="22"/>
        </w:rPr>
        <w:t>. Zamawiający nie żąda, aby W</w:t>
      </w:r>
      <w:r w:rsidR="00DC78CD" w:rsidRPr="00634EC4">
        <w:rPr>
          <w:b/>
          <w:color w:val="auto"/>
          <w:sz w:val="22"/>
          <w:szCs w:val="22"/>
        </w:rPr>
        <w:t xml:space="preserve">ykonawca, który zamierza powierzyć wykonanie części zamówienia </w:t>
      </w:r>
      <w:r w:rsidR="002D74D6" w:rsidRPr="00634EC4">
        <w:rPr>
          <w:b/>
          <w:color w:val="auto"/>
          <w:sz w:val="22"/>
          <w:szCs w:val="22"/>
          <w:u w:val="single"/>
        </w:rPr>
        <w:t>P</w:t>
      </w:r>
      <w:r w:rsidR="00DC78CD" w:rsidRPr="00634EC4">
        <w:rPr>
          <w:b/>
          <w:color w:val="auto"/>
          <w:sz w:val="22"/>
          <w:szCs w:val="22"/>
          <w:u w:val="single"/>
        </w:rPr>
        <w:t xml:space="preserve">odwykonawcom, </w:t>
      </w:r>
      <w:r w:rsidR="00DC78CD" w:rsidRPr="00634EC4">
        <w:rPr>
          <w:b/>
          <w:color w:val="auto"/>
          <w:sz w:val="22"/>
          <w:szCs w:val="22"/>
        </w:rPr>
        <w:t xml:space="preserve">w celu wykazania braku istnienia wobec nich podstaw wykluczenia z udziału </w:t>
      </w:r>
      <w:r w:rsidR="006D7860" w:rsidRPr="00634EC4">
        <w:rPr>
          <w:b/>
          <w:color w:val="auto"/>
          <w:sz w:val="22"/>
          <w:szCs w:val="22"/>
        </w:rPr>
        <w:t xml:space="preserve">              </w:t>
      </w:r>
      <w:r w:rsidR="00DC78CD" w:rsidRPr="00634EC4">
        <w:rPr>
          <w:b/>
          <w:color w:val="auto"/>
          <w:sz w:val="22"/>
          <w:szCs w:val="22"/>
        </w:rPr>
        <w:t xml:space="preserve">w postępowaniu </w:t>
      </w:r>
      <w:r w:rsidR="00DC78CD" w:rsidRPr="00634EC4">
        <w:rPr>
          <w:b/>
          <w:bCs/>
          <w:color w:val="auto"/>
          <w:sz w:val="22"/>
          <w:szCs w:val="22"/>
        </w:rPr>
        <w:t xml:space="preserve">zamieszczał informacje o </w:t>
      </w:r>
      <w:r w:rsidR="002D74D6" w:rsidRPr="00634EC4">
        <w:rPr>
          <w:b/>
          <w:bCs/>
          <w:color w:val="auto"/>
          <w:sz w:val="22"/>
          <w:szCs w:val="22"/>
        </w:rPr>
        <w:t>P</w:t>
      </w:r>
      <w:r w:rsidR="00DC78CD" w:rsidRPr="00634EC4">
        <w:rPr>
          <w:b/>
          <w:bCs/>
          <w:color w:val="auto"/>
          <w:sz w:val="22"/>
          <w:szCs w:val="22"/>
        </w:rPr>
        <w:t xml:space="preserve">odwykonawcach </w:t>
      </w:r>
      <w:r w:rsidR="00AB6355" w:rsidRPr="00634EC4">
        <w:rPr>
          <w:b/>
          <w:bCs/>
          <w:color w:val="auto"/>
          <w:sz w:val="22"/>
          <w:szCs w:val="22"/>
        </w:rPr>
        <w:t xml:space="preserve">w </w:t>
      </w:r>
      <w:r w:rsidR="00AB6355" w:rsidRPr="00634EC4">
        <w:rPr>
          <w:b/>
          <w:color w:val="auto"/>
          <w:sz w:val="22"/>
          <w:szCs w:val="22"/>
        </w:rPr>
        <w:t>oświadczeniu z art. 25a ust. 1 ustawy Pzp.</w:t>
      </w:r>
    </w:p>
    <w:p w:rsidR="009C338B" w:rsidRPr="0097279B" w:rsidRDefault="009C338B" w:rsidP="008B1963">
      <w:pPr>
        <w:suppressAutoHyphens w:val="0"/>
        <w:autoSpaceDE w:val="0"/>
        <w:autoSpaceDN w:val="0"/>
        <w:adjustRightInd w:val="0"/>
        <w:jc w:val="both"/>
        <w:rPr>
          <w:b/>
          <w:sz w:val="22"/>
          <w:szCs w:val="22"/>
          <w:lang w:eastAsia="pl-PL"/>
        </w:rPr>
      </w:pPr>
    </w:p>
    <w:p w:rsidR="008B1963" w:rsidRPr="00B257D6" w:rsidRDefault="008B1963" w:rsidP="00B257D6">
      <w:pPr>
        <w:pBdr>
          <w:top w:val="single" w:sz="4" w:space="1" w:color="auto"/>
          <w:left w:val="single" w:sz="4" w:space="4" w:color="auto"/>
          <w:bottom w:val="single" w:sz="4" w:space="1" w:color="auto"/>
          <w:right w:val="single" w:sz="4" w:space="4" w:color="auto"/>
        </w:pBdr>
        <w:suppressAutoHyphens w:val="0"/>
        <w:autoSpaceDE w:val="0"/>
        <w:autoSpaceDN w:val="0"/>
        <w:adjustRightInd w:val="0"/>
        <w:jc w:val="both"/>
        <w:rPr>
          <w:rFonts w:eastAsia="Verdana,Bold"/>
          <w:b/>
          <w:bCs/>
          <w:sz w:val="22"/>
          <w:szCs w:val="22"/>
          <w:lang w:eastAsia="pl-PL"/>
        </w:rPr>
      </w:pPr>
      <w:r w:rsidRPr="00B257D6">
        <w:rPr>
          <w:rFonts w:eastAsia="Verdana,Bold"/>
          <w:b/>
          <w:bCs/>
          <w:sz w:val="22"/>
          <w:szCs w:val="22"/>
          <w:lang w:eastAsia="pl-PL"/>
        </w:rPr>
        <w:t xml:space="preserve">OŚWIADCZENIE, KTÓRE MA ZŁOŻYĆ KAŻDY WYKONAWCA W TERMINIE 3 DNI OD DNIA UPUBLICZNIENIA </w:t>
      </w:r>
      <w:r w:rsidR="002D74D6" w:rsidRPr="00B257D6">
        <w:rPr>
          <w:rFonts w:eastAsia="Verdana,Bold"/>
          <w:b/>
          <w:bCs/>
          <w:sz w:val="22"/>
          <w:szCs w:val="22"/>
          <w:lang w:eastAsia="pl-PL"/>
        </w:rPr>
        <w:t xml:space="preserve">WYKAZU ZŁOŻONYCH OFERT </w:t>
      </w:r>
      <w:r w:rsidRPr="00B257D6">
        <w:rPr>
          <w:rFonts w:eastAsia="Verdana,Bold"/>
          <w:b/>
          <w:bCs/>
          <w:sz w:val="22"/>
          <w:szCs w:val="22"/>
          <w:lang w:eastAsia="pl-PL"/>
        </w:rPr>
        <w:t>N</w:t>
      </w:r>
      <w:r w:rsidR="00B42176" w:rsidRPr="00B257D6">
        <w:rPr>
          <w:rFonts w:eastAsia="Verdana,Bold"/>
          <w:b/>
          <w:bCs/>
          <w:sz w:val="22"/>
          <w:szCs w:val="22"/>
          <w:lang w:eastAsia="pl-PL"/>
        </w:rPr>
        <w:t>A STRONIE INTERNETOWEJ ZAMAWIAJĄ</w:t>
      </w:r>
      <w:r w:rsidRPr="00B257D6">
        <w:rPr>
          <w:rFonts w:eastAsia="Verdana,Bold"/>
          <w:b/>
          <w:bCs/>
          <w:sz w:val="22"/>
          <w:szCs w:val="22"/>
          <w:lang w:eastAsia="pl-PL"/>
        </w:rPr>
        <w:t xml:space="preserve">CEGO </w:t>
      </w:r>
    </w:p>
    <w:p w:rsidR="008B1963" w:rsidRPr="0097279B" w:rsidRDefault="00FE6597" w:rsidP="00FE6597">
      <w:pPr>
        <w:suppressAutoHyphens w:val="0"/>
        <w:autoSpaceDE w:val="0"/>
        <w:autoSpaceDN w:val="0"/>
        <w:adjustRightInd w:val="0"/>
        <w:spacing w:line="276" w:lineRule="auto"/>
        <w:jc w:val="both"/>
        <w:rPr>
          <w:strike/>
          <w:sz w:val="22"/>
          <w:szCs w:val="22"/>
          <w:lang w:eastAsia="pl-PL"/>
        </w:rPr>
      </w:pPr>
      <w:r w:rsidRPr="00B257D6">
        <w:rPr>
          <w:sz w:val="22"/>
          <w:szCs w:val="22"/>
          <w:lang w:eastAsia="pl-PL"/>
        </w:rPr>
        <w:t>Wykonawca</w:t>
      </w:r>
      <w:r w:rsidRPr="00B257D6">
        <w:rPr>
          <w:strike/>
          <w:sz w:val="22"/>
          <w:szCs w:val="22"/>
          <w:lang w:eastAsia="pl-PL"/>
        </w:rPr>
        <w:t>,</w:t>
      </w:r>
      <w:r w:rsidRPr="00B257D6">
        <w:rPr>
          <w:sz w:val="22"/>
          <w:szCs w:val="22"/>
          <w:lang w:eastAsia="pl-PL"/>
        </w:rPr>
        <w:t xml:space="preserve"> w terminie 3 dni od dnia zamieszczenia na stronie internetowej inform</w:t>
      </w:r>
      <w:r w:rsidR="00716486" w:rsidRPr="00B257D6">
        <w:rPr>
          <w:sz w:val="22"/>
          <w:szCs w:val="22"/>
          <w:lang w:eastAsia="pl-PL"/>
        </w:rPr>
        <w:t xml:space="preserve">acji, o której mowa </w:t>
      </w:r>
      <w:r w:rsidR="00632E73" w:rsidRPr="00B257D6">
        <w:rPr>
          <w:sz w:val="22"/>
          <w:szCs w:val="22"/>
          <w:lang w:eastAsia="pl-PL"/>
        </w:rPr>
        <w:t xml:space="preserve">                </w:t>
      </w:r>
      <w:r w:rsidR="00716486" w:rsidRPr="00B257D6">
        <w:rPr>
          <w:sz w:val="22"/>
          <w:szCs w:val="22"/>
          <w:lang w:eastAsia="pl-PL"/>
        </w:rPr>
        <w:t xml:space="preserve">w </w:t>
      </w:r>
      <w:r w:rsidR="0030570E" w:rsidRPr="00B257D6">
        <w:rPr>
          <w:sz w:val="22"/>
          <w:szCs w:val="22"/>
          <w:lang w:eastAsia="pl-PL"/>
        </w:rPr>
        <w:t xml:space="preserve">pkt 6 </w:t>
      </w:r>
      <w:r w:rsidR="00716486" w:rsidRPr="00B257D6">
        <w:rPr>
          <w:sz w:val="22"/>
          <w:szCs w:val="22"/>
          <w:lang w:eastAsia="pl-PL"/>
        </w:rPr>
        <w:t>rozdz. XIII</w:t>
      </w:r>
      <w:r w:rsidRPr="00B257D6">
        <w:rPr>
          <w:sz w:val="22"/>
          <w:szCs w:val="22"/>
          <w:lang w:eastAsia="pl-PL"/>
        </w:rPr>
        <w:t xml:space="preserve"> SIWZ, przekaże </w:t>
      </w:r>
      <w:r w:rsidR="002D74D6" w:rsidRPr="00B257D6">
        <w:rPr>
          <w:sz w:val="22"/>
          <w:szCs w:val="22"/>
          <w:lang w:eastAsia="pl-PL"/>
        </w:rPr>
        <w:t>Z</w:t>
      </w:r>
      <w:r w:rsidRPr="00B257D6">
        <w:rPr>
          <w:sz w:val="22"/>
          <w:szCs w:val="22"/>
          <w:lang w:eastAsia="pl-PL"/>
        </w:rPr>
        <w:t xml:space="preserve">amawiającemu </w:t>
      </w:r>
      <w:r w:rsidRPr="00B257D6">
        <w:rPr>
          <w:b/>
          <w:sz w:val="22"/>
          <w:szCs w:val="22"/>
          <w:lang w:eastAsia="pl-PL"/>
        </w:rPr>
        <w:t xml:space="preserve">oświadczenie o przynależności lub braku przynależności do tej samej grupy kapitałowej, o której mowa w art. 24 ust. 1 pkt 23 ustawy Pzp </w:t>
      </w:r>
      <w:r w:rsidR="00652881" w:rsidRPr="00B257D6">
        <w:rPr>
          <w:b/>
          <w:sz w:val="22"/>
          <w:szCs w:val="22"/>
          <w:lang w:eastAsia="pl-PL"/>
        </w:rPr>
        <w:t>(wzór</w:t>
      </w:r>
      <w:r w:rsidRPr="0097279B">
        <w:rPr>
          <w:b/>
          <w:sz w:val="22"/>
          <w:szCs w:val="22"/>
          <w:lang w:eastAsia="pl-PL"/>
        </w:rPr>
        <w:t xml:space="preserve"> zał</w:t>
      </w:r>
      <w:r w:rsidR="00652881" w:rsidRPr="0097279B">
        <w:rPr>
          <w:b/>
          <w:sz w:val="22"/>
          <w:szCs w:val="22"/>
          <w:lang w:eastAsia="pl-PL"/>
        </w:rPr>
        <w:t>.</w:t>
      </w:r>
      <w:r w:rsidRPr="0097279B">
        <w:rPr>
          <w:b/>
          <w:sz w:val="22"/>
          <w:szCs w:val="22"/>
          <w:lang w:eastAsia="pl-PL"/>
        </w:rPr>
        <w:t xml:space="preserve"> </w:t>
      </w:r>
      <w:r w:rsidR="00DD643C" w:rsidRPr="0097279B">
        <w:rPr>
          <w:b/>
          <w:sz w:val="22"/>
          <w:szCs w:val="22"/>
          <w:lang w:eastAsia="pl-PL"/>
        </w:rPr>
        <w:t>nr 3</w:t>
      </w:r>
      <w:r w:rsidRPr="0097279B">
        <w:rPr>
          <w:b/>
          <w:sz w:val="22"/>
          <w:szCs w:val="22"/>
          <w:lang w:eastAsia="pl-PL"/>
        </w:rPr>
        <w:t xml:space="preserve"> do SIWZ).</w:t>
      </w:r>
      <w:r w:rsidRPr="0097279B">
        <w:rPr>
          <w:sz w:val="22"/>
          <w:szCs w:val="22"/>
          <w:lang w:eastAsia="pl-PL"/>
        </w:rPr>
        <w:t xml:space="preserve"> </w:t>
      </w:r>
    </w:p>
    <w:p w:rsidR="0075078C" w:rsidRPr="0097279B" w:rsidRDefault="0075078C" w:rsidP="0075078C">
      <w:pPr>
        <w:autoSpaceDE w:val="0"/>
        <w:autoSpaceDN w:val="0"/>
        <w:adjustRightInd w:val="0"/>
        <w:spacing w:line="276" w:lineRule="auto"/>
        <w:jc w:val="both"/>
        <w:rPr>
          <w:sz w:val="22"/>
          <w:szCs w:val="22"/>
          <w:lang w:eastAsia="pl-PL"/>
        </w:rPr>
      </w:pPr>
      <w:r w:rsidRPr="0097279B">
        <w:rPr>
          <w:sz w:val="22"/>
          <w:szCs w:val="22"/>
          <w:lang w:eastAsia="pl-PL"/>
        </w:rPr>
        <w:t xml:space="preserve">W przypadku </w:t>
      </w:r>
      <w:r w:rsidRPr="0097279B">
        <w:rPr>
          <w:sz w:val="22"/>
          <w:szCs w:val="22"/>
          <w:u w:val="single"/>
          <w:lang w:eastAsia="pl-PL"/>
        </w:rPr>
        <w:t>wspólnego ubiegania się o zamówienie</w:t>
      </w:r>
      <w:r w:rsidRPr="0097279B">
        <w:rPr>
          <w:sz w:val="22"/>
          <w:szCs w:val="22"/>
          <w:lang w:eastAsia="pl-PL"/>
        </w:rPr>
        <w:t xml:space="preserve"> przez Wykonawców </w:t>
      </w:r>
      <w:r w:rsidR="00EC19A7" w:rsidRPr="0097279B">
        <w:rPr>
          <w:sz w:val="22"/>
          <w:szCs w:val="22"/>
          <w:lang w:eastAsia="pl-PL"/>
        </w:rPr>
        <w:t xml:space="preserve">powyższe </w:t>
      </w:r>
      <w:r w:rsidRPr="0097279B">
        <w:rPr>
          <w:sz w:val="22"/>
          <w:szCs w:val="22"/>
          <w:lang w:eastAsia="pl-PL"/>
        </w:rPr>
        <w:t>oświad</w:t>
      </w:r>
      <w:r w:rsidR="00EC19A7" w:rsidRPr="0097279B">
        <w:rPr>
          <w:sz w:val="22"/>
          <w:szCs w:val="22"/>
          <w:lang w:eastAsia="pl-PL"/>
        </w:rPr>
        <w:t>czenie</w:t>
      </w:r>
      <w:r w:rsidR="00D839EC">
        <w:rPr>
          <w:sz w:val="22"/>
          <w:szCs w:val="22"/>
          <w:lang w:eastAsia="pl-PL"/>
        </w:rPr>
        <w:t xml:space="preserve"> </w:t>
      </w:r>
      <w:r w:rsidRPr="0097279B">
        <w:rPr>
          <w:sz w:val="22"/>
          <w:szCs w:val="22"/>
          <w:lang w:eastAsia="pl-PL"/>
        </w:rPr>
        <w:t xml:space="preserve">składa </w:t>
      </w:r>
      <w:r w:rsidRPr="0097279B">
        <w:rPr>
          <w:sz w:val="22"/>
          <w:szCs w:val="22"/>
          <w:u w:val="single"/>
          <w:lang w:eastAsia="pl-PL"/>
        </w:rPr>
        <w:t xml:space="preserve">każdy z </w:t>
      </w:r>
      <w:r w:rsidR="002D74D6" w:rsidRPr="002D74D6">
        <w:rPr>
          <w:sz w:val="22"/>
          <w:szCs w:val="22"/>
          <w:u w:val="single"/>
          <w:lang w:eastAsia="pl-PL"/>
        </w:rPr>
        <w:t>W</w:t>
      </w:r>
      <w:r w:rsidRPr="0097279B">
        <w:rPr>
          <w:sz w:val="22"/>
          <w:szCs w:val="22"/>
          <w:u w:val="single"/>
          <w:lang w:eastAsia="pl-PL"/>
        </w:rPr>
        <w:t>ykonawców</w:t>
      </w:r>
      <w:r w:rsidRPr="0097279B">
        <w:rPr>
          <w:sz w:val="22"/>
          <w:szCs w:val="22"/>
          <w:lang w:eastAsia="pl-PL"/>
        </w:rPr>
        <w:t xml:space="preserve"> wspólnie ubiegających się o zamówienie.</w:t>
      </w:r>
    </w:p>
    <w:p w:rsidR="00FE6597" w:rsidRPr="0097279B" w:rsidRDefault="00FE6597" w:rsidP="00FE6597">
      <w:pPr>
        <w:suppressAutoHyphens w:val="0"/>
        <w:autoSpaceDE w:val="0"/>
        <w:autoSpaceDN w:val="0"/>
        <w:adjustRightInd w:val="0"/>
        <w:spacing w:line="276" w:lineRule="auto"/>
        <w:jc w:val="both"/>
        <w:rPr>
          <w:sz w:val="22"/>
          <w:szCs w:val="22"/>
          <w:lang w:eastAsia="pl-PL"/>
        </w:rPr>
      </w:pPr>
      <w:r w:rsidRPr="0097279B">
        <w:rPr>
          <w:sz w:val="22"/>
          <w:szCs w:val="22"/>
          <w:lang w:eastAsia="pl-PL"/>
        </w:rPr>
        <w:t xml:space="preserve">Wraz ze złożeniem oświadczenia, </w:t>
      </w:r>
      <w:r w:rsidR="002D74D6" w:rsidRPr="002D74D6">
        <w:rPr>
          <w:sz w:val="22"/>
          <w:szCs w:val="22"/>
          <w:lang w:eastAsia="pl-PL"/>
        </w:rPr>
        <w:t>W</w:t>
      </w:r>
      <w:r w:rsidRPr="002D74D6">
        <w:rPr>
          <w:sz w:val="22"/>
          <w:szCs w:val="22"/>
          <w:lang w:eastAsia="pl-PL"/>
        </w:rPr>
        <w:t>y</w:t>
      </w:r>
      <w:r w:rsidRPr="0097279B">
        <w:rPr>
          <w:sz w:val="22"/>
          <w:szCs w:val="22"/>
          <w:lang w:eastAsia="pl-PL"/>
        </w:rPr>
        <w:t xml:space="preserve">konawca może przedstawić </w:t>
      </w:r>
      <w:r w:rsidRPr="0097279B">
        <w:rPr>
          <w:b/>
          <w:sz w:val="22"/>
          <w:szCs w:val="22"/>
          <w:lang w:eastAsia="pl-PL"/>
        </w:rPr>
        <w:t>dowody</w:t>
      </w:r>
      <w:r w:rsidRPr="0097279B">
        <w:rPr>
          <w:sz w:val="22"/>
          <w:szCs w:val="22"/>
          <w:lang w:eastAsia="pl-PL"/>
        </w:rPr>
        <w:t xml:space="preserve">, że powiązania z innym </w:t>
      </w:r>
      <w:r w:rsidR="002D74D6">
        <w:rPr>
          <w:sz w:val="22"/>
          <w:szCs w:val="22"/>
          <w:lang w:eastAsia="pl-PL"/>
        </w:rPr>
        <w:t>W</w:t>
      </w:r>
      <w:r w:rsidRPr="0097279B">
        <w:rPr>
          <w:sz w:val="22"/>
          <w:szCs w:val="22"/>
          <w:lang w:eastAsia="pl-PL"/>
        </w:rPr>
        <w:t xml:space="preserve">ykonawcą nie prowadzą do zakłócenia konkurencji w postępowaniu o udzielenie zamówienia. </w:t>
      </w:r>
    </w:p>
    <w:p w:rsidR="007D270C" w:rsidRPr="0097279B" w:rsidRDefault="007D270C" w:rsidP="007D270C">
      <w:pPr>
        <w:suppressAutoHyphens w:val="0"/>
        <w:autoSpaceDE w:val="0"/>
        <w:autoSpaceDN w:val="0"/>
        <w:adjustRightInd w:val="0"/>
        <w:spacing w:line="276" w:lineRule="auto"/>
        <w:jc w:val="both"/>
        <w:rPr>
          <w:rFonts w:eastAsia="TimesNewRoman"/>
          <w:sz w:val="22"/>
          <w:szCs w:val="22"/>
          <w:lang w:eastAsia="pl-PL"/>
        </w:rPr>
      </w:pPr>
    </w:p>
    <w:p w:rsidR="002F38F8" w:rsidRPr="00B257D6" w:rsidRDefault="00585DCC" w:rsidP="00B257D6">
      <w:pPr>
        <w:pBdr>
          <w:top w:val="single" w:sz="4" w:space="1" w:color="auto"/>
          <w:left w:val="single" w:sz="4" w:space="4" w:color="auto"/>
          <w:bottom w:val="single" w:sz="4" w:space="1" w:color="auto"/>
          <w:right w:val="single" w:sz="4" w:space="4" w:color="auto"/>
        </w:pBdr>
        <w:tabs>
          <w:tab w:val="left" w:pos="540"/>
        </w:tabs>
        <w:spacing w:line="276" w:lineRule="auto"/>
        <w:jc w:val="both"/>
        <w:rPr>
          <w:b/>
          <w:bCs/>
          <w:lang w:eastAsia="pl-PL"/>
        </w:rPr>
      </w:pPr>
      <w:r w:rsidRPr="0097279B">
        <w:rPr>
          <w:b/>
          <w:bCs/>
          <w:lang w:eastAsia="pl-PL"/>
        </w:rPr>
        <w:t>INFORMACJE DODATKOWE</w:t>
      </w:r>
    </w:p>
    <w:p w:rsidR="00CE71B2" w:rsidRPr="0097279B" w:rsidRDefault="00CE71B2" w:rsidP="00535CF4">
      <w:pPr>
        <w:suppressAutoHyphens w:val="0"/>
        <w:spacing w:after="40" w:line="276" w:lineRule="auto"/>
        <w:ind w:left="284" w:hanging="284"/>
        <w:jc w:val="both"/>
        <w:rPr>
          <w:bCs/>
          <w:sz w:val="22"/>
          <w:szCs w:val="22"/>
        </w:rPr>
      </w:pPr>
      <w:r w:rsidRPr="0097279B">
        <w:rPr>
          <w:bCs/>
          <w:sz w:val="22"/>
          <w:szCs w:val="22"/>
        </w:rPr>
        <w:t>1. Do przeliczenia na PLN wartości wskazanej w dokumentach złożonych na potwierdzenie spełniania warunków udziału w postępowaniu, wyrażonej w walutach innych niż PLN, Zamawiający przyjmie średni kurs NPB opublikowany w dniu publikacji ogłoszenia o zamówieniu. Ten sam kurs Zamawiający przyjmie przy przeliczaniu innych danych finansowych.</w:t>
      </w:r>
    </w:p>
    <w:p w:rsidR="00CE71B2" w:rsidRPr="00D80E9A" w:rsidRDefault="00CE71B2" w:rsidP="00CE71B2">
      <w:pPr>
        <w:suppressAutoHyphens w:val="0"/>
        <w:autoSpaceDE w:val="0"/>
        <w:autoSpaceDN w:val="0"/>
        <w:adjustRightInd w:val="0"/>
        <w:spacing w:line="276" w:lineRule="auto"/>
        <w:ind w:left="284" w:hanging="284"/>
        <w:jc w:val="both"/>
        <w:rPr>
          <w:sz w:val="22"/>
          <w:szCs w:val="22"/>
        </w:rPr>
      </w:pPr>
      <w:r w:rsidRPr="00D80E9A">
        <w:t xml:space="preserve">2. </w:t>
      </w:r>
      <w:r w:rsidRPr="00D80E9A">
        <w:rPr>
          <w:sz w:val="22"/>
          <w:szCs w:val="22"/>
        </w:rPr>
        <w:t xml:space="preserve">Jeżeli </w:t>
      </w:r>
      <w:r w:rsidR="002D74D6" w:rsidRPr="00D80E9A">
        <w:rPr>
          <w:sz w:val="22"/>
          <w:szCs w:val="22"/>
        </w:rPr>
        <w:t>W</w:t>
      </w:r>
      <w:r w:rsidRPr="00D80E9A">
        <w:rPr>
          <w:sz w:val="22"/>
          <w:szCs w:val="22"/>
        </w:rPr>
        <w:t>ykonawca nie złoży oświadczenia, o którym mowa w art. 25a ust. 1 ustawy Pzp, oświadczeń lub dokumentów potwierdzających okoliczności, o których mowa w art. 25 ust. 1 ustawy Pzp, lub innych dokumentów niezbędnych do przeprowadzenia postępowania,</w:t>
      </w:r>
      <w:r w:rsidR="002D74D6" w:rsidRPr="00D80E9A">
        <w:rPr>
          <w:sz w:val="22"/>
          <w:szCs w:val="22"/>
        </w:rPr>
        <w:t xml:space="preserve"> a </w:t>
      </w:r>
      <w:r w:rsidRPr="00D80E9A">
        <w:rPr>
          <w:sz w:val="22"/>
          <w:szCs w:val="22"/>
        </w:rPr>
        <w:t xml:space="preserve">oświadczenia lub dokumenty są niekompletne, zawierają błędy lub budzą wskazane przez </w:t>
      </w:r>
      <w:r w:rsidR="002D74D6" w:rsidRPr="00D80E9A">
        <w:rPr>
          <w:sz w:val="22"/>
          <w:szCs w:val="22"/>
        </w:rPr>
        <w:t>Z</w:t>
      </w:r>
      <w:r w:rsidRPr="00D80E9A">
        <w:rPr>
          <w:sz w:val="22"/>
          <w:szCs w:val="22"/>
        </w:rPr>
        <w:t xml:space="preserve">amawiającego wątpliwości, </w:t>
      </w:r>
      <w:r w:rsidR="002D74D6" w:rsidRPr="00D80E9A">
        <w:rPr>
          <w:sz w:val="22"/>
          <w:szCs w:val="22"/>
        </w:rPr>
        <w:t>Z</w:t>
      </w:r>
      <w:r w:rsidRPr="00D80E9A">
        <w:rPr>
          <w:sz w:val="22"/>
          <w:szCs w:val="22"/>
        </w:rPr>
        <w:t xml:space="preserve">amawiający </w:t>
      </w:r>
      <w:r w:rsidRPr="00D80E9A">
        <w:rPr>
          <w:b/>
          <w:sz w:val="22"/>
          <w:szCs w:val="22"/>
        </w:rPr>
        <w:t xml:space="preserve">wezwie do ich złożenia, uzupełnienia lub poprawienia lub do udzielania wyjaśnień </w:t>
      </w:r>
      <w:r w:rsidRPr="00D80E9A">
        <w:rPr>
          <w:sz w:val="22"/>
          <w:szCs w:val="22"/>
        </w:rPr>
        <w:t>w terminie przez siebie wskazanym, chyba że mimo ich złożenia, uzupełnienia lub poprawienia</w:t>
      </w:r>
      <w:r w:rsidR="002D74D6" w:rsidRPr="00D80E9A">
        <w:rPr>
          <w:sz w:val="22"/>
          <w:szCs w:val="22"/>
        </w:rPr>
        <w:t>,</w:t>
      </w:r>
      <w:r w:rsidRPr="00D80E9A">
        <w:rPr>
          <w:sz w:val="22"/>
          <w:szCs w:val="22"/>
        </w:rPr>
        <w:t xml:space="preserve"> lub udzielenia wyjaśnień oferta wykonawcy podlega odrzuceniu albo konieczne byłoby unieważnienie postępowania.</w:t>
      </w:r>
    </w:p>
    <w:p w:rsidR="00CE71B2" w:rsidRPr="00D80E9A" w:rsidRDefault="00CE71B2" w:rsidP="00CE71B2">
      <w:pPr>
        <w:suppressAutoHyphens w:val="0"/>
        <w:autoSpaceDE w:val="0"/>
        <w:autoSpaceDN w:val="0"/>
        <w:adjustRightInd w:val="0"/>
        <w:spacing w:line="276" w:lineRule="auto"/>
        <w:ind w:left="284"/>
        <w:jc w:val="both"/>
        <w:rPr>
          <w:sz w:val="22"/>
          <w:szCs w:val="22"/>
          <w:lang w:eastAsia="pl-PL"/>
        </w:rPr>
      </w:pPr>
      <w:r w:rsidRPr="00D80E9A">
        <w:rPr>
          <w:sz w:val="22"/>
          <w:szCs w:val="22"/>
        </w:rPr>
        <w:t xml:space="preserve">Jeżeli </w:t>
      </w:r>
      <w:r w:rsidR="00F84AF5" w:rsidRPr="00D80E9A">
        <w:rPr>
          <w:sz w:val="22"/>
          <w:szCs w:val="22"/>
        </w:rPr>
        <w:t>W</w:t>
      </w:r>
      <w:r w:rsidRPr="00D80E9A">
        <w:rPr>
          <w:sz w:val="22"/>
          <w:szCs w:val="22"/>
        </w:rPr>
        <w:t xml:space="preserve">ykonawca nie złoży wymaganych pełnomocnictw </w:t>
      </w:r>
      <w:r w:rsidR="00F84AF5" w:rsidRPr="00D80E9A">
        <w:rPr>
          <w:sz w:val="22"/>
          <w:szCs w:val="22"/>
        </w:rPr>
        <w:t>bądź</w:t>
      </w:r>
      <w:r w:rsidRPr="00D80E9A">
        <w:rPr>
          <w:sz w:val="22"/>
          <w:szCs w:val="22"/>
        </w:rPr>
        <w:t xml:space="preserve"> złoży wadliwe pełnomocnictwa, </w:t>
      </w:r>
      <w:r w:rsidR="00F84AF5" w:rsidRPr="00D80E9A">
        <w:rPr>
          <w:sz w:val="22"/>
          <w:szCs w:val="22"/>
        </w:rPr>
        <w:t>Z</w:t>
      </w:r>
      <w:r w:rsidRPr="00D80E9A">
        <w:rPr>
          <w:sz w:val="22"/>
          <w:szCs w:val="22"/>
        </w:rPr>
        <w:t xml:space="preserve">amawiający </w:t>
      </w:r>
      <w:r w:rsidRPr="00D80E9A">
        <w:rPr>
          <w:b/>
          <w:sz w:val="22"/>
          <w:szCs w:val="22"/>
        </w:rPr>
        <w:t>wezwie do ich złożenia</w:t>
      </w:r>
      <w:r w:rsidRPr="00D80E9A">
        <w:rPr>
          <w:sz w:val="22"/>
          <w:szCs w:val="22"/>
        </w:rPr>
        <w:t xml:space="preserve"> w terminie przez siebie wskazanym, chyba że mimo ich złożenia oferta </w:t>
      </w:r>
      <w:r w:rsidR="00F84AF5" w:rsidRPr="00D80E9A">
        <w:rPr>
          <w:sz w:val="22"/>
          <w:szCs w:val="22"/>
        </w:rPr>
        <w:t>W</w:t>
      </w:r>
      <w:r w:rsidRPr="00D80E9A">
        <w:rPr>
          <w:sz w:val="22"/>
          <w:szCs w:val="22"/>
        </w:rPr>
        <w:t>ykonawcy podlega odrzuceniu albo konieczne byłoby unieważnienie postępowania</w:t>
      </w:r>
      <w:r w:rsidR="00F84AF5" w:rsidRPr="00D80E9A">
        <w:rPr>
          <w:sz w:val="22"/>
          <w:szCs w:val="22"/>
        </w:rPr>
        <w:t>.</w:t>
      </w:r>
      <w:r w:rsidRPr="00D80E9A">
        <w:rPr>
          <w:sz w:val="22"/>
          <w:szCs w:val="22"/>
          <w:lang w:eastAsia="pl-PL"/>
        </w:rPr>
        <w:t xml:space="preserve"> </w:t>
      </w:r>
    </w:p>
    <w:p w:rsidR="00CE71B2" w:rsidRPr="0097279B" w:rsidRDefault="00CE71B2" w:rsidP="00535CF4">
      <w:pPr>
        <w:suppressAutoHyphens w:val="0"/>
        <w:autoSpaceDE w:val="0"/>
        <w:autoSpaceDN w:val="0"/>
        <w:adjustRightInd w:val="0"/>
        <w:spacing w:line="276" w:lineRule="auto"/>
        <w:ind w:left="284"/>
        <w:jc w:val="both"/>
        <w:rPr>
          <w:sz w:val="22"/>
          <w:szCs w:val="22"/>
          <w:lang w:eastAsia="pl-PL"/>
        </w:rPr>
      </w:pPr>
      <w:r w:rsidRPr="0097279B">
        <w:rPr>
          <w:sz w:val="22"/>
          <w:szCs w:val="22"/>
          <w:lang w:eastAsia="pl-PL"/>
        </w:rPr>
        <w:t xml:space="preserve">Zamawiający wezwie także, w wyznaczonym przez siebie terminie, do </w:t>
      </w:r>
      <w:r w:rsidRPr="0097279B">
        <w:rPr>
          <w:b/>
          <w:sz w:val="22"/>
          <w:szCs w:val="22"/>
          <w:lang w:eastAsia="pl-PL"/>
        </w:rPr>
        <w:t>złożenia wyjaśnień</w:t>
      </w:r>
      <w:r w:rsidRPr="0097279B">
        <w:rPr>
          <w:sz w:val="22"/>
          <w:szCs w:val="22"/>
          <w:lang w:eastAsia="pl-PL"/>
        </w:rPr>
        <w:t xml:space="preserve"> dotyczących oświadczeń lub dokumentów, o których mowa w art. 25 ust. 1 ustawy Pzp.</w:t>
      </w:r>
    </w:p>
    <w:p w:rsidR="00CE71B2" w:rsidRPr="0097279B" w:rsidRDefault="00CE71B2" w:rsidP="00535CF4">
      <w:pPr>
        <w:pStyle w:val="Default"/>
        <w:spacing w:line="276" w:lineRule="auto"/>
        <w:ind w:left="284" w:hanging="284"/>
        <w:jc w:val="both"/>
        <w:rPr>
          <w:color w:val="auto"/>
          <w:sz w:val="22"/>
          <w:szCs w:val="22"/>
        </w:rPr>
      </w:pPr>
      <w:r w:rsidRPr="0097279B">
        <w:rPr>
          <w:color w:val="auto"/>
          <w:sz w:val="22"/>
          <w:szCs w:val="22"/>
        </w:rPr>
        <w:t xml:space="preserve">3. Wykonawca </w:t>
      </w:r>
      <w:r w:rsidRPr="0097279B">
        <w:rPr>
          <w:b/>
          <w:color w:val="auto"/>
          <w:sz w:val="22"/>
          <w:szCs w:val="22"/>
        </w:rPr>
        <w:t>nie jest obowiązany</w:t>
      </w:r>
      <w:r w:rsidRPr="0097279B">
        <w:rPr>
          <w:color w:val="auto"/>
          <w:sz w:val="22"/>
          <w:szCs w:val="22"/>
        </w:rPr>
        <w:t xml:space="preserve"> do złożenia </w:t>
      </w:r>
      <w:r w:rsidRPr="000E1DE1">
        <w:rPr>
          <w:color w:val="auto"/>
          <w:sz w:val="22"/>
          <w:szCs w:val="22"/>
        </w:rPr>
        <w:t>oświadczeń</w:t>
      </w:r>
      <w:r w:rsidR="00F84AF5">
        <w:rPr>
          <w:color w:val="auto"/>
          <w:sz w:val="22"/>
          <w:szCs w:val="22"/>
        </w:rPr>
        <w:t xml:space="preserve"> </w:t>
      </w:r>
      <w:r w:rsidRPr="0097279B">
        <w:rPr>
          <w:color w:val="auto"/>
          <w:sz w:val="22"/>
          <w:szCs w:val="22"/>
        </w:rPr>
        <w:t xml:space="preserve">lub dokumentów potwierdzających okoliczności, o których mowa w art. 25 ust. 1 pkt 1 i 3 ustawy Pzp, jeżeli </w:t>
      </w:r>
      <w:r w:rsidR="00F84AF5">
        <w:rPr>
          <w:color w:val="auto"/>
          <w:sz w:val="22"/>
          <w:szCs w:val="22"/>
        </w:rPr>
        <w:t>Z</w:t>
      </w:r>
      <w:r w:rsidRPr="0097279B">
        <w:rPr>
          <w:color w:val="auto"/>
          <w:sz w:val="22"/>
          <w:szCs w:val="22"/>
        </w:rPr>
        <w:t xml:space="preserve">amawiający posiada </w:t>
      </w:r>
      <w:r w:rsidRPr="000E1DE1">
        <w:rPr>
          <w:color w:val="auto"/>
          <w:sz w:val="22"/>
          <w:szCs w:val="22"/>
        </w:rPr>
        <w:t>oświadczenia</w:t>
      </w:r>
      <w:r w:rsidR="00F84AF5">
        <w:rPr>
          <w:color w:val="auto"/>
          <w:sz w:val="22"/>
          <w:szCs w:val="22"/>
        </w:rPr>
        <w:t xml:space="preserve"> </w:t>
      </w:r>
      <w:r w:rsidRPr="0097279B">
        <w:rPr>
          <w:color w:val="auto"/>
          <w:sz w:val="22"/>
          <w:szCs w:val="22"/>
        </w:rPr>
        <w:t xml:space="preserve">lub </w:t>
      </w:r>
      <w:r w:rsidRPr="0097279B">
        <w:rPr>
          <w:color w:val="auto"/>
          <w:sz w:val="22"/>
          <w:szCs w:val="22"/>
        </w:rPr>
        <w:lastRenderedPageBreak/>
        <w:t xml:space="preserve">dokumenty dotyczące tego </w:t>
      </w:r>
      <w:r w:rsidR="00F84AF5">
        <w:rPr>
          <w:color w:val="auto"/>
          <w:sz w:val="22"/>
          <w:szCs w:val="22"/>
        </w:rPr>
        <w:t>W</w:t>
      </w:r>
      <w:r w:rsidRPr="0097279B">
        <w:rPr>
          <w:color w:val="auto"/>
          <w:sz w:val="22"/>
          <w:szCs w:val="22"/>
        </w:rPr>
        <w:t xml:space="preserve">ykonawcy lub może je uzyskać za pomocą bezpłatnych i ogólnodostępnych baz danych, w szczególności rejestrów publicznych w rozumieniu ustawy z dnia 17 lutego 2005 r. o informatyzacji działalności podmiotów realizujących zadania publiczne. </w:t>
      </w:r>
    </w:p>
    <w:p w:rsidR="00CE71B2" w:rsidRPr="0097279B" w:rsidRDefault="00CE71B2" w:rsidP="00535CF4">
      <w:pPr>
        <w:suppressAutoHyphens w:val="0"/>
        <w:autoSpaceDE w:val="0"/>
        <w:autoSpaceDN w:val="0"/>
        <w:adjustRightInd w:val="0"/>
        <w:spacing w:line="276" w:lineRule="auto"/>
        <w:ind w:left="284" w:hanging="284"/>
        <w:jc w:val="both"/>
        <w:rPr>
          <w:rFonts w:eastAsia="TimesNewRoman"/>
          <w:sz w:val="22"/>
          <w:szCs w:val="22"/>
          <w:lang w:eastAsia="pl-PL"/>
        </w:rPr>
      </w:pPr>
      <w:r w:rsidRPr="0097279B">
        <w:rPr>
          <w:rFonts w:eastAsia="TimesNewRoman"/>
          <w:sz w:val="22"/>
          <w:szCs w:val="22"/>
          <w:lang w:eastAsia="pl-PL"/>
        </w:rPr>
        <w:t xml:space="preserve">4. W przypadku wskazania przez </w:t>
      </w:r>
      <w:r w:rsidR="000E1DE1">
        <w:rPr>
          <w:rFonts w:eastAsia="TimesNewRoman"/>
          <w:sz w:val="22"/>
          <w:szCs w:val="22"/>
          <w:lang w:eastAsia="pl-PL"/>
        </w:rPr>
        <w:t>W</w:t>
      </w:r>
      <w:r w:rsidRPr="0097279B">
        <w:rPr>
          <w:rFonts w:eastAsia="TimesNewRoman"/>
          <w:sz w:val="22"/>
          <w:szCs w:val="22"/>
          <w:lang w:eastAsia="pl-PL"/>
        </w:rPr>
        <w:t>ykonawcę w ofercie dostępności oświadczeń lub dokumentów, o których mowa w § 2, § 5 i § 7 Rozporządzenia ws</w:t>
      </w:r>
      <w:r w:rsidR="003B33C6" w:rsidRPr="0097279B">
        <w:rPr>
          <w:rFonts w:eastAsia="TimesNewRoman"/>
          <w:sz w:val="22"/>
          <w:szCs w:val="22"/>
          <w:lang w:eastAsia="pl-PL"/>
        </w:rPr>
        <w:t>.</w:t>
      </w:r>
      <w:r w:rsidRPr="0097279B">
        <w:rPr>
          <w:rFonts w:eastAsia="TimesNewRoman"/>
          <w:sz w:val="22"/>
          <w:szCs w:val="22"/>
          <w:lang w:eastAsia="pl-PL"/>
        </w:rPr>
        <w:t xml:space="preserve"> dokumentów, w formie elektronicznej pod określonymi adresami internetowymi ogólnodostępnych i bezpłatnych baz danych, </w:t>
      </w:r>
      <w:r w:rsidR="000E1DE1">
        <w:rPr>
          <w:rFonts w:eastAsia="TimesNewRoman"/>
          <w:sz w:val="22"/>
          <w:szCs w:val="22"/>
          <w:lang w:eastAsia="pl-PL"/>
        </w:rPr>
        <w:t>Z</w:t>
      </w:r>
      <w:r w:rsidRPr="0097279B">
        <w:rPr>
          <w:rFonts w:eastAsia="TimesNewRoman"/>
          <w:sz w:val="22"/>
          <w:szCs w:val="22"/>
          <w:lang w:eastAsia="pl-PL"/>
        </w:rPr>
        <w:t xml:space="preserve">amawiający pobiera samodzielnie z tych baz danych wskazane przez </w:t>
      </w:r>
      <w:r w:rsidR="000E1DE1">
        <w:rPr>
          <w:rFonts w:eastAsia="TimesNewRoman"/>
          <w:sz w:val="22"/>
          <w:szCs w:val="22"/>
          <w:lang w:eastAsia="pl-PL"/>
        </w:rPr>
        <w:t>W</w:t>
      </w:r>
      <w:r w:rsidRPr="0097279B">
        <w:rPr>
          <w:rFonts w:eastAsia="TimesNewRoman"/>
          <w:sz w:val="22"/>
          <w:szCs w:val="22"/>
          <w:lang w:eastAsia="pl-PL"/>
        </w:rPr>
        <w:t>ykonawcę oświadczenia lub dokumenty.</w:t>
      </w:r>
    </w:p>
    <w:p w:rsidR="00CE71B2" w:rsidRPr="0097279B" w:rsidRDefault="00CE71B2" w:rsidP="00CE71B2">
      <w:pPr>
        <w:suppressAutoHyphens w:val="0"/>
        <w:autoSpaceDE w:val="0"/>
        <w:autoSpaceDN w:val="0"/>
        <w:adjustRightInd w:val="0"/>
        <w:spacing w:line="276" w:lineRule="auto"/>
        <w:ind w:left="284" w:hanging="284"/>
        <w:jc w:val="both"/>
        <w:rPr>
          <w:rFonts w:eastAsia="TimesNewRoman"/>
          <w:sz w:val="22"/>
          <w:szCs w:val="22"/>
          <w:lang w:eastAsia="pl-PL"/>
        </w:rPr>
      </w:pPr>
      <w:r w:rsidRPr="0097279B">
        <w:rPr>
          <w:rFonts w:eastAsia="TimesNewRoman"/>
          <w:sz w:val="22"/>
          <w:szCs w:val="22"/>
          <w:lang w:eastAsia="pl-PL"/>
        </w:rPr>
        <w:t xml:space="preserve">5. W przypadku wskazania przez </w:t>
      </w:r>
      <w:r w:rsidR="000E1DE1">
        <w:rPr>
          <w:rFonts w:eastAsia="TimesNewRoman"/>
          <w:sz w:val="22"/>
          <w:szCs w:val="22"/>
          <w:lang w:eastAsia="pl-PL"/>
        </w:rPr>
        <w:t>W</w:t>
      </w:r>
      <w:r w:rsidRPr="0097279B">
        <w:rPr>
          <w:rFonts w:eastAsia="TimesNewRoman"/>
          <w:sz w:val="22"/>
          <w:szCs w:val="22"/>
          <w:lang w:eastAsia="pl-PL"/>
        </w:rPr>
        <w:t>ykonawcę w ofercie oświadczeń lub dokumentów, o których mowa w § 2, § 5 i § 7 Rozporządzenia ws</w:t>
      </w:r>
      <w:r w:rsidR="003B33C6" w:rsidRPr="0097279B">
        <w:rPr>
          <w:rFonts w:eastAsia="TimesNewRoman"/>
          <w:sz w:val="22"/>
          <w:szCs w:val="22"/>
          <w:lang w:eastAsia="pl-PL"/>
        </w:rPr>
        <w:t>.</w:t>
      </w:r>
      <w:r w:rsidRPr="0097279B">
        <w:rPr>
          <w:rFonts w:eastAsia="TimesNewRoman"/>
          <w:sz w:val="22"/>
          <w:szCs w:val="22"/>
          <w:lang w:eastAsia="pl-PL"/>
        </w:rPr>
        <w:t xml:space="preserve"> dokumentów, które znajdują się w posiadaniu </w:t>
      </w:r>
      <w:r w:rsidR="000E1DE1">
        <w:rPr>
          <w:rFonts w:eastAsia="TimesNewRoman"/>
          <w:sz w:val="22"/>
          <w:szCs w:val="22"/>
          <w:lang w:eastAsia="pl-PL"/>
        </w:rPr>
        <w:t>Z</w:t>
      </w:r>
      <w:r w:rsidRPr="0097279B">
        <w:rPr>
          <w:rFonts w:eastAsia="TimesNewRoman"/>
          <w:sz w:val="22"/>
          <w:szCs w:val="22"/>
          <w:lang w:eastAsia="pl-PL"/>
        </w:rPr>
        <w:t xml:space="preserve">amawiającego, w szczególności oświadczeń lub dokumentów przechowywanych przez </w:t>
      </w:r>
      <w:r w:rsidR="000E1DE1">
        <w:rPr>
          <w:rFonts w:eastAsia="TimesNewRoman"/>
          <w:sz w:val="22"/>
          <w:szCs w:val="22"/>
          <w:lang w:eastAsia="pl-PL"/>
        </w:rPr>
        <w:t>Z</w:t>
      </w:r>
      <w:r w:rsidRPr="0097279B">
        <w:rPr>
          <w:rFonts w:eastAsia="TimesNewRoman"/>
          <w:sz w:val="22"/>
          <w:szCs w:val="22"/>
          <w:lang w:eastAsia="pl-PL"/>
        </w:rPr>
        <w:t xml:space="preserve">amawiającego zgodnie z art. 97 ust. 1 ustawy Pzp, </w:t>
      </w:r>
      <w:r w:rsidR="000E1DE1">
        <w:rPr>
          <w:rFonts w:eastAsia="TimesNewRoman"/>
          <w:sz w:val="22"/>
          <w:szCs w:val="22"/>
          <w:lang w:eastAsia="pl-PL"/>
        </w:rPr>
        <w:t>Z</w:t>
      </w:r>
      <w:r w:rsidRPr="0097279B">
        <w:rPr>
          <w:rFonts w:eastAsia="TimesNewRoman"/>
          <w:sz w:val="22"/>
          <w:szCs w:val="22"/>
          <w:lang w:eastAsia="pl-PL"/>
        </w:rPr>
        <w:t>amawiający w celu potwierdzenia okoliczności, o których mowa w art. 25 ust. 1 pkt 1 i 3 ustawy  Pzp, korzysta z posiadanych oświadczeń lub dokumentów, o ile są one aktualne.</w:t>
      </w:r>
    </w:p>
    <w:p w:rsidR="005534CD" w:rsidRPr="0097279B" w:rsidRDefault="005534CD" w:rsidP="00955D14">
      <w:pPr>
        <w:tabs>
          <w:tab w:val="left" w:pos="540"/>
        </w:tabs>
        <w:spacing w:line="276" w:lineRule="auto"/>
        <w:jc w:val="both"/>
        <w:rPr>
          <w:b/>
          <w:sz w:val="22"/>
          <w:szCs w:val="22"/>
          <w:u w:val="single"/>
        </w:rPr>
      </w:pPr>
    </w:p>
    <w:p w:rsidR="00F1156D" w:rsidRPr="0097279B" w:rsidRDefault="00193949" w:rsidP="003D5A7B">
      <w:pPr>
        <w:tabs>
          <w:tab w:val="left" w:pos="540"/>
        </w:tabs>
        <w:spacing w:line="276" w:lineRule="auto"/>
        <w:ind w:left="540" w:hanging="540"/>
        <w:jc w:val="both"/>
        <w:rPr>
          <w:b/>
          <w:sz w:val="22"/>
          <w:szCs w:val="22"/>
          <w:u w:val="single"/>
        </w:rPr>
      </w:pPr>
      <w:r w:rsidRPr="0097279B">
        <w:rPr>
          <w:b/>
          <w:sz w:val="22"/>
          <w:szCs w:val="22"/>
          <w:u w:val="single"/>
        </w:rPr>
        <w:t>X</w:t>
      </w:r>
      <w:r w:rsidR="00F1156D" w:rsidRPr="0097279B">
        <w:rPr>
          <w:b/>
          <w:sz w:val="22"/>
          <w:szCs w:val="22"/>
          <w:u w:val="single"/>
        </w:rPr>
        <w:t>. SPOSÓB PRZYGOTOWYWANIA OFERTY</w:t>
      </w:r>
    </w:p>
    <w:p w:rsidR="004F4A2E" w:rsidRPr="0097279B" w:rsidRDefault="004F4A2E" w:rsidP="00A2176B">
      <w:pPr>
        <w:numPr>
          <w:ilvl w:val="0"/>
          <w:numId w:val="7"/>
        </w:numPr>
        <w:tabs>
          <w:tab w:val="clear" w:pos="360"/>
          <w:tab w:val="num" w:pos="426"/>
        </w:tabs>
        <w:spacing w:line="276" w:lineRule="auto"/>
        <w:ind w:left="426" w:hanging="426"/>
        <w:jc w:val="both"/>
        <w:rPr>
          <w:sz w:val="22"/>
          <w:szCs w:val="22"/>
        </w:rPr>
      </w:pPr>
      <w:r w:rsidRPr="0097279B">
        <w:rPr>
          <w:sz w:val="22"/>
          <w:szCs w:val="22"/>
        </w:rPr>
        <w:t xml:space="preserve">Każdy Wykonawca oraz Wykonawcy wspólnie ubiegający się o udzielenie zamówienia </w:t>
      </w:r>
      <w:r w:rsidRPr="0097279B">
        <w:rPr>
          <w:sz w:val="22"/>
          <w:szCs w:val="22"/>
        </w:rPr>
        <w:br/>
        <w:t xml:space="preserve">(np. konsorcjum, spółka cywilna) mogą złożyć tylko jedną ofertę, zgodnie z wymaganiami określonymi w SIWZ. Złożenie przez jednego Wykonawcę oraz Wykonawców wspólnie ubiegających się </w:t>
      </w:r>
      <w:r w:rsidR="00632E73" w:rsidRPr="0097279B">
        <w:rPr>
          <w:sz w:val="22"/>
          <w:szCs w:val="22"/>
        </w:rPr>
        <w:t xml:space="preserve">                     </w:t>
      </w:r>
      <w:r w:rsidR="000147A9">
        <w:rPr>
          <w:sz w:val="22"/>
          <w:szCs w:val="22"/>
        </w:rPr>
        <w:t xml:space="preserve"> </w:t>
      </w:r>
      <w:r w:rsidR="00632E73" w:rsidRPr="0097279B">
        <w:rPr>
          <w:sz w:val="22"/>
          <w:szCs w:val="22"/>
        </w:rPr>
        <w:t xml:space="preserve">   </w:t>
      </w:r>
      <w:r w:rsidRPr="0097279B">
        <w:rPr>
          <w:sz w:val="22"/>
          <w:szCs w:val="22"/>
        </w:rPr>
        <w:t>o udzielenie zamówienia więcej niż jednej oferty lub oferty zawierającej rozwiązania alternatywne spowoduje ich odrzucenie.</w:t>
      </w:r>
    </w:p>
    <w:p w:rsidR="00A83615" w:rsidRPr="0097279B" w:rsidRDefault="00A83615" w:rsidP="00A2176B">
      <w:pPr>
        <w:numPr>
          <w:ilvl w:val="0"/>
          <w:numId w:val="7"/>
        </w:numPr>
        <w:tabs>
          <w:tab w:val="clear" w:pos="360"/>
          <w:tab w:val="num" w:pos="426"/>
        </w:tabs>
        <w:spacing w:line="276" w:lineRule="auto"/>
        <w:ind w:left="426" w:hanging="426"/>
        <w:jc w:val="both"/>
        <w:rPr>
          <w:sz w:val="22"/>
          <w:szCs w:val="22"/>
          <w:u w:val="single"/>
        </w:rPr>
      </w:pPr>
      <w:r w:rsidRPr="0097279B">
        <w:rPr>
          <w:sz w:val="22"/>
          <w:szCs w:val="22"/>
        </w:rPr>
        <w:t>Oferta wraz z wymaganymi załącznikami, w tym oświadczenia i dokumenty składane w toku postępowania musi być podpisana przez osobę/y uprawnioną/e do występowania w imieniu Wykonawcy, tj. przez osobę/y uprawnioną/e do składania oświadczeń woli wskazaną/e w dokumencie upoważniającym do występowania w obrocie prawnym</w:t>
      </w:r>
      <w:r w:rsidR="00CB42EC" w:rsidRPr="0097279B">
        <w:rPr>
          <w:sz w:val="22"/>
          <w:szCs w:val="22"/>
        </w:rPr>
        <w:t xml:space="preserve">. </w:t>
      </w:r>
      <w:r w:rsidR="00CB42EC" w:rsidRPr="0097279B">
        <w:rPr>
          <w:sz w:val="22"/>
          <w:szCs w:val="22"/>
          <w:u w:val="single"/>
        </w:rPr>
        <w:t xml:space="preserve">W </w:t>
      </w:r>
      <w:r w:rsidRPr="0097279B">
        <w:rPr>
          <w:sz w:val="22"/>
          <w:szCs w:val="22"/>
          <w:u w:val="single"/>
        </w:rPr>
        <w:t>przypadku podpisania ich przez osobę nie wymienioną w dokumencie upoważniającym do występowania w obrocie prawnym, do oferty winno być załączone pełnomocnictwo.</w:t>
      </w:r>
    </w:p>
    <w:p w:rsidR="004F4A2E" w:rsidRPr="0097279B" w:rsidRDefault="004F4A2E" w:rsidP="00A2176B">
      <w:pPr>
        <w:numPr>
          <w:ilvl w:val="0"/>
          <w:numId w:val="7"/>
        </w:numPr>
        <w:tabs>
          <w:tab w:val="clear" w:pos="360"/>
          <w:tab w:val="num" w:pos="426"/>
        </w:tabs>
        <w:spacing w:line="276" w:lineRule="auto"/>
        <w:ind w:left="426" w:hanging="426"/>
        <w:jc w:val="both"/>
        <w:rPr>
          <w:b/>
          <w:sz w:val="22"/>
          <w:szCs w:val="22"/>
        </w:rPr>
      </w:pPr>
      <w:r w:rsidRPr="0097279B">
        <w:rPr>
          <w:sz w:val="22"/>
          <w:szCs w:val="22"/>
        </w:rPr>
        <w:t xml:space="preserve">Wykonawcy wspólnie ubiegający się o udzielenie zamówienia (z wyłączeniem spółki cywilnej), na zasadach określonych w art. 23 ust. 2 ustawy Pzp, ustanawiają pełnomocnika do reprezentowania ich </w:t>
      </w:r>
      <w:r w:rsidR="00632E73" w:rsidRPr="0097279B">
        <w:rPr>
          <w:sz w:val="22"/>
          <w:szCs w:val="22"/>
        </w:rPr>
        <w:t xml:space="preserve">            </w:t>
      </w:r>
      <w:r w:rsidRPr="0097279B">
        <w:rPr>
          <w:sz w:val="22"/>
          <w:szCs w:val="22"/>
        </w:rPr>
        <w:t xml:space="preserve">w postępowaniu o udzielenie zamówienia albo do reprezentowania ich w postępowaniu i zawarcia umowy w sprawie zamówienia publicznego </w:t>
      </w:r>
      <w:r w:rsidRPr="0097279B">
        <w:rPr>
          <w:sz w:val="22"/>
          <w:szCs w:val="22"/>
          <w:u w:val="single"/>
        </w:rPr>
        <w:t xml:space="preserve">oraz załączają do oferty </w:t>
      </w:r>
      <w:r w:rsidRPr="0097279B">
        <w:rPr>
          <w:bCs/>
          <w:sz w:val="22"/>
          <w:szCs w:val="22"/>
          <w:u w:val="single"/>
        </w:rPr>
        <w:t>pełnomocnictwo do reprezentowania Wykonawców w postępowaniu o udzielenie zamówienia</w:t>
      </w:r>
      <w:r w:rsidRPr="0097279B">
        <w:rPr>
          <w:sz w:val="22"/>
          <w:szCs w:val="22"/>
          <w:u w:val="single"/>
        </w:rPr>
        <w:t xml:space="preserve"> albo </w:t>
      </w:r>
      <w:r w:rsidRPr="0097279B">
        <w:rPr>
          <w:bCs/>
          <w:sz w:val="22"/>
          <w:szCs w:val="22"/>
          <w:u w:val="single"/>
        </w:rPr>
        <w:t xml:space="preserve">reprezentowania </w:t>
      </w:r>
      <w:r w:rsidR="005348B2">
        <w:rPr>
          <w:bCs/>
          <w:sz w:val="22"/>
          <w:szCs w:val="22"/>
          <w:u w:val="single"/>
        </w:rPr>
        <w:t xml:space="preserve"> </w:t>
      </w:r>
      <w:r w:rsidRPr="0097279B">
        <w:rPr>
          <w:bCs/>
          <w:sz w:val="22"/>
          <w:szCs w:val="22"/>
          <w:u w:val="single"/>
        </w:rPr>
        <w:t>w postępowaniu i zawarcia umowy w sprawie zamówienia publicznego.</w:t>
      </w:r>
      <w:r w:rsidR="00D87F78" w:rsidRPr="0097279B">
        <w:rPr>
          <w:bCs/>
          <w:sz w:val="22"/>
          <w:szCs w:val="22"/>
        </w:rPr>
        <w:t xml:space="preserve"> Zaleca się, aby pełnomocnikiem był jeden z Wykonawców ubiegających się o udzielenie zamówienia. Wszelka korespondencja będzie prowadzona wyłącznie z pełnomocnikiem.</w:t>
      </w:r>
    </w:p>
    <w:p w:rsidR="004F4A2E" w:rsidRPr="0097279B" w:rsidRDefault="004F4A2E" w:rsidP="00A2176B">
      <w:pPr>
        <w:numPr>
          <w:ilvl w:val="0"/>
          <w:numId w:val="7"/>
        </w:numPr>
        <w:tabs>
          <w:tab w:val="clear" w:pos="360"/>
          <w:tab w:val="num" w:pos="426"/>
        </w:tabs>
        <w:spacing w:line="276" w:lineRule="auto"/>
        <w:ind w:left="426" w:hanging="426"/>
        <w:jc w:val="both"/>
        <w:rPr>
          <w:sz w:val="22"/>
          <w:szCs w:val="22"/>
        </w:rPr>
      </w:pPr>
      <w:r w:rsidRPr="0097279B">
        <w:rPr>
          <w:sz w:val="22"/>
          <w:szCs w:val="22"/>
        </w:rPr>
        <w:t>Wykonawcy prowadzący działalność gospodarczą na podstawie umowy spółk</w:t>
      </w:r>
      <w:r w:rsidRPr="0097279B">
        <w:rPr>
          <w:rFonts w:eastAsia="TimesNewRoman"/>
          <w:sz w:val="22"/>
          <w:szCs w:val="22"/>
        </w:rPr>
        <w:t xml:space="preserve">i </w:t>
      </w:r>
      <w:r w:rsidRPr="0097279B">
        <w:rPr>
          <w:sz w:val="22"/>
          <w:szCs w:val="22"/>
        </w:rPr>
        <w:t>cywiln</w:t>
      </w:r>
      <w:r w:rsidRPr="0097279B">
        <w:rPr>
          <w:rFonts w:eastAsia="TimesNewRoman"/>
          <w:sz w:val="22"/>
          <w:szCs w:val="22"/>
        </w:rPr>
        <w:t xml:space="preserve">ej składają ofertę </w:t>
      </w:r>
      <w:r w:rsidRPr="0097279B">
        <w:rPr>
          <w:sz w:val="22"/>
          <w:szCs w:val="22"/>
        </w:rPr>
        <w:t xml:space="preserve">(wszystkie dokumenty) podpisaną przez wszystkich wspólników, chyba </w:t>
      </w:r>
      <w:r w:rsidRPr="0097279B">
        <w:rPr>
          <w:rFonts w:eastAsia="TimesNewRoman"/>
          <w:sz w:val="22"/>
          <w:szCs w:val="22"/>
        </w:rPr>
        <w:t>ż</w:t>
      </w:r>
      <w:r w:rsidRPr="0097279B">
        <w:rPr>
          <w:sz w:val="22"/>
          <w:szCs w:val="22"/>
        </w:rPr>
        <w:t>e umowa spółki w inny sposób reguluje sprawy dotycz</w:t>
      </w:r>
      <w:r w:rsidRPr="0097279B">
        <w:rPr>
          <w:rFonts w:eastAsia="TimesNewRoman"/>
          <w:sz w:val="22"/>
          <w:szCs w:val="22"/>
        </w:rPr>
        <w:t>ą</w:t>
      </w:r>
      <w:r w:rsidRPr="0097279B">
        <w:rPr>
          <w:sz w:val="22"/>
          <w:szCs w:val="22"/>
        </w:rPr>
        <w:t>ce zakresu reprezentacji. Zamawiający zaleca, aby Wykonawca, o którym mowa w niniejszym punkcie SIWZ, załączył do oferty umowę spółki.</w:t>
      </w:r>
    </w:p>
    <w:p w:rsidR="00717A1D" w:rsidRPr="007713CE" w:rsidRDefault="00717A1D" w:rsidP="00717A1D">
      <w:pPr>
        <w:numPr>
          <w:ilvl w:val="0"/>
          <w:numId w:val="7"/>
        </w:numPr>
        <w:tabs>
          <w:tab w:val="clear" w:pos="360"/>
          <w:tab w:val="num" w:pos="426"/>
        </w:tabs>
        <w:spacing w:line="276" w:lineRule="auto"/>
        <w:ind w:left="426" w:hanging="426"/>
        <w:jc w:val="both"/>
        <w:rPr>
          <w:sz w:val="22"/>
          <w:szCs w:val="22"/>
        </w:rPr>
      </w:pPr>
      <w:r w:rsidRPr="007713CE">
        <w:rPr>
          <w:sz w:val="22"/>
          <w:szCs w:val="22"/>
        </w:rPr>
        <w:t xml:space="preserve">Ofertę należy sporządzić w </w:t>
      </w:r>
      <w:r w:rsidRPr="007713CE">
        <w:rPr>
          <w:b/>
          <w:sz w:val="22"/>
          <w:szCs w:val="22"/>
        </w:rPr>
        <w:t>języku polskim</w:t>
      </w:r>
      <w:r w:rsidRPr="007713CE">
        <w:rPr>
          <w:sz w:val="22"/>
          <w:szCs w:val="22"/>
        </w:rPr>
        <w:t xml:space="preserve"> z zachowaniem </w:t>
      </w:r>
      <w:r w:rsidRPr="007713CE">
        <w:rPr>
          <w:b/>
          <w:sz w:val="22"/>
          <w:szCs w:val="22"/>
        </w:rPr>
        <w:t>formy pisemnej pod rygorem nieważności</w:t>
      </w:r>
      <w:r w:rsidR="000E13FC">
        <w:rPr>
          <w:sz w:val="22"/>
          <w:szCs w:val="22"/>
        </w:rPr>
        <w:t xml:space="preserve"> </w:t>
      </w:r>
      <w:r w:rsidRPr="007713CE">
        <w:rPr>
          <w:sz w:val="22"/>
          <w:szCs w:val="22"/>
        </w:rPr>
        <w:t>tj.</w:t>
      </w:r>
    </w:p>
    <w:p w:rsidR="00717A1D" w:rsidRPr="007713CE" w:rsidRDefault="00717A1D" w:rsidP="005348B2">
      <w:pPr>
        <w:pStyle w:val="Akapitzlist"/>
        <w:numPr>
          <w:ilvl w:val="7"/>
          <w:numId w:val="25"/>
        </w:numPr>
        <w:tabs>
          <w:tab w:val="clear" w:pos="3240"/>
        </w:tabs>
        <w:spacing w:after="0"/>
        <w:ind w:left="851" w:hanging="425"/>
        <w:jc w:val="both"/>
        <w:rPr>
          <w:rFonts w:ascii="Times New Roman" w:hAnsi="Times New Roman"/>
          <w:u w:val="single"/>
        </w:rPr>
      </w:pPr>
      <w:r w:rsidRPr="007713CE">
        <w:rPr>
          <w:rFonts w:ascii="Times New Roman" w:hAnsi="Times New Roman"/>
          <w:u w:val="single"/>
        </w:rPr>
        <w:t>w oryginale składane są:</w:t>
      </w:r>
    </w:p>
    <w:p w:rsidR="00717A1D" w:rsidRDefault="00717A1D" w:rsidP="000E13FC">
      <w:pPr>
        <w:numPr>
          <w:ilvl w:val="2"/>
          <w:numId w:val="2"/>
        </w:numPr>
        <w:tabs>
          <w:tab w:val="left" w:pos="851"/>
        </w:tabs>
        <w:spacing w:line="276" w:lineRule="auto"/>
        <w:ind w:left="1134" w:hanging="283"/>
        <w:jc w:val="both"/>
        <w:rPr>
          <w:sz w:val="22"/>
          <w:szCs w:val="22"/>
        </w:rPr>
      </w:pPr>
      <w:r>
        <w:rPr>
          <w:sz w:val="22"/>
          <w:szCs w:val="22"/>
        </w:rPr>
        <w:t>Formularz oferty</w:t>
      </w:r>
      <w:r w:rsidRPr="000D55BD">
        <w:rPr>
          <w:sz w:val="22"/>
          <w:szCs w:val="22"/>
        </w:rPr>
        <w:t>;</w:t>
      </w:r>
    </w:p>
    <w:p w:rsidR="006C74A6" w:rsidRPr="00CE3176" w:rsidRDefault="006C74A6" w:rsidP="000E13FC">
      <w:pPr>
        <w:numPr>
          <w:ilvl w:val="2"/>
          <w:numId w:val="2"/>
        </w:numPr>
        <w:tabs>
          <w:tab w:val="left" w:pos="851"/>
        </w:tabs>
        <w:spacing w:line="276" w:lineRule="auto"/>
        <w:ind w:left="1134" w:hanging="283"/>
        <w:jc w:val="both"/>
        <w:rPr>
          <w:sz w:val="22"/>
          <w:szCs w:val="22"/>
        </w:rPr>
      </w:pPr>
      <w:r w:rsidRPr="00CE3176">
        <w:rPr>
          <w:sz w:val="22"/>
          <w:szCs w:val="22"/>
        </w:rPr>
        <w:t>Formularz cenowy;</w:t>
      </w:r>
    </w:p>
    <w:p w:rsidR="00717A1D" w:rsidRPr="00CE3176" w:rsidRDefault="006C74A6" w:rsidP="000E13FC">
      <w:pPr>
        <w:tabs>
          <w:tab w:val="left" w:pos="851"/>
        </w:tabs>
        <w:spacing w:line="276" w:lineRule="auto"/>
        <w:ind w:left="1134" w:hanging="283"/>
        <w:jc w:val="both"/>
        <w:rPr>
          <w:sz w:val="22"/>
          <w:szCs w:val="22"/>
        </w:rPr>
      </w:pPr>
      <w:r w:rsidRPr="00CE3176">
        <w:rPr>
          <w:sz w:val="22"/>
          <w:szCs w:val="22"/>
        </w:rPr>
        <w:t xml:space="preserve">c </w:t>
      </w:r>
      <w:r w:rsidR="00717A1D" w:rsidRPr="00CE3176">
        <w:rPr>
          <w:sz w:val="22"/>
          <w:szCs w:val="22"/>
        </w:rPr>
        <w:t>) Oświadczen</w:t>
      </w:r>
      <w:r w:rsidR="009809EF" w:rsidRPr="00CE3176">
        <w:rPr>
          <w:sz w:val="22"/>
          <w:szCs w:val="22"/>
        </w:rPr>
        <w:t>ie z art. 25a ust. 1 ustawy Pzp.</w:t>
      </w:r>
    </w:p>
    <w:p w:rsidR="00717A1D" w:rsidRPr="00CE3176" w:rsidRDefault="00717A1D" w:rsidP="00717A1D">
      <w:pPr>
        <w:spacing w:line="276" w:lineRule="auto"/>
        <w:ind w:left="567" w:hanging="425"/>
        <w:jc w:val="both"/>
        <w:rPr>
          <w:rFonts w:eastAsia="SimSun"/>
          <w:kern w:val="1"/>
          <w:sz w:val="22"/>
          <w:szCs w:val="22"/>
          <w:lang w:eastAsia="hi-IN" w:bidi="hi-IN"/>
        </w:rPr>
      </w:pPr>
      <w:r w:rsidRPr="00CE3176">
        <w:rPr>
          <w:sz w:val="22"/>
          <w:szCs w:val="22"/>
        </w:rPr>
        <w:t xml:space="preserve">     2) </w:t>
      </w:r>
      <w:r w:rsidRPr="00CE3176">
        <w:rPr>
          <w:sz w:val="22"/>
          <w:szCs w:val="22"/>
          <w:u w:val="single"/>
        </w:rPr>
        <w:t xml:space="preserve">w oryginale lub kopii poświadczonej za zgodność z oryginałem składane są: </w:t>
      </w:r>
      <w:r w:rsidRPr="00CE3176">
        <w:rPr>
          <w:rFonts w:eastAsia="SimSun"/>
          <w:kern w:val="1"/>
          <w:sz w:val="22"/>
          <w:szCs w:val="22"/>
          <w:lang w:eastAsia="hi-IN" w:bidi="hi-IN"/>
        </w:rPr>
        <w:t>oświadczenia lub dokumenty, o których mowa w</w:t>
      </w:r>
      <w:r w:rsidR="009809EF" w:rsidRPr="00CE3176">
        <w:rPr>
          <w:rFonts w:eastAsia="SimSun"/>
          <w:kern w:val="1"/>
          <w:sz w:val="22"/>
          <w:szCs w:val="22"/>
          <w:lang w:eastAsia="hi-IN" w:bidi="hi-IN"/>
        </w:rPr>
        <w:t xml:space="preserve"> Rozporządzeniu ws. dokumentów</w:t>
      </w:r>
      <w:r w:rsidRPr="00CE3176">
        <w:rPr>
          <w:rFonts w:eastAsia="SimSun"/>
          <w:kern w:val="1"/>
          <w:sz w:val="22"/>
          <w:szCs w:val="22"/>
          <w:lang w:eastAsia="hi-IN" w:bidi="hi-IN"/>
        </w:rPr>
        <w:t>;</w:t>
      </w:r>
    </w:p>
    <w:p w:rsidR="00717A1D" w:rsidRPr="00CE3176" w:rsidRDefault="00717A1D" w:rsidP="00717A1D">
      <w:pPr>
        <w:spacing w:line="276" w:lineRule="auto"/>
        <w:ind w:left="709" w:hanging="283"/>
        <w:jc w:val="both"/>
        <w:rPr>
          <w:sz w:val="22"/>
          <w:szCs w:val="22"/>
        </w:rPr>
      </w:pPr>
      <w:r w:rsidRPr="00CE3176">
        <w:rPr>
          <w:sz w:val="22"/>
          <w:szCs w:val="22"/>
        </w:rPr>
        <w:t xml:space="preserve">3) </w:t>
      </w:r>
      <w:r w:rsidRPr="00CE3176">
        <w:rPr>
          <w:sz w:val="22"/>
          <w:szCs w:val="22"/>
          <w:u w:val="single"/>
        </w:rPr>
        <w:t xml:space="preserve">w oryginale lub kopii poświadczonej za zgodność z oryginałem przez notariusza składane jest: </w:t>
      </w:r>
      <w:r w:rsidRPr="00CE3176">
        <w:rPr>
          <w:sz w:val="22"/>
          <w:szCs w:val="22"/>
        </w:rPr>
        <w:t>pełnomocnictwo.</w:t>
      </w:r>
    </w:p>
    <w:p w:rsidR="00717A1D" w:rsidRPr="004B7313" w:rsidRDefault="00717A1D" w:rsidP="00717A1D">
      <w:pPr>
        <w:tabs>
          <w:tab w:val="left" w:pos="851"/>
        </w:tabs>
        <w:spacing w:line="276" w:lineRule="auto"/>
        <w:ind w:left="426"/>
        <w:jc w:val="both"/>
        <w:rPr>
          <w:rFonts w:eastAsia="SimSun"/>
          <w:kern w:val="1"/>
          <w:sz w:val="22"/>
          <w:szCs w:val="22"/>
          <w:lang w:eastAsia="hi-IN" w:bidi="hi-IN"/>
        </w:rPr>
      </w:pPr>
      <w:r w:rsidRPr="00CE3176">
        <w:rPr>
          <w:sz w:val="22"/>
          <w:szCs w:val="22"/>
        </w:rPr>
        <w:t>W przypadku wezwania przez Zamawiającego do złożenia, uzupełnienia lub poprawienia oświadczeń, dokumentów lub pełnomocnictw, w trybie art. 26 ust. 2, 2f, 3 oraz 3a ustawy Pzp, oświadczenia, dokumenty lub pełnomocnictwa należy przedłożyć (złożyć / uzupełnić / poprawić) w formie pisemnej</w:t>
      </w:r>
      <w:r w:rsidRPr="0066598D">
        <w:rPr>
          <w:sz w:val="22"/>
          <w:szCs w:val="22"/>
        </w:rPr>
        <w:t xml:space="preserve"> jw.</w:t>
      </w:r>
      <w:r w:rsidRPr="0066598D">
        <w:rPr>
          <w:rFonts w:eastAsia="SimSun"/>
          <w:kern w:val="1"/>
          <w:sz w:val="22"/>
          <w:szCs w:val="22"/>
          <w:lang w:eastAsia="hi-IN" w:bidi="hi-IN"/>
        </w:rPr>
        <w:t xml:space="preserve"> </w:t>
      </w:r>
      <w:r w:rsidRPr="0066598D">
        <w:rPr>
          <w:rFonts w:eastAsia="SimSun"/>
          <w:kern w:val="1"/>
          <w:sz w:val="22"/>
          <w:szCs w:val="22"/>
          <w:lang w:eastAsia="hi-IN" w:bidi="hi-IN"/>
        </w:rPr>
        <w:lastRenderedPageBreak/>
        <w:t xml:space="preserve">W postępowaniu nie została dopuszczona możliwość składania dokumentów lub oświadczeń, o </w:t>
      </w:r>
      <w:r w:rsidRPr="004B7313">
        <w:rPr>
          <w:rFonts w:eastAsia="SimSun"/>
          <w:kern w:val="1"/>
          <w:sz w:val="22"/>
          <w:szCs w:val="22"/>
          <w:lang w:eastAsia="hi-IN" w:bidi="hi-IN"/>
        </w:rPr>
        <w:t>których mowa w Rozporządzeniu ws. dokumentów przy użyciu środków komunikacji elektronicznej.</w:t>
      </w:r>
    </w:p>
    <w:p w:rsidR="004B7313" w:rsidRPr="004B7313" w:rsidRDefault="004F4A2E" w:rsidP="009809EF">
      <w:pPr>
        <w:numPr>
          <w:ilvl w:val="0"/>
          <w:numId w:val="7"/>
        </w:numPr>
        <w:spacing w:line="276" w:lineRule="auto"/>
        <w:ind w:left="426" w:hanging="426"/>
        <w:jc w:val="both"/>
        <w:rPr>
          <w:sz w:val="22"/>
          <w:szCs w:val="22"/>
        </w:rPr>
      </w:pPr>
      <w:r w:rsidRPr="004B7313">
        <w:rPr>
          <w:sz w:val="22"/>
          <w:szCs w:val="22"/>
        </w:rPr>
        <w:t>Formy pisemna pod rygorem nieważności wymaga</w:t>
      </w:r>
      <w:r w:rsidR="00CF5549" w:rsidRPr="004B7313">
        <w:rPr>
          <w:sz w:val="22"/>
          <w:szCs w:val="22"/>
        </w:rPr>
        <w:t>na</w:t>
      </w:r>
      <w:r w:rsidRPr="004B7313">
        <w:rPr>
          <w:sz w:val="22"/>
          <w:szCs w:val="22"/>
        </w:rPr>
        <w:t xml:space="preserve"> jest również w przypadku zmiany lub wycofania oferty.</w:t>
      </w:r>
      <w:r w:rsidRPr="004B7313">
        <w:rPr>
          <w:b/>
          <w:sz w:val="22"/>
          <w:szCs w:val="22"/>
        </w:rPr>
        <w:t xml:space="preserve"> </w:t>
      </w:r>
    </w:p>
    <w:p w:rsidR="004F4A2E" w:rsidRPr="004B7313" w:rsidRDefault="004F4A2E" w:rsidP="009809EF">
      <w:pPr>
        <w:numPr>
          <w:ilvl w:val="0"/>
          <w:numId w:val="7"/>
        </w:numPr>
        <w:spacing w:line="276" w:lineRule="auto"/>
        <w:ind w:left="426" w:hanging="426"/>
        <w:jc w:val="both"/>
        <w:rPr>
          <w:sz w:val="22"/>
          <w:szCs w:val="22"/>
        </w:rPr>
      </w:pPr>
      <w:r w:rsidRPr="004B7313">
        <w:rPr>
          <w:b/>
          <w:sz w:val="22"/>
          <w:szCs w:val="22"/>
        </w:rPr>
        <w:t>Zamawiający nie dopuszcza złożenia oferty w postaci elektronicznej.</w:t>
      </w:r>
    </w:p>
    <w:p w:rsidR="00BB3920" w:rsidRPr="0097279B" w:rsidRDefault="00BB3920" w:rsidP="009809EF">
      <w:pPr>
        <w:numPr>
          <w:ilvl w:val="0"/>
          <w:numId w:val="7"/>
        </w:numPr>
        <w:spacing w:line="276" w:lineRule="auto"/>
        <w:ind w:left="426" w:hanging="426"/>
        <w:jc w:val="both"/>
        <w:rPr>
          <w:sz w:val="22"/>
          <w:szCs w:val="22"/>
        </w:rPr>
      </w:pPr>
      <w:r w:rsidRPr="004B7313">
        <w:rPr>
          <w:sz w:val="22"/>
          <w:szCs w:val="22"/>
          <w:lang w:eastAsia="pl-PL"/>
        </w:rPr>
        <w:t xml:space="preserve">Poświadczenia za zgodność z oryginałem dokonuje odpowiednio </w:t>
      </w:r>
      <w:r w:rsidR="00CF5549" w:rsidRPr="004B7313">
        <w:rPr>
          <w:sz w:val="22"/>
          <w:szCs w:val="22"/>
          <w:lang w:eastAsia="pl-PL"/>
        </w:rPr>
        <w:t>W</w:t>
      </w:r>
      <w:r w:rsidRPr="004B7313">
        <w:rPr>
          <w:sz w:val="22"/>
          <w:szCs w:val="22"/>
          <w:lang w:eastAsia="pl-PL"/>
        </w:rPr>
        <w:t>ykonawca, podmiot, na którego</w:t>
      </w:r>
      <w:r w:rsidRPr="0097279B">
        <w:rPr>
          <w:sz w:val="22"/>
          <w:szCs w:val="22"/>
          <w:lang w:eastAsia="pl-PL"/>
        </w:rPr>
        <w:t xml:space="preserve"> zdolnościach</w:t>
      </w:r>
      <w:r w:rsidRPr="0097279B">
        <w:rPr>
          <w:sz w:val="22"/>
          <w:szCs w:val="22"/>
        </w:rPr>
        <w:t xml:space="preserve"> </w:t>
      </w:r>
      <w:r w:rsidRPr="0097279B">
        <w:rPr>
          <w:sz w:val="22"/>
          <w:szCs w:val="22"/>
          <w:lang w:eastAsia="pl-PL"/>
        </w:rPr>
        <w:t xml:space="preserve">lub sytuacji polega </w:t>
      </w:r>
      <w:r w:rsidR="00CF5549">
        <w:rPr>
          <w:sz w:val="22"/>
          <w:szCs w:val="22"/>
          <w:lang w:eastAsia="pl-PL"/>
        </w:rPr>
        <w:t>W</w:t>
      </w:r>
      <w:r w:rsidRPr="0097279B">
        <w:rPr>
          <w:sz w:val="22"/>
          <w:szCs w:val="22"/>
          <w:lang w:eastAsia="pl-PL"/>
        </w:rPr>
        <w:t xml:space="preserve">ykonawca, </w:t>
      </w:r>
      <w:r w:rsidR="00CF5549">
        <w:rPr>
          <w:sz w:val="22"/>
          <w:szCs w:val="22"/>
          <w:lang w:eastAsia="pl-PL"/>
        </w:rPr>
        <w:t>W</w:t>
      </w:r>
      <w:r w:rsidRPr="0097279B">
        <w:rPr>
          <w:sz w:val="22"/>
          <w:szCs w:val="22"/>
          <w:lang w:eastAsia="pl-PL"/>
        </w:rPr>
        <w:t xml:space="preserve">ykonawcy wspólnie ubiegający się o udzielenie zamówienia publicznego albo </w:t>
      </w:r>
      <w:r w:rsidR="00CF5549">
        <w:rPr>
          <w:sz w:val="22"/>
          <w:szCs w:val="22"/>
          <w:lang w:eastAsia="pl-PL"/>
        </w:rPr>
        <w:t>P</w:t>
      </w:r>
      <w:r w:rsidRPr="0097279B">
        <w:rPr>
          <w:sz w:val="22"/>
          <w:szCs w:val="22"/>
          <w:lang w:eastAsia="pl-PL"/>
        </w:rPr>
        <w:t>odwykonawca,</w:t>
      </w:r>
      <w:r w:rsidRPr="0097279B">
        <w:rPr>
          <w:sz w:val="22"/>
          <w:szCs w:val="22"/>
        </w:rPr>
        <w:t xml:space="preserve"> </w:t>
      </w:r>
      <w:r w:rsidRPr="0097279B">
        <w:rPr>
          <w:sz w:val="22"/>
          <w:szCs w:val="22"/>
          <w:lang w:eastAsia="pl-PL"/>
        </w:rPr>
        <w:t>w zakresie dokumentów lub oświadczeń, które każdego z nich dotyczą, chyba że taki podmiot ustanowił do tych czynności pełnomocnika.</w:t>
      </w:r>
      <w:r w:rsidRPr="0097279B">
        <w:rPr>
          <w:rFonts w:eastAsia="TimesNewRoman"/>
          <w:sz w:val="22"/>
          <w:szCs w:val="22"/>
          <w:lang w:eastAsia="pl-PL"/>
        </w:rPr>
        <w:t xml:space="preserve"> Poświadczenie za zgodność z oryginałem następuje przez opatrzenie kopii dokumentu lub kopii oświadczenia, sporządzonych</w:t>
      </w:r>
      <w:r w:rsidRPr="0097279B">
        <w:rPr>
          <w:sz w:val="22"/>
          <w:szCs w:val="22"/>
        </w:rPr>
        <w:t xml:space="preserve"> </w:t>
      </w:r>
      <w:r w:rsidRPr="0097279B">
        <w:rPr>
          <w:rFonts w:eastAsia="TimesNewRoman"/>
          <w:sz w:val="22"/>
          <w:szCs w:val="22"/>
          <w:lang w:eastAsia="pl-PL"/>
        </w:rPr>
        <w:t>w postaci papierowej, własnoręcznym podpisem</w:t>
      </w:r>
    </w:p>
    <w:p w:rsidR="00BB3920" w:rsidRPr="0097279B" w:rsidRDefault="00BB3920" w:rsidP="009809EF">
      <w:pPr>
        <w:numPr>
          <w:ilvl w:val="0"/>
          <w:numId w:val="7"/>
        </w:numPr>
        <w:spacing w:line="276" w:lineRule="auto"/>
        <w:ind w:left="426" w:hanging="426"/>
        <w:jc w:val="both"/>
        <w:rPr>
          <w:sz w:val="22"/>
          <w:szCs w:val="22"/>
        </w:rPr>
      </w:pPr>
      <w:r w:rsidRPr="0097279B">
        <w:rPr>
          <w:sz w:val="22"/>
          <w:szCs w:val="22"/>
          <w:lang w:eastAsia="pl-PL"/>
        </w:rPr>
        <w:t xml:space="preserve">Zamawiający może żądać przedstawienia oryginału lub notarialnie poświadczonej kopii dokumentów lub oświadczeń, </w:t>
      </w:r>
      <w:r w:rsidRPr="0097279B">
        <w:rPr>
          <w:sz w:val="22"/>
          <w:szCs w:val="22"/>
        </w:rPr>
        <w:t xml:space="preserve">o których mowa w Rozporządzeniu ws. dokumentów, </w:t>
      </w:r>
      <w:r w:rsidRPr="0097279B">
        <w:rPr>
          <w:sz w:val="22"/>
          <w:szCs w:val="22"/>
          <w:lang w:eastAsia="pl-PL"/>
        </w:rPr>
        <w:t>wyłącznie wtedy, gdy złożona kopia dokumentu jest nieczytelna lub budzi wątpliwości co do jej prawdziwości.</w:t>
      </w:r>
    </w:p>
    <w:p w:rsidR="00BB3920" w:rsidRPr="0097279B" w:rsidRDefault="00BB3920" w:rsidP="009809EF">
      <w:pPr>
        <w:numPr>
          <w:ilvl w:val="0"/>
          <w:numId w:val="7"/>
        </w:numPr>
        <w:spacing w:line="276" w:lineRule="auto"/>
        <w:ind w:left="426" w:hanging="426"/>
        <w:jc w:val="both"/>
        <w:rPr>
          <w:sz w:val="22"/>
          <w:szCs w:val="22"/>
        </w:rPr>
      </w:pPr>
      <w:r w:rsidRPr="0097279B">
        <w:rPr>
          <w:sz w:val="22"/>
          <w:szCs w:val="22"/>
        </w:rPr>
        <w:t xml:space="preserve">Dokumenty lub oświadczenia, o których mowa w Rozporządzeniu ws. dokumentów sporządzone w języku obcym są składane wraz z tłumaczeniem na język polski. </w:t>
      </w:r>
    </w:p>
    <w:p w:rsidR="009E3C04" w:rsidRPr="0097279B" w:rsidRDefault="009E3C04" w:rsidP="009809EF">
      <w:pPr>
        <w:numPr>
          <w:ilvl w:val="0"/>
          <w:numId w:val="7"/>
        </w:numPr>
        <w:spacing w:line="276" w:lineRule="auto"/>
        <w:ind w:left="426" w:hanging="426"/>
        <w:jc w:val="both"/>
        <w:rPr>
          <w:sz w:val="22"/>
          <w:szCs w:val="22"/>
        </w:rPr>
      </w:pPr>
      <w:r w:rsidRPr="0097279B">
        <w:rPr>
          <w:sz w:val="22"/>
          <w:szCs w:val="22"/>
        </w:rPr>
        <w:t>Oferta powinna być sporządzona w formie pisemnej przy użyciu nośników pisma nieulegającego usunięciu bez pozostawienia śladów. Zaleca się, aby oferta została sporządzona pismem maszynowym lub komputerowym.</w:t>
      </w:r>
    </w:p>
    <w:p w:rsidR="00F1156D" w:rsidRPr="0097279B" w:rsidRDefault="003B4EFC" w:rsidP="009809EF">
      <w:pPr>
        <w:numPr>
          <w:ilvl w:val="0"/>
          <w:numId w:val="7"/>
        </w:numPr>
        <w:spacing w:line="276" w:lineRule="auto"/>
        <w:ind w:left="426" w:hanging="426"/>
        <w:jc w:val="both"/>
        <w:rPr>
          <w:b/>
          <w:sz w:val="22"/>
          <w:szCs w:val="22"/>
          <w:u w:val="single"/>
        </w:rPr>
      </w:pPr>
      <w:r w:rsidRPr="0097279B">
        <w:rPr>
          <w:b/>
          <w:sz w:val="22"/>
          <w:szCs w:val="22"/>
          <w:u w:val="single"/>
        </w:rPr>
        <w:t>Oferta</w:t>
      </w:r>
      <w:r w:rsidR="00D85646" w:rsidRPr="0097279B">
        <w:rPr>
          <w:b/>
          <w:sz w:val="22"/>
          <w:szCs w:val="22"/>
          <w:u w:val="single"/>
        </w:rPr>
        <w:t xml:space="preserve"> musi zawierać</w:t>
      </w:r>
      <w:r w:rsidR="00614D16" w:rsidRPr="0097279B">
        <w:rPr>
          <w:b/>
          <w:sz w:val="22"/>
          <w:szCs w:val="22"/>
          <w:u w:val="single"/>
        </w:rPr>
        <w:t>:</w:t>
      </w:r>
    </w:p>
    <w:p w:rsidR="006C74A6" w:rsidRPr="00945200" w:rsidRDefault="00697A80" w:rsidP="00A2176B">
      <w:pPr>
        <w:numPr>
          <w:ilvl w:val="1"/>
          <w:numId w:val="8"/>
        </w:numPr>
        <w:tabs>
          <w:tab w:val="left" w:pos="851"/>
        </w:tabs>
        <w:spacing w:line="276" w:lineRule="auto"/>
        <w:ind w:left="851" w:hanging="425"/>
        <w:jc w:val="both"/>
        <w:rPr>
          <w:b/>
          <w:sz w:val="22"/>
          <w:szCs w:val="22"/>
        </w:rPr>
      </w:pPr>
      <w:r w:rsidRPr="00717A1D">
        <w:rPr>
          <w:b/>
          <w:sz w:val="22"/>
          <w:szCs w:val="22"/>
        </w:rPr>
        <w:t>formularz oferty</w:t>
      </w:r>
      <w:r w:rsidR="00E24194">
        <w:rPr>
          <w:b/>
          <w:sz w:val="22"/>
          <w:szCs w:val="22"/>
        </w:rPr>
        <w:t xml:space="preserve"> </w:t>
      </w:r>
      <w:r w:rsidR="00E24194" w:rsidRPr="00717A1D">
        <w:rPr>
          <w:b/>
          <w:sz w:val="22"/>
          <w:szCs w:val="22"/>
        </w:rPr>
        <w:t>(</w:t>
      </w:r>
      <w:r w:rsidR="00E24194" w:rsidRPr="00945200">
        <w:rPr>
          <w:b/>
          <w:sz w:val="22"/>
          <w:szCs w:val="22"/>
        </w:rPr>
        <w:t>wzór zał. nr 1 SIWZ),</w:t>
      </w:r>
      <w:r w:rsidR="006C74A6" w:rsidRPr="00945200">
        <w:rPr>
          <w:b/>
          <w:sz w:val="22"/>
          <w:szCs w:val="22"/>
        </w:rPr>
        <w:t xml:space="preserve"> </w:t>
      </w:r>
    </w:p>
    <w:p w:rsidR="00F1156D" w:rsidRPr="00945200" w:rsidRDefault="00E24194" w:rsidP="00A2176B">
      <w:pPr>
        <w:numPr>
          <w:ilvl w:val="1"/>
          <w:numId w:val="8"/>
        </w:numPr>
        <w:tabs>
          <w:tab w:val="left" w:pos="851"/>
        </w:tabs>
        <w:spacing w:line="276" w:lineRule="auto"/>
        <w:ind w:left="851" w:hanging="425"/>
        <w:jc w:val="both"/>
        <w:rPr>
          <w:b/>
          <w:sz w:val="22"/>
          <w:szCs w:val="22"/>
        </w:rPr>
      </w:pPr>
      <w:r w:rsidRPr="00945200">
        <w:rPr>
          <w:b/>
          <w:sz w:val="22"/>
          <w:szCs w:val="22"/>
        </w:rPr>
        <w:t xml:space="preserve">formularz cenowy </w:t>
      </w:r>
      <w:r w:rsidR="00697A80" w:rsidRPr="00945200">
        <w:rPr>
          <w:b/>
          <w:sz w:val="22"/>
          <w:szCs w:val="22"/>
        </w:rPr>
        <w:t xml:space="preserve"> (wzór zał.</w:t>
      </w:r>
      <w:r w:rsidR="00F1156D" w:rsidRPr="00945200">
        <w:rPr>
          <w:b/>
          <w:sz w:val="22"/>
          <w:szCs w:val="22"/>
        </w:rPr>
        <w:t xml:space="preserve"> nr 1</w:t>
      </w:r>
      <w:r w:rsidRPr="00945200">
        <w:rPr>
          <w:b/>
          <w:sz w:val="22"/>
          <w:szCs w:val="22"/>
        </w:rPr>
        <w:t>a</w:t>
      </w:r>
      <w:r w:rsidR="00F1156D" w:rsidRPr="00945200">
        <w:rPr>
          <w:b/>
          <w:sz w:val="22"/>
          <w:szCs w:val="22"/>
        </w:rPr>
        <w:t xml:space="preserve"> SIWZ),</w:t>
      </w:r>
    </w:p>
    <w:p w:rsidR="00CE71B2" w:rsidRPr="00717A1D" w:rsidRDefault="00CE71B2" w:rsidP="000618BD">
      <w:pPr>
        <w:numPr>
          <w:ilvl w:val="1"/>
          <w:numId w:val="8"/>
        </w:numPr>
        <w:tabs>
          <w:tab w:val="left" w:pos="851"/>
        </w:tabs>
        <w:spacing w:line="276" w:lineRule="auto"/>
        <w:ind w:left="851" w:hanging="425"/>
        <w:jc w:val="both"/>
        <w:rPr>
          <w:b/>
          <w:sz w:val="22"/>
          <w:szCs w:val="22"/>
        </w:rPr>
      </w:pPr>
      <w:r w:rsidRPr="00717A1D">
        <w:rPr>
          <w:b/>
          <w:sz w:val="22"/>
          <w:szCs w:val="22"/>
          <w:lang w:eastAsia="pl-PL"/>
        </w:rPr>
        <w:t xml:space="preserve">oświadczenie </w:t>
      </w:r>
      <w:r w:rsidRPr="00717A1D">
        <w:rPr>
          <w:b/>
          <w:sz w:val="22"/>
          <w:szCs w:val="22"/>
        </w:rPr>
        <w:t xml:space="preserve">z art. 25a ust. 1 ustawy Pzp </w:t>
      </w:r>
      <w:r w:rsidRPr="00717A1D">
        <w:rPr>
          <w:b/>
          <w:sz w:val="22"/>
          <w:szCs w:val="22"/>
          <w:lang w:eastAsia="pl-PL"/>
        </w:rPr>
        <w:t xml:space="preserve">(wzór zał. </w:t>
      </w:r>
      <w:r w:rsidR="00C73911" w:rsidRPr="00717A1D">
        <w:rPr>
          <w:b/>
          <w:sz w:val="22"/>
          <w:szCs w:val="22"/>
          <w:lang w:eastAsia="pl-PL"/>
        </w:rPr>
        <w:t>nr 2</w:t>
      </w:r>
      <w:r w:rsidR="009809EF">
        <w:rPr>
          <w:b/>
          <w:sz w:val="22"/>
          <w:szCs w:val="22"/>
          <w:lang w:eastAsia="pl-PL"/>
        </w:rPr>
        <w:t xml:space="preserve"> </w:t>
      </w:r>
      <w:r w:rsidRPr="00717A1D">
        <w:rPr>
          <w:b/>
          <w:sz w:val="22"/>
          <w:szCs w:val="22"/>
          <w:lang w:eastAsia="pl-PL"/>
        </w:rPr>
        <w:t>do SIWZ)</w:t>
      </w:r>
      <w:r w:rsidRPr="00717A1D">
        <w:rPr>
          <w:b/>
          <w:sz w:val="22"/>
          <w:szCs w:val="22"/>
        </w:rPr>
        <w:t>,</w:t>
      </w:r>
    </w:p>
    <w:p w:rsidR="00ED1E58" w:rsidRPr="00717A1D" w:rsidRDefault="00ED1E58" w:rsidP="00A2176B">
      <w:pPr>
        <w:numPr>
          <w:ilvl w:val="1"/>
          <w:numId w:val="8"/>
        </w:numPr>
        <w:tabs>
          <w:tab w:val="left" w:pos="851"/>
        </w:tabs>
        <w:spacing w:line="276" w:lineRule="auto"/>
        <w:ind w:left="851" w:hanging="425"/>
        <w:jc w:val="both"/>
        <w:rPr>
          <w:sz w:val="22"/>
          <w:szCs w:val="22"/>
        </w:rPr>
      </w:pPr>
      <w:r w:rsidRPr="00717A1D">
        <w:rPr>
          <w:b/>
          <w:sz w:val="22"/>
          <w:szCs w:val="22"/>
        </w:rPr>
        <w:t xml:space="preserve">pełnomocnictwo </w:t>
      </w:r>
      <w:r w:rsidR="00585DCC" w:rsidRPr="00717A1D">
        <w:rPr>
          <w:sz w:val="22"/>
          <w:szCs w:val="22"/>
        </w:rPr>
        <w:t>(</w:t>
      </w:r>
      <w:r w:rsidRPr="00717A1D">
        <w:rPr>
          <w:sz w:val="22"/>
          <w:szCs w:val="22"/>
        </w:rPr>
        <w:t>jeżeli dotyczy</w:t>
      </w:r>
      <w:r w:rsidR="00585DCC" w:rsidRPr="00717A1D">
        <w:rPr>
          <w:sz w:val="22"/>
          <w:szCs w:val="22"/>
        </w:rPr>
        <w:t>)</w:t>
      </w:r>
      <w:r w:rsidRPr="00717A1D">
        <w:rPr>
          <w:sz w:val="22"/>
          <w:szCs w:val="22"/>
        </w:rPr>
        <w:t>,</w:t>
      </w:r>
    </w:p>
    <w:p w:rsidR="00F1156D" w:rsidRPr="0097279B" w:rsidRDefault="00F1156D" w:rsidP="00A04F8F">
      <w:pPr>
        <w:suppressAutoHyphens w:val="0"/>
        <w:spacing w:line="276" w:lineRule="auto"/>
        <w:ind w:left="426"/>
        <w:jc w:val="both"/>
        <w:rPr>
          <w:b/>
          <w:bCs/>
          <w:sz w:val="22"/>
          <w:szCs w:val="22"/>
        </w:rPr>
      </w:pPr>
      <w:r w:rsidRPr="0097279B">
        <w:rPr>
          <w:sz w:val="22"/>
          <w:szCs w:val="22"/>
        </w:rPr>
        <w:t>Formularz oferty</w:t>
      </w:r>
      <w:r w:rsidR="006C74A6">
        <w:rPr>
          <w:sz w:val="22"/>
          <w:szCs w:val="22"/>
        </w:rPr>
        <w:t xml:space="preserve">, formularz cenowy </w:t>
      </w:r>
      <w:r w:rsidRPr="0097279B">
        <w:rPr>
          <w:sz w:val="22"/>
          <w:szCs w:val="22"/>
        </w:rPr>
        <w:t xml:space="preserve"> oraz załączniki winny być sporządzone wg wzorów zawartych w SIWZ. Wielkość i układ załączników mogą zostać przez Wykonawcę zmienione, jednak ich treść musi być zgodna z opisem poszczególnych pól.</w:t>
      </w:r>
    </w:p>
    <w:p w:rsidR="001D587F" w:rsidRPr="0097279B" w:rsidRDefault="001D587F" w:rsidP="009809EF">
      <w:pPr>
        <w:numPr>
          <w:ilvl w:val="0"/>
          <w:numId w:val="7"/>
        </w:numPr>
        <w:spacing w:line="276" w:lineRule="auto"/>
        <w:ind w:hanging="720"/>
        <w:jc w:val="both"/>
        <w:rPr>
          <w:sz w:val="22"/>
          <w:szCs w:val="22"/>
        </w:rPr>
      </w:pPr>
      <w:r w:rsidRPr="0097279B">
        <w:rPr>
          <w:sz w:val="22"/>
          <w:szCs w:val="22"/>
        </w:rPr>
        <w:t>Zaleca się, aby pierwszą stronę oferty stanowił formularz oferty (załącznik nr 1 do SIWZ).</w:t>
      </w:r>
    </w:p>
    <w:p w:rsidR="001D587F" w:rsidRPr="0097279B" w:rsidRDefault="001D587F" w:rsidP="009809EF">
      <w:pPr>
        <w:numPr>
          <w:ilvl w:val="0"/>
          <w:numId w:val="7"/>
        </w:numPr>
        <w:spacing w:line="276" w:lineRule="auto"/>
        <w:ind w:left="426" w:hanging="426"/>
        <w:jc w:val="both"/>
        <w:rPr>
          <w:sz w:val="22"/>
          <w:szCs w:val="22"/>
        </w:rPr>
      </w:pPr>
      <w:r w:rsidRPr="0097279B">
        <w:rPr>
          <w:sz w:val="22"/>
          <w:szCs w:val="22"/>
        </w:rPr>
        <w:t xml:space="preserve">Zaleca się, aby wszelkie poprawki lub zmiany w tekście oferty były parafowane własnoręcznie przez osobę uprawnioną do występowania w imieniu Wykonawcy. </w:t>
      </w:r>
    </w:p>
    <w:p w:rsidR="001D587F" w:rsidRPr="0097279B" w:rsidRDefault="001D587F" w:rsidP="009809EF">
      <w:pPr>
        <w:numPr>
          <w:ilvl w:val="0"/>
          <w:numId w:val="7"/>
        </w:numPr>
        <w:spacing w:line="276" w:lineRule="auto"/>
        <w:ind w:left="284" w:hanging="284"/>
        <w:jc w:val="both"/>
        <w:rPr>
          <w:sz w:val="22"/>
          <w:szCs w:val="22"/>
        </w:rPr>
      </w:pPr>
      <w:r w:rsidRPr="0097279B">
        <w:rPr>
          <w:sz w:val="22"/>
          <w:szCs w:val="22"/>
        </w:rPr>
        <w:t>Całość tworząca ofertę winna być spięta lub zszyta w sposób zapobiegający jej dekompletacji. Zaleca się, aby wszystkie strony oferty zostały ponumerowane przez Wykonawcę (dotyczy tylko zapisanych stron oferty).</w:t>
      </w:r>
    </w:p>
    <w:p w:rsidR="001D587F" w:rsidRPr="0097279B" w:rsidRDefault="001D587F" w:rsidP="009809EF">
      <w:pPr>
        <w:numPr>
          <w:ilvl w:val="0"/>
          <w:numId w:val="7"/>
        </w:numPr>
        <w:spacing w:line="276" w:lineRule="auto"/>
        <w:ind w:left="284" w:hanging="284"/>
        <w:jc w:val="both"/>
        <w:rPr>
          <w:sz w:val="22"/>
          <w:szCs w:val="22"/>
        </w:rPr>
      </w:pPr>
      <w:r w:rsidRPr="0097279B">
        <w:rPr>
          <w:sz w:val="22"/>
          <w:szCs w:val="22"/>
        </w:rPr>
        <w:t xml:space="preserve">Dokumenty i informacje składane w trakcie postępowania stanowiące tajemnicę przedsiębiorstwa </w:t>
      </w:r>
      <w:r w:rsidR="00632E73" w:rsidRPr="0097279B">
        <w:rPr>
          <w:sz w:val="22"/>
          <w:szCs w:val="22"/>
        </w:rPr>
        <w:t xml:space="preserve">                  </w:t>
      </w:r>
      <w:r w:rsidRPr="0097279B">
        <w:rPr>
          <w:sz w:val="22"/>
          <w:szCs w:val="22"/>
        </w:rPr>
        <w:t xml:space="preserve">w rozumieniu art. 11 ust. 4 ustawy z dnia 16 kwietnia 1993 r. o zwalczaniu nieuczciwej konkurencji, które nie mogą być udostępniane, powinny być: </w:t>
      </w:r>
    </w:p>
    <w:p w:rsidR="001D587F" w:rsidRPr="0097279B" w:rsidRDefault="001D587F" w:rsidP="00A2176B">
      <w:pPr>
        <w:numPr>
          <w:ilvl w:val="0"/>
          <w:numId w:val="9"/>
        </w:numPr>
        <w:tabs>
          <w:tab w:val="left" w:pos="851"/>
        </w:tabs>
        <w:suppressAutoHyphens w:val="0"/>
        <w:spacing w:line="276" w:lineRule="auto"/>
        <w:ind w:left="567" w:hanging="283"/>
        <w:jc w:val="both"/>
        <w:rPr>
          <w:b/>
          <w:bCs/>
          <w:sz w:val="22"/>
          <w:szCs w:val="22"/>
        </w:rPr>
      </w:pPr>
      <w:r w:rsidRPr="0097279B">
        <w:rPr>
          <w:sz w:val="22"/>
          <w:szCs w:val="22"/>
        </w:rPr>
        <w:t xml:space="preserve">oznaczone klauzulą „nie udostępniać – informacje stanowią tajemnicę przedsiębiorstwa </w:t>
      </w:r>
      <w:r w:rsidRPr="0097279B">
        <w:rPr>
          <w:sz w:val="22"/>
          <w:szCs w:val="22"/>
        </w:rPr>
        <w:br/>
        <w:t>w rozumieniu art. 11 ust. 4 ustawy o zwalczaniu nieuczciwej konkurencji”;</w:t>
      </w:r>
    </w:p>
    <w:p w:rsidR="001D587F" w:rsidRPr="0097279B" w:rsidRDefault="001D587F" w:rsidP="00A2176B">
      <w:pPr>
        <w:numPr>
          <w:ilvl w:val="0"/>
          <w:numId w:val="9"/>
        </w:numPr>
        <w:tabs>
          <w:tab w:val="left" w:pos="851"/>
        </w:tabs>
        <w:suppressAutoHyphens w:val="0"/>
        <w:spacing w:line="276" w:lineRule="auto"/>
        <w:ind w:left="567" w:hanging="283"/>
        <w:jc w:val="both"/>
        <w:rPr>
          <w:b/>
          <w:bCs/>
          <w:sz w:val="22"/>
          <w:szCs w:val="22"/>
        </w:rPr>
      </w:pPr>
      <w:r w:rsidRPr="0097279B">
        <w:rPr>
          <w:sz w:val="22"/>
          <w:szCs w:val="22"/>
        </w:rPr>
        <w:t>załączone jako odrębna część niezłączona z ofertą w sposób trwały;</w:t>
      </w:r>
    </w:p>
    <w:p w:rsidR="00D70BA1" w:rsidRPr="0097279B" w:rsidRDefault="00D70BA1" w:rsidP="00A2176B">
      <w:pPr>
        <w:numPr>
          <w:ilvl w:val="0"/>
          <w:numId w:val="9"/>
        </w:numPr>
        <w:tabs>
          <w:tab w:val="left" w:pos="851"/>
        </w:tabs>
        <w:suppressAutoHyphens w:val="0"/>
        <w:spacing w:line="276" w:lineRule="auto"/>
        <w:ind w:left="567" w:hanging="283"/>
        <w:jc w:val="both"/>
        <w:rPr>
          <w:b/>
          <w:bCs/>
          <w:sz w:val="22"/>
          <w:szCs w:val="22"/>
        </w:rPr>
      </w:pPr>
      <w:r w:rsidRPr="0097279B">
        <w:rPr>
          <w:sz w:val="22"/>
          <w:szCs w:val="22"/>
        </w:rPr>
        <w:t xml:space="preserve">wskazane w </w:t>
      </w:r>
      <w:r w:rsidR="00083D95" w:rsidRPr="0097279B">
        <w:rPr>
          <w:sz w:val="22"/>
          <w:szCs w:val="22"/>
        </w:rPr>
        <w:t>formularzu</w:t>
      </w:r>
      <w:r w:rsidRPr="0097279B">
        <w:rPr>
          <w:sz w:val="22"/>
          <w:szCs w:val="22"/>
        </w:rPr>
        <w:t xml:space="preserve"> oferty (zał</w:t>
      </w:r>
      <w:r w:rsidR="0097622A" w:rsidRPr="0097279B">
        <w:rPr>
          <w:sz w:val="22"/>
          <w:szCs w:val="22"/>
        </w:rPr>
        <w:t>.</w:t>
      </w:r>
      <w:r w:rsidRPr="0097279B">
        <w:rPr>
          <w:sz w:val="22"/>
          <w:szCs w:val="22"/>
        </w:rPr>
        <w:t xml:space="preserve"> nr 1 do SIWZ)</w:t>
      </w:r>
      <w:r w:rsidR="006C74A6">
        <w:rPr>
          <w:sz w:val="22"/>
          <w:szCs w:val="22"/>
        </w:rPr>
        <w:t xml:space="preserve">; </w:t>
      </w:r>
    </w:p>
    <w:p w:rsidR="00D70BA1" w:rsidRPr="0097279B" w:rsidRDefault="00D70BA1" w:rsidP="003159BD">
      <w:pPr>
        <w:suppressAutoHyphens w:val="0"/>
        <w:spacing w:line="276" w:lineRule="auto"/>
        <w:ind w:left="426"/>
        <w:jc w:val="both"/>
        <w:rPr>
          <w:b/>
          <w:bCs/>
          <w:sz w:val="22"/>
          <w:szCs w:val="22"/>
        </w:rPr>
      </w:pPr>
      <w:r w:rsidRPr="0097279B">
        <w:rPr>
          <w:b/>
          <w:sz w:val="22"/>
          <w:szCs w:val="22"/>
        </w:rPr>
        <w:t>Zgodnie z art. 8 ust. 3 ustawy Pzp Wykonawca, który w</w:t>
      </w:r>
      <w:r w:rsidR="003F6E00" w:rsidRPr="0097279B">
        <w:rPr>
          <w:b/>
          <w:sz w:val="22"/>
          <w:szCs w:val="22"/>
        </w:rPr>
        <w:t>skaże</w:t>
      </w:r>
      <w:r w:rsidRPr="0097279B">
        <w:rPr>
          <w:b/>
          <w:sz w:val="22"/>
          <w:szCs w:val="22"/>
        </w:rPr>
        <w:t xml:space="preserve"> informacje stanowiące tajemnicę przedsiębiorstwa w rozumieniu art. 11 ust. 4 ustawy o zwalczaniu nieuczciwej konkurencji, zobowiązany jest wykazać w ofercie prawidłowość zastrzeżenia tajemnicy przedsiębiorstwa.</w:t>
      </w:r>
    </w:p>
    <w:p w:rsidR="00041601" w:rsidRPr="0097279B" w:rsidRDefault="001D587F" w:rsidP="003159BD">
      <w:pPr>
        <w:suppressAutoHyphens w:val="0"/>
        <w:spacing w:line="276" w:lineRule="auto"/>
        <w:ind w:left="426"/>
        <w:jc w:val="both"/>
        <w:rPr>
          <w:sz w:val="22"/>
          <w:szCs w:val="22"/>
        </w:rPr>
      </w:pPr>
      <w:r w:rsidRPr="0097279B">
        <w:rPr>
          <w:sz w:val="22"/>
          <w:szCs w:val="22"/>
        </w:rPr>
        <w:t xml:space="preserve">Wykonawca nie może zastrzec jako tajemnicy przedsiębiorstwa informacji, o których mowa </w:t>
      </w:r>
      <w:r w:rsidRPr="0097279B">
        <w:rPr>
          <w:sz w:val="22"/>
          <w:szCs w:val="22"/>
        </w:rPr>
        <w:br/>
        <w:t>w art. 86 ust. 4 ustawy Pzp.</w:t>
      </w:r>
    </w:p>
    <w:p w:rsidR="00041601" w:rsidRPr="0097279B" w:rsidRDefault="00041601" w:rsidP="003159BD">
      <w:pPr>
        <w:suppressAutoHyphens w:val="0"/>
        <w:autoSpaceDE w:val="0"/>
        <w:autoSpaceDN w:val="0"/>
        <w:adjustRightInd w:val="0"/>
        <w:spacing w:line="276" w:lineRule="auto"/>
        <w:ind w:left="425"/>
        <w:jc w:val="both"/>
        <w:rPr>
          <w:sz w:val="22"/>
          <w:szCs w:val="22"/>
          <w:lang w:eastAsia="pl-PL"/>
        </w:rPr>
      </w:pPr>
      <w:r w:rsidRPr="0097279B">
        <w:rPr>
          <w:sz w:val="22"/>
          <w:szCs w:val="22"/>
          <w:lang w:eastAsia="pl-PL"/>
        </w:rPr>
        <w:t>Zamawiający i</w:t>
      </w:r>
      <w:r w:rsidR="0033227A" w:rsidRPr="0097279B">
        <w:rPr>
          <w:sz w:val="22"/>
          <w:szCs w:val="22"/>
          <w:lang w:eastAsia="pl-PL"/>
        </w:rPr>
        <w:t>nformuje, że w przypadku kiedy W</w:t>
      </w:r>
      <w:r w:rsidRPr="0097279B">
        <w:rPr>
          <w:sz w:val="22"/>
          <w:szCs w:val="22"/>
          <w:lang w:eastAsia="pl-PL"/>
        </w:rPr>
        <w:t>ykonawca otrzyma od niego wezw</w:t>
      </w:r>
      <w:r w:rsidR="0033227A" w:rsidRPr="0097279B">
        <w:rPr>
          <w:sz w:val="22"/>
          <w:szCs w:val="22"/>
          <w:lang w:eastAsia="pl-PL"/>
        </w:rPr>
        <w:t>anie w trybie art. 90 ustawy Pzp</w:t>
      </w:r>
      <w:r w:rsidRPr="0097279B">
        <w:rPr>
          <w:sz w:val="22"/>
          <w:szCs w:val="22"/>
          <w:lang w:eastAsia="pl-PL"/>
        </w:rPr>
        <w:t xml:space="preserve">,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w:t>
      </w:r>
      <w:r w:rsidRPr="0097279B">
        <w:rPr>
          <w:sz w:val="22"/>
          <w:szCs w:val="22"/>
          <w:lang w:eastAsia="pl-PL"/>
        </w:rPr>
        <w:lastRenderedPageBreak/>
        <w:t xml:space="preserve">skuteczne wyłącznie w </w:t>
      </w:r>
      <w:r w:rsidR="00BC29C1" w:rsidRPr="0097279B">
        <w:rPr>
          <w:sz w:val="22"/>
          <w:szCs w:val="22"/>
          <w:lang w:eastAsia="pl-PL"/>
        </w:rPr>
        <w:t>sytuacji</w:t>
      </w:r>
      <w:r w:rsidR="007474D7">
        <w:rPr>
          <w:sz w:val="22"/>
          <w:szCs w:val="22"/>
          <w:lang w:eastAsia="pl-PL"/>
        </w:rPr>
        <w:t>,</w:t>
      </w:r>
      <w:r w:rsidRPr="0097279B">
        <w:rPr>
          <w:sz w:val="22"/>
          <w:szCs w:val="22"/>
          <w:lang w:eastAsia="pl-PL"/>
        </w:rPr>
        <w:t xml:space="preserve"> kiedy Wykonawca oprócz samego zastrzeżenia, jednocześnie wykaże, iż dane informacje stanowią tajemnicę przedsiębiorstwa. </w:t>
      </w:r>
    </w:p>
    <w:p w:rsidR="00CB0A06" w:rsidRPr="0097279B" w:rsidRDefault="00CB0A06" w:rsidP="009809EF">
      <w:pPr>
        <w:numPr>
          <w:ilvl w:val="0"/>
          <w:numId w:val="7"/>
        </w:numPr>
        <w:spacing w:line="276" w:lineRule="auto"/>
        <w:ind w:hanging="720"/>
        <w:jc w:val="both"/>
        <w:rPr>
          <w:b/>
          <w:sz w:val="22"/>
          <w:szCs w:val="22"/>
        </w:rPr>
      </w:pPr>
      <w:r w:rsidRPr="0097279B">
        <w:rPr>
          <w:sz w:val="22"/>
          <w:szCs w:val="22"/>
        </w:rPr>
        <w:t xml:space="preserve">Oferta winna być złożona w nieprzejrzystym, zamkniętym opakowaniu. </w:t>
      </w:r>
    </w:p>
    <w:p w:rsidR="00656B53" w:rsidRPr="0097279B" w:rsidRDefault="003159BD" w:rsidP="00C73911">
      <w:pPr>
        <w:spacing w:line="276" w:lineRule="auto"/>
        <w:ind w:left="426" w:hanging="720"/>
        <w:jc w:val="both"/>
        <w:rPr>
          <w:sz w:val="22"/>
          <w:szCs w:val="22"/>
        </w:rPr>
      </w:pPr>
      <w:r w:rsidRPr="0097279B">
        <w:rPr>
          <w:sz w:val="22"/>
          <w:szCs w:val="22"/>
        </w:rPr>
        <w:t xml:space="preserve">            </w:t>
      </w:r>
      <w:r w:rsidR="00CB0A06" w:rsidRPr="0097279B">
        <w:rPr>
          <w:sz w:val="22"/>
          <w:szCs w:val="22"/>
        </w:rPr>
        <w:t>Opakowanie zawierające ofertę winno być oznakowane w następujący sposób:</w:t>
      </w:r>
    </w:p>
    <w:p w:rsidR="002E2108" w:rsidRPr="0097279B" w:rsidRDefault="002E2108" w:rsidP="00C73911">
      <w:pPr>
        <w:spacing w:line="276" w:lineRule="auto"/>
        <w:ind w:left="426" w:hanging="720"/>
        <w:jc w:val="both"/>
        <w:rPr>
          <w:sz w:val="22"/>
          <w:szCs w:val="22"/>
        </w:rPr>
      </w:pPr>
    </w:p>
    <w:p w:rsidR="00656B53" w:rsidRPr="0097279B" w:rsidRDefault="00656B53" w:rsidP="00BA1272">
      <w:pPr>
        <w:pBdr>
          <w:top w:val="single" w:sz="4" w:space="1" w:color="auto"/>
          <w:left w:val="single" w:sz="4" w:space="4" w:color="auto"/>
          <w:bottom w:val="single" w:sz="4" w:space="1" w:color="auto"/>
          <w:right w:val="single" w:sz="4" w:space="4" w:color="auto"/>
        </w:pBdr>
        <w:jc w:val="center"/>
        <w:rPr>
          <w:b/>
          <w:sz w:val="18"/>
          <w:szCs w:val="18"/>
        </w:rPr>
      </w:pPr>
      <w:r w:rsidRPr="0097279B">
        <w:rPr>
          <w:b/>
          <w:sz w:val="18"/>
          <w:szCs w:val="18"/>
        </w:rPr>
        <w:t>Wrocławskie Mieszkania Sp. z o.o.</w:t>
      </w:r>
    </w:p>
    <w:p w:rsidR="00C5342A" w:rsidRPr="0097279B" w:rsidRDefault="00656B53" w:rsidP="00BA1272">
      <w:pPr>
        <w:pBdr>
          <w:top w:val="single" w:sz="4" w:space="1" w:color="auto"/>
          <w:left w:val="single" w:sz="4" w:space="4" w:color="auto"/>
          <w:bottom w:val="single" w:sz="4" w:space="1" w:color="auto"/>
          <w:right w:val="single" w:sz="4" w:space="4" w:color="auto"/>
        </w:pBdr>
        <w:jc w:val="center"/>
        <w:rPr>
          <w:b/>
          <w:sz w:val="18"/>
          <w:szCs w:val="18"/>
        </w:rPr>
      </w:pPr>
      <w:r w:rsidRPr="0097279B">
        <w:rPr>
          <w:b/>
          <w:sz w:val="18"/>
          <w:szCs w:val="18"/>
        </w:rPr>
        <w:t>OFERTA W TRYBIE PRZETARGU NIEOGRANICZONEGO</w:t>
      </w:r>
    </w:p>
    <w:p w:rsidR="00A2667B" w:rsidRPr="0097279B" w:rsidRDefault="00A2667B" w:rsidP="00A2667B">
      <w:pPr>
        <w:pStyle w:val="NormalnyWeb"/>
        <w:pBdr>
          <w:top w:val="single" w:sz="4" w:space="1" w:color="auto"/>
          <w:left w:val="single" w:sz="4" w:space="4" w:color="auto"/>
          <w:bottom w:val="single" w:sz="4" w:space="1" w:color="auto"/>
          <w:right w:val="single" w:sz="4" w:space="4" w:color="auto"/>
        </w:pBdr>
        <w:spacing w:before="0" w:beforeAutospacing="0" w:after="0" w:afterAutospacing="0"/>
        <w:jc w:val="center"/>
        <w:rPr>
          <w:sz w:val="18"/>
          <w:szCs w:val="18"/>
        </w:rPr>
      </w:pPr>
      <w:r w:rsidRPr="009C1AD4">
        <w:rPr>
          <w:b/>
          <w:bCs/>
          <w:iCs/>
          <w:sz w:val="20"/>
          <w:szCs w:val="20"/>
        </w:rPr>
        <w:t xml:space="preserve">Przeglądy konserwacyjne oraz usuwanie awarii logoterm, wymiana urządzeń służących  do pomiaru zużycia ciepła, wodomierzy w logotermach,  a także wymiana urządzeń służących do pomiaru zużycia ciepła </w:t>
      </w:r>
      <w:r>
        <w:rPr>
          <w:b/>
          <w:bCs/>
          <w:iCs/>
          <w:sz w:val="20"/>
          <w:szCs w:val="20"/>
        </w:rPr>
        <w:t xml:space="preserve">                                </w:t>
      </w:r>
      <w:r w:rsidRPr="009C1AD4">
        <w:rPr>
          <w:b/>
          <w:bCs/>
          <w:iCs/>
          <w:sz w:val="20"/>
          <w:szCs w:val="20"/>
        </w:rPr>
        <w:t xml:space="preserve">i wodomierzy zainstalowanych poza logotermami, w budynkach będących własnością Gminy Wrocław </w:t>
      </w:r>
      <w:r>
        <w:rPr>
          <w:b/>
          <w:bCs/>
          <w:iCs/>
          <w:sz w:val="20"/>
          <w:szCs w:val="20"/>
        </w:rPr>
        <w:t xml:space="preserve">                           </w:t>
      </w:r>
      <w:r w:rsidRPr="009C1AD4">
        <w:rPr>
          <w:b/>
          <w:bCs/>
          <w:iCs/>
          <w:sz w:val="20"/>
          <w:szCs w:val="20"/>
        </w:rPr>
        <w:t>w rejonach D, E, M, N, J, K, C, L</w:t>
      </w:r>
      <w:r w:rsidRPr="00A2667B">
        <w:rPr>
          <w:b/>
          <w:sz w:val="18"/>
          <w:szCs w:val="18"/>
        </w:rPr>
        <w:t xml:space="preserve"> </w:t>
      </w:r>
      <w:r w:rsidRPr="0097279B">
        <w:rPr>
          <w:b/>
          <w:sz w:val="18"/>
          <w:szCs w:val="18"/>
        </w:rPr>
        <w:t xml:space="preserve">znak postępowania: </w:t>
      </w:r>
      <w:r w:rsidRPr="0097279B">
        <w:rPr>
          <w:b/>
          <w:bCs/>
          <w:sz w:val="18"/>
          <w:szCs w:val="18"/>
        </w:rPr>
        <w:t>WM/SZP/PN/</w:t>
      </w:r>
      <w:r>
        <w:rPr>
          <w:b/>
          <w:bCs/>
          <w:sz w:val="18"/>
          <w:szCs w:val="18"/>
        </w:rPr>
        <w:t>44/2020</w:t>
      </w:r>
      <w:r w:rsidRPr="0097279B">
        <w:rPr>
          <w:b/>
          <w:bCs/>
          <w:sz w:val="18"/>
          <w:szCs w:val="18"/>
        </w:rPr>
        <w:t>/G</w:t>
      </w:r>
    </w:p>
    <w:p w:rsidR="00A2667B" w:rsidRPr="0097279B" w:rsidRDefault="00A2667B" w:rsidP="00A2667B">
      <w:pPr>
        <w:pBdr>
          <w:top w:val="single" w:sz="4" w:space="1" w:color="auto"/>
          <w:left w:val="single" w:sz="4" w:space="4" w:color="auto"/>
          <w:bottom w:val="single" w:sz="4" w:space="1" w:color="auto"/>
          <w:right w:val="single" w:sz="4" w:space="4" w:color="auto"/>
        </w:pBdr>
        <w:jc w:val="center"/>
        <w:rPr>
          <w:b/>
          <w:sz w:val="18"/>
          <w:szCs w:val="18"/>
        </w:rPr>
      </w:pPr>
      <w:r w:rsidRPr="0097279B">
        <w:rPr>
          <w:b/>
          <w:sz w:val="18"/>
          <w:szCs w:val="18"/>
        </w:rPr>
        <w:t>Nie otwierać przed terminem otwarcia ofert tj. ………… ………..</w:t>
      </w:r>
    </w:p>
    <w:p w:rsidR="00A2667B" w:rsidRPr="0097279B" w:rsidRDefault="00A2667B" w:rsidP="00A2667B">
      <w:pPr>
        <w:pBdr>
          <w:top w:val="single" w:sz="4" w:space="1" w:color="auto"/>
          <w:left w:val="single" w:sz="4" w:space="4" w:color="auto"/>
          <w:bottom w:val="single" w:sz="4" w:space="1" w:color="auto"/>
          <w:right w:val="single" w:sz="4" w:space="4" w:color="auto"/>
        </w:pBdr>
        <w:spacing w:line="276" w:lineRule="auto"/>
        <w:jc w:val="center"/>
        <w:rPr>
          <w:sz w:val="18"/>
          <w:szCs w:val="18"/>
        </w:rPr>
      </w:pPr>
      <w:r w:rsidRPr="0097279B">
        <w:rPr>
          <w:sz w:val="18"/>
          <w:szCs w:val="18"/>
        </w:rPr>
        <w:t xml:space="preserve">                                                                                   dzień        godzina</w:t>
      </w:r>
    </w:p>
    <w:p w:rsidR="00A2667B" w:rsidRPr="009C1AD4" w:rsidRDefault="00A2667B" w:rsidP="00A2667B">
      <w:pPr>
        <w:spacing w:line="276" w:lineRule="auto"/>
        <w:jc w:val="center"/>
        <w:rPr>
          <w:b/>
          <w:bCs/>
          <w:iCs/>
          <w:sz w:val="20"/>
          <w:szCs w:val="20"/>
        </w:rPr>
      </w:pPr>
    </w:p>
    <w:p w:rsidR="00656B53" w:rsidRPr="0097279B" w:rsidRDefault="00656B53" w:rsidP="003D5A7B">
      <w:pPr>
        <w:tabs>
          <w:tab w:val="left" w:pos="426"/>
        </w:tabs>
        <w:spacing w:line="276" w:lineRule="auto"/>
        <w:ind w:left="426"/>
        <w:jc w:val="both"/>
        <w:rPr>
          <w:sz w:val="18"/>
          <w:szCs w:val="18"/>
        </w:rPr>
      </w:pPr>
    </w:p>
    <w:p w:rsidR="001D587F" w:rsidRPr="0097279B" w:rsidRDefault="001D587F" w:rsidP="003D5A7B">
      <w:pPr>
        <w:tabs>
          <w:tab w:val="left" w:pos="426"/>
        </w:tabs>
        <w:spacing w:line="276" w:lineRule="auto"/>
        <w:ind w:left="426"/>
        <w:jc w:val="both"/>
        <w:rPr>
          <w:b/>
          <w:sz w:val="22"/>
          <w:szCs w:val="22"/>
        </w:rPr>
      </w:pPr>
      <w:r w:rsidRPr="0097279B">
        <w:rPr>
          <w:sz w:val="22"/>
          <w:szCs w:val="22"/>
        </w:rPr>
        <w:t xml:space="preserve">Ponadto opakowanie należy opatrzyć </w:t>
      </w:r>
      <w:r w:rsidRPr="0097279B">
        <w:rPr>
          <w:b/>
          <w:sz w:val="22"/>
          <w:szCs w:val="22"/>
        </w:rPr>
        <w:t>nazwą i dokładnym adresem Wykonawcy.</w:t>
      </w:r>
    </w:p>
    <w:p w:rsidR="00394FE5" w:rsidRPr="0097279B" w:rsidRDefault="00394FE5" w:rsidP="003D5A7B">
      <w:pPr>
        <w:tabs>
          <w:tab w:val="left" w:pos="426"/>
          <w:tab w:val="left" w:pos="4253"/>
        </w:tabs>
        <w:spacing w:line="276" w:lineRule="auto"/>
        <w:ind w:left="426"/>
        <w:jc w:val="both"/>
        <w:rPr>
          <w:b/>
          <w:sz w:val="22"/>
          <w:szCs w:val="22"/>
        </w:rPr>
      </w:pPr>
      <w:r w:rsidRPr="0097279B">
        <w:rPr>
          <w:sz w:val="22"/>
          <w:szCs w:val="22"/>
        </w:rPr>
        <w:t xml:space="preserve">Oferta powinna być złożona w sposób uniemożliwiający jej przypadkowe otwarcie. </w:t>
      </w:r>
      <w:r w:rsidRPr="0097279B">
        <w:rPr>
          <w:b/>
          <w:sz w:val="22"/>
          <w:szCs w:val="22"/>
          <w:lang w:eastAsia="pl-PL"/>
        </w:rPr>
        <w:t>Zamawiaj</w:t>
      </w:r>
      <w:r w:rsidRPr="0097279B">
        <w:rPr>
          <w:rFonts w:eastAsia="TimesNewRoman"/>
          <w:b/>
          <w:sz w:val="22"/>
          <w:szCs w:val="22"/>
          <w:lang w:eastAsia="pl-PL"/>
        </w:rPr>
        <w:t>ą</w:t>
      </w:r>
      <w:r w:rsidRPr="0097279B">
        <w:rPr>
          <w:b/>
          <w:sz w:val="22"/>
          <w:szCs w:val="22"/>
          <w:lang w:eastAsia="pl-PL"/>
        </w:rPr>
        <w:t>cy nie ponosi odpowiedzialno</w:t>
      </w:r>
      <w:r w:rsidRPr="0097279B">
        <w:rPr>
          <w:rFonts w:eastAsia="TimesNewRoman"/>
          <w:b/>
          <w:sz w:val="22"/>
          <w:szCs w:val="22"/>
          <w:lang w:eastAsia="pl-PL"/>
        </w:rPr>
        <w:t>ś</w:t>
      </w:r>
      <w:r w:rsidRPr="0097279B">
        <w:rPr>
          <w:b/>
          <w:sz w:val="22"/>
          <w:szCs w:val="22"/>
          <w:lang w:eastAsia="pl-PL"/>
        </w:rPr>
        <w:t>ci za zdarzenia wynikaj</w:t>
      </w:r>
      <w:r w:rsidRPr="0097279B">
        <w:rPr>
          <w:rFonts w:eastAsia="TimesNewRoman"/>
          <w:b/>
          <w:sz w:val="22"/>
          <w:szCs w:val="22"/>
          <w:lang w:eastAsia="pl-PL"/>
        </w:rPr>
        <w:t>ą</w:t>
      </w:r>
      <w:r w:rsidRPr="0097279B">
        <w:rPr>
          <w:b/>
          <w:sz w:val="22"/>
          <w:szCs w:val="22"/>
          <w:lang w:eastAsia="pl-PL"/>
        </w:rPr>
        <w:t>ce z niewła</w:t>
      </w:r>
      <w:r w:rsidRPr="0097279B">
        <w:rPr>
          <w:rFonts w:eastAsia="TimesNewRoman"/>
          <w:b/>
          <w:sz w:val="22"/>
          <w:szCs w:val="22"/>
          <w:lang w:eastAsia="pl-PL"/>
        </w:rPr>
        <w:t>ś</w:t>
      </w:r>
      <w:r w:rsidRPr="0097279B">
        <w:rPr>
          <w:b/>
          <w:sz w:val="22"/>
          <w:szCs w:val="22"/>
          <w:lang w:eastAsia="pl-PL"/>
        </w:rPr>
        <w:t>ciwego</w:t>
      </w:r>
      <w:r w:rsidRPr="0097279B">
        <w:rPr>
          <w:b/>
          <w:sz w:val="22"/>
          <w:szCs w:val="22"/>
        </w:rPr>
        <w:t xml:space="preserve"> </w:t>
      </w:r>
      <w:r w:rsidRPr="0097279B">
        <w:rPr>
          <w:b/>
          <w:sz w:val="22"/>
          <w:szCs w:val="22"/>
          <w:lang w:eastAsia="pl-PL"/>
        </w:rPr>
        <w:t>oznakowania opakowania oraz za zło</w:t>
      </w:r>
      <w:r w:rsidRPr="0097279B">
        <w:rPr>
          <w:rFonts w:eastAsia="TimesNewRoman"/>
          <w:b/>
          <w:sz w:val="22"/>
          <w:szCs w:val="22"/>
          <w:lang w:eastAsia="pl-PL"/>
        </w:rPr>
        <w:t>ż</w:t>
      </w:r>
      <w:r w:rsidRPr="0097279B">
        <w:rPr>
          <w:b/>
          <w:sz w:val="22"/>
          <w:szCs w:val="22"/>
          <w:lang w:eastAsia="pl-PL"/>
        </w:rPr>
        <w:t>enie opakowania zawierającego ofertę w innym miejscu ni</w:t>
      </w:r>
      <w:r w:rsidRPr="0097279B">
        <w:rPr>
          <w:rFonts w:eastAsia="TimesNewRoman"/>
          <w:b/>
          <w:sz w:val="22"/>
          <w:szCs w:val="22"/>
          <w:lang w:eastAsia="pl-PL"/>
        </w:rPr>
        <w:t xml:space="preserve">ż </w:t>
      </w:r>
      <w:r w:rsidR="00733FB1" w:rsidRPr="0097279B">
        <w:rPr>
          <w:b/>
          <w:sz w:val="22"/>
          <w:szCs w:val="22"/>
          <w:lang w:eastAsia="pl-PL"/>
        </w:rPr>
        <w:t xml:space="preserve">miejsce wskazanie </w:t>
      </w:r>
      <w:r w:rsidR="000147A9">
        <w:rPr>
          <w:b/>
          <w:sz w:val="22"/>
          <w:szCs w:val="22"/>
          <w:lang w:eastAsia="pl-PL"/>
        </w:rPr>
        <w:t xml:space="preserve"> </w:t>
      </w:r>
      <w:r w:rsidR="00733FB1" w:rsidRPr="0097279B">
        <w:rPr>
          <w:b/>
          <w:sz w:val="22"/>
          <w:szCs w:val="22"/>
          <w:lang w:eastAsia="pl-PL"/>
        </w:rPr>
        <w:t>w rozdz. XIII</w:t>
      </w:r>
      <w:r w:rsidRPr="0097279B">
        <w:rPr>
          <w:b/>
          <w:sz w:val="22"/>
          <w:szCs w:val="22"/>
          <w:lang w:eastAsia="pl-PL"/>
        </w:rPr>
        <w:t xml:space="preserve"> SIWZ. </w:t>
      </w:r>
      <w:r w:rsidRPr="0097279B">
        <w:rPr>
          <w:b/>
          <w:sz w:val="22"/>
          <w:szCs w:val="22"/>
        </w:rPr>
        <w:t xml:space="preserve"> </w:t>
      </w:r>
    </w:p>
    <w:p w:rsidR="001D587F" w:rsidRPr="0097279B" w:rsidRDefault="001D587F" w:rsidP="009809EF">
      <w:pPr>
        <w:numPr>
          <w:ilvl w:val="0"/>
          <w:numId w:val="7"/>
        </w:numPr>
        <w:spacing w:line="276" w:lineRule="auto"/>
        <w:ind w:left="426" w:hanging="426"/>
        <w:jc w:val="both"/>
        <w:rPr>
          <w:sz w:val="22"/>
          <w:szCs w:val="22"/>
        </w:rPr>
      </w:pPr>
      <w:r w:rsidRPr="0097279B">
        <w:rPr>
          <w:sz w:val="22"/>
          <w:szCs w:val="22"/>
        </w:rPr>
        <w:t>Wszelkie koszty związane z przygotowaniem oraz złożeniem oferty ponosi Wykonawca.</w:t>
      </w:r>
    </w:p>
    <w:p w:rsidR="00AD4B6E" w:rsidRPr="0097279B" w:rsidRDefault="001D587F" w:rsidP="009809EF">
      <w:pPr>
        <w:numPr>
          <w:ilvl w:val="0"/>
          <w:numId w:val="7"/>
        </w:numPr>
        <w:spacing w:line="276" w:lineRule="auto"/>
        <w:ind w:left="426" w:hanging="426"/>
        <w:jc w:val="both"/>
        <w:rPr>
          <w:sz w:val="22"/>
          <w:szCs w:val="22"/>
        </w:rPr>
      </w:pPr>
      <w:r w:rsidRPr="0097279B">
        <w:rPr>
          <w:sz w:val="22"/>
          <w:szCs w:val="22"/>
        </w:rPr>
        <w:t>Wymaga się, aby Wykonawca zdobył wszelkie informacje konieczne do sporządzenia oferty oraz do podpisania umowy.</w:t>
      </w:r>
    </w:p>
    <w:p w:rsidR="00CE7FF4" w:rsidRPr="0097279B" w:rsidRDefault="00CE7FF4" w:rsidP="003D5A7B">
      <w:pPr>
        <w:spacing w:line="276" w:lineRule="auto"/>
        <w:jc w:val="both"/>
        <w:rPr>
          <w:b/>
          <w:sz w:val="22"/>
          <w:szCs w:val="22"/>
          <w:u w:val="single"/>
        </w:rPr>
      </w:pPr>
    </w:p>
    <w:p w:rsidR="00F1156D" w:rsidRPr="0097279B" w:rsidRDefault="007C60B7" w:rsidP="003D5A7B">
      <w:pPr>
        <w:spacing w:line="276" w:lineRule="auto"/>
        <w:ind w:left="540" w:hanging="540"/>
        <w:jc w:val="both"/>
        <w:rPr>
          <w:b/>
          <w:sz w:val="22"/>
          <w:szCs w:val="22"/>
          <w:u w:val="single"/>
        </w:rPr>
      </w:pPr>
      <w:r w:rsidRPr="0097279B">
        <w:rPr>
          <w:b/>
          <w:sz w:val="22"/>
          <w:szCs w:val="22"/>
          <w:u w:val="single"/>
        </w:rPr>
        <w:t>XI</w:t>
      </w:r>
      <w:r w:rsidR="001C2E8D" w:rsidRPr="0097279B">
        <w:rPr>
          <w:b/>
          <w:sz w:val="22"/>
          <w:szCs w:val="22"/>
          <w:u w:val="single"/>
        </w:rPr>
        <w:t>.</w:t>
      </w:r>
      <w:r w:rsidR="00F1156D" w:rsidRPr="0097279B">
        <w:rPr>
          <w:b/>
          <w:sz w:val="22"/>
          <w:szCs w:val="22"/>
          <w:u w:val="single"/>
        </w:rPr>
        <w:t xml:space="preserve"> WADIUM</w:t>
      </w:r>
    </w:p>
    <w:p w:rsidR="00C027A2" w:rsidRDefault="00C027A2" w:rsidP="003D5A7B">
      <w:pPr>
        <w:tabs>
          <w:tab w:val="left" w:pos="540"/>
        </w:tabs>
        <w:spacing w:line="276" w:lineRule="auto"/>
        <w:jc w:val="both"/>
        <w:rPr>
          <w:sz w:val="22"/>
          <w:szCs w:val="22"/>
        </w:rPr>
      </w:pPr>
      <w:r>
        <w:rPr>
          <w:sz w:val="22"/>
          <w:szCs w:val="22"/>
        </w:rPr>
        <w:t xml:space="preserve">Zamawiający nie wymaga wadium w przedmiotowym postępowaniu. </w:t>
      </w:r>
    </w:p>
    <w:p w:rsidR="00026369" w:rsidRPr="0097279B" w:rsidRDefault="00C027A2" w:rsidP="003D5A7B">
      <w:pPr>
        <w:tabs>
          <w:tab w:val="left" w:pos="540"/>
        </w:tabs>
        <w:spacing w:line="276" w:lineRule="auto"/>
        <w:jc w:val="both"/>
        <w:rPr>
          <w:b/>
          <w:sz w:val="22"/>
          <w:szCs w:val="22"/>
          <w:u w:val="single"/>
        </w:rPr>
      </w:pPr>
      <w:r>
        <w:rPr>
          <w:sz w:val="22"/>
          <w:szCs w:val="22"/>
        </w:rPr>
        <w:t xml:space="preserve"> </w:t>
      </w:r>
    </w:p>
    <w:p w:rsidR="00F1156D" w:rsidRPr="0097279B" w:rsidRDefault="001C2E8D" w:rsidP="003D5A7B">
      <w:pPr>
        <w:tabs>
          <w:tab w:val="left" w:pos="540"/>
        </w:tabs>
        <w:spacing w:line="276" w:lineRule="auto"/>
        <w:jc w:val="both"/>
        <w:rPr>
          <w:b/>
          <w:sz w:val="22"/>
          <w:szCs w:val="22"/>
          <w:u w:val="single"/>
        </w:rPr>
      </w:pPr>
      <w:r w:rsidRPr="0097279B">
        <w:rPr>
          <w:b/>
          <w:sz w:val="22"/>
          <w:szCs w:val="22"/>
          <w:u w:val="single"/>
        </w:rPr>
        <w:t>X</w:t>
      </w:r>
      <w:r w:rsidR="007C60B7" w:rsidRPr="0097279B">
        <w:rPr>
          <w:b/>
          <w:sz w:val="22"/>
          <w:szCs w:val="22"/>
          <w:u w:val="single"/>
        </w:rPr>
        <w:t>I</w:t>
      </w:r>
      <w:r w:rsidRPr="0097279B">
        <w:rPr>
          <w:b/>
          <w:sz w:val="22"/>
          <w:szCs w:val="22"/>
          <w:u w:val="single"/>
        </w:rPr>
        <w:t>I</w:t>
      </w:r>
      <w:r w:rsidR="00F1156D" w:rsidRPr="0097279B">
        <w:rPr>
          <w:b/>
          <w:sz w:val="22"/>
          <w:szCs w:val="22"/>
          <w:u w:val="single"/>
        </w:rPr>
        <w:t>. TERMIN ZWIĄZANIA OFERTĄ</w:t>
      </w:r>
    </w:p>
    <w:p w:rsidR="00F1156D" w:rsidRPr="0097279B" w:rsidRDefault="00F1156D" w:rsidP="00F6204F">
      <w:pPr>
        <w:numPr>
          <w:ilvl w:val="2"/>
          <w:numId w:val="10"/>
        </w:numPr>
        <w:tabs>
          <w:tab w:val="left" w:pos="540"/>
        </w:tabs>
        <w:spacing w:line="276" w:lineRule="auto"/>
        <w:ind w:left="567" w:hanging="567"/>
        <w:jc w:val="both"/>
        <w:rPr>
          <w:sz w:val="22"/>
          <w:szCs w:val="22"/>
        </w:rPr>
      </w:pPr>
      <w:r w:rsidRPr="0097279B">
        <w:rPr>
          <w:sz w:val="22"/>
          <w:szCs w:val="22"/>
        </w:rPr>
        <w:t>Wykonawca pozosta</w:t>
      </w:r>
      <w:r w:rsidR="00585DCC" w:rsidRPr="0097279B">
        <w:rPr>
          <w:sz w:val="22"/>
          <w:szCs w:val="22"/>
        </w:rPr>
        <w:t xml:space="preserve">je związany ofertą przez okres </w:t>
      </w:r>
      <w:r w:rsidR="00CE71B2" w:rsidRPr="0097279B">
        <w:rPr>
          <w:sz w:val="22"/>
          <w:szCs w:val="22"/>
        </w:rPr>
        <w:t>3</w:t>
      </w:r>
      <w:r w:rsidRPr="0097279B">
        <w:rPr>
          <w:sz w:val="22"/>
          <w:szCs w:val="22"/>
        </w:rPr>
        <w:t>0</w:t>
      </w:r>
      <w:r w:rsidR="00755580" w:rsidRPr="0097279B">
        <w:rPr>
          <w:sz w:val="22"/>
          <w:szCs w:val="22"/>
        </w:rPr>
        <w:t xml:space="preserve"> </w:t>
      </w:r>
      <w:r w:rsidRPr="0097279B">
        <w:rPr>
          <w:sz w:val="22"/>
          <w:szCs w:val="22"/>
        </w:rPr>
        <w:t>dni</w:t>
      </w:r>
      <w:r w:rsidRPr="0097279B">
        <w:rPr>
          <w:i/>
          <w:sz w:val="22"/>
          <w:szCs w:val="22"/>
        </w:rPr>
        <w:t>.</w:t>
      </w:r>
      <w:r w:rsidRPr="0097279B">
        <w:rPr>
          <w:sz w:val="22"/>
          <w:szCs w:val="22"/>
        </w:rPr>
        <w:t xml:space="preserve"> Bieg terminu rozpoczyna się wraz </w:t>
      </w:r>
      <w:r w:rsidR="00632E73" w:rsidRPr="0097279B">
        <w:rPr>
          <w:sz w:val="22"/>
          <w:szCs w:val="22"/>
        </w:rPr>
        <w:t xml:space="preserve">                        </w:t>
      </w:r>
      <w:r w:rsidRPr="0097279B">
        <w:rPr>
          <w:sz w:val="22"/>
          <w:szCs w:val="22"/>
        </w:rPr>
        <w:t xml:space="preserve">z upływem terminu składania ofert. </w:t>
      </w:r>
    </w:p>
    <w:p w:rsidR="00332B1A" w:rsidRPr="0097279B" w:rsidRDefault="00332B1A" w:rsidP="00F6204F">
      <w:pPr>
        <w:numPr>
          <w:ilvl w:val="2"/>
          <w:numId w:val="10"/>
        </w:numPr>
        <w:tabs>
          <w:tab w:val="left" w:pos="540"/>
        </w:tabs>
        <w:spacing w:line="276" w:lineRule="auto"/>
        <w:ind w:left="567" w:hanging="567"/>
        <w:jc w:val="both"/>
        <w:rPr>
          <w:sz w:val="22"/>
          <w:szCs w:val="22"/>
        </w:rPr>
      </w:pPr>
      <w:r w:rsidRPr="0097279B">
        <w:rPr>
          <w:sz w:val="22"/>
          <w:szCs w:val="22"/>
          <w:lang w:eastAsia="pl-PL"/>
        </w:rPr>
        <w:t xml:space="preserve">Wykonawca samodzielnie lub na wniosek zamawiającego może przedłużyć termin związania ofertą, </w:t>
      </w:r>
      <w:r w:rsidR="00632E73" w:rsidRPr="0097279B">
        <w:rPr>
          <w:sz w:val="22"/>
          <w:szCs w:val="22"/>
          <w:lang w:eastAsia="pl-PL"/>
        </w:rPr>
        <w:t xml:space="preserve">              </w:t>
      </w:r>
      <w:r w:rsidRPr="0097279B">
        <w:rPr>
          <w:sz w:val="22"/>
          <w:szCs w:val="22"/>
          <w:lang w:eastAsia="pl-PL"/>
        </w:rPr>
        <w:t>z tym, że zamawiający może tylko raz, co najmniej na 3 dni przed upływem terminu</w:t>
      </w:r>
      <w:r w:rsidRPr="0097279B">
        <w:rPr>
          <w:sz w:val="22"/>
          <w:szCs w:val="22"/>
        </w:rPr>
        <w:t xml:space="preserve"> </w:t>
      </w:r>
      <w:r w:rsidRPr="0097279B">
        <w:rPr>
          <w:sz w:val="22"/>
          <w:szCs w:val="22"/>
          <w:lang w:eastAsia="pl-PL"/>
        </w:rPr>
        <w:t>związania ofertą, zwrócić się do wykonawców o wyrażenie zgody na przedłużenie tego terminu o</w:t>
      </w:r>
      <w:r w:rsidRPr="0097279B">
        <w:rPr>
          <w:sz w:val="22"/>
          <w:szCs w:val="22"/>
        </w:rPr>
        <w:t xml:space="preserve"> </w:t>
      </w:r>
      <w:r w:rsidRPr="0097279B">
        <w:rPr>
          <w:sz w:val="22"/>
          <w:szCs w:val="22"/>
          <w:lang w:eastAsia="pl-PL"/>
        </w:rPr>
        <w:t>oznaczony</w:t>
      </w:r>
      <w:r w:rsidR="007F2C9E" w:rsidRPr="0097279B">
        <w:rPr>
          <w:sz w:val="22"/>
          <w:szCs w:val="22"/>
          <w:lang w:eastAsia="pl-PL"/>
        </w:rPr>
        <w:t xml:space="preserve"> okres, nie dłuższy jednak niż </w:t>
      </w:r>
      <w:r w:rsidR="007C511E" w:rsidRPr="0097279B">
        <w:rPr>
          <w:sz w:val="22"/>
          <w:szCs w:val="22"/>
          <w:lang w:eastAsia="pl-PL"/>
        </w:rPr>
        <w:t>6</w:t>
      </w:r>
      <w:r w:rsidRPr="0097279B">
        <w:rPr>
          <w:sz w:val="22"/>
          <w:szCs w:val="22"/>
          <w:lang w:eastAsia="pl-PL"/>
        </w:rPr>
        <w:t>0 dni.</w:t>
      </w:r>
    </w:p>
    <w:p w:rsidR="0015545B" w:rsidRPr="0097279B" w:rsidRDefault="0015545B" w:rsidP="003D5A7B">
      <w:pPr>
        <w:tabs>
          <w:tab w:val="left" w:pos="540"/>
        </w:tabs>
        <w:spacing w:line="276" w:lineRule="auto"/>
        <w:jc w:val="both"/>
        <w:rPr>
          <w:b/>
          <w:sz w:val="22"/>
          <w:szCs w:val="22"/>
          <w:u w:val="single"/>
        </w:rPr>
      </w:pPr>
    </w:p>
    <w:p w:rsidR="00F1156D" w:rsidRPr="0097279B" w:rsidRDefault="00C26CCC" w:rsidP="003D5A7B">
      <w:pPr>
        <w:tabs>
          <w:tab w:val="left" w:pos="540"/>
        </w:tabs>
        <w:spacing w:line="276" w:lineRule="auto"/>
        <w:jc w:val="both"/>
        <w:rPr>
          <w:b/>
          <w:sz w:val="22"/>
          <w:szCs w:val="22"/>
          <w:u w:val="single"/>
        </w:rPr>
      </w:pPr>
      <w:r w:rsidRPr="0097279B">
        <w:rPr>
          <w:b/>
          <w:sz w:val="22"/>
          <w:szCs w:val="22"/>
          <w:u w:val="single"/>
        </w:rPr>
        <w:t>X</w:t>
      </w:r>
      <w:r w:rsidR="00FC780D" w:rsidRPr="0097279B">
        <w:rPr>
          <w:b/>
          <w:sz w:val="22"/>
          <w:szCs w:val="22"/>
          <w:u w:val="single"/>
        </w:rPr>
        <w:t>I</w:t>
      </w:r>
      <w:r w:rsidR="007C60B7" w:rsidRPr="0097279B">
        <w:rPr>
          <w:b/>
          <w:sz w:val="22"/>
          <w:szCs w:val="22"/>
          <w:u w:val="single"/>
        </w:rPr>
        <w:t>I</w:t>
      </w:r>
      <w:r w:rsidR="00FC780D" w:rsidRPr="0097279B">
        <w:rPr>
          <w:b/>
          <w:sz w:val="22"/>
          <w:szCs w:val="22"/>
          <w:u w:val="single"/>
        </w:rPr>
        <w:t>I</w:t>
      </w:r>
      <w:r w:rsidR="00F1156D" w:rsidRPr="0097279B">
        <w:rPr>
          <w:b/>
          <w:sz w:val="22"/>
          <w:szCs w:val="22"/>
          <w:u w:val="single"/>
        </w:rPr>
        <w:t xml:space="preserve">. MIEJSCE ORAZ TERMIN SKŁADANIA I OTWARCIA OFERT </w:t>
      </w:r>
    </w:p>
    <w:p w:rsidR="00585DCC" w:rsidRPr="0097279B" w:rsidRDefault="00CE798D" w:rsidP="00585DCC">
      <w:pPr>
        <w:numPr>
          <w:ilvl w:val="0"/>
          <w:numId w:val="3"/>
        </w:numPr>
        <w:spacing w:line="276" w:lineRule="auto"/>
        <w:ind w:left="426" w:hanging="426"/>
        <w:jc w:val="both"/>
        <w:rPr>
          <w:sz w:val="22"/>
          <w:szCs w:val="22"/>
        </w:rPr>
      </w:pPr>
      <w:r w:rsidRPr="0097279B">
        <w:rPr>
          <w:sz w:val="22"/>
          <w:szCs w:val="22"/>
        </w:rPr>
        <w:t>Termin składania ofert upływa w dniu</w:t>
      </w:r>
      <w:r w:rsidRPr="005A0455">
        <w:rPr>
          <w:sz w:val="22"/>
          <w:szCs w:val="22"/>
        </w:rPr>
        <w:t>:</w:t>
      </w:r>
      <w:r w:rsidR="00345416" w:rsidRPr="005A0455">
        <w:rPr>
          <w:b/>
          <w:sz w:val="22"/>
          <w:szCs w:val="22"/>
        </w:rPr>
        <w:t xml:space="preserve"> </w:t>
      </w:r>
      <w:r w:rsidR="000E13FC">
        <w:rPr>
          <w:b/>
          <w:sz w:val="22"/>
          <w:szCs w:val="22"/>
          <w:highlight w:val="yellow"/>
        </w:rPr>
        <w:t>16 lipca</w:t>
      </w:r>
      <w:r w:rsidR="00831D66" w:rsidRPr="00B257D6">
        <w:rPr>
          <w:b/>
          <w:sz w:val="22"/>
          <w:szCs w:val="22"/>
          <w:highlight w:val="yellow"/>
        </w:rPr>
        <w:t xml:space="preserve"> 2020</w:t>
      </w:r>
      <w:r w:rsidRPr="00B257D6">
        <w:rPr>
          <w:b/>
          <w:sz w:val="22"/>
          <w:szCs w:val="22"/>
          <w:highlight w:val="yellow"/>
        </w:rPr>
        <w:t xml:space="preserve"> r.</w:t>
      </w:r>
      <w:r w:rsidRPr="00B257D6">
        <w:rPr>
          <w:b/>
          <w:bCs/>
          <w:sz w:val="22"/>
          <w:szCs w:val="22"/>
          <w:highlight w:val="yellow"/>
        </w:rPr>
        <w:t xml:space="preserve"> </w:t>
      </w:r>
      <w:r w:rsidRPr="00B257D6">
        <w:rPr>
          <w:b/>
          <w:sz w:val="22"/>
          <w:szCs w:val="22"/>
          <w:highlight w:val="yellow"/>
        </w:rPr>
        <w:t>o godz. 9</w:t>
      </w:r>
      <w:r w:rsidRPr="00B257D6">
        <w:rPr>
          <w:b/>
          <w:sz w:val="22"/>
          <w:szCs w:val="22"/>
          <w:highlight w:val="yellow"/>
          <w:vertAlign w:val="superscript"/>
        </w:rPr>
        <w:t>00</w:t>
      </w:r>
      <w:r w:rsidRPr="0097279B">
        <w:rPr>
          <w:b/>
          <w:sz w:val="22"/>
          <w:szCs w:val="22"/>
        </w:rPr>
        <w:t>.</w:t>
      </w:r>
      <w:r w:rsidRPr="0097279B">
        <w:rPr>
          <w:sz w:val="22"/>
          <w:szCs w:val="22"/>
        </w:rPr>
        <w:t xml:space="preserve"> Miejsce składania ofert: </w:t>
      </w:r>
      <w:r w:rsidR="00831D66" w:rsidRPr="005A0455">
        <w:rPr>
          <w:b/>
          <w:sz w:val="22"/>
          <w:szCs w:val="22"/>
        </w:rPr>
        <w:t>Wrocławskie Mieszkania Sp. z o.o. w budynku GRAFIT ul. Namysłowska 8, 50-304 Wrocław</w:t>
      </w:r>
      <w:r w:rsidR="00831D66" w:rsidRPr="00C1129C">
        <w:rPr>
          <w:b/>
          <w:color w:val="FF0000"/>
          <w:sz w:val="22"/>
          <w:szCs w:val="22"/>
        </w:rPr>
        <w:t xml:space="preserve"> </w:t>
      </w:r>
      <w:r w:rsidR="00831D66" w:rsidRPr="005A0455">
        <w:rPr>
          <w:b/>
          <w:sz w:val="22"/>
          <w:szCs w:val="22"/>
        </w:rPr>
        <w:t>(</w:t>
      </w:r>
      <w:r w:rsidR="00DC63DE" w:rsidRPr="005A0455">
        <w:rPr>
          <w:b/>
          <w:sz w:val="22"/>
          <w:szCs w:val="22"/>
        </w:rPr>
        <w:t>Kancelaria</w:t>
      </w:r>
      <w:r w:rsidR="00831D66" w:rsidRPr="005A0455">
        <w:rPr>
          <w:b/>
          <w:sz w:val="22"/>
          <w:szCs w:val="22"/>
        </w:rPr>
        <w:t>).</w:t>
      </w:r>
      <w:r w:rsidR="00831D66" w:rsidRPr="00DF66BD">
        <w:rPr>
          <w:b/>
          <w:sz w:val="22"/>
          <w:szCs w:val="22"/>
        </w:rPr>
        <w:t xml:space="preserve"> </w:t>
      </w:r>
      <w:r w:rsidR="00585DCC" w:rsidRPr="0097279B">
        <w:rPr>
          <w:sz w:val="22"/>
          <w:szCs w:val="22"/>
        </w:rPr>
        <w:t>Ofertę można złożyć za pośrednictwem operatora pocztowego w rozumieniu ustawy z 23.11.2012r. Prawo pocztowe, osobiście lub za pośrednictwem posłańca.</w:t>
      </w:r>
    </w:p>
    <w:p w:rsidR="00CE798D" w:rsidRPr="005A0455" w:rsidRDefault="00CE798D" w:rsidP="00354632">
      <w:pPr>
        <w:numPr>
          <w:ilvl w:val="0"/>
          <w:numId w:val="3"/>
        </w:numPr>
        <w:spacing w:line="276" w:lineRule="auto"/>
        <w:ind w:left="426" w:hanging="426"/>
        <w:jc w:val="both"/>
        <w:rPr>
          <w:sz w:val="22"/>
          <w:szCs w:val="22"/>
        </w:rPr>
      </w:pPr>
      <w:r w:rsidRPr="0097279B">
        <w:rPr>
          <w:sz w:val="22"/>
          <w:szCs w:val="22"/>
        </w:rPr>
        <w:t xml:space="preserve">Decydujące znaczenie dla oceny zachowania terminu składania ofert ma data i godzina wpływu oferty do Zamawiającego w miejscu wskazanym w pkt 1, a nie data jej wysłania przesyłką pocztową czy kurierską. </w:t>
      </w:r>
    </w:p>
    <w:p w:rsidR="00831D66" w:rsidRPr="00CE3176" w:rsidRDefault="00CE798D" w:rsidP="00831D66">
      <w:pPr>
        <w:numPr>
          <w:ilvl w:val="0"/>
          <w:numId w:val="3"/>
        </w:numPr>
        <w:spacing w:line="276" w:lineRule="auto"/>
        <w:ind w:left="426" w:hanging="426"/>
        <w:jc w:val="both"/>
        <w:rPr>
          <w:b/>
          <w:strike/>
          <w:sz w:val="22"/>
          <w:szCs w:val="22"/>
        </w:rPr>
      </w:pPr>
      <w:r w:rsidRPr="005A0455">
        <w:rPr>
          <w:sz w:val="22"/>
          <w:szCs w:val="22"/>
        </w:rPr>
        <w:t xml:space="preserve">Otwarcie ofert nastąpi w dniu: </w:t>
      </w:r>
      <w:r w:rsidR="000E13FC">
        <w:rPr>
          <w:b/>
          <w:sz w:val="22"/>
          <w:szCs w:val="22"/>
          <w:highlight w:val="yellow"/>
        </w:rPr>
        <w:t>16 lipca</w:t>
      </w:r>
      <w:r w:rsidR="000E13FC" w:rsidRPr="00B257D6">
        <w:rPr>
          <w:b/>
          <w:sz w:val="22"/>
          <w:szCs w:val="22"/>
          <w:highlight w:val="yellow"/>
        </w:rPr>
        <w:t xml:space="preserve"> </w:t>
      </w:r>
      <w:r w:rsidR="00831D66" w:rsidRPr="00B257D6">
        <w:rPr>
          <w:b/>
          <w:sz w:val="22"/>
          <w:szCs w:val="22"/>
          <w:highlight w:val="yellow"/>
        </w:rPr>
        <w:t>2020</w:t>
      </w:r>
      <w:r w:rsidR="007718ED" w:rsidRPr="00B257D6">
        <w:rPr>
          <w:b/>
          <w:sz w:val="22"/>
          <w:szCs w:val="22"/>
          <w:highlight w:val="yellow"/>
        </w:rPr>
        <w:t xml:space="preserve"> </w:t>
      </w:r>
      <w:r w:rsidRPr="00B257D6">
        <w:rPr>
          <w:b/>
          <w:sz w:val="22"/>
          <w:szCs w:val="22"/>
          <w:highlight w:val="yellow"/>
        </w:rPr>
        <w:t>r.</w:t>
      </w:r>
      <w:r w:rsidRPr="00B257D6">
        <w:rPr>
          <w:b/>
          <w:bCs/>
          <w:sz w:val="22"/>
          <w:szCs w:val="22"/>
          <w:highlight w:val="yellow"/>
        </w:rPr>
        <w:t xml:space="preserve"> </w:t>
      </w:r>
      <w:r w:rsidRPr="00B257D6">
        <w:rPr>
          <w:b/>
          <w:sz w:val="22"/>
          <w:szCs w:val="22"/>
          <w:highlight w:val="yellow"/>
        </w:rPr>
        <w:t xml:space="preserve">o godz. </w:t>
      </w:r>
      <w:r w:rsidR="00B46199" w:rsidRPr="00B257D6">
        <w:rPr>
          <w:b/>
          <w:sz w:val="22"/>
          <w:szCs w:val="22"/>
          <w:highlight w:val="yellow"/>
        </w:rPr>
        <w:t>1</w:t>
      </w:r>
      <w:r w:rsidR="000E13FC">
        <w:rPr>
          <w:b/>
          <w:sz w:val="22"/>
          <w:szCs w:val="22"/>
          <w:highlight w:val="yellow"/>
        </w:rPr>
        <w:t>0</w:t>
      </w:r>
      <w:r w:rsidRPr="00B257D6">
        <w:rPr>
          <w:b/>
          <w:sz w:val="22"/>
          <w:szCs w:val="22"/>
          <w:highlight w:val="yellow"/>
          <w:vertAlign w:val="superscript"/>
        </w:rPr>
        <w:t>00</w:t>
      </w:r>
      <w:r w:rsidRPr="005A0455">
        <w:rPr>
          <w:b/>
          <w:sz w:val="22"/>
          <w:szCs w:val="22"/>
        </w:rPr>
        <w:t>.</w:t>
      </w:r>
      <w:r w:rsidRPr="005A0455">
        <w:rPr>
          <w:sz w:val="22"/>
          <w:szCs w:val="22"/>
        </w:rPr>
        <w:t xml:space="preserve"> Miejsce otwarcia ofert: </w:t>
      </w:r>
      <w:r w:rsidR="00831D66" w:rsidRPr="005A0455">
        <w:rPr>
          <w:b/>
          <w:sz w:val="22"/>
          <w:szCs w:val="22"/>
        </w:rPr>
        <w:t xml:space="preserve">Wrocławskie </w:t>
      </w:r>
      <w:r w:rsidR="00831D66" w:rsidRPr="00CE3176">
        <w:rPr>
          <w:b/>
          <w:sz w:val="22"/>
          <w:szCs w:val="22"/>
        </w:rPr>
        <w:t>Mieszkania Sp. z o.o. w budynku GRAFIT ul.</w:t>
      </w:r>
      <w:r w:rsidR="00B257D6">
        <w:rPr>
          <w:b/>
          <w:sz w:val="22"/>
          <w:szCs w:val="22"/>
        </w:rPr>
        <w:t xml:space="preserve"> Namysłowska 8, 50-304 Wrocław </w:t>
      </w:r>
      <w:r w:rsidR="00831D66" w:rsidRPr="00CE3176">
        <w:rPr>
          <w:b/>
          <w:sz w:val="22"/>
          <w:szCs w:val="22"/>
        </w:rPr>
        <w:t>(</w:t>
      </w:r>
      <w:r w:rsidR="000E13FC">
        <w:rPr>
          <w:b/>
          <w:sz w:val="22"/>
          <w:szCs w:val="22"/>
        </w:rPr>
        <w:t>I piętro Sala Konferencyjna 1</w:t>
      </w:r>
      <w:r w:rsidR="00831D66" w:rsidRPr="00CE3176">
        <w:rPr>
          <w:b/>
          <w:sz w:val="22"/>
          <w:szCs w:val="22"/>
        </w:rPr>
        <w:t xml:space="preserve">). </w:t>
      </w:r>
      <w:r w:rsidR="00831D66" w:rsidRPr="00CE3176">
        <w:rPr>
          <w:b/>
          <w:strike/>
          <w:sz w:val="22"/>
          <w:szCs w:val="22"/>
        </w:rPr>
        <w:t xml:space="preserve"> </w:t>
      </w:r>
    </w:p>
    <w:p w:rsidR="00CE798D" w:rsidRPr="00CE3176" w:rsidRDefault="00CE798D" w:rsidP="005954F9">
      <w:pPr>
        <w:numPr>
          <w:ilvl w:val="0"/>
          <w:numId w:val="3"/>
        </w:numPr>
        <w:spacing w:line="276" w:lineRule="auto"/>
        <w:ind w:left="426" w:hanging="426"/>
        <w:jc w:val="both"/>
        <w:rPr>
          <w:sz w:val="22"/>
          <w:szCs w:val="22"/>
        </w:rPr>
      </w:pPr>
      <w:r w:rsidRPr="00CE3176">
        <w:rPr>
          <w:sz w:val="22"/>
          <w:szCs w:val="22"/>
        </w:rPr>
        <w:t xml:space="preserve">Otwarcie ofert jest jawne. </w:t>
      </w:r>
    </w:p>
    <w:p w:rsidR="00CE798D" w:rsidRPr="0097279B" w:rsidRDefault="00CE798D" w:rsidP="00A2176B">
      <w:pPr>
        <w:numPr>
          <w:ilvl w:val="0"/>
          <w:numId w:val="3"/>
        </w:numPr>
        <w:spacing w:line="276" w:lineRule="auto"/>
        <w:ind w:left="426" w:hanging="426"/>
        <w:jc w:val="both"/>
        <w:rPr>
          <w:sz w:val="22"/>
          <w:szCs w:val="22"/>
        </w:rPr>
      </w:pPr>
      <w:r w:rsidRPr="0097279B">
        <w:rPr>
          <w:sz w:val="22"/>
          <w:szCs w:val="22"/>
        </w:rPr>
        <w:t>Z zawartością ofert nie można zapoznać się przed upływem terminu ich otwarcia.</w:t>
      </w:r>
    </w:p>
    <w:p w:rsidR="00CE798D" w:rsidRPr="0097279B" w:rsidRDefault="00CE798D" w:rsidP="00A2176B">
      <w:pPr>
        <w:numPr>
          <w:ilvl w:val="0"/>
          <w:numId w:val="3"/>
        </w:numPr>
        <w:spacing w:line="276" w:lineRule="auto"/>
        <w:ind w:left="426" w:hanging="426"/>
        <w:jc w:val="both"/>
        <w:rPr>
          <w:b/>
          <w:sz w:val="22"/>
          <w:szCs w:val="22"/>
        </w:rPr>
      </w:pPr>
      <w:r w:rsidRPr="0097279B">
        <w:rPr>
          <w:b/>
          <w:sz w:val="22"/>
          <w:szCs w:val="22"/>
          <w:lang w:eastAsia="pl-PL"/>
        </w:rPr>
        <w:t xml:space="preserve">Niezwłocznie po otwarciu ofert </w:t>
      </w:r>
      <w:r w:rsidR="005840B4">
        <w:rPr>
          <w:b/>
          <w:sz w:val="22"/>
          <w:szCs w:val="22"/>
          <w:lang w:eastAsia="pl-PL"/>
        </w:rPr>
        <w:t>Z</w:t>
      </w:r>
      <w:r w:rsidRPr="0097279B">
        <w:rPr>
          <w:b/>
          <w:sz w:val="22"/>
          <w:szCs w:val="22"/>
          <w:lang w:eastAsia="pl-PL"/>
        </w:rPr>
        <w:t xml:space="preserve">amawiający zamieści na stronie internetowej </w:t>
      </w:r>
      <w:hyperlink r:id="rId9" w:history="1">
        <w:r w:rsidRPr="0097279B">
          <w:rPr>
            <w:rStyle w:val="Hipercze"/>
            <w:b/>
            <w:color w:val="auto"/>
            <w:sz w:val="22"/>
            <w:szCs w:val="22"/>
            <w:lang w:eastAsia="pl-PL"/>
          </w:rPr>
          <w:t>www.wm.wroc.pl</w:t>
        </w:r>
      </w:hyperlink>
      <w:r w:rsidRPr="0097279B">
        <w:rPr>
          <w:b/>
          <w:sz w:val="22"/>
          <w:szCs w:val="22"/>
          <w:lang w:eastAsia="pl-PL"/>
        </w:rPr>
        <w:t xml:space="preserve"> informacje dotyczące: </w:t>
      </w:r>
    </w:p>
    <w:p w:rsidR="00CE798D" w:rsidRPr="0097279B" w:rsidRDefault="00CE798D" w:rsidP="00CE798D">
      <w:pPr>
        <w:suppressAutoHyphens w:val="0"/>
        <w:autoSpaceDE w:val="0"/>
        <w:autoSpaceDN w:val="0"/>
        <w:adjustRightInd w:val="0"/>
        <w:spacing w:line="276" w:lineRule="auto"/>
        <w:ind w:left="567" w:hanging="141"/>
        <w:rPr>
          <w:sz w:val="22"/>
          <w:szCs w:val="22"/>
          <w:lang w:eastAsia="pl-PL"/>
        </w:rPr>
      </w:pPr>
      <w:r w:rsidRPr="0097279B">
        <w:rPr>
          <w:sz w:val="22"/>
          <w:szCs w:val="22"/>
          <w:lang w:eastAsia="pl-PL"/>
        </w:rPr>
        <w:t xml:space="preserve">1) kwoty, jaką zamierza przeznaczyć na sfinansowanie zamówienia; </w:t>
      </w:r>
    </w:p>
    <w:p w:rsidR="00CE798D" w:rsidRPr="0097279B" w:rsidRDefault="00CE798D" w:rsidP="00CE798D">
      <w:pPr>
        <w:suppressAutoHyphens w:val="0"/>
        <w:autoSpaceDE w:val="0"/>
        <w:autoSpaceDN w:val="0"/>
        <w:adjustRightInd w:val="0"/>
        <w:spacing w:line="276" w:lineRule="auto"/>
        <w:ind w:left="567" w:hanging="141"/>
        <w:rPr>
          <w:sz w:val="22"/>
          <w:szCs w:val="22"/>
          <w:lang w:eastAsia="pl-PL"/>
        </w:rPr>
      </w:pPr>
      <w:r w:rsidRPr="0097279B">
        <w:rPr>
          <w:sz w:val="22"/>
          <w:szCs w:val="22"/>
          <w:lang w:eastAsia="pl-PL"/>
        </w:rPr>
        <w:t xml:space="preserve">2) firm oraz adresów </w:t>
      </w:r>
      <w:r w:rsidR="005840B4">
        <w:rPr>
          <w:sz w:val="22"/>
          <w:szCs w:val="22"/>
          <w:lang w:eastAsia="pl-PL"/>
        </w:rPr>
        <w:t>W</w:t>
      </w:r>
      <w:r w:rsidRPr="0097279B">
        <w:rPr>
          <w:sz w:val="22"/>
          <w:szCs w:val="22"/>
          <w:lang w:eastAsia="pl-PL"/>
        </w:rPr>
        <w:t xml:space="preserve">ykonawców, którzy złożyli oferty w terminie; </w:t>
      </w:r>
    </w:p>
    <w:p w:rsidR="00CE798D" w:rsidRPr="0097279B" w:rsidRDefault="00CE798D" w:rsidP="00CE798D">
      <w:pPr>
        <w:spacing w:line="276" w:lineRule="auto"/>
        <w:ind w:left="567" w:hanging="141"/>
        <w:jc w:val="both"/>
        <w:rPr>
          <w:sz w:val="22"/>
          <w:szCs w:val="22"/>
        </w:rPr>
      </w:pPr>
      <w:r w:rsidRPr="0097279B">
        <w:rPr>
          <w:sz w:val="22"/>
          <w:szCs w:val="22"/>
          <w:lang w:eastAsia="pl-PL"/>
        </w:rPr>
        <w:t>3) ceny, terminu wykonania zamówienia, okresu gwarancji i warunków płatności zawartych w ofertach.</w:t>
      </w:r>
    </w:p>
    <w:p w:rsidR="009D0717" w:rsidRPr="0097279B" w:rsidRDefault="009D0717" w:rsidP="003D5A7B">
      <w:pPr>
        <w:spacing w:line="276" w:lineRule="auto"/>
        <w:jc w:val="both"/>
        <w:rPr>
          <w:sz w:val="22"/>
          <w:szCs w:val="22"/>
        </w:rPr>
      </w:pPr>
    </w:p>
    <w:p w:rsidR="00F1156D" w:rsidRPr="0097279B" w:rsidRDefault="007C60B7" w:rsidP="003D5A7B">
      <w:pPr>
        <w:spacing w:line="276" w:lineRule="auto"/>
        <w:ind w:left="540" w:hanging="540"/>
        <w:jc w:val="both"/>
        <w:rPr>
          <w:b/>
          <w:sz w:val="22"/>
          <w:szCs w:val="22"/>
          <w:u w:val="single"/>
        </w:rPr>
      </w:pPr>
      <w:r w:rsidRPr="0097279B">
        <w:rPr>
          <w:b/>
          <w:sz w:val="22"/>
          <w:szCs w:val="22"/>
          <w:u w:val="single"/>
        </w:rPr>
        <w:t>XIV</w:t>
      </w:r>
      <w:r w:rsidR="00F1156D" w:rsidRPr="0097279B">
        <w:rPr>
          <w:b/>
          <w:sz w:val="22"/>
          <w:szCs w:val="22"/>
          <w:u w:val="single"/>
        </w:rPr>
        <w:t>. ZMIANA LUB WYCOFANIE OFERTY</w:t>
      </w:r>
    </w:p>
    <w:p w:rsidR="005B478A" w:rsidRPr="0097279B" w:rsidRDefault="005B478A" w:rsidP="00A2176B">
      <w:pPr>
        <w:numPr>
          <w:ilvl w:val="0"/>
          <w:numId w:val="4"/>
        </w:numPr>
        <w:suppressAutoHyphens w:val="0"/>
        <w:spacing w:after="40" w:line="276" w:lineRule="auto"/>
        <w:ind w:left="426" w:hanging="426"/>
        <w:jc w:val="both"/>
        <w:rPr>
          <w:bCs/>
          <w:sz w:val="22"/>
          <w:szCs w:val="22"/>
        </w:rPr>
      </w:pPr>
      <w:r w:rsidRPr="0097279B">
        <w:rPr>
          <w:sz w:val="22"/>
          <w:szCs w:val="22"/>
        </w:rPr>
        <w:t xml:space="preserve">Wykonawca może wprowadzić </w:t>
      </w:r>
      <w:r w:rsidRPr="0097279B">
        <w:rPr>
          <w:sz w:val="22"/>
          <w:szCs w:val="22"/>
          <w:u w:val="single"/>
        </w:rPr>
        <w:t>zmiany, poprawki, modyfikacje i uzupełnienia</w:t>
      </w:r>
      <w:r w:rsidRPr="0097279B">
        <w:rPr>
          <w:sz w:val="22"/>
          <w:szCs w:val="22"/>
        </w:rPr>
        <w:t xml:space="preserve"> do złożonej oferty pod warunkiem, że Zamawiający otrzyma pisemne zawiadomienie o wprowadzeniu zmian przed terminem składania ofert. </w:t>
      </w:r>
      <w:r w:rsidR="00E8524B" w:rsidRPr="0097279B">
        <w:rPr>
          <w:sz w:val="22"/>
          <w:szCs w:val="22"/>
        </w:rPr>
        <w:t>Zawiadomienie o zmianie oferty powinno być oznakowane i dostarczone zgo</w:t>
      </w:r>
      <w:r w:rsidR="000B7536" w:rsidRPr="0097279B">
        <w:rPr>
          <w:sz w:val="22"/>
          <w:szCs w:val="22"/>
        </w:rPr>
        <w:t>dnie z postanowieniami rozdz. X</w:t>
      </w:r>
      <w:r w:rsidR="00E8524B" w:rsidRPr="0097279B">
        <w:rPr>
          <w:sz w:val="22"/>
          <w:szCs w:val="22"/>
        </w:rPr>
        <w:t xml:space="preserve"> i XI</w:t>
      </w:r>
      <w:r w:rsidR="000B7536" w:rsidRPr="0097279B">
        <w:rPr>
          <w:sz w:val="22"/>
          <w:szCs w:val="22"/>
        </w:rPr>
        <w:t>II</w:t>
      </w:r>
      <w:r w:rsidR="00E8524B" w:rsidRPr="0097279B">
        <w:rPr>
          <w:sz w:val="22"/>
          <w:szCs w:val="22"/>
        </w:rPr>
        <w:t xml:space="preserve"> SIWZ. Opakowanie powinno dodatkowo zawierać adnotację „ZMIANA”.</w:t>
      </w:r>
    </w:p>
    <w:p w:rsidR="000830DE" w:rsidRPr="0097279B" w:rsidRDefault="000830DE" w:rsidP="009269F1">
      <w:pPr>
        <w:numPr>
          <w:ilvl w:val="0"/>
          <w:numId w:val="4"/>
        </w:numPr>
        <w:suppressAutoHyphens w:val="0"/>
        <w:spacing w:after="40" w:line="276" w:lineRule="auto"/>
        <w:ind w:left="426" w:hanging="426"/>
        <w:jc w:val="both"/>
        <w:rPr>
          <w:bCs/>
          <w:sz w:val="22"/>
          <w:szCs w:val="22"/>
        </w:rPr>
      </w:pPr>
      <w:r w:rsidRPr="0097279B">
        <w:rPr>
          <w:sz w:val="22"/>
          <w:szCs w:val="22"/>
        </w:rPr>
        <w:t xml:space="preserve">Wykonawca ma prawo przed upływem terminu składania ofert </w:t>
      </w:r>
      <w:r w:rsidRPr="0097279B">
        <w:rPr>
          <w:sz w:val="22"/>
          <w:szCs w:val="22"/>
          <w:u w:val="single"/>
        </w:rPr>
        <w:t xml:space="preserve">wycofać </w:t>
      </w:r>
      <w:r w:rsidRPr="0097279B">
        <w:rPr>
          <w:sz w:val="22"/>
          <w:szCs w:val="22"/>
        </w:rPr>
        <w:t xml:space="preserve">się z postępowania poprzez złożenie pisemnego zawiadomienia o wycofaniu oferty, które powinno być oznakowane i dostarczone zgodnie z postanowieniami rozdz. X i XIII SIWZ. </w:t>
      </w:r>
      <w:r w:rsidR="009269F1" w:rsidRPr="0097279B">
        <w:rPr>
          <w:sz w:val="22"/>
          <w:szCs w:val="22"/>
        </w:rPr>
        <w:t>Opakowanie powinno dodatkowo zawierać adnotację „WYCOFANIE”.</w:t>
      </w:r>
      <w:r w:rsidR="009269F1" w:rsidRPr="0097279B">
        <w:rPr>
          <w:bCs/>
          <w:sz w:val="22"/>
          <w:szCs w:val="22"/>
        </w:rPr>
        <w:t xml:space="preserve"> </w:t>
      </w:r>
      <w:r w:rsidRPr="0097279B">
        <w:rPr>
          <w:sz w:val="22"/>
          <w:szCs w:val="22"/>
        </w:rPr>
        <w:t xml:space="preserve">Opakowania ofert wycofywanych nie będą otwierane. </w:t>
      </w:r>
    </w:p>
    <w:p w:rsidR="00BC121A" w:rsidRPr="0097279B" w:rsidRDefault="00BC121A" w:rsidP="003D5A7B">
      <w:pPr>
        <w:pStyle w:val="nagweksad"/>
        <w:spacing w:before="0" w:after="0" w:line="276" w:lineRule="auto"/>
        <w:jc w:val="both"/>
        <w:rPr>
          <w:sz w:val="22"/>
          <w:szCs w:val="22"/>
          <w:u w:val="single"/>
        </w:rPr>
      </w:pPr>
    </w:p>
    <w:p w:rsidR="00F1156D" w:rsidRPr="0097279B" w:rsidRDefault="00FC780D" w:rsidP="00FC780D">
      <w:pPr>
        <w:pStyle w:val="nagweksad"/>
        <w:spacing w:before="0" w:after="0" w:line="276" w:lineRule="auto"/>
        <w:ind w:left="426" w:hanging="284"/>
        <w:jc w:val="both"/>
        <w:rPr>
          <w:sz w:val="22"/>
          <w:szCs w:val="22"/>
          <w:u w:val="single"/>
        </w:rPr>
      </w:pPr>
      <w:r w:rsidRPr="0097279B">
        <w:rPr>
          <w:sz w:val="22"/>
          <w:szCs w:val="22"/>
          <w:u w:val="single"/>
        </w:rPr>
        <w:t>XV. INFORMACJE</w:t>
      </w:r>
      <w:r w:rsidR="00F1156D" w:rsidRPr="0097279B">
        <w:rPr>
          <w:sz w:val="22"/>
          <w:szCs w:val="22"/>
          <w:u w:val="single"/>
        </w:rPr>
        <w:t xml:space="preserve"> O SPOSOBIE POROZUMIEWANIA SIĘ ZAMAWIAJ</w:t>
      </w:r>
      <w:r w:rsidR="000E618E" w:rsidRPr="0097279B">
        <w:rPr>
          <w:sz w:val="22"/>
          <w:szCs w:val="22"/>
          <w:u w:val="single"/>
        </w:rPr>
        <w:t>Ą</w:t>
      </w:r>
      <w:r w:rsidR="005348B2">
        <w:rPr>
          <w:sz w:val="22"/>
          <w:szCs w:val="22"/>
          <w:u w:val="single"/>
        </w:rPr>
        <w:t xml:space="preserve">CEGO                                             </w:t>
      </w:r>
      <w:r w:rsidR="000E618E" w:rsidRPr="0097279B">
        <w:rPr>
          <w:sz w:val="22"/>
          <w:szCs w:val="22"/>
          <w:u w:val="single"/>
        </w:rPr>
        <w:t xml:space="preserve">Z </w:t>
      </w:r>
      <w:r w:rsidR="00F1156D" w:rsidRPr="0097279B">
        <w:rPr>
          <w:sz w:val="22"/>
          <w:szCs w:val="22"/>
          <w:u w:val="single"/>
        </w:rPr>
        <w:t>WYKONAWCAMI ORAZ PRZEKAZYWANIA OŚWIADCZEŃ LUB DOKU</w:t>
      </w:r>
      <w:r w:rsidR="000E618E" w:rsidRPr="0097279B">
        <w:rPr>
          <w:sz w:val="22"/>
          <w:szCs w:val="22"/>
          <w:u w:val="single"/>
        </w:rPr>
        <w:t>M</w:t>
      </w:r>
      <w:r w:rsidR="00F1156D" w:rsidRPr="0097279B">
        <w:rPr>
          <w:sz w:val="22"/>
          <w:szCs w:val="22"/>
          <w:u w:val="single"/>
        </w:rPr>
        <w:t>E</w:t>
      </w:r>
      <w:r w:rsidR="000E618E" w:rsidRPr="0097279B">
        <w:rPr>
          <w:sz w:val="22"/>
          <w:szCs w:val="22"/>
          <w:u w:val="single"/>
        </w:rPr>
        <w:t>N</w:t>
      </w:r>
      <w:r w:rsidR="00F1156D" w:rsidRPr="0097279B">
        <w:rPr>
          <w:sz w:val="22"/>
          <w:szCs w:val="22"/>
          <w:u w:val="single"/>
        </w:rPr>
        <w:t>TÓW ORAZ WSKAZ</w:t>
      </w:r>
      <w:r w:rsidR="000E618E" w:rsidRPr="0097279B">
        <w:rPr>
          <w:sz w:val="22"/>
          <w:szCs w:val="22"/>
          <w:u w:val="single"/>
        </w:rPr>
        <w:t>A</w:t>
      </w:r>
      <w:r w:rsidR="00F1156D" w:rsidRPr="0097279B">
        <w:rPr>
          <w:sz w:val="22"/>
          <w:szCs w:val="22"/>
          <w:u w:val="single"/>
        </w:rPr>
        <w:t>NIE OSÓB UPRA</w:t>
      </w:r>
      <w:r w:rsidR="00286316" w:rsidRPr="0097279B">
        <w:rPr>
          <w:sz w:val="22"/>
          <w:szCs w:val="22"/>
          <w:u w:val="single"/>
        </w:rPr>
        <w:t xml:space="preserve">WNIONYCH DO POROZUMIEWANIA SIĘ </w:t>
      </w:r>
      <w:r w:rsidR="00831D66">
        <w:rPr>
          <w:sz w:val="22"/>
          <w:szCs w:val="22"/>
          <w:u w:val="single"/>
        </w:rPr>
        <w:t xml:space="preserve">                                     </w:t>
      </w:r>
      <w:r w:rsidR="005348B2">
        <w:rPr>
          <w:sz w:val="22"/>
          <w:szCs w:val="22"/>
          <w:u w:val="single"/>
        </w:rPr>
        <w:t xml:space="preserve">                                  </w:t>
      </w:r>
      <w:r w:rsidR="00F1156D" w:rsidRPr="0097279B">
        <w:rPr>
          <w:sz w:val="22"/>
          <w:szCs w:val="22"/>
          <w:u w:val="single"/>
        </w:rPr>
        <w:t xml:space="preserve">Z WYKONAWCAMI </w:t>
      </w:r>
    </w:p>
    <w:p w:rsidR="0050385B" w:rsidRPr="0097279B" w:rsidRDefault="0050385B" w:rsidP="00A2176B">
      <w:pPr>
        <w:numPr>
          <w:ilvl w:val="0"/>
          <w:numId w:val="5"/>
        </w:numPr>
        <w:suppressAutoHyphens w:val="0"/>
        <w:spacing w:line="276" w:lineRule="auto"/>
        <w:ind w:left="426" w:hanging="426"/>
        <w:jc w:val="both"/>
        <w:rPr>
          <w:sz w:val="22"/>
          <w:szCs w:val="22"/>
        </w:rPr>
      </w:pPr>
      <w:r w:rsidRPr="0097279B">
        <w:rPr>
          <w:sz w:val="22"/>
          <w:szCs w:val="22"/>
        </w:rPr>
        <w:t xml:space="preserve">W niniejszym postępowaniu oświadczenia, wnioski, zawiadomienia oraz informacje Zamawiający oraz Wykonawcy mogą przekazywać </w:t>
      </w:r>
      <w:r w:rsidRPr="0097279B">
        <w:rPr>
          <w:b/>
          <w:sz w:val="22"/>
          <w:szCs w:val="22"/>
        </w:rPr>
        <w:t xml:space="preserve">pisemnie </w:t>
      </w:r>
      <w:r w:rsidRPr="0097279B">
        <w:rPr>
          <w:sz w:val="22"/>
          <w:szCs w:val="22"/>
        </w:rPr>
        <w:t>(</w:t>
      </w:r>
      <w:r w:rsidR="00C87B0B" w:rsidRPr="0097279B">
        <w:rPr>
          <w:sz w:val="22"/>
          <w:szCs w:val="22"/>
        </w:rPr>
        <w:t>oryginał lub kopia po</w:t>
      </w:r>
      <w:r w:rsidR="006F0411" w:rsidRPr="0097279B">
        <w:rPr>
          <w:sz w:val="22"/>
          <w:szCs w:val="22"/>
        </w:rPr>
        <w:t xml:space="preserve">świadczona </w:t>
      </w:r>
      <w:r w:rsidR="00C87B0B" w:rsidRPr="0097279B">
        <w:rPr>
          <w:sz w:val="22"/>
          <w:szCs w:val="22"/>
        </w:rPr>
        <w:t xml:space="preserve">za zgodność z oryginałem) </w:t>
      </w:r>
      <w:r w:rsidRPr="0097279B">
        <w:rPr>
          <w:sz w:val="22"/>
          <w:szCs w:val="22"/>
        </w:rPr>
        <w:t>w przypadkach i zgodnie z zasadami określonymi w rodz. X SIWZ</w:t>
      </w:r>
      <w:r w:rsidRPr="0097279B">
        <w:rPr>
          <w:b/>
          <w:sz w:val="22"/>
          <w:szCs w:val="22"/>
        </w:rPr>
        <w:t xml:space="preserve"> </w:t>
      </w:r>
      <w:r w:rsidRPr="0097279B">
        <w:rPr>
          <w:sz w:val="22"/>
          <w:szCs w:val="22"/>
        </w:rPr>
        <w:t>lub</w:t>
      </w:r>
      <w:r w:rsidRPr="0097279B">
        <w:rPr>
          <w:b/>
          <w:sz w:val="22"/>
          <w:szCs w:val="22"/>
        </w:rPr>
        <w:t xml:space="preserve"> pocztą elektroniczną </w:t>
      </w:r>
      <w:r w:rsidRPr="0097279B">
        <w:rPr>
          <w:sz w:val="22"/>
          <w:szCs w:val="22"/>
        </w:rPr>
        <w:t>(skan pisma podpisany przez osobę uprawnioną).</w:t>
      </w:r>
    </w:p>
    <w:p w:rsidR="0050385B" w:rsidRPr="0097279B" w:rsidRDefault="0050385B" w:rsidP="00A2176B">
      <w:pPr>
        <w:numPr>
          <w:ilvl w:val="0"/>
          <w:numId w:val="5"/>
        </w:numPr>
        <w:suppressAutoHyphens w:val="0"/>
        <w:spacing w:line="276" w:lineRule="auto"/>
        <w:ind w:left="426" w:hanging="426"/>
        <w:jc w:val="both"/>
        <w:rPr>
          <w:sz w:val="22"/>
          <w:szCs w:val="22"/>
        </w:rPr>
      </w:pPr>
      <w:r w:rsidRPr="0097279B">
        <w:rPr>
          <w:sz w:val="22"/>
          <w:szCs w:val="22"/>
          <w:lang w:eastAsia="pl-PL"/>
        </w:rPr>
        <w:t xml:space="preserve">Zawiadomienia, oświadczenia, wnioski oraz informacje przekazywane przez Wykonawcę drogą elektroniczną winny być kierowane na adres: </w:t>
      </w:r>
      <w:r w:rsidRPr="0097279B">
        <w:rPr>
          <w:b/>
          <w:sz w:val="22"/>
          <w:szCs w:val="22"/>
        </w:rPr>
        <w:t>email:</w:t>
      </w:r>
      <w:r w:rsidRPr="0097279B">
        <w:rPr>
          <w:sz w:val="22"/>
          <w:szCs w:val="22"/>
        </w:rPr>
        <w:t xml:space="preserve"> </w:t>
      </w:r>
      <w:hyperlink r:id="rId10" w:history="1">
        <w:r w:rsidR="006B37E4" w:rsidRPr="0097279B">
          <w:rPr>
            <w:rStyle w:val="Hipercze"/>
            <w:b/>
            <w:color w:val="auto"/>
            <w:sz w:val="22"/>
            <w:szCs w:val="22"/>
          </w:rPr>
          <w:t>anna.majewska@wm.wroc.pl</w:t>
        </w:r>
      </w:hyperlink>
      <w:r w:rsidRPr="0097279B">
        <w:rPr>
          <w:b/>
          <w:sz w:val="22"/>
          <w:szCs w:val="22"/>
        </w:rPr>
        <w:t xml:space="preserve"> lub </w:t>
      </w:r>
      <w:hyperlink r:id="rId11" w:history="1">
        <w:r w:rsidRPr="0097279B">
          <w:rPr>
            <w:rStyle w:val="Hipercze"/>
            <w:b/>
            <w:color w:val="auto"/>
            <w:sz w:val="22"/>
            <w:szCs w:val="22"/>
            <w:u w:val="none"/>
          </w:rPr>
          <w:t>zamowienia@wm.wroc.pl</w:t>
        </w:r>
      </w:hyperlink>
      <w:r w:rsidR="008F1E7D">
        <w:rPr>
          <w:b/>
          <w:sz w:val="22"/>
          <w:szCs w:val="22"/>
        </w:rPr>
        <w:t xml:space="preserve"> </w:t>
      </w:r>
    </w:p>
    <w:p w:rsidR="0050385B" w:rsidRPr="0097279B" w:rsidRDefault="0050385B" w:rsidP="00A2176B">
      <w:pPr>
        <w:numPr>
          <w:ilvl w:val="0"/>
          <w:numId w:val="5"/>
        </w:numPr>
        <w:suppressAutoHyphens w:val="0"/>
        <w:spacing w:line="276" w:lineRule="auto"/>
        <w:ind w:left="426" w:hanging="426"/>
        <w:jc w:val="both"/>
        <w:rPr>
          <w:sz w:val="22"/>
          <w:szCs w:val="22"/>
        </w:rPr>
      </w:pPr>
      <w:r w:rsidRPr="0097279B">
        <w:rPr>
          <w:sz w:val="22"/>
          <w:szCs w:val="22"/>
        </w:rPr>
        <w:t xml:space="preserve">Oświadczenia, wnioski, zawiadomienia oraz informacje przekazane pisemnie lub drogą elektroniczną uważa się za złożone w terminie, jeżeli ich treść dotarła do adresata przed upływem terminu. </w:t>
      </w:r>
    </w:p>
    <w:p w:rsidR="0050385B" w:rsidRPr="0097279B" w:rsidRDefault="0050385B" w:rsidP="00A2176B">
      <w:pPr>
        <w:numPr>
          <w:ilvl w:val="0"/>
          <w:numId w:val="5"/>
        </w:numPr>
        <w:suppressAutoHyphens w:val="0"/>
        <w:spacing w:line="276" w:lineRule="auto"/>
        <w:ind w:left="426" w:hanging="426"/>
        <w:jc w:val="both"/>
        <w:rPr>
          <w:sz w:val="22"/>
          <w:szCs w:val="22"/>
        </w:rPr>
      </w:pPr>
      <w:r w:rsidRPr="0097279B">
        <w:rPr>
          <w:sz w:val="22"/>
          <w:szCs w:val="22"/>
          <w:lang w:eastAsia="pl-PL"/>
        </w:rPr>
        <w:t xml:space="preserve">Jeżeli </w:t>
      </w:r>
      <w:r w:rsidR="005840B4">
        <w:rPr>
          <w:sz w:val="22"/>
          <w:szCs w:val="22"/>
          <w:lang w:eastAsia="pl-PL"/>
        </w:rPr>
        <w:t>Z</w:t>
      </w:r>
      <w:r w:rsidRPr="0097279B">
        <w:rPr>
          <w:sz w:val="22"/>
          <w:szCs w:val="22"/>
          <w:lang w:eastAsia="pl-PL"/>
        </w:rPr>
        <w:t xml:space="preserve">amawiający lub </w:t>
      </w:r>
      <w:r w:rsidR="005840B4">
        <w:rPr>
          <w:sz w:val="22"/>
          <w:szCs w:val="22"/>
          <w:lang w:eastAsia="pl-PL"/>
        </w:rPr>
        <w:t>W</w:t>
      </w:r>
      <w:r w:rsidRPr="0097279B">
        <w:rPr>
          <w:sz w:val="22"/>
          <w:szCs w:val="22"/>
          <w:lang w:eastAsia="pl-PL"/>
        </w:rPr>
        <w:t xml:space="preserve">ykonawca w niniejszym postępowaniu przekazują oświadczenia, wnioski, zawiadomienia oraz informacje </w:t>
      </w:r>
      <w:r w:rsidRPr="0097279B">
        <w:rPr>
          <w:sz w:val="22"/>
          <w:szCs w:val="22"/>
        </w:rPr>
        <w:t>pocztą elektroniczną</w:t>
      </w:r>
      <w:r w:rsidRPr="0097279B">
        <w:rPr>
          <w:sz w:val="22"/>
          <w:szCs w:val="22"/>
          <w:lang w:eastAsia="pl-PL"/>
        </w:rPr>
        <w:t>, każda ze stron na żądanie drugiej strony niezwłocznie potwierdza fakt ich otrzymania</w:t>
      </w:r>
      <w:r w:rsidRPr="0097279B">
        <w:rPr>
          <w:sz w:val="22"/>
          <w:szCs w:val="22"/>
        </w:rPr>
        <w:t xml:space="preserve">. </w:t>
      </w:r>
    </w:p>
    <w:p w:rsidR="0050385B" w:rsidRPr="0097279B" w:rsidRDefault="0050385B" w:rsidP="00A2176B">
      <w:pPr>
        <w:numPr>
          <w:ilvl w:val="0"/>
          <w:numId w:val="5"/>
        </w:numPr>
        <w:suppressAutoHyphens w:val="0"/>
        <w:spacing w:line="276" w:lineRule="auto"/>
        <w:ind w:left="426" w:hanging="426"/>
        <w:jc w:val="both"/>
        <w:rPr>
          <w:b/>
          <w:sz w:val="22"/>
          <w:szCs w:val="22"/>
        </w:rPr>
      </w:pPr>
      <w:r w:rsidRPr="0097279B">
        <w:rPr>
          <w:sz w:val="22"/>
          <w:szCs w:val="22"/>
        </w:rPr>
        <w:t xml:space="preserve">W przypadku nieotrzymania potwierdzenia, o którym mowa w pkt 4, wysłanie oświadczeń, wniosków, zawiadomień oraz informacji na adres poczty elektronicznej wskazany przez Wykonawcę w ofercie, </w:t>
      </w:r>
      <w:r w:rsidR="00632E73" w:rsidRPr="0097279B">
        <w:rPr>
          <w:sz w:val="22"/>
          <w:szCs w:val="22"/>
        </w:rPr>
        <w:t xml:space="preserve">              </w:t>
      </w:r>
      <w:r w:rsidRPr="0097279B">
        <w:rPr>
          <w:sz w:val="22"/>
          <w:szCs w:val="22"/>
        </w:rPr>
        <w:t>a w przypadku Zamawiającego na adres wskazany w pkt 2, uznaje się za skutecznie przesłane i doręczone, gdy nie otrzymano komunikatu o niedostarczeniu wiadomości.</w:t>
      </w:r>
    </w:p>
    <w:p w:rsidR="0050385B" w:rsidRPr="0097279B" w:rsidRDefault="0050385B" w:rsidP="00CC0727">
      <w:pPr>
        <w:numPr>
          <w:ilvl w:val="0"/>
          <w:numId w:val="5"/>
        </w:numPr>
        <w:suppressAutoHyphens w:val="0"/>
        <w:spacing w:line="276" w:lineRule="auto"/>
        <w:ind w:left="426" w:hanging="426"/>
        <w:jc w:val="both"/>
        <w:rPr>
          <w:b/>
          <w:sz w:val="22"/>
          <w:szCs w:val="22"/>
        </w:rPr>
      </w:pPr>
      <w:r w:rsidRPr="0097279B">
        <w:rPr>
          <w:sz w:val="22"/>
          <w:szCs w:val="22"/>
        </w:rPr>
        <w:t xml:space="preserve">Osobą uprawnioną do porozumiewania się z Wykonawcami w sprawach związanych z procedurą postępowania o udzielenie zamówienia jest </w:t>
      </w:r>
      <w:r w:rsidRPr="0097279B">
        <w:rPr>
          <w:b/>
          <w:sz w:val="22"/>
          <w:szCs w:val="22"/>
        </w:rPr>
        <w:t xml:space="preserve">p. </w:t>
      </w:r>
      <w:r w:rsidR="006B37E4" w:rsidRPr="0097279B">
        <w:rPr>
          <w:b/>
          <w:sz w:val="22"/>
          <w:szCs w:val="22"/>
        </w:rPr>
        <w:t>Anna</w:t>
      </w:r>
      <w:r w:rsidR="0087269C" w:rsidRPr="0097279B">
        <w:rPr>
          <w:b/>
          <w:sz w:val="22"/>
          <w:szCs w:val="22"/>
        </w:rPr>
        <w:t xml:space="preserve"> </w:t>
      </w:r>
      <w:r w:rsidR="006B37E4" w:rsidRPr="0097279B">
        <w:rPr>
          <w:b/>
          <w:sz w:val="22"/>
          <w:szCs w:val="22"/>
        </w:rPr>
        <w:t>Majewska</w:t>
      </w:r>
      <w:r w:rsidRPr="0097279B">
        <w:rPr>
          <w:sz w:val="22"/>
          <w:szCs w:val="22"/>
        </w:rPr>
        <w:t xml:space="preserve"> </w:t>
      </w:r>
      <w:r w:rsidRPr="0097279B">
        <w:rPr>
          <w:b/>
          <w:sz w:val="22"/>
          <w:szCs w:val="22"/>
        </w:rPr>
        <w:t>(t</w:t>
      </w:r>
      <w:r w:rsidR="006B37E4" w:rsidRPr="0097279B">
        <w:rPr>
          <w:b/>
          <w:sz w:val="22"/>
          <w:szCs w:val="22"/>
        </w:rPr>
        <w:t>el. 71 323 57 15</w:t>
      </w:r>
      <w:r w:rsidRPr="0097279B">
        <w:rPr>
          <w:b/>
          <w:sz w:val="22"/>
          <w:szCs w:val="22"/>
        </w:rPr>
        <w:t>).</w:t>
      </w:r>
    </w:p>
    <w:p w:rsidR="0050385B" w:rsidRPr="0097279B" w:rsidRDefault="0050385B" w:rsidP="00A2176B">
      <w:pPr>
        <w:numPr>
          <w:ilvl w:val="0"/>
          <w:numId w:val="5"/>
        </w:numPr>
        <w:suppressAutoHyphens w:val="0"/>
        <w:spacing w:line="276" w:lineRule="auto"/>
        <w:ind w:left="426" w:hanging="426"/>
        <w:jc w:val="both"/>
        <w:rPr>
          <w:b/>
          <w:sz w:val="22"/>
          <w:szCs w:val="22"/>
        </w:rPr>
      </w:pPr>
      <w:r w:rsidRPr="0097279B">
        <w:rPr>
          <w:sz w:val="22"/>
          <w:szCs w:val="22"/>
          <w:lang w:eastAsia="pl-PL"/>
        </w:rPr>
        <w:t>W korespondencji kierowanej do Zamawiającego, Wykonawca winien posługiwać się znakiem postępowania określonym w SIWZ.</w:t>
      </w:r>
    </w:p>
    <w:p w:rsidR="005840B4" w:rsidRPr="004B7313" w:rsidRDefault="0050385B" w:rsidP="00A2176B">
      <w:pPr>
        <w:numPr>
          <w:ilvl w:val="0"/>
          <w:numId w:val="5"/>
        </w:numPr>
        <w:suppressAutoHyphens w:val="0"/>
        <w:spacing w:line="276" w:lineRule="auto"/>
        <w:ind w:left="426" w:hanging="426"/>
        <w:jc w:val="both"/>
        <w:rPr>
          <w:sz w:val="22"/>
          <w:szCs w:val="22"/>
        </w:rPr>
      </w:pPr>
      <w:r w:rsidRPr="004B7313">
        <w:rPr>
          <w:sz w:val="22"/>
          <w:szCs w:val="22"/>
        </w:rPr>
        <w:t xml:space="preserve">Wykonawca może zwrócić się do Zamawiającego o wyjaśnienie treści SIWZ. Zamawiający </w:t>
      </w:r>
      <w:r w:rsidR="005840B4" w:rsidRPr="004B7313">
        <w:rPr>
          <w:sz w:val="22"/>
          <w:szCs w:val="22"/>
        </w:rPr>
        <w:t xml:space="preserve">udzieli </w:t>
      </w:r>
      <w:r w:rsidR="005D7AD3" w:rsidRPr="004B7313">
        <w:rPr>
          <w:sz w:val="22"/>
          <w:szCs w:val="22"/>
        </w:rPr>
        <w:t>wyjaśnień</w:t>
      </w:r>
      <w:r w:rsidRPr="004B7313">
        <w:rPr>
          <w:sz w:val="22"/>
          <w:szCs w:val="22"/>
        </w:rPr>
        <w:t xml:space="preserve"> w terminie i na zasadach określonych w art. 38 ustawy Pzp. </w:t>
      </w:r>
    </w:p>
    <w:p w:rsidR="0050385B" w:rsidRPr="004B7313" w:rsidRDefault="0050385B" w:rsidP="00A2176B">
      <w:pPr>
        <w:numPr>
          <w:ilvl w:val="0"/>
          <w:numId w:val="5"/>
        </w:numPr>
        <w:suppressAutoHyphens w:val="0"/>
        <w:spacing w:line="276" w:lineRule="auto"/>
        <w:ind w:left="426" w:hanging="426"/>
        <w:jc w:val="both"/>
        <w:rPr>
          <w:sz w:val="22"/>
          <w:szCs w:val="22"/>
        </w:rPr>
      </w:pPr>
      <w:r w:rsidRPr="004B7313">
        <w:rPr>
          <w:sz w:val="22"/>
          <w:szCs w:val="22"/>
        </w:rPr>
        <w:t>Zamawiający nie przewiduje zwołania zebrania wszystkich Wykonawców w celu wyjaśnienia wątpliwości dotyczących treści SIWZ.</w:t>
      </w:r>
    </w:p>
    <w:p w:rsidR="00567BF6" w:rsidRPr="0097279B" w:rsidRDefault="00567BF6" w:rsidP="00463982">
      <w:pPr>
        <w:spacing w:line="276" w:lineRule="auto"/>
        <w:rPr>
          <w:b/>
          <w:sz w:val="22"/>
          <w:szCs w:val="22"/>
          <w:u w:val="single"/>
        </w:rPr>
      </w:pPr>
    </w:p>
    <w:p w:rsidR="00211A16" w:rsidRPr="00945200" w:rsidRDefault="007C60B7" w:rsidP="00320850">
      <w:pPr>
        <w:spacing w:line="276" w:lineRule="auto"/>
        <w:ind w:left="540" w:hanging="540"/>
        <w:rPr>
          <w:b/>
          <w:sz w:val="22"/>
          <w:szCs w:val="22"/>
          <w:u w:val="single"/>
        </w:rPr>
      </w:pPr>
      <w:r w:rsidRPr="005348B2">
        <w:rPr>
          <w:b/>
          <w:sz w:val="22"/>
          <w:szCs w:val="22"/>
          <w:u w:val="single"/>
        </w:rPr>
        <w:t>XVI</w:t>
      </w:r>
      <w:r w:rsidR="00F1156D" w:rsidRPr="005348B2">
        <w:rPr>
          <w:b/>
          <w:sz w:val="22"/>
          <w:szCs w:val="22"/>
          <w:u w:val="single"/>
        </w:rPr>
        <w:t>. OPIS SPOSOBU OBLICZANIA CENY OFERTY</w:t>
      </w:r>
    </w:p>
    <w:p w:rsidR="00A2667B" w:rsidRPr="006C50B1" w:rsidRDefault="00A2667B" w:rsidP="00A2667B">
      <w:pPr>
        <w:widowControl w:val="0"/>
        <w:numPr>
          <w:ilvl w:val="0"/>
          <w:numId w:val="31"/>
        </w:numPr>
        <w:suppressAutoHyphens w:val="0"/>
        <w:autoSpaceDE w:val="0"/>
        <w:autoSpaceDN w:val="0"/>
        <w:adjustRightInd w:val="0"/>
        <w:spacing w:line="276" w:lineRule="auto"/>
        <w:ind w:left="426" w:hanging="426"/>
        <w:jc w:val="both"/>
        <w:rPr>
          <w:sz w:val="22"/>
          <w:szCs w:val="22"/>
        </w:rPr>
      </w:pPr>
      <w:r w:rsidRPr="006C50B1">
        <w:rPr>
          <w:sz w:val="22"/>
          <w:szCs w:val="22"/>
        </w:rPr>
        <w:t>W formularzu oferty (załącznik nr 1 do SIWZ) należy podać cenę oferty brutto za wykonanie przedmiotu zamówienia w całym okresie trwania umowy. Cenę oferty brutto należy podać cyframi i słownie w złotych polskich.</w:t>
      </w:r>
    </w:p>
    <w:p w:rsidR="00A2667B" w:rsidRPr="006C50B1" w:rsidRDefault="00A2667B" w:rsidP="00A2667B">
      <w:pPr>
        <w:widowControl w:val="0"/>
        <w:numPr>
          <w:ilvl w:val="0"/>
          <w:numId w:val="31"/>
        </w:numPr>
        <w:suppressAutoHyphens w:val="0"/>
        <w:autoSpaceDE w:val="0"/>
        <w:autoSpaceDN w:val="0"/>
        <w:adjustRightInd w:val="0"/>
        <w:spacing w:line="276" w:lineRule="auto"/>
        <w:ind w:left="426" w:hanging="426"/>
        <w:jc w:val="both"/>
        <w:rPr>
          <w:sz w:val="22"/>
          <w:szCs w:val="22"/>
        </w:rPr>
      </w:pPr>
      <w:r w:rsidRPr="006C50B1">
        <w:rPr>
          <w:sz w:val="22"/>
          <w:szCs w:val="22"/>
        </w:rPr>
        <w:t xml:space="preserve">Wszystkie ceny i wartości wskazane w formularzu oferty i formularzu ceowym należy podać z dokładnością do dwóch miejsc po przecinku. </w:t>
      </w:r>
    </w:p>
    <w:p w:rsidR="00A2667B" w:rsidRPr="006C50B1" w:rsidRDefault="00A2667B" w:rsidP="00A2667B">
      <w:pPr>
        <w:widowControl w:val="0"/>
        <w:numPr>
          <w:ilvl w:val="0"/>
          <w:numId w:val="31"/>
        </w:numPr>
        <w:suppressAutoHyphens w:val="0"/>
        <w:autoSpaceDE w:val="0"/>
        <w:autoSpaceDN w:val="0"/>
        <w:adjustRightInd w:val="0"/>
        <w:spacing w:line="276" w:lineRule="auto"/>
        <w:ind w:left="426" w:hanging="426"/>
        <w:jc w:val="both"/>
        <w:rPr>
          <w:sz w:val="22"/>
          <w:szCs w:val="22"/>
        </w:rPr>
      </w:pPr>
      <w:r w:rsidRPr="006C50B1">
        <w:rPr>
          <w:sz w:val="22"/>
          <w:szCs w:val="22"/>
        </w:rPr>
        <w:t>Rozliczenie za wykonanie zamówienia odbywać się będzie w walucie polskiej w złotych polskich. Zamawiający nie przewiduje rozliczeń w walutach obcych.</w:t>
      </w:r>
    </w:p>
    <w:p w:rsidR="00A2667B" w:rsidRPr="002D2AC8" w:rsidRDefault="00A2667B" w:rsidP="00A2667B">
      <w:pPr>
        <w:pStyle w:val="Tekstpodstawowywcity2"/>
        <w:numPr>
          <w:ilvl w:val="0"/>
          <w:numId w:val="31"/>
        </w:numPr>
        <w:spacing w:after="0" w:line="276" w:lineRule="auto"/>
        <w:ind w:left="426" w:hanging="426"/>
        <w:jc w:val="both"/>
        <w:rPr>
          <w:sz w:val="22"/>
          <w:szCs w:val="22"/>
        </w:rPr>
      </w:pPr>
      <w:r w:rsidRPr="00C7741B">
        <w:rPr>
          <w:sz w:val="22"/>
          <w:szCs w:val="22"/>
        </w:rPr>
        <w:lastRenderedPageBreak/>
        <w:t xml:space="preserve">Wykonawca ma obowiązek ustalenia stawki podatku VAT dla przedmiotowego zamówienia w wysokości, która wynika z przepisów prawa podatkowego. Zamawiający określił </w:t>
      </w:r>
      <w:r w:rsidR="00821750">
        <w:rPr>
          <w:b/>
          <w:sz w:val="22"/>
          <w:szCs w:val="22"/>
          <w:u w:val="single"/>
        </w:rPr>
        <w:t>8</w:t>
      </w:r>
      <w:r w:rsidR="00821750" w:rsidRPr="005348B2">
        <w:rPr>
          <w:b/>
          <w:sz w:val="22"/>
          <w:szCs w:val="22"/>
          <w:u w:val="single"/>
        </w:rPr>
        <w:t>% i 23% s</w:t>
      </w:r>
      <w:r w:rsidRPr="005348B2">
        <w:rPr>
          <w:b/>
          <w:sz w:val="22"/>
          <w:szCs w:val="22"/>
          <w:u w:val="single"/>
        </w:rPr>
        <w:t>tawkę</w:t>
      </w:r>
      <w:r w:rsidRPr="0029048E">
        <w:rPr>
          <w:b/>
          <w:sz w:val="22"/>
          <w:szCs w:val="22"/>
          <w:u w:val="single"/>
        </w:rPr>
        <w:t xml:space="preserve"> podatku VAT</w:t>
      </w:r>
      <w:r w:rsidRPr="0029048E">
        <w:rPr>
          <w:sz w:val="22"/>
          <w:szCs w:val="22"/>
        </w:rPr>
        <w:t xml:space="preserve"> dla wykonania przedmiotu zamówienia. </w:t>
      </w:r>
      <w:r w:rsidRPr="0029048E">
        <w:rPr>
          <w:b/>
          <w:sz w:val="22"/>
          <w:szCs w:val="22"/>
        </w:rPr>
        <w:t>W przypadku, gdy Wykonawca poda w</w:t>
      </w:r>
      <w:r w:rsidRPr="002D2AC8">
        <w:rPr>
          <w:b/>
          <w:sz w:val="22"/>
          <w:szCs w:val="22"/>
        </w:rPr>
        <w:t xml:space="preserve"> ofercie inną niż podana przez Zamawiającego stawkę podatku VAT, bądź jest zwolniony od podatku VAT, należy przedstawić w ofercie uzasadnienie wraz z podstawą prawną.</w:t>
      </w:r>
    </w:p>
    <w:p w:rsidR="00A2667B" w:rsidRPr="002D2AC8" w:rsidRDefault="00A2667B" w:rsidP="00A2667B">
      <w:pPr>
        <w:numPr>
          <w:ilvl w:val="0"/>
          <w:numId w:val="31"/>
        </w:numPr>
        <w:suppressAutoHyphens w:val="0"/>
        <w:spacing w:line="276" w:lineRule="auto"/>
        <w:ind w:left="426" w:hanging="426"/>
        <w:jc w:val="both"/>
        <w:rPr>
          <w:sz w:val="22"/>
          <w:szCs w:val="22"/>
        </w:rPr>
      </w:pPr>
      <w:r w:rsidRPr="002D2AC8">
        <w:rPr>
          <w:sz w:val="22"/>
          <w:szCs w:val="22"/>
        </w:rPr>
        <w:t xml:space="preserve">Wykonawca może podać tylko jedną cenę za wykonanie przedmiotu zamówienia. </w:t>
      </w:r>
    </w:p>
    <w:p w:rsidR="00A2667B" w:rsidRPr="002D2AC8" w:rsidRDefault="00A2667B" w:rsidP="00A2667B">
      <w:pPr>
        <w:numPr>
          <w:ilvl w:val="0"/>
          <w:numId w:val="31"/>
        </w:numPr>
        <w:suppressAutoHyphens w:val="0"/>
        <w:spacing w:line="276" w:lineRule="auto"/>
        <w:ind w:left="426" w:hanging="426"/>
        <w:jc w:val="both"/>
        <w:rPr>
          <w:sz w:val="22"/>
          <w:szCs w:val="22"/>
        </w:rPr>
      </w:pPr>
      <w:r w:rsidRPr="002D2AC8">
        <w:rPr>
          <w:sz w:val="22"/>
          <w:szCs w:val="22"/>
        </w:rPr>
        <w:t>Cena oferty powinna obejmować wynagrodzenie za wszystkie obowiązki Wykonawcy dla zrealizowania przedmiotu zamówienia zgodnie z warunkami określonymi przez Zamawiającego w SIWZ, projekcie umowy oraz specyfikacji technicznej wykonania i odbioru usług.</w:t>
      </w:r>
    </w:p>
    <w:p w:rsidR="00A2667B" w:rsidRPr="002D2AC8" w:rsidRDefault="00A2667B" w:rsidP="00A2667B">
      <w:pPr>
        <w:numPr>
          <w:ilvl w:val="0"/>
          <w:numId w:val="31"/>
        </w:numPr>
        <w:suppressAutoHyphens w:val="0"/>
        <w:spacing w:line="276" w:lineRule="auto"/>
        <w:ind w:left="426" w:hanging="426"/>
        <w:jc w:val="both"/>
        <w:rPr>
          <w:sz w:val="22"/>
          <w:szCs w:val="22"/>
        </w:rPr>
      </w:pPr>
      <w:r w:rsidRPr="002D2AC8">
        <w:rPr>
          <w:sz w:val="22"/>
          <w:szCs w:val="22"/>
        </w:rPr>
        <w:t>W przypadku poprawiania omyłek rachunkowych, za prawidłowo podane Zamawiający przyjmie:</w:t>
      </w:r>
    </w:p>
    <w:p w:rsidR="00A2667B" w:rsidRPr="000147A9" w:rsidRDefault="00A2667B" w:rsidP="00A2667B">
      <w:pPr>
        <w:numPr>
          <w:ilvl w:val="0"/>
          <w:numId w:val="32"/>
        </w:numPr>
        <w:tabs>
          <w:tab w:val="left" w:pos="851"/>
        </w:tabs>
        <w:suppressAutoHyphens w:val="0"/>
        <w:spacing w:line="276" w:lineRule="auto"/>
        <w:ind w:left="851" w:hanging="425"/>
        <w:jc w:val="both"/>
        <w:rPr>
          <w:sz w:val="22"/>
          <w:szCs w:val="22"/>
        </w:rPr>
      </w:pPr>
      <w:r w:rsidRPr="000147A9">
        <w:rPr>
          <w:sz w:val="22"/>
          <w:szCs w:val="22"/>
          <w:u w:val="single"/>
        </w:rPr>
        <w:t>dla przeglądów konserwacyjnych</w:t>
      </w:r>
      <w:r w:rsidRPr="000147A9">
        <w:rPr>
          <w:sz w:val="22"/>
          <w:szCs w:val="22"/>
        </w:rPr>
        <w:t>: cenę jednostkową ryczałtową netto za wykonanie przeglądu                     2 razy w roku,</w:t>
      </w:r>
    </w:p>
    <w:p w:rsidR="00A2667B" w:rsidRPr="000147A9" w:rsidRDefault="00A2667B" w:rsidP="00A2667B">
      <w:pPr>
        <w:numPr>
          <w:ilvl w:val="0"/>
          <w:numId w:val="32"/>
        </w:numPr>
        <w:tabs>
          <w:tab w:val="left" w:pos="851"/>
        </w:tabs>
        <w:suppressAutoHyphens w:val="0"/>
        <w:spacing w:line="276" w:lineRule="auto"/>
        <w:ind w:left="851" w:hanging="425"/>
        <w:jc w:val="both"/>
        <w:rPr>
          <w:sz w:val="22"/>
          <w:szCs w:val="22"/>
        </w:rPr>
      </w:pPr>
      <w:r w:rsidRPr="000147A9">
        <w:rPr>
          <w:sz w:val="22"/>
          <w:szCs w:val="22"/>
          <w:u w:val="single"/>
        </w:rPr>
        <w:t>dla usuwania awarii oraz usterek</w:t>
      </w:r>
      <w:r w:rsidRPr="000147A9">
        <w:rPr>
          <w:sz w:val="22"/>
          <w:szCs w:val="22"/>
        </w:rPr>
        <w:t>: godzinową stawkę robocizny kosztorysowej bez narzutu (R), wskaźnik narzutów kosztów pośrednich (</w:t>
      </w:r>
      <w:proofErr w:type="spellStart"/>
      <w:r w:rsidRPr="000147A9">
        <w:rPr>
          <w:sz w:val="22"/>
          <w:szCs w:val="22"/>
        </w:rPr>
        <w:t>Kp</w:t>
      </w:r>
      <w:proofErr w:type="spellEnd"/>
      <w:r w:rsidRPr="000147A9">
        <w:rPr>
          <w:sz w:val="22"/>
          <w:szCs w:val="22"/>
        </w:rPr>
        <w:t xml:space="preserve">), wskaźnik narzutów zysku (Z). </w:t>
      </w:r>
    </w:p>
    <w:p w:rsidR="00A2667B" w:rsidRPr="000147A9" w:rsidRDefault="00A2667B" w:rsidP="00A2667B">
      <w:pPr>
        <w:numPr>
          <w:ilvl w:val="0"/>
          <w:numId w:val="31"/>
        </w:numPr>
        <w:suppressAutoHyphens w:val="0"/>
        <w:spacing w:line="276" w:lineRule="auto"/>
        <w:ind w:left="426" w:hanging="426"/>
        <w:jc w:val="both"/>
        <w:rPr>
          <w:sz w:val="22"/>
          <w:szCs w:val="22"/>
        </w:rPr>
      </w:pPr>
      <w:r w:rsidRPr="000147A9">
        <w:rPr>
          <w:rFonts w:eastAsia="Calibri"/>
          <w:sz w:val="22"/>
          <w:szCs w:val="22"/>
          <w:lang w:eastAsia="en-US"/>
        </w:rPr>
        <w:t>W przypadku wystąpienia w formularzu oferty (załącznik nr 1 do SIWZ) rozbieżności pomiędzy ceną oferty</w:t>
      </w:r>
      <w:r w:rsidRPr="000147A9">
        <w:rPr>
          <w:rFonts w:eastAsia="Calibri"/>
          <w:bCs/>
          <w:sz w:val="22"/>
          <w:szCs w:val="22"/>
          <w:lang w:eastAsia="en-US"/>
        </w:rPr>
        <w:t xml:space="preserve"> brutto</w:t>
      </w:r>
      <w:r w:rsidRPr="000147A9">
        <w:rPr>
          <w:rFonts w:eastAsia="Calibri"/>
          <w:sz w:val="22"/>
          <w:szCs w:val="22"/>
          <w:lang w:eastAsia="en-US"/>
        </w:rPr>
        <w:t xml:space="preserve"> podaną liczbowo a słownie, Zamawiający za właściwą przyjmie prawidłowo obliczoną wartość podaną liczbowo.</w:t>
      </w:r>
    </w:p>
    <w:p w:rsidR="00A2667B" w:rsidRPr="000147A9" w:rsidRDefault="00A2667B" w:rsidP="00A2667B">
      <w:pPr>
        <w:numPr>
          <w:ilvl w:val="0"/>
          <w:numId w:val="31"/>
        </w:numPr>
        <w:suppressAutoHyphens w:val="0"/>
        <w:spacing w:line="276" w:lineRule="auto"/>
        <w:ind w:left="426" w:hanging="426"/>
        <w:jc w:val="both"/>
        <w:rPr>
          <w:sz w:val="22"/>
          <w:szCs w:val="22"/>
        </w:rPr>
      </w:pPr>
      <w:r w:rsidRPr="000147A9">
        <w:rPr>
          <w:sz w:val="22"/>
          <w:szCs w:val="22"/>
        </w:rPr>
        <w:t>Cena oferty posłu</w:t>
      </w:r>
      <w:r w:rsidRPr="000147A9">
        <w:rPr>
          <w:rFonts w:eastAsia="TimesNewRoman"/>
          <w:sz w:val="22"/>
          <w:szCs w:val="22"/>
        </w:rPr>
        <w:t>ż</w:t>
      </w:r>
      <w:r w:rsidRPr="000147A9">
        <w:rPr>
          <w:sz w:val="22"/>
          <w:szCs w:val="22"/>
        </w:rPr>
        <w:t>y do wyboru najkorzystniejszej oferty, natomiast do rozlicze</w:t>
      </w:r>
      <w:r w:rsidRPr="000147A9">
        <w:rPr>
          <w:rFonts w:eastAsia="TimesNewRoman"/>
          <w:sz w:val="22"/>
          <w:szCs w:val="22"/>
        </w:rPr>
        <w:t>ń:</w:t>
      </w:r>
    </w:p>
    <w:p w:rsidR="00A2667B" w:rsidRPr="000147A9" w:rsidRDefault="00A2667B" w:rsidP="00A2667B">
      <w:pPr>
        <w:numPr>
          <w:ilvl w:val="0"/>
          <w:numId w:val="33"/>
        </w:numPr>
        <w:tabs>
          <w:tab w:val="left" w:pos="851"/>
        </w:tabs>
        <w:suppressAutoHyphens w:val="0"/>
        <w:autoSpaceDE w:val="0"/>
        <w:autoSpaceDN w:val="0"/>
        <w:adjustRightInd w:val="0"/>
        <w:spacing w:line="276" w:lineRule="auto"/>
        <w:ind w:left="851" w:hanging="425"/>
        <w:jc w:val="both"/>
        <w:rPr>
          <w:sz w:val="22"/>
          <w:szCs w:val="22"/>
        </w:rPr>
      </w:pPr>
      <w:r w:rsidRPr="000147A9">
        <w:rPr>
          <w:sz w:val="22"/>
          <w:szCs w:val="22"/>
          <w:u w:val="single"/>
        </w:rPr>
        <w:t>za przeglądy konserwacyjne</w:t>
      </w:r>
      <w:r w:rsidRPr="000147A9">
        <w:rPr>
          <w:sz w:val="22"/>
          <w:szCs w:val="22"/>
        </w:rPr>
        <w:t xml:space="preserve"> w trakcie realizacji umowy stosowane b</w:t>
      </w:r>
      <w:r w:rsidRPr="000147A9">
        <w:rPr>
          <w:rFonts w:eastAsia="TimesNewRoman"/>
          <w:sz w:val="22"/>
          <w:szCs w:val="22"/>
        </w:rPr>
        <w:t>ę</w:t>
      </w:r>
      <w:r w:rsidRPr="000147A9">
        <w:rPr>
          <w:sz w:val="22"/>
          <w:szCs w:val="22"/>
        </w:rPr>
        <w:t>d</w:t>
      </w:r>
      <w:r w:rsidRPr="000147A9">
        <w:rPr>
          <w:rFonts w:eastAsia="TimesNewRoman"/>
          <w:sz w:val="22"/>
          <w:szCs w:val="22"/>
        </w:rPr>
        <w:t>ą</w:t>
      </w:r>
      <w:r w:rsidRPr="000147A9">
        <w:rPr>
          <w:sz w:val="22"/>
          <w:szCs w:val="22"/>
        </w:rPr>
        <w:t>: ceny jednostkowe ryczałtowe netto podane w formularzu cenowym (załącznik 2 do SIWZ) zawierające wszelkie koszty związane z realizacją danej roboty, w tym koszty dojazdu, koszty materiałów i sprzętu, zgodnie z warunkami rozlicze</w:t>
      </w:r>
      <w:r w:rsidRPr="000147A9">
        <w:rPr>
          <w:rFonts w:eastAsia="TimesNewRoman"/>
          <w:sz w:val="22"/>
          <w:szCs w:val="22"/>
        </w:rPr>
        <w:t xml:space="preserve">ń </w:t>
      </w:r>
      <w:r w:rsidRPr="000147A9">
        <w:rPr>
          <w:sz w:val="22"/>
          <w:szCs w:val="22"/>
        </w:rPr>
        <w:t>zawartymi w projekcie umowy,</w:t>
      </w:r>
    </w:p>
    <w:p w:rsidR="00A2667B" w:rsidRPr="000147A9" w:rsidRDefault="00A2667B" w:rsidP="00A2667B">
      <w:pPr>
        <w:numPr>
          <w:ilvl w:val="0"/>
          <w:numId w:val="33"/>
        </w:numPr>
        <w:tabs>
          <w:tab w:val="left" w:pos="851"/>
        </w:tabs>
        <w:suppressAutoHyphens w:val="0"/>
        <w:autoSpaceDE w:val="0"/>
        <w:autoSpaceDN w:val="0"/>
        <w:adjustRightInd w:val="0"/>
        <w:spacing w:line="276" w:lineRule="auto"/>
        <w:ind w:left="851" w:hanging="425"/>
        <w:jc w:val="both"/>
        <w:rPr>
          <w:sz w:val="22"/>
          <w:szCs w:val="22"/>
        </w:rPr>
      </w:pPr>
      <w:r w:rsidRPr="000147A9">
        <w:rPr>
          <w:sz w:val="22"/>
          <w:szCs w:val="22"/>
          <w:u w:val="single"/>
        </w:rPr>
        <w:t xml:space="preserve">za usunięcie awarii oraz usterek </w:t>
      </w:r>
      <w:r w:rsidRPr="000147A9">
        <w:rPr>
          <w:sz w:val="22"/>
          <w:szCs w:val="22"/>
        </w:rPr>
        <w:t>w trakcie realizacji umowy stosowane b</w:t>
      </w:r>
      <w:r w:rsidRPr="000147A9">
        <w:rPr>
          <w:rFonts w:eastAsia="TimesNewRoman"/>
          <w:sz w:val="22"/>
          <w:szCs w:val="22"/>
        </w:rPr>
        <w:t>ę</w:t>
      </w:r>
      <w:r w:rsidRPr="000147A9">
        <w:rPr>
          <w:sz w:val="22"/>
          <w:szCs w:val="22"/>
        </w:rPr>
        <w:t>d</w:t>
      </w:r>
      <w:r w:rsidRPr="000147A9">
        <w:rPr>
          <w:rFonts w:eastAsia="TimesNewRoman"/>
          <w:sz w:val="22"/>
          <w:szCs w:val="22"/>
        </w:rPr>
        <w:t>ą</w:t>
      </w:r>
      <w:r w:rsidRPr="000147A9">
        <w:rPr>
          <w:sz w:val="22"/>
          <w:szCs w:val="22"/>
        </w:rPr>
        <w:t>: godzinowa stawka robocizny kosztorysowej bez narzutu, wska</w:t>
      </w:r>
      <w:r w:rsidRPr="000147A9">
        <w:rPr>
          <w:rFonts w:eastAsia="TimesNewRoman"/>
          <w:sz w:val="22"/>
          <w:szCs w:val="22"/>
        </w:rPr>
        <w:t>ź</w:t>
      </w:r>
      <w:r w:rsidRPr="000147A9">
        <w:rPr>
          <w:sz w:val="22"/>
          <w:szCs w:val="22"/>
        </w:rPr>
        <w:t>nik narzutów kosztów po</w:t>
      </w:r>
      <w:r w:rsidRPr="000147A9">
        <w:rPr>
          <w:rFonts w:eastAsia="TimesNewRoman"/>
          <w:sz w:val="22"/>
          <w:szCs w:val="22"/>
        </w:rPr>
        <w:t>ś</w:t>
      </w:r>
      <w:r w:rsidRPr="000147A9">
        <w:rPr>
          <w:sz w:val="22"/>
          <w:szCs w:val="22"/>
        </w:rPr>
        <w:t>rednich, wska</w:t>
      </w:r>
      <w:r w:rsidRPr="000147A9">
        <w:rPr>
          <w:rFonts w:eastAsia="TimesNewRoman"/>
          <w:sz w:val="22"/>
          <w:szCs w:val="22"/>
        </w:rPr>
        <w:t>ź</w:t>
      </w:r>
      <w:r w:rsidRPr="000147A9">
        <w:rPr>
          <w:sz w:val="22"/>
          <w:szCs w:val="22"/>
        </w:rPr>
        <w:t>nik narzutów zysku podane w formularzu cenowym (załącznik 2 do SIWZ) zgodnie z warunkami rozlicze</w:t>
      </w:r>
      <w:r w:rsidRPr="000147A9">
        <w:rPr>
          <w:rFonts w:eastAsia="TimesNewRoman"/>
          <w:sz w:val="22"/>
          <w:szCs w:val="22"/>
        </w:rPr>
        <w:t xml:space="preserve">ń </w:t>
      </w:r>
      <w:r w:rsidRPr="000147A9">
        <w:rPr>
          <w:sz w:val="22"/>
          <w:szCs w:val="22"/>
        </w:rPr>
        <w:t xml:space="preserve">zawartymi w projekcie umowy. </w:t>
      </w:r>
    </w:p>
    <w:p w:rsidR="00A2667B" w:rsidRPr="002D2AC8" w:rsidRDefault="00A2667B" w:rsidP="00A2667B">
      <w:pPr>
        <w:numPr>
          <w:ilvl w:val="0"/>
          <w:numId w:val="31"/>
        </w:numPr>
        <w:suppressAutoHyphens w:val="0"/>
        <w:spacing w:line="276" w:lineRule="auto"/>
        <w:ind w:left="426" w:hanging="426"/>
        <w:jc w:val="both"/>
        <w:rPr>
          <w:sz w:val="22"/>
          <w:szCs w:val="22"/>
        </w:rPr>
      </w:pPr>
      <w:r w:rsidRPr="00EF4AC2">
        <w:rPr>
          <w:sz w:val="22"/>
          <w:szCs w:val="22"/>
        </w:rPr>
        <w:t>Wartości podane w tabeli nr 2 formularza cenowego - części zamienne (załącznik 2 do SIWZ) są</w:t>
      </w:r>
      <w:r w:rsidRPr="002D2AC8">
        <w:rPr>
          <w:sz w:val="22"/>
          <w:szCs w:val="22"/>
        </w:rPr>
        <w:t xml:space="preserve"> wartościami stałymi.</w:t>
      </w:r>
    </w:p>
    <w:p w:rsidR="00A2667B" w:rsidRPr="007A4F58" w:rsidRDefault="00A2667B" w:rsidP="00A2667B">
      <w:pPr>
        <w:numPr>
          <w:ilvl w:val="0"/>
          <w:numId w:val="31"/>
        </w:numPr>
        <w:suppressAutoHyphens w:val="0"/>
        <w:spacing w:line="276" w:lineRule="auto"/>
        <w:ind w:left="426" w:hanging="426"/>
        <w:jc w:val="both"/>
        <w:rPr>
          <w:sz w:val="22"/>
          <w:szCs w:val="22"/>
        </w:rPr>
      </w:pPr>
      <w:r w:rsidRPr="002D2AC8">
        <w:rPr>
          <w:sz w:val="22"/>
          <w:szCs w:val="22"/>
        </w:rPr>
        <w:t>W przypadku poprawiania oczywistych omyłek rachunkowych, o których mowa w</w:t>
      </w:r>
      <w:r w:rsidRPr="007A4F58">
        <w:rPr>
          <w:sz w:val="22"/>
          <w:szCs w:val="22"/>
        </w:rPr>
        <w:t xml:space="preserve"> art. 87 ust. 2 pkt 2 ustawy Pzp, za prawidłowo podaną Zamawi</w:t>
      </w:r>
      <w:r>
        <w:rPr>
          <w:sz w:val="22"/>
          <w:szCs w:val="22"/>
        </w:rPr>
        <w:t>ający przyjmie cenę jednostkową, stawkę godzinową                       i wskaźnik.</w:t>
      </w:r>
    </w:p>
    <w:p w:rsidR="00A2667B" w:rsidRPr="007A4F58" w:rsidRDefault="00A2667B" w:rsidP="00A2667B">
      <w:pPr>
        <w:numPr>
          <w:ilvl w:val="0"/>
          <w:numId w:val="31"/>
        </w:numPr>
        <w:suppressAutoHyphens w:val="0"/>
        <w:spacing w:line="276" w:lineRule="auto"/>
        <w:ind w:left="426" w:hanging="426"/>
        <w:jc w:val="both"/>
        <w:rPr>
          <w:sz w:val="22"/>
          <w:szCs w:val="22"/>
        </w:rPr>
      </w:pPr>
      <w:r w:rsidRPr="007A4F58">
        <w:rPr>
          <w:rFonts w:eastAsia="ArialMT"/>
          <w:sz w:val="22"/>
          <w:szCs w:val="22"/>
        </w:rPr>
        <w:t xml:space="preserve">Zgodnie z art. 89 ust. 1 pkt 7 </w:t>
      </w:r>
      <w:r w:rsidRPr="007A4F58">
        <w:rPr>
          <w:sz w:val="22"/>
          <w:szCs w:val="22"/>
        </w:rPr>
        <w:t xml:space="preserve">ustawy Pzp, zamawiający odrzuca ofertę jeżeli wykonawca w terminie 3 dni od dnia doręczenia zawiadomienia nie zgodził się na poprawienie omyłki, o której mowa w art. 87 ust. 2 pkt 3 ustawy Pzp. </w:t>
      </w:r>
      <w:r w:rsidRPr="007A4F58">
        <w:rPr>
          <w:sz w:val="22"/>
          <w:szCs w:val="22"/>
          <w:u w:val="single"/>
        </w:rPr>
        <w:t>Zamawiający wskazuje, że brak informacji od wykonawcy zostanie uznany za wyrażenie zgody na poprawienie niniejszej omyłki.</w:t>
      </w:r>
      <w:r w:rsidRPr="007A4F58">
        <w:rPr>
          <w:sz w:val="22"/>
          <w:szCs w:val="22"/>
        </w:rPr>
        <w:t xml:space="preserve"> </w:t>
      </w:r>
    </w:p>
    <w:p w:rsidR="00A46538" w:rsidRPr="0097279B" w:rsidRDefault="00A46538" w:rsidP="00652785">
      <w:pPr>
        <w:spacing w:line="276" w:lineRule="auto"/>
        <w:jc w:val="both"/>
        <w:rPr>
          <w:b/>
          <w:strike/>
          <w:sz w:val="22"/>
          <w:szCs w:val="22"/>
          <w:u w:val="single"/>
        </w:rPr>
      </w:pPr>
    </w:p>
    <w:p w:rsidR="00833D42" w:rsidRPr="00C150E1" w:rsidRDefault="00833D42" w:rsidP="00833D42">
      <w:pPr>
        <w:spacing w:line="276" w:lineRule="auto"/>
        <w:jc w:val="both"/>
        <w:rPr>
          <w:b/>
          <w:sz w:val="22"/>
          <w:szCs w:val="22"/>
          <w:u w:val="single"/>
        </w:rPr>
      </w:pPr>
      <w:r w:rsidRPr="005348B2">
        <w:rPr>
          <w:b/>
          <w:sz w:val="22"/>
          <w:szCs w:val="22"/>
          <w:u w:val="single"/>
        </w:rPr>
        <w:t>XVII. OPIS KRYTERIÓW, KTÓRYMI ZAMAWIAJĄCY BĘDZIE SIĘ KIEROWAŁ PRZY WYBORZE OFERTY, WRAZ Z PODANIEM ZNACZENIA TYCH KRYTERIÓW I SPOSOBU OCENY OFERT</w:t>
      </w:r>
    </w:p>
    <w:p w:rsidR="00A2667B" w:rsidRPr="00177A8D" w:rsidRDefault="00A2667B" w:rsidP="00A2667B">
      <w:pPr>
        <w:suppressAutoHyphens w:val="0"/>
        <w:autoSpaceDE w:val="0"/>
        <w:autoSpaceDN w:val="0"/>
        <w:adjustRightInd w:val="0"/>
        <w:spacing w:line="276" w:lineRule="auto"/>
        <w:ind w:left="142" w:hanging="142"/>
        <w:jc w:val="both"/>
        <w:rPr>
          <w:bCs/>
          <w:sz w:val="22"/>
          <w:szCs w:val="22"/>
          <w:lang w:eastAsia="pl-PL"/>
        </w:rPr>
      </w:pPr>
      <w:r w:rsidRPr="00177A8D">
        <w:rPr>
          <w:sz w:val="22"/>
          <w:szCs w:val="22"/>
        </w:rPr>
        <w:t xml:space="preserve">1. Zamawiający zgodnie z art. 24aa ust. 1 ustawy Pzp tj. </w:t>
      </w:r>
      <w:r w:rsidRPr="00177A8D">
        <w:rPr>
          <w:bCs/>
          <w:sz w:val="22"/>
          <w:szCs w:val="22"/>
          <w:lang w:eastAsia="pl-PL"/>
        </w:rPr>
        <w:t>najpierw dokona oceny ofert, a następnie zbada czy Wykonawca, którego oferta została oceniona jako najkorzystniejsza, nie podlega wykluczeniu oraz spełnia warunki udziału w postępowaniu.</w:t>
      </w:r>
    </w:p>
    <w:p w:rsidR="00A2667B" w:rsidRDefault="00A2667B" w:rsidP="00A2667B">
      <w:pPr>
        <w:suppressAutoHyphens w:val="0"/>
        <w:spacing w:after="200" w:line="276" w:lineRule="auto"/>
        <w:ind w:left="360" w:hanging="360"/>
        <w:jc w:val="both"/>
        <w:rPr>
          <w:rFonts w:eastAsia="Arial"/>
          <w:sz w:val="22"/>
          <w:szCs w:val="22"/>
        </w:rPr>
      </w:pPr>
      <w:r w:rsidRPr="0033307E">
        <w:rPr>
          <w:rFonts w:eastAsia="Arial"/>
          <w:sz w:val="22"/>
          <w:szCs w:val="22"/>
        </w:rPr>
        <w:t>2. Oferty zostaną ocenione przez Zamawiającego na podstawie następujących kryteriów:</w:t>
      </w:r>
    </w:p>
    <w:tbl>
      <w:tblPr>
        <w:tblW w:w="8646" w:type="dxa"/>
        <w:tblInd w:w="496" w:type="dxa"/>
        <w:tblLayout w:type="fixed"/>
        <w:tblCellMar>
          <w:left w:w="70" w:type="dxa"/>
          <w:right w:w="70" w:type="dxa"/>
        </w:tblCellMar>
        <w:tblLook w:val="0000" w:firstRow="0" w:lastRow="0" w:firstColumn="0" w:lastColumn="0" w:noHBand="0" w:noVBand="0"/>
      </w:tblPr>
      <w:tblGrid>
        <w:gridCol w:w="637"/>
        <w:gridCol w:w="6025"/>
        <w:gridCol w:w="1984"/>
      </w:tblGrid>
      <w:tr w:rsidR="00A2667B" w:rsidRPr="0033307E" w:rsidTr="00AD4AA6">
        <w:tc>
          <w:tcPr>
            <w:tcW w:w="637" w:type="dxa"/>
            <w:tcBorders>
              <w:top w:val="single" w:sz="8" w:space="0" w:color="000000"/>
              <w:left w:val="single" w:sz="8" w:space="0" w:color="000000"/>
            </w:tcBorders>
          </w:tcPr>
          <w:p w:rsidR="00A2667B" w:rsidRPr="0033307E" w:rsidRDefault="00A2667B" w:rsidP="00AD4AA6">
            <w:pPr>
              <w:snapToGrid w:val="0"/>
              <w:spacing w:line="276" w:lineRule="auto"/>
              <w:jc w:val="both"/>
              <w:rPr>
                <w:sz w:val="22"/>
                <w:szCs w:val="22"/>
              </w:rPr>
            </w:pPr>
            <w:r w:rsidRPr="0033307E">
              <w:rPr>
                <w:sz w:val="22"/>
                <w:szCs w:val="22"/>
              </w:rPr>
              <w:t>l.p.</w:t>
            </w:r>
          </w:p>
        </w:tc>
        <w:tc>
          <w:tcPr>
            <w:tcW w:w="6025" w:type="dxa"/>
            <w:tcBorders>
              <w:top w:val="single" w:sz="8" w:space="0" w:color="000000"/>
              <w:left w:val="single" w:sz="4" w:space="0" w:color="000000"/>
            </w:tcBorders>
          </w:tcPr>
          <w:p w:rsidR="00A2667B" w:rsidRPr="0033307E" w:rsidRDefault="00A2667B" w:rsidP="00AD4AA6">
            <w:pPr>
              <w:snapToGrid w:val="0"/>
              <w:spacing w:line="276" w:lineRule="auto"/>
              <w:jc w:val="both"/>
              <w:rPr>
                <w:sz w:val="22"/>
                <w:szCs w:val="22"/>
              </w:rPr>
            </w:pPr>
            <w:r w:rsidRPr="0033307E">
              <w:rPr>
                <w:sz w:val="22"/>
                <w:szCs w:val="22"/>
              </w:rPr>
              <w:t>Opis kryteriów oceny</w:t>
            </w:r>
          </w:p>
        </w:tc>
        <w:tc>
          <w:tcPr>
            <w:tcW w:w="1984" w:type="dxa"/>
            <w:tcBorders>
              <w:top w:val="single" w:sz="8" w:space="0" w:color="000000"/>
              <w:left w:val="single" w:sz="4" w:space="0" w:color="000000"/>
              <w:right w:val="single" w:sz="8" w:space="0" w:color="000000"/>
            </w:tcBorders>
          </w:tcPr>
          <w:p w:rsidR="00A2667B" w:rsidRPr="0033307E" w:rsidRDefault="00A2667B" w:rsidP="00AD4AA6">
            <w:pPr>
              <w:snapToGrid w:val="0"/>
              <w:spacing w:line="276" w:lineRule="auto"/>
              <w:jc w:val="both"/>
              <w:rPr>
                <w:sz w:val="22"/>
                <w:szCs w:val="22"/>
              </w:rPr>
            </w:pPr>
            <w:r w:rsidRPr="0033307E">
              <w:rPr>
                <w:sz w:val="22"/>
                <w:szCs w:val="22"/>
              </w:rPr>
              <w:t>Znaczenie</w:t>
            </w:r>
          </w:p>
        </w:tc>
      </w:tr>
      <w:tr w:rsidR="00A2667B" w:rsidRPr="0033307E" w:rsidTr="00AD4AA6">
        <w:tc>
          <w:tcPr>
            <w:tcW w:w="637" w:type="dxa"/>
            <w:tcBorders>
              <w:top w:val="single" w:sz="4" w:space="0" w:color="000000"/>
              <w:left w:val="single" w:sz="8" w:space="0" w:color="000000"/>
              <w:bottom w:val="single" w:sz="4" w:space="0" w:color="000000"/>
            </w:tcBorders>
          </w:tcPr>
          <w:p w:rsidR="00A2667B" w:rsidRPr="0033307E" w:rsidRDefault="00A2667B" w:rsidP="00AD4AA6">
            <w:pPr>
              <w:snapToGrid w:val="0"/>
              <w:spacing w:line="276" w:lineRule="auto"/>
              <w:jc w:val="both"/>
              <w:rPr>
                <w:sz w:val="22"/>
                <w:szCs w:val="22"/>
              </w:rPr>
            </w:pPr>
            <w:r w:rsidRPr="0033307E">
              <w:rPr>
                <w:sz w:val="22"/>
                <w:szCs w:val="22"/>
              </w:rPr>
              <w:t>1</w:t>
            </w:r>
          </w:p>
        </w:tc>
        <w:tc>
          <w:tcPr>
            <w:tcW w:w="6025" w:type="dxa"/>
            <w:tcBorders>
              <w:top w:val="single" w:sz="4" w:space="0" w:color="000000"/>
              <w:left w:val="single" w:sz="4" w:space="0" w:color="000000"/>
              <w:bottom w:val="single" w:sz="4" w:space="0" w:color="000000"/>
            </w:tcBorders>
          </w:tcPr>
          <w:p w:rsidR="00A2667B" w:rsidRPr="0033307E" w:rsidRDefault="00A2667B" w:rsidP="00AD4AA6">
            <w:pPr>
              <w:snapToGrid w:val="0"/>
              <w:spacing w:line="276" w:lineRule="auto"/>
              <w:jc w:val="both"/>
              <w:rPr>
                <w:sz w:val="22"/>
                <w:szCs w:val="22"/>
              </w:rPr>
            </w:pPr>
            <w:r w:rsidRPr="0033307E">
              <w:rPr>
                <w:sz w:val="22"/>
                <w:szCs w:val="22"/>
              </w:rPr>
              <w:t xml:space="preserve">cena oferty </w:t>
            </w:r>
          </w:p>
        </w:tc>
        <w:tc>
          <w:tcPr>
            <w:tcW w:w="1984" w:type="dxa"/>
            <w:tcBorders>
              <w:top w:val="single" w:sz="4" w:space="0" w:color="000000"/>
              <w:left w:val="single" w:sz="4" w:space="0" w:color="000000"/>
              <w:bottom w:val="single" w:sz="4" w:space="0" w:color="000000"/>
              <w:right w:val="single" w:sz="8" w:space="0" w:color="000000"/>
            </w:tcBorders>
          </w:tcPr>
          <w:p w:rsidR="00A2667B" w:rsidRPr="0033307E" w:rsidRDefault="00A2667B" w:rsidP="00AD4AA6">
            <w:pPr>
              <w:snapToGrid w:val="0"/>
              <w:spacing w:line="276" w:lineRule="auto"/>
              <w:jc w:val="both"/>
              <w:rPr>
                <w:sz w:val="22"/>
                <w:szCs w:val="22"/>
              </w:rPr>
            </w:pPr>
            <w:r w:rsidRPr="0033307E">
              <w:rPr>
                <w:sz w:val="22"/>
                <w:szCs w:val="22"/>
              </w:rPr>
              <w:t>60%</w:t>
            </w:r>
          </w:p>
        </w:tc>
      </w:tr>
      <w:tr w:rsidR="00A2667B" w:rsidRPr="0033307E" w:rsidTr="00AD4AA6">
        <w:tc>
          <w:tcPr>
            <w:tcW w:w="637" w:type="dxa"/>
            <w:tcBorders>
              <w:top w:val="single" w:sz="4" w:space="0" w:color="000000"/>
              <w:left w:val="single" w:sz="8" w:space="0" w:color="000000"/>
              <w:bottom w:val="single" w:sz="8" w:space="0" w:color="000000"/>
            </w:tcBorders>
          </w:tcPr>
          <w:p w:rsidR="00A2667B" w:rsidRPr="0033307E" w:rsidRDefault="00A2667B" w:rsidP="00AD4AA6">
            <w:pPr>
              <w:snapToGrid w:val="0"/>
              <w:spacing w:line="276" w:lineRule="auto"/>
              <w:jc w:val="both"/>
              <w:rPr>
                <w:sz w:val="22"/>
                <w:szCs w:val="22"/>
              </w:rPr>
            </w:pPr>
            <w:r w:rsidRPr="0033307E">
              <w:rPr>
                <w:sz w:val="22"/>
                <w:szCs w:val="22"/>
              </w:rPr>
              <w:t>2</w:t>
            </w:r>
          </w:p>
        </w:tc>
        <w:tc>
          <w:tcPr>
            <w:tcW w:w="6025" w:type="dxa"/>
            <w:tcBorders>
              <w:top w:val="single" w:sz="4" w:space="0" w:color="000000"/>
              <w:left w:val="single" w:sz="4" w:space="0" w:color="000000"/>
              <w:bottom w:val="single" w:sz="8" w:space="0" w:color="000000"/>
            </w:tcBorders>
          </w:tcPr>
          <w:p w:rsidR="00A2667B" w:rsidRPr="0033307E" w:rsidRDefault="00A2667B" w:rsidP="00AD4AA6">
            <w:pPr>
              <w:snapToGrid w:val="0"/>
              <w:spacing w:line="276" w:lineRule="auto"/>
              <w:jc w:val="both"/>
              <w:rPr>
                <w:sz w:val="22"/>
                <w:szCs w:val="22"/>
              </w:rPr>
            </w:pPr>
            <w:r w:rsidRPr="0033307E">
              <w:rPr>
                <w:sz w:val="22"/>
                <w:szCs w:val="22"/>
              </w:rPr>
              <w:t>termin usunięcia awarii lub usterki</w:t>
            </w:r>
          </w:p>
        </w:tc>
        <w:tc>
          <w:tcPr>
            <w:tcW w:w="1984" w:type="dxa"/>
            <w:tcBorders>
              <w:top w:val="single" w:sz="4" w:space="0" w:color="000000"/>
              <w:left w:val="single" w:sz="4" w:space="0" w:color="000000"/>
              <w:bottom w:val="single" w:sz="8" w:space="0" w:color="000000"/>
              <w:right w:val="single" w:sz="8" w:space="0" w:color="000000"/>
            </w:tcBorders>
          </w:tcPr>
          <w:p w:rsidR="00A2667B" w:rsidRPr="0033307E" w:rsidRDefault="00A2667B" w:rsidP="00AD4AA6">
            <w:pPr>
              <w:snapToGrid w:val="0"/>
              <w:spacing w:line="276" w:lineRule="auto"/>
              <w:jc w:val="both"/>
              <w:rPr>
                <w:sz w:val="22"/>
                <w:szCs w:val="22"/>
              </w:rPr>
            </w:pPr>
            <w:r w:rsidRPr="0033307E">
              <w:rPr>
                <w:sz w:val="22"/>
                <w:szCs w:val="22"/>
              </w:rPr>
              <w:t>40%</w:t>
            </w:r>
          </w:p>
        </w:tc>
      </w:tr>
      <w:tr w:rsidR="00A2667B" w:rsidRPr="0033307E" w:rsidTr="00AD4AA6">
        <w:tc>
          <w:tcPr>
            <w:tcW w:w="6662" w:type="dxa"/>
            <w:gridSpan w:val="2"/>
            <w:tcBorders>
              <w:top w:val="single" w:sz="4" w:space="0" w:color="000000"/>
              <w:left w:val="single" w:sz="8" w:space="0" w:color="000000"/>
              <w:bottom w:val="single" w:sz="8" w:space="0" w:color="000000"/>
            </w:tcBorders>
          </w:tcPr>
          <w:p w:rsidR="00A2667B" w:rsidRPr="0033307E" w:rsidRDefault="00A2667B" w:rsidP="00AD4AA6">
            <w:pPr>
              <w:snapToGrid w:val="0"/>
              <w:spacing w:line="276" w:lineRule="auto"/>
              <w:jc w:val="right"/>
              <w:rPr>
                <w:sz w:val="22"/>
                <w:szCs w:val="22"/>
              </w:rPr>
            </w:pPr>
            <w:r w:rsidRPr="0033307E">
              <w:rPr>
                <w:sz w:val="22"/>
                <w:szCs w:val="22"/>
              </w:rPr>
              <w:t>Razem:</w:t>
            </w:r>
          </w:p>
        </w:tc>
        <w:tc>
          <w:tcPr>
            <w:tcW w:w="1984" w:type="dxa"/>
            <w:tcBorders>
              <w:top w:val="single" w:sz="4" w:space="0" w:color="000000"/>
              <w:left w:val="single" w:sz="4" w:space="0" w:color="000000"/>
              <w:bottom w:val="single" w:sz="8" w:space="0" w:color="000000"/>
              <w:right w:val="single" w:sz="8" w:space="0" w:color="000000"/>
            </w:tcBorders>
          </w:tcPr>
          <w:p w:rsidR="00A2667B" w:rsidRPr="0033307E" w:rsidRDefault="00A2667B" w:rsidP="00AD4AA6">
            <w:pPr>
              <w:snapToGrid w:val="0"/>
              <w:spacing w:line="276" w:lineRule="auto"/>
              <w:jc w:val="both"/>
              <w:rPr>
                <w:sz w:val="22"/>
                <w:szCs w:val="22"/>
              </w:rPr>
            </w:pPr>
            <w:r w:rsidRPr="0033307E">
              <w:rPr>
                <w:sz w:val="22"/>
                <w:szCs w:val="22"/>
              </w:rPr>
              <w:t>100%</w:t>
            </w:r>
          </w:p>
        </w:tc>
      </w:tr>
    </w:tbl>
    <w:p w:rsidR="00A2667B" w:rsidRPr="0033307E" w:rsidRDefault="00A2667B" w:rsidP="00A2667B">
      <w:pPr>
        <w:spacing w:line="276" w:lineRule="auto"/>
        <w:ind w:left="426"/>
        <w:jc w:val="both"/>
        <w:rPr>
          <w:rFonts w:eastAsia="Arial"/>
          <w:sz w:val="22"/>
          <w:szCs w:val="22"/>
        </w:rPr>
      </w:pPr>
    </w:p>
    <w:p w:rsidR="00A2667B" w:rsidRPr="0033307E" w:rsidRDefault="00A2667B" w:rsidP="00A2667B">
      <w:pPr>
        <w:numPr>
          <w:ilvl w:val="0"/>
          <w:numId w:val="4"/>
        </w:numPr>
        <w:suppressAutoHyphens w:val="0"/>
        <w:spacing w:line="276" w:lineRule="auto"/>
        <w:ind w:left="426" w:hanging="426"/>
        <w:jc w:val="both"/>
        <w:rPr>
          <w:rFonts w:eastAsia="Arial"/>
          <w:sz w:val="22"/>
          <w:szCs w:val="22"/>
        </w:rPr>
      </w:pPr>
      <w:r w:rsidRPr="0033307E">
        <w:rPr>
          <w:rFonts w:eastAsia="Arial"/>
          <w:sz w:val="22"/>
          <w:szCs w:val="22"/>
        </w:rPr>
        <w:lastRenderedPageBreak/>
        <w:t xml:space="preserve">Ocena ofert zostanie przeprowadzona na podstawie opisanych wyżej kryteriów oraz ich znaczenia. Oferty będą oceniane punktowo. Maksymalna liczba punktów, jaką po uwzględnieniu znaczeń może osiągnąć oferta, wynosi po zsumowaniu 100 pkt, tj. </w:t>
      </w:r>
    </w:p>
    <w:p w:rsidR="00A2667B" w:rsidRPr="0033307E" w:rsidRDefault="00A2667B" w:rsidP="00A2667B">
      <w:pPr>
        <w:numPr>
          <w:ilvl w:val="0"/>
          <w:numId w:val="12"/>
        </w:numPr>
        <w:tabs>
          <w:tab w:val="left" w:pos="851"/>
        </w:tabs>
        <w:suppressAutoHyphens w:val="0"/>
        <w:spacing w:line="276" w:lineRule="auto"/>
        <w:ind w:left="851" w:hanging="425"/>
        <w:jc w:val="both"/>
        <w:rPr>
          <w:sz w:val="22"/>
          <w:szCs w:val="22"/>
        </w:rPr>
      </w:pPr>
      <w:r w:rsidRPr="0033307E">
        <w:rPr>
          <w:sz w:val="22"/>
          <w:szCs w:val="22"/>
        </w:rPr>
        <w:t>za najkorzystniejszą cenę – 60 pkt,</w:t>
      </w:r>
    </w:p>
    <w:p w:rsidR="00A2667B" w:rsidRPr="0033307E" w:rsidRDefault="00A2667B" w:rsidP="00A2667B">
      <w:pPr>
        <w:numPr>
          <w:ilvl w:val="0"/>
          <w:numId w:val="12"/>
        </w:numPr>
        <w:tabs>
          <w:tab w:val="left" w:pos="851"/>
        </w:tabs>
        <w:suppressAutoHyphens w:val="0"/>
        <w:spacing w:line="276" w:lineRule="auto"/>
        <w:ind w:left="851" w:hanging="425"/>
        <w:jc w:val="both"/>
        <w:rPr>
          <w:sz w:val="22"/>
          <w:szCs w:val="22"/>
        </w:rPr>
      </w:pPr>
      <w:r w:rsidRPr="0033307E">
        <w:rPr>
          <w:sz w:val="22"/>
          <w:szCs w:val="22"/>
        </w:rPr>
        <w:t>za termin usunięcia awarii lub usterki – 40 pkt.</w:t>
      </w:r>
    </w:p>
    <w:p w:rsidR="00A2667B" w:rsidRPr="0033307E" w:rsidRDefault="00A2667B" w:rsidP="00A2667B">
      <w:pPr>
        <w:numPr>
          <w:ilvl w:val="0"/>
          <w:numId w:val="4"/>
        </w:numPr>
        <w:suppressAutoHyphens w:val="0"/>
        <w:spacing w:line="276" w:lineRule="auto"/>
        <w:ind w:left="426" w:hanging="426"/>
        <w:jc w:val="both"/>
        <w:rPr>
          <w:rFonts w:eastAsia="Arial"/>
          <w:sz w:val="22"/>
          <w:szCs w:val="22"/>
        </w:rPr>
      </w:pPr>
      <w:r w:rsidRPr="0033307E">
        <w:rPr>
          <w:rFonts w:eastAsia="Arial"/>
          <w:sz w:val="22"/>
          <w:szCs w:val="22"/>
        </w:rPr>
        <w:t>Każdej ocenianej ofercie komisja przyzna punkty za:</w:t>
      </w:r>
    </w:p>
    <w:p w:rsidR="00A2667B" w:rsidRPr="0033307E" w:rsidRDefault="00A2667B" w:rsidP="00A2667B">
      <w:pPr>
        <w:numPr>
          <w:ilvl w:val="2"/>
          <w:numId w:val="17"/>
        </w:numPr>
        <w:tabs>
          <w:tab w:val="left" w:pos="851"/>
        </w:tabs>
        <w:suppressAutoHyphens w:val="0"/>
        <w:spacing w:line="276" w:lineRule="auto"/>
        <w:ind w:left="850" w:hanging="425"/>
        <w:jc w:val="both"/>
        <w:rPr>
          <w:sz w:val="22"/>
          <w:szCs w:val="22"/>
        </w:rPr>
      </w:pPr>
      <w:r w:rsidRPr="0033307E">
        <w:rPr>
          <w:sz w:val="22"/>
          <w:szCs w:val="22"/>
        </w:rPr>
        <w:t>cenę oferty wg poniższego wzoru (z dokładnością do dwóch miejsc po przecinku):</w:t>
      </w:r>
    </w:p>
    <w:tbl>
      <w:tblPr>
        <w:tblW w:w="8045"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260"/>
        <w:gridCol w:w="2092"/>
      </w:tblGrid>
      <w:tr w:rsidR="00A2667B" w:rsidRPr="0033307E" w:rsidTr="00AD4AA6">
        <w:trPr>
          <w:cantSplit/>
          <w:trHeight w:val="370"/>
        </w:trPr>
        <w:tc>
          <w:tcPr>
            <w:tcW w:w="2693" w:type="dxa"/>
            <w:vMerge w:val="restart"/>
            <w:tcBorders>
              <w:top w:val="nil"/>
              <w:left w:val="nil"/>
              <w:right w:val="nil"/>
            </w:tcBorders>
            <w:vAlign w:val="center"/>
          </w:tcPr>
          <w:p w:rsidR="00A2667B" w:rsidRPr="0033307E" w:rsidRDefault="00A2667B" w:rsidP="00AD4AA6">
            <w:pPr>
              <w:spacing w:line="276" w:lineRule="auto"/>
              <w:ind w:left="213" w:right="-70" w:hanging="142"/>
              <w:rPr>
                <w:b/>
                <w:sz w:val="22"/>
                <w:szCs w:val="22"/>
              </w:rPr>
            </w:pPr>
            <w:r w:rsidRPr="0033307E">
              <w:rPr>
                <w:b/>
                <w:position w:val="8"/>
                <w:sz w:val="22"/>
                <w:szCs w:val="22"/>
              </w:rPr>
              <w:t>liczba pkt oferty badanej =</w:t>
            </w:r>
          </w:p>
        </w:tc>
        <w:tc>
          <w:tcPr>
            <w:tcW w:w="3260" w:type="dxa"/>
            <w:tcBorders>
              <w:top w:val="nil"/>
              <w:left w:val="nil"/>
              <w:right w:val="nil"/>
            </w:tcBorders>
            <w:vAlign w:val="center"/>
          </w:tcPr>
          <w:p w:rsidR="00A2667B" w:rsidRPr="0033307E" w:rsidRDefault="00A2667B" w:rsidP="00AD4AA6">
            <w:pPr>
              <w:spacing w:line="276" w:lineRule="auto"/>
              <w:ind w:left="-212" w:firstLine="142"/>
              <w:jc w:val="center"/>
              <w:rPr>
                <w:sz w:val="22"/>
                <w:szCs w:val="22"/>
              </w:rPr>
            </w:pPr>
            <w:r w:rsidRPr="0033307E">
              <w:rPr>
                <w:sz w:val="22"/>
                <w:szCs w:val="22"/>
              </w:rPr>
              <w:t>najniższa cena spośród wszystkich ofert [zł]</w:t>
            </w:r>
          </w:p>
        </w:tc>
        <w:tc>
          <w:tcPr>
            <w:tcW w:w="2092" w:type="dxa"/>
            <w:vMerge w:val="restart"/>
            <w:tcBorders>
              <w:top w:val="nil"/>
              <w:left w:val="nil"/>
              <w:right w:val="nil"/>
            </w:tcBorders>
            <w:vAlign w:val="center"/>
          </w:tcPr>
          <w:p w:rsidR="00A2667B" w:rsidRPr="0033307E" w:rsidRDefault="00A2667B" w:rsidP="00AD4AA6">
            <w:pPr>
              <w:spacing w:line="276" w:lineRule="auto"/>
              <w:ind w:left="213" w:hanging="142"/>
              <w:rPr>
                <w:sz w:val="22"/>
                <w:szCs w:val="22"/>
              </w:rPr>
            </w:pPr>
            <w:r w:rsidRPr="0033307E">
              <w:rPr>
                <w:sz w:val="22"/>
                <w:szCs w:val="22"/>
              </w:rPr>
              <w:t>x 60 pkt</w:t>
            </w:r>
          </w:p>
        </w:tc>
      </w:tr>
      <w:tr w:rsidR="00A2667B" w:rsidRPr="0033307E" w:rsidTr="00AD4AA6">
        <w:trPr>
          <w:cantSplit/>
          <w:trHeight w:val="370"/>
        </w:trPr>
        <w:tc>
          <w:tcPr>
            <w:tcW w:w="2693" w:type="dxa"/>
            <w:vMerge/>
            <w:tcBorders>
              <w:left w:val="nil"/>
              <w:bottom w:val="nil"/>
              <w:right w:val="nil"/>
            </w:tcBorders>
            <w:vAlign w:val="center"/>
          </w:tcPr>
          <w:p w:rsidR="00A2667B" w:rsidRPr="0033307E" w:rsidRDefault="00A2667B" w:rsidP="00AD4AA6">
            <w:pPr>
              <w:numPr>
                <w:ilvl w:val="8"/>
                <w:numId w:val="0"/>
              </w:numPr>
              <w:spacing w:line="276" w:lineRule="auto"/>
              <w:ind w:left="283" w:hanging="142"/>
              <w:rPr>
                <w:sz w:val="22"/>
                <w:szCs w:val="22"/>
              </w:rPr>
            </w:pPr>
          </w:p>
        </w:tc>
        <w:tc>
          <w:tcPr>
            <w:tcW w:w="3260" w:type="dxa"/>
            <w:tcBorders>
              <w:left w:val="nil"/>
              <w:bottom w:val="nil"/>
              <w:right w:val="nil"/>
            </w:tcBorders>
            <w:vAlign w:val="center"/>
          </w:tcPr>
          <w:p w:rsidR="00A2667B" w:rsidRPr="0033307E" w:rsidRDefault="00A2667B" w:rsidP="00AD4AA6">
            <w:pPr>
              <w:spacing w:line="276" w:lineRule="auto"/>
              <w:ind w:left="-212" w:firstLine="142"/>
              <w:jc w:val="center"/>
              <w:rPr>
                <w:sz w:val="22"/>
                <w:szCs w:val="22"/>
              </w:rPr>
            </w:pPr>
            <w:r w:rsidRPr="0033307E">
              <w:rPr>
                <w:sz w:val="22"/>
                <w:szCs w:val="22"/>
              </w:rPr>
              <w:t>badana cena oferty [zł]</w:t>
            </w:r>
          </w:p>
        </w:tc>
        <w:tc>
          <w:tcPr>
            <w:tcW w:w="2092" w:type="dxa"/>
            <w:vMerge/>
            <w:tcBorders>
              <w:left w:val="nil"/>
              <w:bottom w:val="nil"/>
              <w:right w:val="nil"/>
            </w:tcBorders>
          </w:tcPr>
          <w:p w:rsidR="00A2667B" w:rsidRPr="0033307E" w:rsidRDefault="00A2667B" w:rsidP="00AD4AA6">
            <w:pPr>
              <w:numPr>
                <w:ilvl w:val="8"/>
                <w:numId w:val="0"/>
              </w:numPr>
              <w:spacing w:line="276" w:lineRule="auto"/>
              <w:ind w:left="283" w:hanging="142"/>
              <w:rPr>
                <w:sz w:val="22"/>
                <w:szCs w:val="22"/>
              </w:rPr>
            </w:pPr>
          </w:p>
        </w:tc>
      </w:tr>
    </w:tbl>
    <w:p w:rsidR="00A2667B" w:rsidRPr="0033307E" w:rsidRDefault="00A2667B" w:rsidP="00A2667B">
      <w:pPr>
        <w:suppressAutoHyphens w:val="0"/>
        <w:spacing w:line="276" w:lineRule="auto"/>
        <w:ind w:left="850"/>
        <w:jc w:val="both"/>
        <w:rPr>
          <w:sz w:val="22"/>
          <w:szCs w:val="22"/>
        </w:rPr>
      </w:pPr>
    </w:p>
    <w:p w:rsidR="00A2667B" w:rsidRPr="0033307E" w:rsidRDefault="00A2667B" w:rsidP="00A2667B">
      <w:pPr>
        <w:numPr>
          <w:ilvl w:val="2"/>
          <w:numId w:val="17"/>
        </w:numPr>
        <w:tabs>
          <w:tab w:val="left" w:pos="851"/>
        </w:tabs>
        <w:suppressAutoHyphens w:val="0"/>
        <w:spacing w:line="276" w:lineRule="auto"/>
        <w:ind w:left="850" w:hanging="425"/>
        <w:jc w:val="both"/>
        <w:rPr>
          <w:sz w:val="22"/>
          <w:szCs w:val="22"/>
        </w:rPr>
      </w:pPr>
      <w:r w:rsidRPr="0033307E">
        <w:rPr>
          <w:sz w:val="22"/>
          <w:szCs w:val="22"/>
        </w:rPr>
        <w:t>termin usunięcia awarii lub usterki od chwili zgłoszenia zgodnie z § 3 ust. 1 pkt 10 projektu umowy wg następującej punktacji:</w:t>
      </w:r>
    </w:p>
    <w:p w:rsidR="00A2667B" w:rsidRPr="0033307E" w:rsidRDefault="00A2667B" w:rsidP="00A2667B">
      <w:pPr>
        <w:tabs>
          <w:tab w:val="left" w:pos="426"/>
        </w:tabs>
        <w:spacing w:line="276" w:lineRule="auto"/>
        <w:ind w:left="567"/>
        <w:jc w:val="both"/>
        <w:rPr>
          <w:sz w:val="22"/>
          <w:szCs w:val="22"/>
        </w:rPr>
      </w:pPr>
      <w:r w:rsidRPr="0033307E">
        <w:rPr>
          <w:sz w:val="22"/>
          <w:szCs w:val="22"/>
        </w:rPr>
        <w:t>Punktacja w kryterium „termin usunięcia awarii lub usterki” od chwili zgłoszenia zgodnie z § 3 ust. 1 pkt 10 projektu umowy:</w:t>
      </w:r>
    </w:p>
    <w:p w:rsidR="00A2667B" w:rsidRPr="0033307E" w:rsidRDefault="00A2667B" w:rsidP="00A2667B">
      <w:pPr>
        <w:tabs>
          <w:tab w:val="left" w:pos="426"/>
        </w:tabs>
        <w:spacing w:line="276" w:lineRule="auto"/>
        <w:ind w:left="567"/>
        <w:jc w:val="both"/>
        <w:rPr>
          <w:sz w:val="22"/>
          <w:szCs w:val="22"/>
        </w:rPr>
      </w:pPr>
      <w:r w:rsidRPr="0033307E">
        <w:rPr>
          <w:sz w:val="22"/>
          <w:szCs w:val="22"/>
        </w:rPr>
        <w:t>72 godziny – 0%, od 71 godzin do 61 godzin – 10%, od 60 godziny do 49 godziny – 20 %, od 48 godziny do 12 – 30%, od 11 godzin do 1 godziny – 40%.</w:t>
      </w:r>
    </w:p>
    <w:p w:rsidR="00A2667B" w:rsidRPr="0033307E" w:rsidRDefault="00A2667B" w:rsidP="00A2667B">
      <w:pPr>
        <w:tabs>
          <w:tab w:val="left" w:pos="426"/>
        </w:tabs>
        <w:spacing w:line="276" w:lineRule="auto"/>
        <w:ind w:left="426"/>
        <w:jc w:val="both"/>
        <w:rPr>
          <w:sz w:val="20"/>
          <w:szCs w:val="20"/>
        </w:rPr>
      </w:pPr>
    </w:p>
    <w:p w:rsidR="00A2667B" w:rsidRPr="0033307E" w:rsidRDefault="00A2667B" w:rsidP="00A2667B">
      <w:pPr>
        <w:tabs>
          <w:tab w:val="left" w:pos="426"/>
        </w:tabs>
        <w:spacing w:line="276" w:lineRule="auto"/>
        <w:ind w:left="426"/>
        <w:jc w:val="both"/>
        <w:rPr>
          <w:b/>
          <w:sz w:val="22"/>
          <w:szCs w:val="22"/>
          <w:u w:val="single"/>
        </w:rPr>
      </w:pPr>
      <w:r w:rsidRPr="0033307E">
        <w:rPr>
          <w:b/>
          <w:sz w:val="22"/>
          <w:szCs w:val="22"/>
          <w:u w:val="single"/>
        </w:rPr>
        <w:t>UWAGI:</w:t>
      </w:r>
    </w:p>
    <w:p w:rsidR="00A2667B" w:rsidRPr="0033307E" w:rsidRDefault="00A2667B" w:rsidP="00A2667B">
      <w:pPr>
        <w:tabs>
          <w:tab w:val="left" w:pos="426"/>
        </w:tabs>
        <w:spacing w:line="276" w:lineRule="auto"/>
        <w:ind w:left="426"/>
        <w:jc w:val="both"/>
        <w:rPr>
          <w:b/>
          <w:sz w:val="22"/>
          <w:szCs w:val="22"/>
        </w:rPr>
      </w:pPr>
      <w:r w:rsidRPr="0033307E">
        <w:rPr>
          <w:b/>
          <w:sz w:val="22"/>
          <w:szCs w:val="22"/>
        </w:rPr>
        <w:t xml:space="preserve">Termin usunięcia awarii lub usterki liczony jest </w:t>
      </w:r>
      <w:r w:rsidRPr="0033307E">
        <w:rPr>
          <w:b/>
          <w:sz w:val="22"/>
          <w:szCs w:val="22"/>
          <w:u w:val="single"/>
        </w:rPr>
        <w:t>w godzinach.</w:t>
      </w:r>
    </w:p>
    <w:p w:rsidR="00A2667B" w:rsidRPr="0033307E" w:rsidRDefault="00A2667B" w:rsidP="00A2667B">
      <w:pPr>
        <w:shd w:val="clear" w:color="auto" w:fill="FFFFFF"/>
        <w:spacing w:line="276" w:lineRule="auto"/>
        <w:ind w:left="426"/>
        <w:jc w:val="both"/>
        <w:rPr>
          <w:b/>
          <w:sz w:val="22"/>
          <w:szCs w:val="22"/>
        </w:rPr>
      </w:pPr>
      <w:r w:rsidRPr="0033307E">
        <w:rPr>
          <w:b/>
          <w:sz w:val="22"/>
          <w:szCs w:val="22"/>
        </w:rPr>
        <w:t xml:space="preserve">Zaoferowany przez Wykonawcę termin usunięcia awarii lub usterki nie może być dłuższy niż 72 godziny. </w:t>
      </w:r>
    </w:p>
    <w:p w:rsidR="00A2667B" w:rsidRPr="0033307E" w:rsidRDefault="00A2667B" w:rsidP="00A2667B">
      <w:pPr>
        <w:shd w:val="clear" w:color="auto" w:fill="FFFFFF"/>
        <w:spacing w:line="276" w:lineRule="auto"/>
        <w:ind w:left="426"/>
        <w:jc w:val="both"/>
        <w:rPr>
          <w:b/>
          <w:sz w:val="22"/>
          <w:szCs w:val="22"/>
        </w:rPr>
      </w:pPr>
      <w:r w:rsidRPr="0033307E">
        <w:rPr>
          <w:b/>
          <w:sz w:val="22"/>
          <w:szCs w:val="22"/>
        </w:rPr>
        <w:t xml:space="preserve">W przypadku, gdy Wykonawca zaoferuje termin usunięcia awarii lub usterki dłuższy niż 72 godziny, Zamawiający odrzuci ofertę takiego Wykonawcy zgodnie z art. 89 ust. 1 pkt 2 ustawy Pzp. </w:t>
      </w:r>
    </w:p>
    <w:p w:rsidR="00A2667B" w:rsidRPr="0033307E" w:rsidRDefault="00A2667B" w:rsidP="00A2667B">
      <w:pPr>
        <w:shd w:val="clear" w:color="auto" w:fill="FFFFFF"/>
        <w:spacing w:line="276" w:lineRule="auto"/>
        <w:ind w:left="426"/>
        <w:jc w:val="both"/>
        <w:rPr>
          <w:b/>
          <w:sz w:val="22"/>
          <w:szCs w:val="22"/>
        </w:rPr>
      </w:pPr>
      <w:r w:rsidRPr="0033307E">
        <w:rPr>
          <w:b/>
          <w:sz w:val="22"/>
          <w:szCs w:val="22"/>
        </w:rPr>
        <w:t>W przypadku, gdy Wykonawca nie wpisze ilości godzin, Zamawiający przyjmie jako zaoferowane 72 godziny.</w:t>
      </w:r>
    </w:p>
    <w:p w:rsidR="00A2667B" w:rsidRPr="0033307E" w:rsidRDefault="00A2667B" w:rsidP="00A2667B">
      <w:pPr>
        <w:suppressAutoHyphens w:val="0"/>
        <w:autoSpaceDE w:val="0"/>
        <w:autoSpaceDN w:val="0"/>
        <w:adjustRightInd w:val="0"/>
        <w:spacing w:line="276" w:lineRule="auto"/>
        <w:rPr>
          <w:sz w:val="22"/>
          <w:szCs w:val="22"/>
          <w:highlight w:val="yellow"/>
          <w:lang w:eastAsia="pl-PL"/>
        </w:rPr>
      </w:pPr>
    </w:p>
    <w:p w:rsidR="00A2667B" w:rsidRPr="00C7741B" w:rsidRDefault="00A2667B" w:rsidP="00A2667B">
      <w:pPr>
        <w:numPr>
          <w:ilvl w:val="0"/>
          <w:numId w:val="4"/>
        </w:numPr>
        <w:suppressAutoHyphens w:val="0"/>
        <w:autoSpaceDE w:val="0"/>
        <w:autoSpaceDN w:val="0"/>
        <w:adjustRightInd w:val="0"/>
        <w:ind w:left="567" w:hanging="425"/>
        <w:rPr>
          <w:sz w:val="22"/>
          <w:szCs w:val="22"/>
          <w:lang w:eastAsia="pl-PL"/>
        </w:rPr>
      </w:pPr>
      <w:r w:rsidRPr="00D94FDD">
        <w:rPr>
          <w:sz w:val="22"/>
          <w:szCs w:val="22"/>
          <w:lang w:eastAsia="pl-PL"/>
        </w:rPr>
        <w:t xml:space="preserve"> Ocena punktowa będzie dotyczyć ofert nie podlegających odrzuceniu.</w:t>
      </w:r>
    </w:p>
    <w:p w:rsidR="00722B77" w:rsidRPr="0097279B" w:rsidRDefault="00722B77" w:rsidP="003D5A7B">
      <w:pPr>
        <w:spacing w:line="276" w:lineRule="auto"/>
        <w:ind w:left="540" w:hanging="540"/>
        <w:jc w:val="both"/>
        <w:rPr>
          <w:bCs/>
          <w:sz w:val="22"/>
          <w:szCs w:val="22"/>
          <w:lang w:eastAsia="pl-PL"/>
        </w:rPr>
      </w:pPr>
    </w:p>
    <w:p w:rsidR="00F1156D" w:rsidRPr="0097279B" w:rsidRDefault="007C60B7" w:rsidP="003D5A7B">
      <w:pPr>
        <w:spacing w:line="276" w:lineRule="auto"/>
        <w:jc w:val="both"/>
        <w:rPr>
          <w:b/>
          <w:sz w:val="22"/>
          <w:szCs w:val="22"/>
          <w:u w:val="single"/>
        </w:rPr>
      </w:pPr>
      <w:r w:rsidRPr="0097279B">
        <w:rPr>
          <w:b/>
          <w:sz w:val="22"/>
          <w:szCs w:val="22"/>
          <w:u w:val="single"/>
        </w:rPr>
        <w:t>X</w:t>
      </w:r>
      <w:r w:rsidR="00EE50BC" w:rsidRPr="0097279B">
        <w:rPr>
          <w:b/>
          <w:sz w:val="22"/>
          <w:szCs w:val="22"/>
          <w:u w:val="single"/>
        </w:rPr>
        <w:t>VIII</w:t>
      </w:r>
      <w:r w:rsidR="00F1156D" w:rsidRPr="0097279B">
        <w:rPr>
          <w:b/>
          <w:sz w:val="22"/>
          <w:szCs w:val="22"/>
          <w:u w:val="single"/>
        </w:rPr>
        <w:t>. INFORMACJE O FORMALNOŚCIACH, JAKIE ZOSTANĄ DOPEŁNIONE PRZEZ ZAMAWIAJ</w:t>
      </w:r>
      <w:r w:rsidR="000E618E" w:rsidRPr="0097279B">
        <w:rPr>
          <w:b/>
          <w:sz w:val="22"/>
          <w:szCs w:val="22"/>
          <w:u w:val="single"/>
        </w:rPr>
        <w:t>ĄCEGO</w:t>
      </w:r>
      <w:r w:rsidR="00F1156D" w:rsidRPr="0097279B">
        <w:rPr>
          <w:b/>
          <w:sz w:val="22"/>
          <w:szCs w:val="22"/>
          <w:u w:val="single"/>
        </w:rPr>
        <w:t xml:space="preserve"> PO WYBORZE OFERTY W CELU ZAWARCIA UMOWY </w:t>
      </w:r>
      <w:r w:rsidR="00744FCD" w:rsidRPr="0097279B">
        <w:rPr>
          <w:b/>
          <w:sz w:val="22"/>
          <w:szCs w:val="22"/>
          <w:u w:val="single"/>
        </w:rPr>
        <w:t>W SPRAWIE ZAMÓWIENIA PUBLICZN</w:t>
      </w:r>
      <w:r w:rsidR="00426746" w:rsidRPr="0097279B">
        <w:rPr>
          <w:b/>
          <w:sz w:val="22"/>
          <w:szCs w:val="22"/>
          <w:u w:val="single"/>
        </w:rPr>
        <w:t>E</w:t>
      </w:r>
      <w:r w:rsidR="00744FCD" w:rsidRPr="0097279B">
        <w:rPr>
          <w:b/>
          <w:sz w:val="22"/>
          <w:szCs w:val="22"/>
          <w:u w:val="single"/>
        </w:rPr>
        <w:t>GO</w:t>
      </w:r>
    </w:p>
    <w:p w:rsidR="005C04CC" w:rsidRPr="0097279B" w:rsidRDefault="005C04CC" w:rsidP="005C04CC">
      <w:pPr>
        <w:numPr>
          <w:ilvl w:val="0"/>
          <w:numId w:val="1"/>
        </w:numPr>
        <w:spacing w:line="276" w:lineRule="auto"/>
        <w:ind w:left="426" w:hanging="426"/>
        <w:jc w:val="both"/>
        <w:rPr>
          <w:sz w:val="22"/>
          <w:szCs w:val="22"/>
        </w:rPr>
      </w:pPr>
      <w:r w:rsidRPr="0097279B">
        <w:rPr>
          <w:sz w:val="22"/>
          <w:szCs w:val="22"/>
        </w:rPr>
        <w:t>Zamawiający udzieli zamówienia Wykonawcy, który nie podlega wykluczeniu z postępowania, którego oferta odpowiada wszystkim wymaganiom określonym w ustawie Pzp i SIWZ oraz została oceniona jako najkorzystniejsza na podstawie kryteriów oceny ofert.</w:t>
      </w:r>
    </w:p>
    <w:p w:rsidR="00F1156D" w:rsidRPr="0097279B" w:rsidRDefault="00F1156D" w:rsidP="00A2176B">
      <w:pPr>
        <w:numPr>
          <w:ilvl w:val="0"/>
          <w:numId w:val="1"/>
        </w:numPr>
        <w:spacing w:line="276" w:lineRule="auto"/>
        <w:ind w:left="426" w:hanging="426"/>
        <w:jc w:val="both"/>
        <w:rPr>
          <w:sz w:val="22"/>
          <w:szCs w:val="22"/>
        </w:rPr>
      </w:pPr>
      <w:r w:rsidRPr="0097279B">
        <w:rPr>
          <w:rFonts w:eastAsia="Calibri"/>
          <w:sz w:val="22"/>
          <w:szCs w:val="22"/>
        </w:rPr>
        <w:t xml:space="preserve">Zamawiający zawrze umowę w sprawie zamówienia publicznego w terminie określonym </w:t>
      </w:r>
      <w:r w:rsidR="009559A2" w:rsidRPr="0097279B">
        <w:rPr>
          <w:rFonts w:eastAsia="Calibri"/>
          <w:sz w:val="22"/>
          <w:szCs w:val="22"/>
        </w:rPr>
        <w:br/>
      </w:r>
      <w:r w:rsidRPr="0097279B">
        <w:rPr>
          <w:rFonts w:eastAsia="Calibri"/>
          <w:sz w:val="22"/>
          <w:szCs w:val="22"/>
        </w:rPr>
        <w:t>w art. 94 ustawy Pzp.</w:t>
      </w:r>
    </w:p>
    <w:p w:rsidR="00F1156D" w:rsidRPr="0097279B" w:rsidRDefault="00F1156D" w:rsidP="00A2176B">
      <w:pPr>
        <w:numPr>
          <w:ilvl w:val="0"/>
          <w:numId w:val="1"/>
        </w:numPr>
        <w:spacing w:line="276" w:lineRule="auto"/>
        <w:ind w:left="426" w:hanging="426"/>
        <w:jc w:val="both"/>
        <w:rPr>
          <w:sz w:val="22"/>
          <w:szCs w:val="22"/>
        </w:rPr>
      </w:pPr>
      <w:r w:rsidRPr="0097279B">
        <w:rPr>
          <w:rFonts w:eastAsia="Calibri"/>
          <w:sz w:val="22"/>
          <w:szCs w:val="22"/>
        </w:rPr>
        <w:t>Zamawiający zawiadomi Wykonawcę, którego oferta zostanie wybrana</w:t>
      </w:r>
      <w:r w:rsidRPr="0097279B">
        <w:rPr>
          <w:sz w:val="22"/>
          <w:szCs w:val="22"/>
        </w:rPr>
        <w:t xml:space="preserve"> </w:t>
      </w:r>
      <w:r w:rsidRPr="0097279B">
        <w:rPr>
          <w:rFonts w:eastAsia="Calibri"/>
          <w:sz w:val="22"/>
          <w:szCs w:val="22"/>
        </w:rPr>
        <w:t xml:space="preserve">jako najkorzystniejsza, </w:t>
      </w:r>
      <w:r w:rsidR="00165D56" w:rsidRPr="0097279B">
        <w:rPr>
          <w:rFonts w:eastAsia="Calibri"/>
          <w:sz w:val="22"/>
          <w:szCs w:val="22"/>
        </w:rPr>
        <w:br/>
      </w:r>
      <w:r w:rsidRPr="0097279B">
        <w:rPr>
          <w:rFonts w:eastAsia="Calibri"/>
          <w:sz w:val="22"/>
          <w:szCs w:val="22"/>
        </w:rPr>
        <w:t xml:space="preserve">o terminie i miejscu podpisania umowy. </w:t>
      </w:r>
    </w:p>
    <w:p w:rsidR="00024395" w:rsidRPr="0097279B" w:rsidRDefault="00024395" w:rsidP="00A2176B">
      <w:pPr>
        <w:numPr>
          <w:ilvl w:val="0"/>
          <w:numId w:val="1"/>
        </w:numPr>
        <w:spacing w:line="276" w:lineRule="auto"/>
        <w:ind w:left="426" w:hanging="426"/>
        <w:jc w:val="both"/>
        <w:rPr>
          <w:sz w:val="22"/>
          <w:szCs w:val="22"/>
        </w:rPr>
      </w:pPr>
      <w:r w:rsidRPr="0097279B">
        <w:rPr>
          <w:sz w:val="22"/>
          <w:szCs w:val="22"/>
        </w:rPr>
        <w:t xml:space="preserve">Wykonawcy wspólnie ubiegający się o niniejsze zamówienie, których oferta zostanie uznana za najkorzystniejszą, przed podpisaniem umowy o realizację zamówienia zobowiązani są złożyć Zamawiającemu umowę regulującą współpracę tych Wykonawców. </w:t>
      </w:r>
    </w:p>
    <w:p w:rsidR="00024395" w:rsidRPr="00D80E9A" w:rsidRDefault="00024395" w:rsidP="00A2176B">
      <w:pPr>
        <w:numPr>
          <w:ilvl w:val="0"/>
          <w:numId w:val="1"/>
        </w:numPr>
        <w:spacing w:line="276" w:lineRule="auto"/>
        <w:ind w:left="426" w:hanging="426"/>
        <w:jc w:val="both"/>
        <w:rPr>
          <w:sz w:val="22"/>
          <w:szCs w:val="22"/>
        </w:rPr>
      </w:pPr>
      <w:r w:rsidRPr="0097279B">
        <w:rPr>
          <w:sz w:val="22"/>
          <w:szCs w:val="22"/>
          <w:lang w:eastAsia="pl-PL"/>
        </w:rPr>
        <w:t xml:space="preserve">Osoby reprezentujące Wykonawcę przy podpisywaniu umowy powinny posiadać ze sobą dokumenty potwierdzające ich umocowanie do podpisania umowy, o ile umocowanie to nie będzie wynikać </w:t>
      </w:r>
      <w:r w:rsidR="00632E73" w:rsidRPr="0097279B">
        <w:rPr>
          <w:sz w:val="22"/>
          <w:szCs w:val="22"/>
          <w:lang w:eastAsia="pl-PL"/>
        </w:rPr>
        <w:t xml:space="preserve">                     </w:t>
      </w:r>
      <w:r w:rsidRPr="00D80E9A">
        <w:rPr>
          <w:sz w:val="22"/>
          <w:szCs w:val="22"/>
          <w:lang w:eastAsia="pl-PL"/>
        </w:rPr>
        <w:t xml:space="preserve">z dokumentów załączonych do oferty. </w:t>
      </w:r>
    </w:p>
    <w:p w:rsidR="00D24FBE" w:rsidRPr="00D80E9A" w:rsidRDefault="00F1156D" w:rsidP="003D5A7B">
      <w:pPr>
        <w:numPr>
          <w:ilvl w:val="0"/>
          <w:numId w:val="1"/>
        </w:numPr>
        <w:spacing w:line="276" w:lineRule="auto"/>
        <w:ind w:left="426" w:hanging="426"/>
        <w:jc w:val="both"/>
        <w:rPr>
          <w:sz w:val="22"/>
          <w:szCs w:val="22"/>
        </w:rPr>
      </w:pPr>
      <w:r w:rsidRPr="00D80E9A">
        <w:rPr>
          <w:sz w:val="22"/>
          <w:szCs w:val="22"/>
        </w:rPr>
        <w:t>Wykonawca</w:t>
      </w:r>
      <w:r w:rsidR="007F7BFD" w:rsidRPr="00D80E9A">
        <w:rPr>
          <w:sz w:val="22"/>
          <w:szCs w:val="22"/>
        </w:rPr>
        <w:t xml:space="preserve"> zobowiązuje się </w:t>
      </w:r>
      <w:r w:rsidRPr="00D80E9A">
        <w:rPr>
          <w:sz w:val="22"/>
          <w:szCs w:val="22"/>
        </w:rPr>
        <w:t>do podpisania umowy na warunkach określonych w projekcie umowy (zał</w:t>
      </w:r>
      <w:r w:rsidR="00F10CE0" w:rsidRPr="00D80E9A">
        <w:rPr>
          <w:sz w:val="22"/>
          <w:szCs w:val="22"/>
        </w:rPr>
        <w:t>.</w:t>
      </w:r>
      <w:r w:rsidRPr="00D80E9A">
        <w:rPr>
          <w:sz w:val="22"/>
          <w:szCs w:val="22"/>
        </w:rPr>
        <w:t xml:space="preserve"> nr </w:t>
      </w:r>
      <w:r w:rsidR="00770862" w:rsidRPr="00D80E9A">
        <w:rPr>
          <w:sz w:val="22"/>
          <w:szCs w:val="22"/>
        </w:rPr>
        <w:t>4</w:t>
      </w:r>
      <w:r w:rsidRPr="00D80E9A">
        <w:rPr>
          <w:sz w:val="22"/>
          <w:szCs w:val="22"/>
        </w:rPr>
        <w:t xml:space="preserve"> do SIWZ).</w:t>
      </w:r>
    </w:p>
    <w:p w:rsidR="00391EF6" w:rsidRDefault="00391EF6" w:rsidP="003D5A7B">
      <w:pPr>
        <w:spacing w:line="276" w:lineRule="auto"/>
        <w:jc w:val="both"/>
        <w:rPr>
          <w:b/>
          <w:sz w:val="22"/>
          <w:szCs w:val="22"/>
          <w:u w:val="single"/>
        </w:rPr>
      </w:pPr>
    </w:p>
    <w:p w:rsidR="00C82EE0" w:rsidRDefault="00C82EE0" w:rsidP="003D5A7B">
      <w:pPr>
        <w:spacing w:line="276" w:lineRule="auto"/>
        <w:jc w:val="both"/>
        <w:rPr>
          <w:b/>
          <w:sz w:val="22"/>
          <w:szCs w:val="22"/>
          <w:u w:val="single"/>
        </w:rPr>
      </w:pPr>
    </w:p>
    <w:p w:rsidR="00C82EE0" w:rsidRPr="00D80E9A" w:rsidRDefault="00C82EE0" w:rsidP="003D5A7B">
      <w:pPr>
        <w:spacing w:line="276" w:lineRule="auto"/>
        <w:jc w:val="both"/>
        <w:rPr>
          <w:b/>
          <w:sz w:val="22"/>
          <w:szCs w:val="22"/>
          <w:u w:val="single"/>
        </w:rPr>
      </w:pPr>
    </w:p>
    <w:p w:rsidR="00F1156D" w:rsidRPr="0097279B" w:rsidRDefault="00113A6A" w:rsidP="003D5A7B">
      <w:pPr>
        <w:spacing w:line="276" w:lineRule="auto"/>
        <w:jc w:val="both"/>
        <w:rPr>
          <w:b/>
          <w:sz w:val="22"/>
          <w:szCs w:val="22"/>
          <w:u w:val="single"/>
        </w:rPr>
      </w:pPr>
      <w:r w:rsidRPr="0097279B">
        <w:rPr>
          <w:b/>
          <w:sz w:val="22"/>
          <w:szCs w:val="22"/>
          <w:u w:val="single"/>
        </w:rPr>
        <w:lastRenderedPageBreak/>
        <w:t>X</w:t>
      </w:r>
      <w:r w:rsidR="00EE50BC" w:rsidRPr="0097279B">
        <w:rPr>
          <w:b/>
          <w:sz w:val="22"/>
          <w:szCs w:val="22"/>
          <w:u w:val="single"/>
        </w:rPr>
        <w:t>I</w:t>
      </w:r>
      <w:r w:rsidRPr="0097279B">
        <w:rPr>
          <w:b/>
          <w:sz w:val="22"/>
          <w:szCs w:val="22"/>
          <w:u w:val="single"/>
        </w:rPr>
        <w:t>X</w:t>
      </w:r>
      <w:r w:rsidR="00F1156D" w:rsidRPr="0097279B">
        <w:rPr>
          <w:b/>
          <w:sz w:val="22"/>
          <w:szCs w:val="22"/>
          <w:u w:val="single"/>
        </w:rPr>
        <w:t xml:space="preserve">. ŚRODKI OCHRONY PRAWNEJ </w:t>
      </w:r>
    </w:p>
    <w:p w:rsidR="00DA0453" w:rsidRPr="0097279B" w:rsidRDefault="00DA0453" w:rsidP="00076E94">
      <w:pPr>
        <w:suppressAutoHyphens w:val="0"/>
        <w:autoSpaceDE w:val="0"/>
        <w:autoSpaceDN w:val="0"/>
        <w:adjustRightInd w:val="0"/>
        <w:spacing w:line="276" w:lineRule="auto"/>
        <w:ind w:left="284" w:hanging="284"/>
        <w:jc w:val="both"/>
        <w:rPr>
          <w:sz w:val="22"/>
          <w:szCs w:val="22"/>
          <w:lang w:eastAsia="pl-PL"/>
        </w:rPr>
      </w:pPr>
      <w:r w:rsidRPr="0097279B">
        <w:rPr>
          <w:sz w:val="22"/>
          <w:szCs w:val="22"/>
          <w:lang w:eastAsia="pl-PL"/>
        </w:rPr>
        <w:t xml:space="preserve">1. Środki ochrony prawnej przysługują </w:t>
      </w:r>
      <w:r w:rsidR="007F7BFD">
        <w:rPr>
          <w:sz w:val="22"/>
          <w:szCs w:val="22"/>
          <w:lang w:eastAsia="pl-PL"/>
        </w:rPr>
        <w:t>W</w:t>
      </w:r>
      <w:r w:rsidRPr="0097279B">
        <w:rPr>
          <w:sz w:val="22"/>
          <w:szCs w:val="22"/>
          <w:lang w:eastAsia="pl-PL"/>
        </w:rPr>
        <w:t xml:space="preserve">ykonawcy, uczestnikowi konkursu, a także innemu podmiotowi, jeżeli ma lub miał interes w uzyskaniu danego zamówienia oraz poniósł lub może ponieść szkodę w wyniku naruszenia przez </w:t>
      </w:r>
      <w:r w:rsidR="007F7BFD">
        <w:rPr>
          <w:sz w:val="22"/>
          <w:szCs w:val="22"/>
          <w:lang w:eastAsia="pl-PL"/>
        </w:rPr>
        <w:t>Z</w:t>
      </w:r>
      <w:r w:rsidRPr="0097279B">
        <w:rPr>
          <w:sz w:val="22"/>
          <w:szCs w:val="22"/>
          <w:lang w:eastAsia="pl-PL"/>
        </w:rPr>
        <w:t xml:space="preserve">amawiającego przepisów niniejszej ustawy. </w:t>
      </w:r>
    </w:p>
    <w:p w:rsidR="00DA0453" w:rsidRPr="0097279B" w:rsidRDefault="00DA0453" w:rsidP="00076E94">
      <w:pPr>
        <w:suppressAutoHyphens w:val="0"/>
        <w:autoSpaceDE w:val="0"/>
        <w:autoSpaceDN w:val="0"/>
        <w:adjustRightInd w:val="0"/>
        <w:spacing w:line="276" w:lineRule="auto"/>
        <w:ind w:left="284" w:hanging="284"/>
        <w:jc w:val="both"/>
        <w:rPr>
          <w:sz w:val="22"/>
          <w:szCs w:val="22"/>
          <w:lang w:eastAsia="pl-PL"/>
        </w:rPr>
      </w:pPr>
      <w:r w:rsidRPr="0097279B">
        <w:rPr>
          <w:sz w:val="22"/>
          <w:szCs w:val="22"/>
          <w:lang w:eastAsia="pl-PL"/>
        </w:rPr>
        <w:t xml:space="preserve">2. Środki ochrony prawnej wobec ogłoszenia o zamówieniu oraz specyfikacji istotnych warunków zamówienia przysługują również organizacjom wpisanym na listę, o której mowa w art. 154 pkt 5 ustawy Pzp. </w:t>
      </w:r>
    </w:p>
    <w:p w:rsidR="00507C22" w:rsidRPr="0097279B" w:rsidRDefault="00DA0453" w:rsidP="00076E94">
      <w:pPr>
        <w:suppressAutoHyphens w:val="0"/>
        <w:autoSpaceDE w:val="0"/>
        <w:autoSpaceDN w:val="0"/>
        <w:adjustRightInd w:val="0"/>
        <w:spacing w:line="276" w:lineRule="auto"/>
        <w:jc w:val="both"/>
        <w:rPr>
          <w:sz w:val="22"/>
          <w:szCs w:val="22"/>
          <w:lang w:eastAsia="pl-PL"/>
        </w:rPr>
      </w:pPr>
      <w:r w:rsidRPr="0097279B">
        <w:rPr>
          <w:sz w:val="22"/>
          <w:szCs w:val="22"/>
          <w:lang w:eastAsia="pl-PL"/>
        </w:rPr>
        <w:t xml:space="preserve">3. </w:t>
      </w:r>
      <w:r w:rsidR="00507C22" w:rsidRPr="0097279B">
        <w:rPr>
          <w:sz w:val="22"/>
          <w:szCs w:val="22"/>
          <w:lang w:eastAsia="pl-PL"/>
        </w:rPr>
        <w:t xml:space="preserve">Sposób korzystania oraz rozpatrywania środków ochrony prawnej regulują przepisy </w:t>
      </w:r>
      <w:r w:rsidR="00CA5BB5" w:rsidRPr="0097279B">
        <w:rPr>
          <w:sz w:val="22"/>
          <w:szCs w:val="22"/>
          <w:lang w:eastAsia="pl-PL"/>
        </w:rPr>
        <w:t>d</w:t>
      </w:r>
      <w:r w:rsidR="00507C22" w:rsidRPr="0097279B">
        <w:rPr>
          <w:sz w:val="22"/>
          <w:szCs w:val="22"/>
          <w:lang w:eastAsia="pl-PL"/>
        </w:rPr>
        <w:t>ział</w:t>
      </w:r>
      <w:r w:rsidR="00CA5BB5" w:rsidRPr="0097279B">
        <w:rPr>
          <w:sz w:val="22"/>
          <w:szCs w:val="22"/>
          <w:lang w:eastAsia="pl-PL"/>
        </w:rPr>
        <w:t>u</w:t>
      </w:r>
      <w:r w:rsidR="00507C22" w:rsidRPr="0097279B">
        <w:rPr>
          <w:sz w:val="22"/>
          <w:szCs w:val="22"/>
          <w:lang w:eastAsia="pl-PL"/>
        </w:rPr>
        <w:t xml:space="preserve"> VI ustawy Pzp.</w:t>
      </w:r>
    </w:p>
    <w:p w:rsidR="00507C22" w:rsidRPr="0097279B" w:rsidRDefault="00507C22" w:rsidP="00952C81">
      <w:pPr>
        <w:spacing w:line="276" w:lineRule="auto"/>
        <w:rPr>
          <w:b/>
          <w:bCs/>
          <w:sz w:val="22"/>
          <w:szCs w:val="22"/>
          <w:u w:val="single"/>
        </w:rPr>
      </w:pPr>
    </w:p>
    <w:p w:rsidR="0058609A" w:rsidRPr="0097279B" w:rsidRDefault="001D587F" w:rsidP="00C26CCC">
      <w:pPr>
        <w:spacing w:line="276" w:lineRule="auto"/>
        <w:ind w:left="540" w:hanging="541"/>
        <w:rPr>
          <w:b/>
          <w:bCs/>
          <w:sz w:val="22"/>
          <w:szCs w:val="22"/>
          <w:u w:val="single"/>
        </w:rPr>
      </w:pPr>
      <w:r w:rsidRPr="0097279B">
        <w:rPr>
          <w:b/>
          <w:bCs/>
          <w:sz w:val="22"/>
          <w:szCs w:val="22"/>
          <w:u w:val="single"/>
        </w:rPr>
        <w:t>XX. PODWYKONAWSTWO</w:t>
      </w:r>
    </w:p>
    <w:p w:rsidR="008F7674" w:rsidRPr="0097279B" w:rsidRDefault="008F7674" w:rsidP="00F6204F">
      <w:pPr>
        <w:numPr>
          <w:ilvl w:val="0"/>
          <w:numId w:val="20"/>
        </w:numPr>
        <w:spacing w:line="276" w:lineRule="auto"/>
        <w:ind w:left="426" w:hanging="426"/>
        <w:jc w:val="both"/>
        <w:rPr>
          <w:sz w:val="22"/>
          <w:szCs w:val="22"/>
        </w:rPr>
      </w:pPr>
      <w:r w:rsidRPr="0097279B">
        <w:rPr>
          <w:sz w:val="22"/>
          <w:szCs w:val="22"/>
        </w:rPr>
        <w:t xml:space="preserve">Wykonawca może powierzyć wykonanie części zamówienia </w:t>
      </w:r>
      <w:r w:rsidR="007F7BFD">
        <w:rPr>
          <w:sz w:val="22"/>
          <w:szCs w:val="22"/>
        </w:rPr>
        <w:t>P</w:t>
      </w:r>
      <w:r w:rsidRPr="0097279B">
        <w:rPr>
          <w:sz w:val="22"/>
          <w:szCs w:val="22"/>
        </w:rPr>
        <w:t xml:space="preserve">odwykonawcy. </w:t>
      </w:r>
    </w:p>
    <w:p w:rsidR="008F7674" w:rsidRPr="0097279B" w:rsidRDefault="008F7674" w:rsidP="00F6204F">
      <w:pPr>
        <w:numPr>
          <w:ilvl w:val="0"/>
          <w:numId w:val="20"/>
        </w:numPr>
        <w:suppressAutoHyphens w:val="0"/>
        <w:autoSpaceDE w:val="0"/>
        <w:autoSpaceDN w:val="0"/>
        <w:adjustRightInd w:val="0"/>
        <w:spacing w:line="276" w:lineRule="auto"/>
        <w:ind w:left="426" w:hanging="426"/>
        <w:jc w:val="both"/>
        <w:rPr>
          <w:sz w:val="22"/>
          <w:szCs w:val="22"/>
          <w:lang w:eastAsia="pl-PL"/>
        </w:rPr>
      </w:pPr>
      <w:r w:rsidRPr="0097279B">
        <w:rPr>
          <w:sz w:val="22"/>
          <w:szCs w:val="22"/>
          <w:lang w:eastAsia="pl-PL"/>
        </w:rPr>
        <w:t xml:space="preserve">Zamawiający żąda wskazania przez Wykonawcę w formularzu oferty części zamówienia, których wykonanie zamierza powierzyć </w:t>
      </w:r>
      <w:r w:rsidR="007F7BFD">
        <w:rPr>
          <w:sz w:val="22"/>
          <w:szCs w:val="22"/>
          <w:lang w:eastAsia="pl-PL"/>
        </w:rPr>
        <w:t>P</w:t>
      </w:r>
      <w:r w:rsidRPr="0097279B">
        <w:rPr>
          <w:sz w:val="22"/>
          <w:szCs w:val="22"/>
          <w:lang w:eastAsia="pl-PL"/>
        </w:rPr>
        <w:t xml:space="preserve">odwykonawcom i podania przez Wykonawcę firm </w:t>
      </w:r>
      <w:r w:rsidR="007F7BFD">
        <w:rPr>
          <w:sz w:val="22"/>
          <w:szCs w:val="22"/>
          <w:lang w:eastAsia="pl-PL"/>
        </w:rPr>
        <w:t>P</w:t>
      </w:r>
      <w:r w:rsidRPr="0097279B">
        <w:rPr>
          <w:sz w:val="22"/>
          <w:szCs w:val="22"/>
          <w:lang w:eastAsia="pl-PL"/>
        </w:rPr>
        <w:t>odwykonawców.</w:t>
      </w:r>
    </w:p>
    <w:p w:rsidR="008F7674" w:rsidRPr="0097279B" w:rsidRDefault="008F7674" w:rsidP="000974E2">
      <w:pPr>
        <w:numPr>
          <w:ilvl w:val="0"/>
          <w:numId w:val="20"/>
        </w:numPr>
        <w:autoSpaceDE w:val="0"/>
        <w:autoSpaceDN w:val="0"/>
        <w:adjustRightInd w:val="0"/>
        <w:spacing w:line="276" w:lineRule="auto"/>
        <w:ind w:left="426" w:hanging="426"/>
        <w:jc w:val="both"/>
        <w:rPr>
          <w:sz w:val="22"/>
          <w:szCs w:val="22"/>
          <w:lang w:eastAsia="pl-PL"/>
        </w:rPr>
      </w:pPr>
      <w:r w:rsidRPr="0097279B">
        <w:rPr>
          <w:sz w:val="22"/>
          <w:szCs w:val="22"/>
          <w:lang w:eastAsia="pl-PL"/>
        </w:rPr>
        <w:t xml:space="preserve">Zamawiający żąda, aby przed przystąpieniem do wykonania zamówienia Wykonawca, o ile są już znane, podał nazwy albo imiona i nazwiska oraz dane kontaktowe </w:t>
      </w:r>
      <w:r w:rsidR="007F7BFD">
        <w:rPr>
          <w:sz w:val="22"/>
          <w:szCs w:val="22"/>
          <w:lang w:eastAsia="pl-PL"/>
        </w:rPr>
        <w:t>P</w:t>
      </w:r>
      <w:r w:rsidRPr="0097279B">
        <w:rPr>
          <w:sz w:val="22"/>
          <w:szCs w:val="22"/>
          <w:lang w:eastAsia="pl-PL"/>
        </w:rPr>
        <w:t xml:space="preserve">odwykonawców i osób do kontaktu z nimi, zaangażowanych w zamówienie. Wykonawca zawiadamia Zamawiającego o wszelkich zmianach danych, o których mowa w zdaniu pierwszym, w trakcie realizacji zamówienia, a także przekazuje informacje na temat nowych </w:t>
      </w:r>
      <w:r w:rsidR="007F7BFD">
        <w:rPr>
          <w:sz w:val="22"/>
          <w:szCs w:val="22"/>
          <w:lang w:eastAsia="pl-PL"/>
        </w:rPr>
        <w:t>P</w:t>
      </w:r>
      <w:r w:rsidRPr="0097279B">
        <w:rPr>
          <w:sz w:val="22"/>
          <w:szCs w:val="22"/>
          <w:lang w:eastAsia="pl-PL"/>
        </w:rPr>
        <w:t>odwykonawców, którym w późniejszym okresie zamierza powierzyć realizację zamówienia.</w:t>
      </w:r>
    </w:p>
    <w:p w:rsidR="008F7674" w:rsidRPr="0097279B" w:rsidRDefault="008F7674" w:rsidP="00F6204F">
      <w:pPr>
        <w:numPr>
          <w:ilvl w:val="0"/>
          <w:numId w:val="20"/>
        </w:numPr>
        <w:spacing w:line="276" w:lineRule="auto"/>
        <w:ind w:left="426" w:hanging="426"/>
        <w:jc w:val="both"/>
        <w:rPr>
          <w:sz w:val="22"/>
          <w:szCs w:val="22"/>
          <w:u w:val="single"/>
        </w:rPr>
      </w:pPr>
      <w:r w:rsidRPr="0097279B">
        <w:rPr>
          <w:sz w:val="22"/>
          <w:szCs w:val="22"/>
        </w:rPr>
        <w:t xml:space="preserve">Pozostałe kwestie dotyczące </w:t>
      </w:r>
      <w:r w:rsidR="007F7BFD">
        <w:rPr>
          <w:sz w:val="22"/>
          <w:szCs w:val="22"/>
        </w:rPr>
        <w:t>P</w:t>
      </w:r>
      <w:r w:rsidRPr="0097279B">
        <w:rPr>
          <w:sz w:val="22"/>
          <w:szCs w:val="22"/>
        </w:rPr>
        <w:t>odwykonawców reguluje projekt umowy</w:t>
      </w:r>
      <w:r w:rsidR="00770862">
        <w:rPr>
          <w:sz w:val="22"/>
          <w:szCs w:val="22"/>
        </w:rPr>
        <w:t xml:space="preserve"> (zał. nr 4</w:t>
      </w:r>
      <w:r w:rsidR="008159E2" w:rsidRPr="0097279B">
        <w:rPr>
          <w:sz w:val="22"/>
          <w:szCs w:val="22"/>
        </w:rPr>
        <w:t xml:space="preserve"> do </w:t>
      </w:r>
      <w:r w:rsidR="001E4277" w:rsidRPr="0097279B">
        <w:rPr>
          <w:sz w:val="22"/>
          <w:szCs w:val="22"/>
        </w:rPr>
        <w:t>SIWZ</w:t>
      </w:r>
      <w:r w:rsidR="008159E2" w:rsidRPr="0097279B">
        <w:rPr>
          <w:sz w:val="22"/>
          <w:szCs w:val="22"/>
        </w:rPr>
        <w:t>)</w:t>
      </w:r>
      <w:r w:rsidRPr="0097279B">
        <w:rPr>
          <w:sz w:val="22"/>
          <w:szCs w:val="22"/>
        </w:rPr>
        <w:t>.</w:t>
      </w:r>
    </w:p>
    <w:p w:rsidR="00717C31" w:rsidRPr="0097279B" w:rsidRDefault="00717C31" w:rsidP="00717C31">
      <w:pPr>
        <w:pStyle w:val="Tekstpodstawowy"/>
        <w:spacing w:line="276" w:lineRule="auto"/>
        <w:jc w:val="both"/>
        <w:rPr>
          <w:b w:val="0"/>
          <w:sz w:val="22"/>
          <w:szCs w:val="22"/>
        </w:rPr>
      </w:pPr>
    </w:p>
    <w:p w:rsidR="00717C31" w:rsidRPr="0097279B" w:rsidRDefault="00C5272F" w:rsidP="00717C31">
      <w:pPr>
        <w:spacing w:line="276" w:lineRule="auto"/>
        <w:jc w:val="both"/>
        <w:rPr>
          <w:b/>
          <w:sz w:val="22"/>
          <w:szCs w:val="22"/>
          <w:u w:val="single"/>
        </w:rPr>
      </w:pPr>
      <w:r w:rsidRPr="0097279B">
        <w:rPr>
          <w:b/>
          <w:sz w:val="22"/>
          <w:szCs w:val="22"/>
          <w:u w:val="single"/>
        </w:rPr>
        <w:t>XX</w:t>
      </w:r>
      <w:r w:rsidR="00717C31" w:rsidRPr="0097279B">
        <w:rPr>
          <w:b/>
          <w:sz w:val="22"/>
          <w:szCs w:val="22"/>
          <w:u w:val="single"/>
        </w:rPr>
        <w:t>I. OBOWIĄZEK INFORMACYJNY W PRZYPADKU ZBIERANIA DANYCH OSOBOWYCH BEZPOŚREDNIO OD OSOBY FIZYCZNEJ, KTOREJ DANE DOTYCZĄ W CELU ZWIĄZANYM Z POSTĘPOWANIEM O UDZIELENIE ZAMÓWIENIA PUBLICZNEGO</w:t>
      </w:r>
    </w:p>
    <w:p w:rsidR="00717C31" w:rsidRPr="0097279B" w:rsidRDefault="00717C31" w:rsidP="00717C31">
      <w:pPr>
        <w:spacing w:line="276" w:lineRule="auto"/>
        <w:ind w:left="284" w:hanging="284"/>
        <w:jc w:val="both"/>
        <w:rPr>
          <w:sz w:val="22"/>
          <w:szCs w:val="22"/>
        </w:rPr>
      </w:pPr>
      <w:r w:rsidRPr="0097279B">
        <w:rPr>
          <w:sz w:val="22"/>
          <w:szCs w:val="22"/>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17C31" w:rsidRPr="0097279B" w:rsidRDefault="00717C31" w:rsidP="00F6204F">
      <w:pPr>
        <w:numPr>
          <w:ilvl w:val="0"/>
          <w:numId w:val="28"/>
        </w:numPr>
        <w:suppressAutoHyphens w:val="0"/>
        <w:spacing w:line="276" w:lineRule="auto"/>
        <w:ind w:left="709" w:hanging="425"/>
        <w:contextualSpacing/>
        <w:jc w:val="both"/>
        <w:rPr>
          <w:sz w:val="22"/>
          <w:szCs w:val="22"/>
        </w:rPr>
      </w:pPr>
      <w:r w:rsidRPr="0097279B">
        <w:rPr>
          <w:sz w:val="22"/>
          <w:szCs w:val="22"/>
        </w:rPr>
        <w:t xml:space="preserve">administratorem Pani/Pana danych osobowych jest  Gmina Wrocław, pl. Nowy Targ 1-8, NIP 897-13-83-551, w imieniu której na podstawie pełnomocnictwa </w:t>
      </w:r>
      <w:r w:rsidR="00831D66" w:rsidRPr="00FB36A5">
        <w:rPr>
          <w:sz w:val="22"/>
          <w:szCs w:val="22"/>
        </w:rPr>
        <w:t xml:space="preserve">Prezydenta Wrocławia Nr 31/I/Z/19 r. </w:t>
      </w:r>
      <w:r w:rsidR="00831D66">
        <w:rPr>
          <w:sz w:val="22"/>
          <w:szCs w:val="22"/>
        </w:rPr>
        <w:t xml:space="preserve">                </w:t>
      </w:r>
      <w:r w:rsidR="00831D66" w:rsidRPr="00FB36A5">
        <w:rPr>
          <w:sz w:val="22"/>
          <w:szCs w:val="22"/>
        </w:rPr>
        <w:t xml:space="preserve">z dnia 12.09.2019r. działają Wrocławskie Mieszkania Sp. z o.o., z siedzibą we Wrocławiu, przy </w:t>
      </w:r>
      <w:r w:rsidR="00831D66">
        <w:rPr>
          <w:sz w:val="22"/>
          <w:szCs w:val="22"/>
        </w:rPr>
        <w:t xml:space="preserve">                           </w:t>
      </w:r>
      <w:r w:rsidR="00831D66" w:rsidRPr="00FB36A5">
        <w:rPr>
          <w:sz w:val="22"/>
          <w:szCs w:val="22"/>
        </w:rPr>
        <w:t xml:space="preserve">ul. </w:t>
      </w:r>
      <w:r w:rsidR="00831D66">
        <w:rPr>
          <w:sz w:val="22"/>
          <w:szCs w:val="22"/>
        </w:rPr>
        <w:t>Namysłowskiej 8</w:t>
      </w:r>
      <w:r w:rsidRPr="0097279B">
        <w:rPr>
          <w:sz w:val="22"/>
          <w:szCs w:val="22"/>
        </w:rPr>
        <w:t>, zarejestrowana w Sądzie Rejonowym dla Wrocławia Fabrycznej, VI Wydział Gospodarczy Krajowego Rejestru Sądowego, KRS nr 0000291108, NIP 8982123598, REGON 020610504,</w:t>
      </w:r>
    </w:p>
    <w:p w:rsidR="00717C31" w:rsidRPr="004B4D63" w:rsidRDefault="00717C31" w:rsidP="004B4D63">
      <w:pPr>
        <w:numPr>
          <w:ilvl w:val="0"/>
          <w:numId w:val="28"/>
        </w:numPr>
        <w:suppressAutoHyphens w:val="0"/>
        <w:spacing w:line="276" w:lineRule="auto"/>
        <w:ind w:left="567" w:hanging="425"/>
        <w:contextualSpacing/>
        <w:jc w:val="both"/>
        <w:rPr>
          <w:sz w:val="22"/>
          <w:szCs w:val="22"/>
        </w:rPr>
      </w:pPr>
      <w:r w:rsidRPr="004B4D63">
        <w:rPr>
          <w:sz w:val="22"/>
          <w:szCs w:val="22"/>
        </w:rPr>
        <w:t xml:space="preserve">we Wrocławskich Mieszkaniach Sp. z o.o. został powołany Inspektor Ochrony Danych Osobowych, adres e-mail: </w:t>
      </w:r>
      <w:hyperlink r:id="rId12" w:history="1">
        <w:r w:rsidRPr="004B4D63">
          <w:rPr>
            <w:sz w:val="22"/>
            <w:szCs w:val="22"/>
          </w:rPr>
          <w:t>ochronadanych@wm.wroc.pl</w:t>
        </w:r>
      </w:hyperlink>
      <w:r w:rsidRPr="004B4D63">
        <w:rPr>
          <w:sz w:val="22"/>
          <w:szCs w:val="22"/>
        </w:rPr>
        <w:t>,</w:t>
      </w:r>
    </w:p>
    <w:p w:rsidR="00717C31" w:rsidRPr="004B4D63" w:rsidRDefault="00717C31" w:rsidP="004B4D63">
      <w:pPr>
        <w:numPr>
          <w:ilvl w:val="0"/>
          <w:numId w:val="28"/>
        </w:numPr>
        <w:suppressAutoHyphens w:val="0"/>
        <w:spacing w:line="276" w:lineRule="auto"/>
        <w:ind w:left="567" w:hanging="425"/>
        <w:contextualSpacing/>
        <w:jc w:val="both"/>
        <w:rPr>
          <w:sz w:val="22"/>
          <w:szCs w:val="22"/>
        </w:rPr>
      </w:pPr>
      <w:r w:rsidRPr="004B4D63">
        <w:rPr>
          <w:sz w:val="22"/>
          <w:szCs w:val="22"/>
        </w:rPr>
        <w:t xml:space="preserve">Pani/Pana dane osobowe przetwarzane będą na podstawie art. 6 ust. 1 lit. c RODO w związku </w:t>
      </w:r>
      <w:bookmarkStart w:id="1" w:name="_GoBack"/>
      <w:bookmarkEnd w:id="1"/>
      <w:r w:rsidRPr="004B4D63">
        <w:rPr>
          <w:sz w:val="22"/>
          <w:szCs w:val="22"/>
        </w:rPr>
        <w:t xml:space="preserve">z postępowaniem o udzielenie zamówienia publicznego prowadzonym w trybie przetargu </w:t>
      </w:r>
      <w:r w:rsidRPr="00A2667B">
        <w:rPr>
          <w:sz w:val="22"/>
          <w:szCs w:val="22"/>
        </w:rPr>
        <w:t xml:space="preserve">nieograniczonego na </w:t>
      </w:r>
      <w:r w:rsidR="004B4D63" w:rsidRPr="00A2667B">
        <w:rPr>
          <w:sz w:val="22"/>
          <w:szCs w:val="22"/>
          <w:lang w:eastAsia="pl-PL"/>
        </w:rPr>
        <w:t xml:space="preserve">świadczenie </w:t>
      </w:r>
      <w:r w:rsidR="004B4D63" w:rsidRPr="00A2667B">
        <w:rPr>
          <w:sz w:val="22"/>
          <w:szCs w:val="22"/>
        </w:rPr>
        <w:t xml:space="preserve">usług polegających na </w:t>
      </w:r>
      <w:r w:rsidR="004B4D63" w:rsidRPr="00A2667B">
        <w:rPr>
          <w:bCs/>
          <w:sz w:val="22"/>
          <w:szCs w:val="22"/>
        </w:rPr>
        <w:t xml:space="preserve">wykonaniu </w:t>
      </w:r>
      <w:r w:rsidR="00A2667B" w:rsidRPr="00A2667B">
        <w:rPr>
          <w:bCs/>
          <w:iCs/>
          <w:sz w:val="22"/>
          <w:szCs w:val="22"/>
        </w:rPr>
        <w:t>przeglądów konserwacyjnych oraz usuwaniu awarii logoterm, wymianie urządzeń służących do pomiaru zużycia ciepła, wodomierzy w logotermach, a także wymianie urządzeń służących do pomiaru zużycia ciepła i wodomierzy zainstalowanych poza logotermami, w budynkach będących własnością Gminy Wrocław w rejonach D, E, M, N, J, K, C, L</w:t>
      </w:r>
      <w:r w:rsidR="0060716D" w:rsidRPr="00A2667B">
        <w:rPr>
          <w:sz w:val="22"/>
          <w:szCs w:val="22"/>
        </w:rPr>
        <w:t xml:space="preserve">, </w:t>
      </w:r>
      <w:r w:rsidR="00A2667B" w:rsidRPr="00A2667B">
        <w:rPr>
          <w:sz w:val="22"/>
          <w:szCs w:val="22"/>
        </w:rPr>
        <w:t>znak postępowania: WM/SZP/PN/4</w:t>
      </w:r>
      <w:r w:rsidR="00770862" w:rsidRPr="00A2667B">
        <w:rPr>
          <w:sz w:val="22"/>
          <w:szCs w:val="22"/>
        </w:rPr>
        <w:t>4/2020</w:t>
      </w:r>
      <w:r w:rsidRPr="00A2667B">
        <w:rPr>
          <w:sz w:val="22"/>
          <w:szCs w:val="22"/>
        </w:rPr>
        <w:t>/G, w celu i zakresie wyboru oferty w wyniku rozstrzygnięcia</w:t>
      </w:r>
      <w:r w:rsidR="00A2667B">
        <w:rPr>
          <w:sz w:val="22"/>
          <w:szCs w:val="22"/>
        </w:rPr>
        <w:t xml:space="preserve"> przetargu </w:t>
      </w:r>
      <w:r w:rsidR="004B4D63">
        <w:rPr>
          <w:sz w:val="22"/>
          <w:szCs w:val="22"/>
        </w:rPr>
        <w:t xml:space="preserve"> </w:t>
      </w:r>
      <w:r w:rsidRPr="004B4D63">
        <w:rPr>
          <w:sz w:val="22"/>
          <w:szCs w:val="22"/>
        </w:rPr>
        <w:t xml:space="preserve">i realizacji innych obowiązków wynikających z ustawy z dnia 29 stycznia 2004 r. – Prawo zamówień publicznych oraz ustawy z dnia 6 września 2001 r. o dostępie do informacji publicznej, </w:t>
      </w:r>
    </w:p>
    <w:p w:rsidR="00717C31" w:rsidRPr="0097279B" w:rsidRDefault="00717C31" w:rsidP="00F6204F">
      <w:pPr>
        <w:numPr>
          <w:ilvl w:val="0"/>
          <w:numId w:val="28"/>
        </w:numPr>
        <w:suppressAutoHyphens w:val="0"/>
        <w:spacing w:line="276" w:lineRule="auto"/>
        <w:ind w:left="567"/>
        <w:contextualSpacing/>
        <w:jc w:val="both"/>
        <w:rPr>
          <w:sz w:val="22"/>
          <w:szCs w:val="22"/>
        </w:rPr>
      </w:pPr>
      <w:r w:rsidRPr="0097279B">
        <w:rPr>
          <w:sz w:val="22"/>
          <w:szCs w:val="22"/>
        </w:rPr>
        <w:t xml:space="preserve">odbiorcami Pani/Pana danych osobowych będą osoby lub podmioty, którym udostępniona zostanie dokumentacja postępowania w oparciu o art. 8 oraz art. 96 ust. 3 ustawy Pzp;  </w:t>
      </w:r>
    </w:p>
    <w:p w:rsidR="00717C31" w:rsidRPr="0097279B" w:rsidRDefault="00717C31" w:rsidP="00F6204F">
      <w:pPr>
        <w:numPr>
          <w:ilvl w:val="0"/>
          <w:numId w:val="28"/>
        </w:numPr>
        <w:suppressAutoHyphens w:val="0"/>
        <w:spacing w:line="276" w:lineRule="auto"/>
        <w:ind w:left="567"/>
        <w:contextualSpacing/>
        <w:jc w:val="both"/>
        <w:rPr>
          <w:sz w:val="22"/>
          <w:szCs w:val="22"/>
        </w:rPr>
      </w:pPr>
      <w:r w:rsidRPr="0097279B">
        <w:rPr>
          <w:sz w:val="22"/>
          <w:szCs w:val="22"/>
        </w:rPr>
        <w:lastRenderedPageBreak/>
        <w:t>Pani/Pana dane osobowe będą przechowywane, zgodnie z art. 97 ust. 1 ustawy Pzp, przez okres 4 lat od dnia zakończenia postępowania o udzielenie zamówienia, a jeżeli czas trwania umowy przekracza 4 lata, okres przechowywania obejmuje cały czas trwania umowy;</w:t>
      </w:r>
    </w:p>
    <w:p w:rsidR="00717C31" w:rsidRPr="0097279B" w:rsidRDefault="00717C31" w:rsidP="004B4D63">
      <w:pPr>
        <w:numPr>
          <w:ilvl w:val="0"/>
          <w:numId w:val="28"/>
        </w:numPr>
        <w:suppressAutoHyphens w:val="0"/>
        <w:spacing w:line="276" w:lineRule="auto"/>
        <w:ind w:left="709" w:hanging="567"/>
        <w:contextualSpacing/>
        <w:jc w:val="both"/>
        <w:rPr>
          <w:sz w:val="22"/>
          <w:szCs w:val="22"/>
        </w:rPr>
      </w:pPr>
      <w:r w:rsidRPr="0097279B">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717C31" w:rsidRPr="0097279B" w:rsidRDefault="00717C31" w:rsidP="00603317">
      <w:pPr>
        <w:numPr>
          <w:ilvl w:val="0"/>
          <w:numId w:val="28"/>
        </w:numPr>
        <w:suppressAutoHyphens w:val="0"/>
        <w:spacing w:line="276" w:lineRule="auto"/>
        <w:ind w:left="709" w:hanging="567"/>
        <w:contextualSpacing/>
        <w:jc w:val="both"/>
        <w:rPr>
          <w:sz w:val="22"/>
          <w:szCs w:val="22"/>
        </w:rPr>
      </w:pPr>
      <w:r w:rsidRPr="0097279B">
        <w:rPr>
          <w:sz w:val="22"/>
          <w:szCs w:val="22"/>
        </w:rPr>
        <w:t>w odniesieniu do Pani/Pana danych osobowych decyzje nie będą podejmowane w sposób zautomatyzowany, stosowanie do art. 22 RODO;</w:t>
      </w:r>
    </w:p>
    <w:p w:rsidR="00717C31" w:rsidRPr="0097279B" w:rsidRDefault="00717C31" w:rsidP="00603317">
      <w:pPr>
        <w:numPr>
          <w:ilvl w:val="0"/>
          <w:numId w:val="28"/>
        </w:numPr>
        <w:suppressAutoHyphens w:val="0"/>
        <w:spacing w:line="276" w:lineRule="auto"/>
        <w:ind w:left="709" w:hanging="567"/>
        <w:contextualSpacing/>
        <w:jc w:val="both"/>
        <w:rPr>
          <w:sz w:val="22"/>
          <w:szCs w:val="22"/>
        </w:rPr>
      </w:pPr>
      <w:r w:rsidRPr="0097279B">
        <w:rPr>
          <w:sz w:val="22"/>
          <w:szCs w:val="22"/>
        </w:rPr>
        <w:t>posiada Pani/Pan:</w:t>
      </w:r>
    </w:p>
    <w:p w:rsidR="00717C31" w:rsidRPr="0097279B" w:rsidRDefault="00717C31" w:rsidP="00603317">
      <w:pPr>
        <w:numPr>
          <w:ilvl w:val="0"/>
          <w:numId w:val="26"/>
        </w:numPr>
        <w:suppressAutoHyphens w:val="0"/>
        <w:spacing w:line="276" w:lineRule="auto"/>
        <w:ind w:left="709" w:hanging="567"/>
        <w:contextualSpacing/>
        <w:jc w:val="both"/>
        <w:rPr>
          <w:sz w:val="22"/>
          <w:szCs w:val="22"/>
        </w:rPr>
      </w:pPr>
      <w:r w:rsidRPr="0097279B">
        <w:rPr>
          <w:sz w:val="22"/>
          <w:szCs w:val="22"/>
        </w:rPr>
        <w:t>na podstawie art. 15 RODO prawo dostępu do danych osobowych Pani/Pana dotyczących;</w:t>
      </w:r>
    </w:p>
    <w:p w:rsidR="00717C31" w:rsidRPr="0097279B" w:rsidRDefault="00717C31" w:rsidP="00603317">
      <w:pPr>
        <w:numPr>
          <w:ilvl w:val="0"/>
          <w:numId w:val="26"/>
        </w:numPr>
        <w:suppressAutoHyphens w:val="0"/>
        <w:spacing w:line="276" w:lineRule="auto"/>
        <w:ind w:left="709" w:hanging="567"/>
        <w:contextualSpacing/>
        <w:jc w:val="both"/>
        <w:rPr>
          <w:sz w:val="22"/>
          <w:szCs w:val="22"/>
        </w:rPr>
      </w:pPr>
      <w:r w:rsidRPr="0097279B">
        <w:rPr>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17C31" w:rsidRPr="0097279B" w:rsidRDefault="00717C31" w:rsidP="00603317">
      <w:pPr>
        <w:numPr>
          <w:ilvl w:val="0"/>
          <w:numId w:val="26"/>
        </w:numPr>
        <w:suppressAutoHyphens w:val="0"/>
        <w:spacing w:line="276" w:lineRule="auto"/>
        <w:ind w:left="709" w:hanging="567"/>
        <w:contextualSpacing/>
        <w:jc w:val="both"/>
        <w:rPr>
          <w:sz w:val="22"/>
          <w:szCs w:val="22"/>
        </w:rPr>
      </w:pPr>
      <w:r w:rsidRPr="0097279B">
        <w:rPr>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17C31" w:rsidRPr="0097279B" w:rsidRDefault="00717C31" w:rsidP="00603317">
      <w:pPr>
        <w:numPr>
          <w:ilvl w:val="0"/>
          <w:numId w:val="26"/>
        </w:numPr>
        <w:suppressAutoHyphens w:val="0"/>
        <w:spacing w:line="276" w:lineRule="auto"/>
        <w:ind w:left="709" w:hanging="567"/>
        <w:contextualSpacing/>
        <w:jc w:val="both"/>
        <w:rPr>
          <w:sz w:val="22"/>
          <w:szCs w:val="22"/>
        </w:rPr>
      </w:pPr>
      <w:r w:rsidRPr="0097279B">
        <w:rPr>
          <w:sz w:val="22"/>
          <w:szCs w:val="22"/>
        </w:rPr>
        <w:t>prawo do wniesienia skargi do Prezesa Urzędu Ochrony Danych Osobowych, gdy uzna Pani/Pan, że przetwarzanie danych osobowych Pani/Pana dotyczących narusza przepisy RODO;</w:t>
      </w:r>
    </w:p>
    <w:p w:rsidR="00717C31" w:rsidRPr="0097279B" w:rsidRDefault="00717C31" w:rsidP="00603317">
      <w:pPr>
        <w:numPr>
          <w:ilvl w:val="0"/>
          <w:numId w:val="28"/>
        </w:numPr>
        <w:suppressAutoHyphens w:val="0"/>
        <w:spacing w:line="276" w:lineRule="auto"/>
        <w:ind w:left="709" w:hanging="567"/>
        <w:contextualSpacing/>
        <w:jc w:val="both"/>
        <w:rPr>
          <w:sz w:val="22"/>
          <w:szCs w:val="22"/>
        </w:rPr>
      </w:pPr>
      <w:r w:rsidRPr="0097279B">
        <w:rPr>
          <w:sz w:val="22"/>
          <w:szCs w:val="22"/>
        </w:rPr>
        <w:t>nie przysługuje Pani/Panu:</w:t>
      </w:r>
    </w:p>
    <w:p w:rsidR="00717C31" w:rsidRPr="0097279B" w:rsidRDefault="00717C31" w:rsidP="00603317">
      <w:pPr>
        <w:numPr>
          <w:ilvl w:val="0"/>
          <w:numId w:val="27"/>
        </w:numPr>
        <w:suppressAutoHyphens w:val="0"/>
        <w:spacing w:line="276" w:lineRule="auto"/>
        <w:ind w:left="709" w:hanging="567"/>
        <w:contextualSpacing/>
        <w:jc w:val="both"/>
        <w:rPr>
          <w:sz w:val="22"/>
          <w:szCs w:val="22"/>
        </w:rPr>
      </w:pPr>
      <w:r w:rsidRPr="0097279B">
        <w:rPr>
          <w:sz w:val="22"/>
          <w:szCs w:val="22"/>
        </w:rPr>
        <w:t>w związku z art. 17 ust. 3 lit. b, d lub e RODO prawo do usunięcia danych osobowych;</w:t>
      </w:r>
    </w:p>
    <w:p w:rsidR="00717C31" w:rsidRPr="0097279B" w:rsidRDefault="00717C31" w:rsidP="00603317">
      <w:pPr>
        <w:numPr>
          <w:ilvl w:val="0"/>
          <w:numId w:val="27"/>
        </w:numPr>
        <w:suppressAutoHyphens w:val="0"/>
        <w:spacing w:line="276" w:lineRule="auto"/>
        <w:ind w:left="709" w:hanging="567"/>
        <w:contextualSpacing/>
        <w:jc w:val="both"/>
        <w:rPr>
          <w:sz w:val="22"/>
          <w:szCs w:val="22"/>
        </w:rPr>
      </w:pPr>
      <w:r w:rsidRPr="0097279B">
        <w:rPr>
          <w:sz w:val="22"/>
          <w:szCs w:val="22"/>
        </w:rPr>
        <w:t>prawo do przenoszenia danych osobowych, o którym mowa w art. 20 RODO;</w:t>
      </w:r>
    </w:p>
    <w:p w:rsidR="00717C31" w:rsidRPr="0097279B" w:rsidRDefault="00717C31" w:rsidP="00603317">
      <w:pPr>
        <w:numPr>
          <w:ilvl w:val="0"/>
          <w:numId w:val="27"/>
        </w:numPr>
        <w:suppressAutoHyphens w:val="0"/>
        <w:spacing w:line="276" w:lineRule="auto"/>
        <w:ind w:left="709" w:hanging="567"/>
        <w:contextualSpacing/>
        <w:jc w:val="both"/>
        <w:rPr>
          <w:sz w:val="22"/>
          <w:szCs w:val="22"/>
        </w:rPr>
      </w:pPr>
      <w:r w:rsidRPr="0097279B">
        <w:rPr>
          <w:sz w:val="22"/>
          <w:szCs w:val="22"/>
        </w:rPr>
        <w:t xml:space="preserve">na podstawie art. 21 RODO prawo sprzeciwu, wobec przetwarzania danych osobowych, gdyż podstawą prawną przetwarzania Pani/Pana danych osobowych jest art. 6 ust. 1 lit. c RODO. </w:t>
      </w:r>
    </w:p>
    <w:p w:rsidR="00717C31" w:rsidRPr="0097279B" w:rsidRDefault="00717C31" w:rsidP="00717C31">
      <w:pPr>
        <w:autoSpaceDE w:val="0"/>
        <w:autoSpaceDN w:val="0"/>
        <w:adjustRightInd w:val="0"/>
        <w:spacing w:line="276" w:lineRule="auto"/>
        <w:ind w:left="284" w:hanging="284"/>
        <w:jc w:val="both"/>
        <w:rPr>
          <w:b/>
          <w:sz w:val="22"/>
          <w:szCs w:val="22"/>
        </w:rPr>
      </w:pPr>
      <w:r w:rsidRPr="0097279B">
        <w:rPr>
          <w:b/>
          <w:sz w:val="22"/>
          <w:szCs w:val="22"/>
        </w:rPr>
        <w:t>2. W zakresie wypełniania obowiązków informacyjnych przewidzianych w art. 13 lub 14 RODO Wykonawca składa oświadczenie zawarte w formularzu oferty.</w:t>
      </w:r>
    </w:p>
    <w:p w:rsidR="00717C31" w:rsidRPr="0097279B" w:rsidRDefault="00717C31" w:rsidP="00717C31">
      <w:pPr>
        <w:autoSpaceDE w:val="0"/>
        <w:autoSpaceDN w:val="0"/>
        <w:adjustRightInd w:val="0"/>
        <w:spacing w:line="276" w:lineRule="auto"/>
        <w:ind w:left="284" w:hanging="284"/>
        <w:jc w:val="both"/>
        <w:rPr>
          <w:sz w:val="22"/>
          <w:szCs w:val="22"/>
        </w:rPr>
      </w:pPr>
      <w:r w:rsidRPr="0097279B">
        <w:rPr>
          <w:sz w:val="22"/>
          <w:szCs w:val="22"/>
        </w:rPr>
        <w:t>3. W zamówieniach publicznych administratorem danych osobowych zobowiązanym do spełnienia obowiązku informacyjnego z art. 13 RODO jest w szczególności:</w:t>
      </w:r>
    </w:p>
    <w:p w:rsidR="00717C31" w:rsidRPr="0097279B" w:rsidRDefault="00717C31" w:rsidP="00717C31">
      <w:pPr>
        <w:autoSpaceDE w:val="0"/>
        <w:autoSpaceDN w:val="0"/>
        <w:adjustRightInd w:val="0"/>
        <w:spacing w:line="276" w:lineRule="auto"/>
        <w:ind w:left="284" w:hanging="284"/>
        <w:jc w:val="both"/>
        <w:rPr>
          <w:sz w:val="22"/>
          <w:szCs w:val="22"/>
        </w:rPr>
      </w:pPr>
      <w:r w:rsidRPr="0097279B">
        <w:rPr>
          <w:sz w:val="22"/>
          <w:szCs w:val="22"/>
        </w:rPr>
        <w:t>1) Zamawiający względem osób fizycznych, od których dane osobowe bezpośrednio pozyskał. Dotyczy to                 w szczególności:.</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Wykonawcy będącego osobą fizyczną,</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Wykonawcy będącego osobą fizyczną, prowadzącą jednoosobową działalność gospodarczą,</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pełnomocnika Wykonawcy będącego osobą fizyczną (np. dane osobowe zamieszczone                                         w pełnomocnictwie),</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członka organu zarządzającego Wykonawcy, będącego osobą fizyczną (np. dane osobowe zamieszczone             w informacji z KRK),</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osoby fizycznej skierowanej do przygotowania i przeprowadzenia postępowania o udzielenie zamówienia publicznego.</w:t>
      </w:r>
    </w:p>
    <w:p w:rsidR="00717C31" w:rsidRPr="0097279B" w:rsidRDefault="00717C31" w:rsidP="00717C31">
      <w:pPr>
        <w:autoSpaceDE w:val="0"/>
        <w:autoSpaceDN w:val="0"/>
        <w:adjustRightInd w:val="0"/>
        <w:spacing w:line="276" w:lineRule="auto"/>
        <w:ind w:left="284" w:hanging="284"/>
        <w:jc w:val="both"/>
        <w:rPr>
          <w:sz w:val="22"/>
          <w:szCs w:val="22"/>
        </w:rPr>
      </w:pPr>
      <w:r w:rsidRPr="0097279B">
        <w:rPr>
          <w:sz w:val="22"/>
          <w:szCs w:val="22"/>
        </w:rPr>
        <w:t>2) Wykonawca względem osób fizycznych, od których dane osobowe bezpośrednio pozyskał. Dotyczy to                    w szczególności:</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osoby fizycznej skierowanej do realizacji zamówienia,</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podwykonawcy/podmiotu trzeciego będącego osobą fizyczną,</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podwykonawcy/podmiotu trzeciego będącego osobą fizyczną, prowadzącą jednoosobową działalność gospodarczą,</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pełnomocnika podwykonawcy/podmiotu trzeciego będącego osobą fizyczną (np. dane osobowe zamieszczone w pełnomocnictwie),</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lastRenderedPageBreak/>
        <w:t>- członka organu zarządzającego podwykonawcy/podmiotu trzeciego, będącego osobą fizyczną (np. dane osobowe zamieszczone w informacji z KRK),</w:t>
      </w:r>
    </w:p>
    <w:p w:rsidR="00717C31" w:rsidRPr="0097279B" w:rsidRDefault="00717C31" w:rsidP="00717C31">
      <w:pPr>
        <w:autoSpaceDE w:val="0"/>
        <w:autoSpaceDN w:val="0"/>
        <w:adjustRightInd w:val="0"/>
        <w:spacing w:line="276" w:lineRule="auto"/>
        <w:ind w:left="284" w:hanging="284"/>
        <w:jc w:val="both"/>
        <w:rPr>
          <w:sz w:val="22"/>
          <w:szCs w:val="22"/>
        </w:rPr>
      </w:pPr>
      <w:r w:rsidRPr="0097279B">
        <w:rPr>
          <w:sz w:val="22"/>
          <w:szCs w:val="22"/>
        </w:rPr>
        <w:t>3) Podwykonawca/podmiot trzeci względem osób fizycznych, od których dane osobowe bezpośrednio pozyskał. Dotyczy to w szczególności osoby fizycznej skierowanej do realizacji zamówienia.</w:t>
      </w:r>
    </w:p>
    <w:p w:rsidR="00717C31" w:rsidRPr="0097279B" w:rsidRDefault="00717C31" w:rsidP="003D5A7B">
      <w:pPr>
        <w:spacing w:line="276" w:lineRule="auto"/>
        <w:rPr>
          <w:b/>
          <w:sz w:val="22"/>
          <w:szCs w:val="22"/>
          <w:u w:val="single"/>
        </w:rPr>
      </w:pPr>
    </w:p>
    <w:p w:rsidR="00F1156D" w:rsidRPr="0097279B" w:rsidRDefault="00EE50BC" w:rsidP="003D5A7B">
      <w:pPr>
        <w:spacing w:line="276" w:lineRule="auto"/>
        <w:rPr>
          <w:b/>
          <w:sz w:val="22"/>
          <w:szCs w:val="22"/>
          <w:u w:val="single"/>
        </w:rPr>
      </w:pPr>
      <w:r w:rsidRPr="0097279B">
        <w:rPr>
          <w:b/>
          <w:sz w:val="22"/>
          <w:szCs w:val="22"/>
          <w:u w:val="single"/>
        </w:rPr>
        <w:t>XX</w:t>
      </w:r>
      <w:r w:rsidR="00C5272F" w:rsidRPr="0097279B">
        <w:rPr>
          <w:b/>
          <w:sz w:val="22"/>
          <w:szCs w:val="22"/>
          <w:u w:val="single"/>
        </w:rPr>
        <w:t>I</w:t>
      </w:r>
      <w:r w:rsidR="00B73011" w:rsidRPr="0097279B">
        <w:rPr>
          <w:b/>
          <w:sz w:val="22"/>
          <w:szCs w:val="22"/>
          <w:u w:val="single"/>
        </w:rPr>
        <w:t>I</w:t>
      </w:r>
      <w:r w:rsidR="00F1156D" w:rsidRPr="0097279B">
        <w:rPr>
          <w:b/>
          <w:sz w:val="22"/>
          <w:szCs w:val="22"/>
          <w:u w:val="single"/>
        </w:rPr>
        <w:t>. ZAŁĄCZNIKI</w:t>
      </w:r>
      <w:r w:rsidR="005A3152" w:rsidRPr="0097279B">
        <w:rPr>
          <w:b/>
          <w:sz w:val="22"/>
          <w:szCs w:val="22"/>
          <w:u w:val="single"/>
        </w:rPr>
        <w:t xml:space="preserve"> DO SIWZ</w:t>
      </w:r>
      <w:r w:rsidR="00516DC1" w:rsidRPr="0097279B">
        <w:rPr>
          <w:b/>
          <w:sz w:val="22"/>
          <w:szCs w:val="22"/>
          <w:u w:val="single"/>
        </w:rPr>
        <w:t xml:space="preserve"> STANOWIĄ</w:t>
      </w:r>
      <w:r w:rsidR="006743CE" w:rsidRPr="0097279B">
        <w:rPr>
          <w:b/>
          <w:sz w:val="22"/>
          <w:szCs w:val="22"/>
          <w:u w:val="single"/>
        </w:rPr>
        <w:t xml:space="preserve">CE JEJ INTEGRALNĄ CZĘŚĆ </w:t>
      </w:r>
    </w:p>
    <w:p w:rsidR="00A2667B" w:rsidRPr="005348B2" w:rsidRDefault="00A2667B" w:rsidP="00A2667B">
      <w:pPr>
        <w:numPr>
          <w:ilvl w:val="0"/>
          <w:numId w:val="6"/>
        </w:numPr>
        <w:autoSpaceDE w:val="0"/>
        <w:spacing w:line="276" w:lineRule="auto"/>
        <w:ind w:left="426" w:hanging="426"/>
        <w:jc w:val="both"/>
        <w:rPr>
          <w:rFonts w:eastAsia="Calibri"/>
          <w:bCs/>
          <w:sz w:val="22"/>
          <w:szCs w:val="22"/>
        </w:rPr>
      </w:pPr>
      <w:r w:rsidRPr="005348B2">
        <w:rPr>
          <w:rFonts w:eastAsia="Calibri"/>
          <w:bCs/>
          <w:sz w:val="22"/>
          <w:szCs w:val="22"/>
        </w:rPr>
        <w:t>Formularz oferty – wzór (załącznik nr 1 do SIWZ).</w:t>
      </w:r>
    </w:p>
    <w:p w:rsidR="00A2667B" w:rsidRPr="005348B2" w:rsidRDefault="00A2667B" w:rsidP="00A2667B">
      <w:pPr>
        <w:numPr>
          <w:ilvl w:val="0"/>
          <w:numId w:val="6"/>
        </w:numPr>
        <w:autoSpaceDE w:val="0"/>
        <w:spacing w:line="276" w:lineRule="auto"/>
        <w:ind w:left="426" w:hanging="426"/>
        <w:jc w:val="both"/>
        <w:rPr>
          <w:rFonts w:eastAsia="Calibri"/>
          <w:bCs/>
          <w:sz w:val="22"/>
          <w:szCs w:val="22"/>
        </w:rPr>
      </w:pPr>
      <w:r w:rsidRPr="005348B2">
        <w:rPr>
          <w:rFonts w:eastAsia="Calibri"/>
          <w:bCs/>
          <w:sz w:val="22"/>
          <w:szCs w:val="22"/>
        </w:rPr>
        <w:t>Formularz cenowy – wzór (załącznik nr 2 do SIWZ).</w:t>
      </w:r>
    </w:p>
    <w:p w:rsidR="00A2667B" w:rsidRPr="005348B2" w:rsidRDefault="00A2667B" w:rsidP="00A2667B">
      <w:pPr>
        <w:numPr>
          <w:ilvl w:val="0"/>
          <w:numId w:val="6"/>
        </w:numPr>
        <w:autoSpaceDE w:val="0"/>
        <w:spacing w:line="276" w:lineRule="auto"/>
        <w:ind w:left="426" w:hanging="426"/>
        <w:jc w:val="both"/>
        <w:rPr>
          <w:rFonts w:eastAsia="Calibri"/>
          <w:bCs/>
          <w:sz w:val="22"/>
          <w:szCs w:val="22"/>
        </w:rPr>
      </w:pPr>
      <w:r w:rsidRPr="005348B2">
        <w:rPr>
          <w:rFonts w:eastAsia="Calibri"/>
          <w:bCs/>
          <w:sz w:val="22"/>
          <w:szCs w:val="22"/>
        </w:rPr>
        <w:t>Oświadczenie Wykonawcy z art. 25a ust. 1 ustawy Pzp – wzór (załącznik nr 3 do SIWZ).</w:t>
      </w:r>
    </w:p>
    <w:p w:rsidR="00A2667B" w:rsidRPr="005348B2" w:rsidRDefault="00A2667B" w:rsidP="00A2667B">
      <w:pPr>
        <w:numPr>
          <w:ilvl w:val="0"/>
          <w:numId w:val="6"/>
        </w:numPr>
        <w:autoSpaceDE w:val="0"/>
        <w:spacing w:line="276" w:lineRule="auto"/>
        <w:ind w:left="426" w:hanging="426"/>
        <w:jc w:val="both"/>
        <w:rPr>
          <w:rFonts w:eastAsia="Calibri"/>
          <w:bCs/>
          <w:sz w:val="22"/>
          <w:szCs w:val="22"/>
        </w:rPr>
      </w:pPr>
      <w:r w:rsidRPr="005348B2">
        <w:rPr>
          <w:sz w:val="22"/>
          <w:szCs w:val="22"/>
          <w:lang w:eastAsia="pl-PL"/>
        </w:rPr>
        <w:t>Oświadczenie o przynależności lub</w:t>
      </w:r>
      <w:r w:rsidRPr="005348B2">
        <w:rPr>
          <w:rFonts w:eastAsia="Calibri"/>
          <w:bCs/>
          <w:sz w:val="22"/>
          <w:szCs w:val="22"/>
        </w:rPr>
        <w:t xml:space="preserve"> </w:t>
      </w:r>
      <w:r w:rsidRPr="005348B2">
        <w:rPr>
          <w:sz w:val="22"/>
          <w:szCs w:val="22"/>
          <w:lang w:eastAsia="pl-PL"/>
        </w:rPr>
        <w:t>braku przynależności do tej samej grupy kapitałowej, o której mowa w art. 24 ust. 1 pkt 23 ustawy Pzp</w:t>
      </w:r>
      <w:r w:rsidRPr="005348B2">
        <w:rPr>
          <w:rFonts w:eastAsia="Calibri"/>
          <w:bCs/>
          <w:sz w:val="22"/>
          <w:szCs w:val="22"/>
        </w:rPr>
        <w:t xml:space="preserve"> - wzór (załącznik nr 4 do SIWZ).</w:t>
      </w:r>
    </w:p>
    <w:p w:rsidR="00A2667B" w:rsidRPr="005348B2" w:rsidRDefault="00A2667B" w:rsidP="00A2667B">
      <w:pPr>
        <w:numPr>
          <w:ilvl w:val="0"/>
          <w:numId w:val="6"/>
        </w:numPr>
        <w:autoSpaceDE w:val="0"/>
        <w:spacing w:line="276" w:lineRule="auto"/>
        <w:ind w:left="426" w:hanging="426"/>
        <w:jc w:val="both"/>
        <w:rPr>
          <w:rFonts w:eastAsia="Calibri"/>
          <w:bCs/>
          <w:sz w:val="22"/>
          <w:szCs w:val="22"/>
        </w:rPr>
      </w:pPr>
      <w:r w:rsidRPr="005348B2">
        <w:rPr>
          <w:rFonts w:eastAsia="Calibri"/>
          <w:bCs/>
          <w:sz w:val="22"/>
          <w:szCs w:val="22"/>
        </w:rPr>
        <w:t>Projekt umowy (załącznik nr 5 do SIWZ).</w:t>
      </w:r>
    </w:p>
    <w:p w:rsidR="00A2667B" w:rsidRPr="005348B2" w:rsidRDefault="00A2667B" w:rsidP="00A2667B">
      <w:pPr>
        <w:numPr>
          <w:ilvl w:val="0"/>
          <w:numId w:val="6"/>
        </w:numPr>
        <w:autoSpaceDE w:val="0"/>
        <w:spacing w:line="276" w:lineRule="auto"/>
        <w:ind w:left="426" w:hanging="426"/>
        <w:jc w:val="both"/>
        <w:rPr>
          <w:rFonts w:eastAsia="Calibri"/>
          <w:bCs/>
          <w:sz w:val="22"/>
          <w:szCs w:val="22"/>
        </w:rPr>
      </w:pPr>
      <w:r w:rsidRPr="005348B2">
        <w:rPr>
          <w:sz w:val="22"/>
          <w:szCs w:val="22"/>
        </w:rPr>
        <w:t xml:space="preserve">Specyfikacja techniczna wykonania i odbioru usług </w:t>
      </w:r>
      <w:r w:rsidRPr="005348B2">
        <w:rPr>
          <w:rFonts w:eastAsia="Calibri"/>
          <w:bCs/>
          <w:sz w:val="22"/>
          <w:szCs w:val="22"/>
        </w:rPr>
        <w:t>(załącznik nr 6 do SIWZ).</w:t>
      </w:r>
    </w:p>
    <w:p w:rsidR="00CE00DD" w:rsidRDefault="00CE00DD"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Pr="0097279B" w:rsidRDefault="00D80E9A" w:rsidP="00CE00DD">
      <w:pPr>
        <w:autoSpaceDE w:val="0"/>
        <w:spacing w:line="276" w:lineRule="auto"/>
        <w:ind w:left="426"/>
        <w:jc w:val="both"/>
        <w:rPr>
          <w:rFonts w:eastAsia="Calibri"/>
          <w:bCs/>
          <w:sz w:val="22"/>
          <w:szCs w:val="22"/>
        </w:rPr>
      </w:pPr>
    </w:p>
    <w:p w:rsidR="00391CB1" w:rsidRDefault="00391CB1"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4B7313" w:rsidRDefault="004B7313" w:rsidP="00F831DC">
      <w:pPr>
        <w:autoSpaceDE w:val="0"/>
        <w:spacing w:line="276" w:lineRule="auto"/>
        <w:ind w:left="426"/>
        <w:jc w:val="right"/>
        <w:rPr>
          <w:b/>
          <w:sz w:val="22"/>
          <w:szCs w:val="22"/>
        </w:rPr>
      </w:pPr>
    </w:p>
    <w:p w:rsidR="004B7313" w:rsidRDefault="004B7313" w:rsidP="00F831DC">
      <w:pPr>
        <w:autoSpaceDE w:val="0"/>
        <w:spacing w:line="276" w:lineRule="auto"/>
        <w:ind w:left="426"/>
        <w:jc w:val="right"/>
        <w:rPr>
          <w:b/>
          <w:sz w:val="22"/>
          <w:szCs w:val="22"/>
        </w:rPr>
      </w:pPr>
    </w:p>
    <w:p w:rsidR="004B7313" w:rsidRDefault="004B7313" w:rsidP="00F831DC">
      <w:pPr>
        <w:autoSpaceDE w:val="0"/>
        <w:spacing w:line="276" w:lineRule="auto"/>
        <w:ind w:left="426"/>
        <w:jc w:val="right"/>
        <w:rPr>
          <w:b/>
          <w:sz w:val="22"/>
          <w:szCs w:val="22"/>
        </w:rPr>
      </w:pPr>
    </w:p>
    <w:p w:rsidR="004B7313" w:rsidRDefault="004B7313" w:rsidP="00F831DC">
      <w:pPr>
        <w:autoSpaceDE w:val="0"/>
        <w:spacing w:line="276" w:lineRule="auto"/>
        <w:ind w:left="426"/>
        <w:jc w:val="right"/>
        <w:rPr>
          <w:b/>
          <w:sz w:val="22"/>
          <w:szCs w:val="22"/>
        </w:rPr>
      </w:pPr>
    </w:p>
    <w:p w:rsidR="00A2667B" w:rsidRDefault="00A2667B" w:rsidP="00F831DC">
      <w:pPr>
        <w:autoSpaceDE w:val="0"/>
        <w:spacing w:line="276" w:lineRule="auto"/>
        <w:ind w:left="426"/>
        <w:jc w:val="right"/>
        <w:rPr>
          <w:b/>
          <w:sz w:val="22"/>
          <w:szCs w:val="22"/>
        </w:rPr>
      </w:pPr>
    </w:p>
    <w:p w:rsidR="00A2667B" w:rsidRDefault="00A2667B" w:rsidP="00F831DC">
      <w:pPr>
        <w:autoSpaceDE w:val="0"/>
        <w:spacing w:line="276" w:lineRule="auto"/>
        <w:ind w:left="426"/>
        <w:jc w:val="right"/>
        <w:rPr>
          <w:b/>
          <w:sz w:val="22"/>
          <w:szCs w:val="22"/>
        </w:rPr>
      </w:pPr>
    </w:p>
    <w:p w:rsidR="00A2667B" w:rsidRDefault="00A2667B" w:rsidP="00F831DC">
      <w:pPr>
        <w:autoSpaceDE w:val="0"/>
        <w:spacing w:line="276" w:lineRule="auto"/>
        <w:ind w:left="426"/>
        <w:jc w:val="right"/>
        <w:rPr>
          <w:b/>
          <w:sz w:val="22"/>
          <w:szCs w:val="22"/>
        </w:rPr>
      </w:pPr>
    </w:p>
    <w:p w:rsidR="00A2667B" w:rsidRDefault="00A2667B" w:rsidP="00F831DC">
      <w:pPr>
        <w:autoSpaceDE w:val="0"/>
        <w:spacing w:line="276" w:lineRule="auto"/>
        <w:ind w:left="426"/>
        <w:jc w:val="right"/>
        <w:rPr>
          <w:b/>
          <w:sz w:val="22"/>
          <w:szCs w:val="22"/>
        </w:rPr>
      </w:pPr>
    </w:p>
    <w:p w:rsidR="00A2667B" w:rsidRDefault="00A2667B" w:rsidP="00F831DC">
      <w:pPr>
        <w:autoSpaceDE w:val="0"/>
        <w:spacing w:line="276" w:lineRule="auto"/>
        <w:ind w:left="426"/>
        <w:jc w:val="right"/>
        <w:rPr>
          <w:b/>
          <w:sz w:val="22"/>
          <w:szCs w:val="22"/>
        </w:rPr>
      </w:pPr>
    </w:p>
    <w:p w:rsidR="00A2667B" w:rsidRDefault="00A2667B" w:rsidP="00F831DC">
      <w:pPr>
        <w:autoSpaceDE w:val="0"/>
        <w:spacing w:line="276" w:lineRule="auto"/>
        <w:ind w:left="426"/>
        <w:jc w:val="right"/>
        <w:rPr>
          <w:b/>
          <w:sz w:val="22"/>
          <w:szCs w:val="22"/>
        </w:rPr>
      </w:pPr>
    </w:p>
    <w:p w:rsidR="00A2667B" w:rsidRDefault="00A2667B" w:rsidP="00F831DC">
      <w:pPr>
        <w:autoSpaceDE w:val="0"/>
        <w:spacing w:line="276" w:lineRule="auto"/>
        <w:ind w:left="426"/>
        <w:jc w:val="right"/>
        <w:rPr>
          <w:b/>
          <w:sz w:val="22"/>
          <w:szCs w:val="22"/>
        </w:rPr>
      </w:pPr>
    </w:p>
    <w:p w:rsidR="004B7313" w:rsidRDefault="004B7313" w:rsidP="00F831DC">
      <w:pPr>
        <w:autoSpaceDE w:val="0"/>
        <w:spacing w:line="276" w:lineRule="auto"/>
        <w:ind w:left="426"/>
        <w:jc w:val="right"/>
        <w:rPr>
          <w:b/>
          <w:sz w:val="22"/>
          <w:szCs w:val="22"/>
        </w:rPr>
      </w:pPr>
    </w:p>
    <w:p w:rsidR="00F1156D" w:rsidRPr="0097279B" w:rsidRDefault="00F1156D" w:rsidP="0065765A">
      <w:pPr>
        <w:autoSpaceDE w:val="0"/>
        <w:ind w:left="426"/>
        <w:jc w:val="right"/>
        <w:rPr>
          <w:rFonts w:eastAsia="Calibri"/>
          <w:bCs/>
          <w:sz w:val="22"/>
          <w:szCs w:val="22"/>
        </w:rPr>
      </w:pPr>
      <w:r w:rsidRPr="0097279B">
        <w:rPr>
          <w:b/>
          <w:sz w:val="22"/>
          <w:szCs w:val="22"/>
        </w:rPr>
        <w:lastRenderedPageBreak/>
        <w:t>Załącznik nr 1 do SIWZ</w:t>
      </w:r>
    </w:p>
    <w:p w:rsidR="00C14B89" w:rsidRPr="0097279B" w:rsidRDefault="00C14B89" w:rsidP="0065765A">
      <w:pPr>
        <w:jc w:val="center"/>
        <w:rPr>
          <w:b/>
          <w:sz w:val="22"/>
          <w:szCs w:val="22"/>
          <w:u w:val="single"/>
        </w:rPr>
      </w:pPr>
    </w:p>
    <w:p w:rsidR="00E15FD1" w:rsidRPr="0097279B" w:rsidRDefault="00F1156D" w:rsidP="0065765A">
      <w:pPr>
        <w:jc w:val="center"/>
        <w:rPr>
          <w:b/>
          <w:sz w:val="22"/>
          <w:szCs w:val="22"/>
          <w:u w:val="single"/>
        </w:rPr>
      </w:pPr>
      <w:r w:rsidRPr="0097279B">
        <w:rPr>
          <w:b/>
          <w:sz w:val="22"/>
          <w:szCs w:val="22"/>
          <w:u w:val="single"/>
        </w:rPr>
        <w:t>FORMULARZ OFERTY</w:t>
      </w:r>
    </w:p>
    <w:p w:rsidR="00A5663C" w:rsidRPr="004B7313" w:rsidRDefault="00A46163" w:rsidP="0065765A">
      <w:pPr>
        <w:jc w:val="center"/>
        <w:rPr>
          <w:b/>
          <w:sz w:val="18"/>
          <w:szCs w:val="18"/>
        </w:rPr>
      </w:pPr>
      <w:r w:rsidRPr="004B7313">
        <w:rPr>
          <w:b/>
          <w:sz w:val="18"/>
          <w:szCs w:val="18"/>
        </w:rPr>
        <w:t>w postępowaniu</w:t>
      </w:r>
      <w:r w:rsidR="008A38D3" w:rsidRPr="004B7313">
        <w:rPr>
          <w:b/>
          <w:sz w:val="18"/>
          <w:szCs w:val="18"/>
        </w:rPr>
        <w:t xml:space="preserve"> prowadz</w:t>
      </w:r>
      <w:r w:rsidR="008814B8" w:rsidRPr="004B7313">
        <w:rPr>
          <w:b/>
          <w:sz w:val="18"/>
          <w:szCs w:val="18"/>
        </w:rPr>
        <w:t>o</w:t>
      </w:r>
      <w:r w:rsidRPr="004B7313">
        <w:rPr>
          <w:b/>
          <w:sz w:val="18"/>
          <w:szCs w:val="18"/>
        </w:rPr>
        <w:t>nym</w:t>
      </w:r>
      <w:r w:rsidR="00A5663C" w:rsidRPr="004B7313">
        <w:rPr>
          <w:b/>
          <w:sz w:val="18"/>
          <w:szCs w:val="18"/>
        </w:rPr>
        <w:t xml:space="preserve"> w trybie przetargu nieograniczonego </w:t>
      </w:r>
    </w:p>
    <w:p w:rsidR="00A2667B" w:rsidRPr="00A2667B" w:rsidRDefault="00A2667B" w:rsidP="00A2667B">
      <w:pPr>
        <w:autoSpaceDE w:val="0"/>
        <w:spacing w:line="276" w:lineRule="auto"/>
        <w:jc w:val="center"/>
        <w:rPr>
          <w:b/>
          <w:sz w:val="18"/>
          <w:szCs w:val="18"/>
        </w:rPr>
      </w:pPr>
      <w:r w:rsidRPr="00A2667B">
        <w:rPr>
          <w:b/>
          <w:sz w:val="18"/>
          <w:szCs w:val="18"/>
        </w:rPr>
        <w:t xml:space="preserve">na </w:t>
      </w:r>
      <w:r w:rsidRPr="00A2667B">
        <w:rPr>
          <w:b/>
          <w:sz w:val="18"/>
          <w:szCs w:val="18"/>
          <w:lang w:eastAsia="pl-PL"/>
        </w:rPr>
        <w:t xml:space="preserve">świadczenie </w:t>
      </w:r>
      <w:r w:rsidRPr="00A2667B">
        <w:rPr>
          <w:b/>
          <w:sz w:val="18"/>
          <w:szCs w:val="18"/>
        </w:rPr>
        <w:t xml:space="preserve">usług polegających na </w:t>
      </w:r>
      <w:r w:rsidRPr="00A2667B">
        <w:rPr>
          <w:b/>
          <w:bCs/>
          <w:sz w:val="18"/>
          <w:szCs w:val="18"/>
        </w:rPr>
        <w:t xml:space="preserve">wykonaniu </w:t>
      </w:r>
      <w:r w:rsidRPr="00A2667B">
        <w:rPr>
          <w:b/>
          <w:bCs/>
          <w:iCs/>
          <w:sz w:val="18"/>
          <w:szCs w:val="18"/>
        </w:rPr>
        <w:t>przeglądów konserwacyjnych oraz usuwaniu awarii logoterm, wymianie urządzeń służących do pomiaru zużycia ciepła, wodomierzy w logotermach, a także wymianie urządzeń służących do pomiaru zużycia ciepła i wodomierzy zainstalowanych poza logotermami, w budynkach będących własnością Gminy Wrocław w rejonach D, E, M, N, J, K, C, L</w:t>
      </w:r>
      <w:r w:rsidRPr="00A2667B">
        <w:rPr>
          <w:b/>
          <w:sz w:val="18"/>
          <w:szCs w:val="18"/>
        </w:rPr>
        <w:t>, znak postępowania: WM/SZP/PN/44/2020/G</w:t>
      </w:r>
    </w:p>
    <w:p w:rsidR="00A2667B" w:rsidRDefault="00A2667B" w:rsidP="003D5A7B">
      <w:pPr>
        <w:autoSpaceDE w:val="0"/>
        <w:spacing w:line="276" w:lineRule="auto"/>
        <w:jc w:val="both"/>
        <w:rPr>
          <w:sz w:val="22"/>
          <w:szCs w:val="22"/>
        </w:rPr>
      </w:pPr>
    </w:p>
    <w:p w:rsidR="00165D56" w:rsidRPr="0097279B" w:rsidRDefault="00165D56" w:rsidP="003D5A7B">
      <w:pPr>
        <w:autoSpaceDE w:val="0"/>
        <w:spacing w:line="276" w:lineRule="auto"/>
        <w:jc w:val="both"/>
        <w:rPr>
          <w:sz w:val="22"/>
          <w:szCs w:val="22"/>
          <w:u w:val="single"/>
        </w:rPr>
      </w:pPr>
      <w:r w:rsidRPr="0097279B">
        <w:rPr>
          <w:b/>
          <w:sz w:val="22"/>
          <w:szCs w:val="22"/>
          <w:u w:val="single"/>
        </w:rPr>
        <w:t>DANE WYKONAWCY, a w przypadku Wykonawców wspólnie ubiegających się o udzielenie zamówienia – DANE WYKONAWCÓW (wraz z podaniem Lidera Konsorcjum)</w:t>
      </w:r>
      <w:r w:rsidRPr="0097279B">
        <w:rPr>
          <w:sz w:val="22"/>
          <w:szCs w:val="22"/>
          <w:u w:val="single"/>
        </w:rPr>
        <w:t>:</w:t>
      </w:r>
    </w:p>
    <w:p w:rsidR="00D56D25" w:rsidRPr="0097279B" w:rsidRDefault="00D56D25" w:rsidP="00D56D25">
      <w:pPr>
        <w:widowControl w:val="0"/>
        <w:tabs>
          <w:tab w:val="left" w:pos="142"/>
          <w:tab w:val="left" w:pos="284"/>
        </w:tabs>
        <w:autoSpaceDE w:val="0"/>
        <w:spacing w:line="276" w:lineRule="auto"/>
        <w:jc w:val="both"/>
        <w:rPr>
          <w:b/>
          <w:bCs/>
          <w:sz w:val="22"/>
          <w:szCs w:val="22"/>
        </w:rPr>
      </w:pPr>
    </w:p>
    <w:p w:rsidR="00D56D25" w:rsidRPr="000137ED" w:rsidRDefault="00D56D25" w:rsidP="00D56D25">
      <w:pPr>
        <w:widowControl w:val="0"/>
        <w:tabs>
          <w:tab w:val="left" w:pos="142"/>
          <w:tab w:val="left" w:pos="284"/>
        </w:tabs>
        <w:autoSpaceDE w:val="0"/>
        <w:spacing w:line="276" w:lineRule="auto"/>
        <w:jc w:val="both"/>
        <w:rPr>
          <w:b/>
          <w:bCs/>
          <w:sz w:val="22"/>
          <w:szCs w:val="22"/>
        </w:rPr>
      </w:pPr>
      <w:r w:rsidRPr="000137ED">
        <w:rPr>
          <w:b/>
          <w:bCs/>
          <w:sz w:val="22"/>
          <w:szCs w:val="22"/>
        </w:rPr>
        <w:t>Pełna zarejestrowana nazwa: **…………………………………………………...................</w:t>
      </w:r>
    </w:p>
    <w:p w:rsidR="00D56D25" w:rsidRPr="000137ED" w:rsidRDefault="00D56D25" w:rsidP="00D56D25">
      <w:pPr>
        <w:widowControl w:val="0"/>
        <w:tabs>
          <w:tab w:val="left" w:pos="142"/>
        </w:tabs>
        <w:autoSpaceDE w:val="0"/>
        <w:spacing w:line="276" w:lineRule="auto"/>
        <w:jc w:val="both"/>
        <w:rPr>
          <w:b/>
          <w:bCs/>
          <w:sz w:val="22"/>
          <w:szCs w:val="22"/>
        </w:rPr>
      </w:pPr>
      <w:r w:rsidRPr="000137ED">
        <w:rPr>
          <w:b/>
          <w:bCs/>
          <w:sz w:val="22"/>
          <w:szCs w:val="22"/>
        </w:rPr>
        <w:t>zarejestrowany adres: ………………………………………………………......................</w:t>
      </w:r>
    </w:p>
    <w:p w:rsidR="00D56D25" w:rsidRPr="000137ED" w:rsidRDefault="00D56D25" w:rsidP="00D56D25">
      <w:pPr>
        <w:widowControl w:val="0"/>
        <w:tabs>
          <w:tab w:val="left" w:pos="142"/>
        </w:tabs>
        <w:autoSpaceDE w:val="0"/>
        <w:spacing w:line="276" w:lineRule="auto"/>
        <w:jc w:val="both"/>
        <w:rPr>
          <w:b/>
          <w:bCs/>
          <w:sz w:val="22"/>
          <w:szCs w:val="22"/>
        </w:rPr>
      </w:pPr>
      <w:r w:rsidRPr="000137ED">
        <w:rPr>
          <w:b/>
          <w:bCs/>
          <w:sz w:val="22"/>
          <w:szCs w:val="22"/>
        </w:rPr>
        <w:t>NIP…………………………                 REGON…………………………………….</w:t>
      </w:r>
    </w:p>
    <w:p w:rsidR="00D56D25" w:rsidRPr="000137ED" w:rsidRDefault="00D56D25" w:rsidP="00D56D25">
      <w:pPr>
        <w:widowControl w:val="0"/>
        <w:tabs>
          <w:tab w:val="left" w:pos="142"/>
          <w:tab w:val="left" w:pos="284"/>
        </w:tabs>
        <w:autoSpaceDE w:val="0"/>
        <w:spacing w:line="276" w:lineRule="auto"/>
        <w:jc w:val="both"/>
        <w:rPr>
          <w:b/>
          <w:bCs/>
          <w:sz w:val="22"/>
          <w:szCs w:val="22"/>
        </w:rPr>
      </w:pPr>
      <w:r w:rsidRPr="000137ED">
        <w:rPr>
          <w:b/>
          <w:sz w:val="22"/>
          <w:szCs w:val="22"/>
        </w:rPr>
        <w:t xml:space="preserve">Rodzaj przedsiębiorstwa  (mikro, małe, średnie) </w:t>
      </w:r>
      <w:r w:rsidR="00B17C69" w:rsidRPr="000137ED">
        <w:rPr>
          <w:b/>
          <w:sz w:val="22"/>
          <w:szCs w:val="22"/>
        </w:rPr>
        <w:t>****</w:t>
      </w:r>
      <w:r w:rsidRPr="000137ED">
        <w:rPr>
          <w:b/>
          <w:sz w:val="22"/>
          <w:szCs w:val="22"/>
        </w:rPr>
        <w:t xml:space="preserve"> ………………………</w:t>
      </w:r>
    </w:p>
    <w:p w:rsidR="0065765A" w:rsidRPr="000137ED" w:rsidRDefault="0065765A" w:rsidP="00D56D25">
      <w:pPr>
        <w:widowControl w:val="0"/>
        <w:tabs>
          <w:tab w:val="left" w:pos="142"/>
          <w:tab w:val="left" w:pos="284"/>
        </w:tabs>
        <w:autoSpaceDE w:val="0"/>
        <w:spacing w:line="276" w:lineRule="auto"/>
        <w:jc w:val="both"/>
        <w:rPr>
          <w:b/>
          <w:bCs/>
          <w:sz w:val="22"/>
          <w:szCs w:val="22"/>
        </w:rPr>
      </w:pPr>
    </w:p>
    <w:p w:rsidR="00D56D25" w:rsidRPr="000137ED" w:rsidRDefault="00D56D25" w:rsidP="00D56D25">
      <w:pPr>
        <w:widowControl w:val="0"/>
        <w:tabs>
          <w:tab w:val="left" w:pos="142"/>
          <w:tab w:val="left" w:pos="284"/>
        </w:tabs>
        <w:autoSpaceDE w:val="0"/>
        <w:spacing w:line="276" w:lineRule="auto"/>
        <w:jc w:val="both"/>
        <w:rPr>
          <w:b/>
          <w:bCs/>
          <w:sz w:val="22"/>
          <w:szCs w:val="22"/>
        </w:rPr>
      </w:pPr>
      <w:r w:rsidRPr="000137ED">
        <w:rPr>
          <w:b/>
          <w:bCs/>
          <w:sz w:val="22"/>
          <w:szCs w:val="22"/>
        </w:rPr>
        <w:t>Pełna zarejestrowana nazwa: …………………………………………………...................</w:t>
      </w:r>
    </w:p>
    <w:p w:rsidR="00D56D25" w:rsidRPr="000137ED" w:rsidRDefault="00D56D25" w:rsidP="00D56D25">
      <w:pPr>
        <w:widowControl w:val="0"/>
        <w:tabs>
          <w:tab w:val="left" w:pos="142"/>
        </w:tabs>
        <w:autoSpaceDE w:val="0"/>
        <w:spacing w:line="276" w:lineRule="auto"/>
        <w:jc w:val="both"/>
        <w:rPr>
          <w:b/>
          <w:bCs/>
          <w:sz w:val="22"/>
          <w:szCs w:val="22"/>
        </w:rPr>
      </w:pPr>
      <w:r w:rsidRPr="000137ED">
        <w:rPr>
          <w:b/>
          <w:bCs/>
          <w:sz w:val="22"/>
          <w:szCs w:val="22"/>
        </w:rPr>
        <w:t>Zarejestrowany adres: ………………………………………………………......................</w:t>
      </w:r>
    </w:p>
    <w:p w:rsidR="00D56D25" w:rsidRPr="000137ED" w:rsidRDefault="00D56D25" w:rsidP="00D56D25">
      <w:pPr>
        <w:widowControl w:val="0"/>
        <w:tabs>
          <w:tab w:val="left" w:pos="142"/>
        </w:tabs>
        <w:autoSpaceDE w:val="0"/>
        <w:spacing w:line="276" w:lineRule="auto"/>
        <w:jc w:val="both"/>
        <w:rPr>
          <w:b/>
          <w:bCs/>
          <w:sz w:val="22"/>
          <w:szCs w:val="22"/>
        </w:rPr>
      </w:pPr>
      <w:r w:rsidRPr="000137ED">
        <w:rPr>
          <w:b/>
          <w:bCs/>
          <w:sz w:val="22"/>
          <w:szCs w:val="22"/>
        </w:rPr>
        <w:t>NIP…………………………                 REGON…………………………………….</w:t>
      </w:r>
    </w:p>
    <w:p w:rsidR="00D56D25" w:rsidRPr="000137ED" w:rsidRDefault="00D56D25" w:rsidP="00D56D25">
      <w:pPr>
        <w:widowControl w:val="0"/>
        <w:tabs>
          <w:tab w:val="left" w:pos="142"/>
          <w:tab w:val="left" w:pos="284"/>
        </w:tabs>
        <w:autoSpaceDE w:val="0"/>
        <w:spacing w:line="276" w:lineRule="auto"/>
        <w:jc w:val="both"/>
        <w:rPr>
          <w:b/>
          <w:bCs/>
          <w:sz w:val="22"/>
          <w:szCs w:val="22"/>
        </w:rPr>
      </w:pPr>
      <w:r w:rsidRPr="000137ED">
        <w:rPr>
          <w:b/>
          <w:sz w:val="22"/>
          <w:szCs w:val="22"/>
        </w:rPr>
        <w:t xml:space="preserve">Rodzaj przedsiębiorstwa  (mikro, małe, średnie) </w:t>
      </w:r>
      <w:r w:rsidR="00B17C69" w:rsidRPr="000137ED">
        <w:rPr>
          <w:b/>
          <w:sz w:val="22"/>
          <w:szCs w:val="22"/>
        </w:rPr>
        <w:t>****</w:t>
      </w:r>
      <w:r w:rsidRPr="000137ED">
        <w:rPr>
          <w:b/>
          <w:sz w:val="22"/>
          <w:szCs w:val="22"/>
        </w:rPr>
        <w:t xml:space="preserve"> ………………………</w:t>
      </w:r>
    </w:p>
    <w:p w:rsidR="00165D56" w:rsidRPr="000137ED" w:rsidRDefault="00165D56" w:rsidP="003D5A7B">
      <w:pPr>
        <w:widowControl w:val="0"/>
        <w:autoSpaceDE w:val="0"/>
        <w:spacing w:line="276" w:lineRule="auto"/>
        <w:jc w:val="both"/>
        <w:rPr>
          <w:b/>
          <w:bCs/>
          <w:sz w:val="22"/>
          <w:szCs w:val="22"/>
        </w:rPr>
      </w:pPr>
    </w:p>
    <w:p w:rsidR="00150CF3" w:rsidRPr="000137ED" w:rsidRDefault="00150CF3" w:rsidP="003D5A7B">
      <w:pPr>
        <w:widowControl w:val="0"/>
        <w:autoSpaceDE w:val="0"/>
        <w:spacing w:line="276" w:lineRule="auto"/>
        <w:jc w:val="both"/>
        <w:rPr>
          <w:b/>
          <w:bCs/>
          <w:sz w:val="22"/>
          <w:szCs w:val="22"/>
        </w:rPr>
      </w:pPr>
      <w:r w:rsidRPr="000137ED">
        <w:rPr>
          <w:b/>
          <w:bCs/>
          <w:sz w:val="22"/>
          <w:szCs w:val="22"/>
        </w:rPr>
        <w:t>Adres do korespondencji, jeśli jest inny niż wskazany powyżej: ……………………………………</w:t>
      </w:r>
    </w:p>
    <w:p w:rsidR="00162EB9" w:rsidRPr="000137ED" w:rsidRDefault="00165D56" w:rsidP="003D5A7B">
      <w:pPr>
        <w:widowControl w:val="0"/>
        <w:autoSpaceDE w:val="0"/>
        <w:spacing w:line="276" w:lineRule="auto"/>
        <w:jc w:val="both"/>
        <w:rPr>
          <w:bCs/>
          <w:sz w:val="22"/>
          <w:szCs w:val="22"/>
        </w:rPr>
      </w:pPr>
      <w:r w:rsidRPr="000137ED">
        <w:rPr>
          <w:bCs/>
          <w:sz w:val="22"/>
          <w:szCs w:val="22"/>
        </w:rPr>
        <w:t xml:space="preserve">Do kontaktów z Zamawiającym w czasie trwania postępowania o udzielenie zamówienia wyznaczamy </w:t>
      </w:r>
    </w:p>
    <w:p w:rsidR="00165D56" w:rsidRPr="000137ED" w:rsidRDefault="00165D56" w:rsidP="003D5A7B">
      <w:pPr>
        <w:widowControl w:val="0"/>
        <w:autoSpaceDE w:val="0"/>
        <w:spacing w:line="276" w:lineRule="auto"/>
        <w:jc w:val="both"/>
        <w:rPr>
          <w:bCs/>
          <w:sz w:val="22"/>
          <w:szCs w:val="22"/>
        </w:rPr>
      </w:pPr>
      <w:r w:rsidRPr="000137ED">
        <w:rPr>
          <w:bCs/>
          <w:i/>
          <w:sz w:val="22"/>
          <w:szCs w:val="22"/>
        </w:rPr>
        <w:t xml:space="preserve">(imię </w:t>
      </w:r>
      <w:r w:rsidRPr="0091075E">
        <w:rPr>
          <w:bCs/>
          <w:i/>
          <w:sz w:val="22"/>
          <w:szCs w:val="22"/>
        </w:rPr>
        <w:t>i nazwisko osoby</w:t>
      </w:r>
      <w:r w:rsidRPr="000137ED">
        <w:rPr>
          <w:bCs/>
          <w:i/>
          <w:sz w:val="22"/>
          <w:szCs w:val="22"/>
        </w:rPr>
        <w:t xml:space="preserve"> upoważnionej):</w:t>
      </w:r>
      <w:r w:rsidRPr="000137ED">
        <w:rPr>
          <w:bCs/>
          <w:sz w:val="22"/>
          <w:szCs w:val="22"/>
        </w:rPr>
        <w:t xml:space="preserve"> ..........................................................................</w:t>
      </w:r>
    </w:p>
    <w:p w:rsidR="00165D56" w:rsidRPr="000137ED" w:rsidRDefault="00165D56" w:rsidP="003D5A7B">
      <w:pPr>
        <w:widowControl w:val="0"/>
        <w:autoSpaceDE w:val="0"/>
        <w:spacing w:line="276" w:lineRule="auto"/>
        <w:jc w:val="both"/>
        <w:rPr>
          <w:bCs/>
          <w:sz w:val="22"/>
          <w:szCs w:val="22"/>
        </w:rPr>
      </w:pPr>
      <w:r w:rsidRPr="000137ED">
        <w:rPr>
          <w:bCs/>
          <w:i/>
          <w:sz w:val="22"/>
          <w:szCs w:val="22"/>
        </w:rPr>
        <w:t>(tel. kontaktowy osoby upoważnionej): ………………………………………………</w:t>
      </w:r>
      <w:r w:rsidR="00DF43F6" w:rsidRPr="000137ED">
        <w:rPr>
          <w:bCs/>
          <w:i/>
          <w:sz w:val="22"/>
          <w:szCs w:val="22"/>
        </w:rPr>
        <w:t>..............</w:t>
      </w:r>
      <w:r w:rsidRPr="000137ED">
        <w:rPr>
          <w:bCs/>
          <w:i/>
          <w:sz w:val="22"/>
          <w:szCs w:val="22"/>
        </w:rPr>
        <w:t>.</w:t>
      </w:r>
    </w:p>
    <w:p w:rsidR="00165D56" w:rsidRPr="000137ED" w:rsidRDefault="00165D56" w:rsidP="003D5A7B">
      <w:pPr>
        <w:widowControl w:val="0"/>
        <w:autoSpaceDE w:val="0"/>
        <w:spacing w:line="276" w:lineRule="auto"/>
        <w:jc w:val="both"/>
        <w:rPr>
          <w:b/>
          <w:bCs/>
          <w:sz w:val="22"/>
          <w:szCs w:val="22"/>
        </w:rPr>
      </w:pPr>
    </w:p>
    <w:p w:rsidR="00A2667B" w:rsidRPr="0033307E" w:rsidRDefault="00A2667B" w:rsidP="00A2667B">
      <w:pPr>
        <w:numPr>
          <w:ilvl w:val="3"/>
          <w:numId w:val="34"/>
        </w:numPr>
        <w:suppressAutoHyphens w:val="0"/>
        <w:spacing w:after="200" w:line="276" w:lineRule="auto"/>
        <w:ind w:left="426" w:hanging="426"/>
        <w:jc w:val="both"/>
        <w:rPr>
          <w:b/>
          <w:bCs/>
          <w:sz w:val="22"/>
          <w:szCs w:val="22"/>
        </w:rPr>
      </w:pPr>
      <w:r w:rsidRPr="0033307E">
        <w:rPr>
          <w:b/>
          <w:sz w:val="22"/>
          <w:szCs w:val="22"/>
        </w:rPr>
        <w:t>Oferujemy wykonanie przedmiotu zamówienia zgodnie ze wszystkimi warunkami zawartymi                        w SIWZ za cenę brutto (wynikającą z TABELI NR 5 (poz. 5) w zał. 2 do SIWZ):</w:t>
      </w:r>
      <w:r w:rsidRPr="0033307E">
        <w:rPr>
          <w:b/>
          <w:bCs/>
          <w:sz w:val="22"/>
          <w:szCs w:val="22"/>
        </w:rPr>
        <w:t xml:space="preserve"> </w:t>
      </w:r>
      <w:r w:rsidRPr="0033307E">
        <w:rPr>
          <w:b/>
          <w:sz w:val="22"/>
          <w:szCs w:val="22"/>
        </w:rPr>
        <w:t xml:space="preserve">.................................... zł </w:t>
      </w:r>
    </w:p>
    <w:p w:rsidR="00A2667B" w:rsidRPr="0033307E" w:rsidRDefault="00A2667B" w:rsidP="00A2667B">
      <w:pPr>
        <w:spacing w:line="276" w:lineRule="auto"/>
        <w:ind w:left="426"/>
        <w:jc w:val="both"/>
        <w:rPr>
          <w:b/>
          <w:sz w:val="22"/>
          <w:szCs w:val="22"/>
        </w:rPr>
      </w:pPr>
      <w:r w:rsidRPr="0033307E">
        <w:rPr>
          <w:b/>
          <w:sz w:val="22"/>
          <w:szCs w:val="22"/>
        </w:rPr>
        <w:t>(słownie złotych: …………………………...….............................................................………),</w:t>
      </w:r>
    </w:p>
    <w:p w:rsidR="00A2667B" w:rsidRPr="00D45E2D" w:rsidRDefault="00A2667B" w:rsidP="00A2667B">
      <w:pPr>
        <w:spacing w:line="276" w:lineRule="auto"/>
        <w:ind w:left="426"/>
        <w:jc w:val="both"/>
        <w:rPr>
          <w:b/>
          <w:sz w:val="22"/>
          <w:szCs w:val="22"/>
        </w:rPr>
      </w:pPr>
      <w:r w:rsidRPr="00D45E2D">
        <w:rPr>
          <w:b/>
          <w:sz w:val="22"/>
          <w:szCs w:val="22"/>
        </w:rPr>
        <w:t xml:space="preserve">w tym należy podatek VAT w wysokości </w:t>
      </w:r>
      <w:r>
        <w:rPr>
          <w:b/>
          <w:sz w:val="22"/>
          <w:szCs w:val="22"/>
        </w:rPr>
        <w:t>8</w:t>
      </w:r>
      <w:r w:rsidRPr="005348B2">
        <w:rPr>
          <w:b/>
          <w:sz w:val="22"/>
          <w:szCs w:val="22"/>
        </w:rPr>
        <w:t>%</w:t>
      </w:r>
      <w:r w:rsidR="00821750" w:rsidRPr="005348B2">
        <w:rPr>
          <w:b/>
          <w:sz w:val="22"/>
          <w:szCs w:val="22"/>
        </w:rPr>
        <w:t xml:space="preserve"> i 23%</w:t>
      </w:r>
      <w:r w:rsidRPr="005348B2">
        <w:rPr>
          <w:b/>
          <w:sz w:val="22"/>
          <w:szCs w:val="22"/>
        </w:rPr>
        <w:t>.</w:t>
      </w:r>
    </w:p>
    <w:p w:rsidR="00A2667B" w:rsidRPr="00D45E2D" w:rsidRDefault="00A2667B" w:rsidP="00A2667B">
      <w:pPr>
        <w:spacing w:line="276" w:lineRule="auto"/>
        <w:ind w:left="426"/>
        <w:jc w:val="both"/>
        <w:rPr>
          <w:b/>
          <w:sz w:val="22"/>
          <w:szCs w:val="22"/>
        </w:rPr>
      </w:pPr>
    </w:p>
    <w:p w:rsidR="00A2667B" w:rsidRPr="00C45973" w:rsidRDefault="00A2667B" w:rsidP="00A2667B">
      <w:pPr>
        <w:numPr>
          <w:ilvl w:val="3"/>
          <w:numId w:val="34"/>
        </w:numPr>
        <w:suppressAutoHyphens w:val="0"/>
        <w:spacing w:after="200" w:line="276" w:lineRule="auto"/>
        <w:ind w:left="426" w:hanging="426"/>
        <w:jc w:val="both"/>
        <w:rPr>
          <w:sz w:val="22"/>
          <w:szCs w:val="22"/>
        </w:rPr>
      </w:pPr>
      <w:r w:rsidRPr="00C45973">
        <w:rPr>
          <w:sz w:val="22"/>
          <w:szCs w:val="22"/>
        </w:rPr>
        <w:t xml:space="preserve">Oświadczamy, że zaoferowany termin usunięcia awarii lub usterki wynosi: </w:t>
      </w:r>
      <w:r w:rsidRPr="00C45973">
        <w:rPr>
          <w:sz w:val="22"/>
          <w:szCs w:val="22"/>
          <w:highlight w:val="yellow"/>
        </w:rPr>
        <w:t>……..........</w:t>
      </w:r>
      <w:r w:rsidRPr="00C45973">
        <w:rPr>
          <w:sz w:val="22"/>
          <w:szCs w:val="22"/>
        </w:rPr>
        <w:t xml:space="preserve"> godzin </w:t>
      </w:r>
      <w:r>
        <w:rPr>
          <w:sz w:val="22"/>
          <w:szCs w:val="22"/>
        </w:rPr>
        <w:t xml:space="preserve">                       </w:t>
      </w:r>
      <w:r w:rsidRPr="00C45973">
        <w:rPr>
          <w:sz w:val="22"/>
          <w:szCs w:val="22"/>
        </w:rPr>
        <w:t>(nie dłuższy niż 72 godziny).</w:t>
      </w:r>
    </w:p>
    <w:p w:rsidR="00B16F63" w:rsidRPr="000137ED" w:rsidRDefault="000137ED" w:rsidP="0091075E">
      <w:pPr>
        <w:widowControl w:val="0"/>
        <w:tabs>
          <w:tab w:val="left" w:pos="0"/>
        </w:tabs>
        <w:autoSpaceDE w:val="0"/>
        <w:spacing w:line="276" w:lineRule="auto"/>
        <w:ind w:right="51"/>
        <w:jc w:val="both"/>
        <w:rPr>
          <w:sz w:val="22"/>
          <w:szCs w:val="22"/>
        </w:rPr>
      </w:pPr>
      <w:r w:rsidRPr="000137ED">
        <w:rPr>
          <w:sz w:val="22"/>
          <w:szCs w:val="22"/>
        </w:rPr>
        <w:t>3</w:t>
      </w:r>
      <w:r w:rsidR="00A46163" w:rsidRPr="000137ED">
        <w:rPr>
          <w:sz w:val="22"/>
          <w:szCs w:val="22"/>
        </w:rPr>
        <w:t xml:space="preserve">. </w:t>
      </w:r>
      <w:r w:rsidR="002F4480" w:rsidRPr="000137ED">
        <w:rPr>
          <w:sz w:val="22"/>
          <w:szCs w:val="22"/>
        </w:rPr>
        <w:t xml:space="preserve">Oświadczamy, że zapoznaliśmy się z treścią SIWZ i przyjmujemy bez zastrzeżeń wszystkie jej warunki </w:t>
      </w:r>
      <w:r w:rsidR="002F4480" w:rsidRPr="000137ED">
        <w:rPr>
          <w:sz w:val="22"/>
          <w:szCs w:val="22"/>
        </w:rPr>
        <w:br/>
      </w:r>
      <w:r w:rsidR="00CF3C0E" w:rsidRPr="000137ED">
        <w:rPr>
          <w:sz w:val="22"/>
          <w:szCs w:val="22"/>
        </w:rPr>
        <w:t xml:space="preserve">    </w:t>
      </w:r>
      <w:r w:rsidR="00281EED" w:rsidRPr="000137ED">
        <w:rPr>
          <w:sz w:val="22"/>
          <w:szCs w:val="22"/>
        </w:rPr>
        <w:t>i postanowienia.</w:t>
      </w:r>
    </w:p>
    <w:p w:rsidR="00B14C64" w:rsidRPr="000137ED" w:rsidRDefault="000137ED" w:rsidP="0091075E">
      <w:pPr>
        <w:widowControl w:val="0"/>
        <w:tabs>
          <w:tab w:val="left" w:pos="0"/>
          <w:tab w:val="left" w:pos="284"/>
        </w:tabs>
        <w:autoSpaceDE w:val="0"/>
        <w:spacing w:line="276" w:lineRule="auto"/>
        <w:ind w:right="51"/>
        <w:jc w:val="both"/>
        <w:rPr>
          <w:sz w:val="22"/>
          <w:szCs w:val="22"/>
        </w:rPr>
      </w:pPr>
      <w:r w:rsidRPr="000137ED">
        <w:rPr>
          <w:sz w:val="22"/>
          <w:szCs w:val="22"/>
        </w:rPr>
        <w:t>4</w:t>
      </w:r>
      <w:r w:rsidR="00A46163" w:rsidRPr="000137ED">
        <w:rPr>
          <w:sz w:val="22"/>
          <w:szCs w:val="22"/>
        </w:rPr>
        <w:t xml:space="preserve">. </w:t>
      </w:r>
      <w:r w:rsidR="009C3AB2" w:rsidRPr="000137ED">
        <w:rPr>
          <w:sz w:val="22"/>
          <w:szCs w:val="22"/>
        </w:rPr>
        <w:t xml:space="preserve">   </w:t>
      </w:r>
      <w:r w:rsidR="001B5F81" w:rsidRPr="000137ED">
        <w:rPr>
          <w:sz w:val="22"/>
          <w:szCs w:val="22"/>
        </w:rPr>
        <w:t>Uzyskaliśmy wszystkie niezbędne informacje do przygotowania oferty i wykonania umowy.</w:t>
      </w:r>
    </w:p>
    <w:p w:rsidR="006D27E2" w:rsidRPr="000137ED" w:rsidRDefault="000137ED" w:rsidP="0091075E">
      <w:pPr>
        <w:widowControl w:val="0"/>
        <w:tabs>
          <w:tab w:val="left" w:pos="0"/>
        </w:tabs>
        <w:autoSpaceDE w:val="0"/>
        <w:spacing w:line="276" w:lineRule="auto"/>
        <w:ind w:left="360" w:hanging="360"/>
        <w:jc w:val="both"/>
        <w:rPr>
          <w:sz w:val="22"/>
          <w:szCs w:val="22"/>
        </w:rPr>
      </w:pPr>
      <w:r w:rsidRPr="000137ED">
        <w:rPr>
          <w:sz w:val="22"/>
          <w:szCs w:val="22"/>
        </w:rPr>
        <w:t>5</w:t>
      </w:r>
      <w:r w:rsidR="00B16F63" w:rsidRPr="000137ED">
        <w:rPr>
          <w:sz w:val="22"/>
          <w:szCs w:val="22"/>
        </w:rPr>
        <w:t xml:space="preserve">. </w:t>
      </w:r>
      <w:r w:rsidR="00CF3C0E" w:rsidRPr="000137ED">
        <w:rPr>
          <w:sz w:val="22"/>
          <w:szCs w:val="22"/>
        </w:rPr>
        <w:t xml:space="preserve"> </w:t>
      </w:r>
      <w:r w:rsidR="006D27E2" w:rsidRPr="000137ED">
        <w:rPr>
          <w:sz w:val="22"/>
          <w:szCs w:val="22"/>
        </w:rPr>
        <w:t xml:space="preserve">Wszystkie informacje podane w ofercie są aktualne i zgodne z prawdą oraz zostały przedstawione z pełną świadomością konsekwencji wprowadzenia Zamawiającego w błąd przy przedstawianiu informacji. </w:t>
      </w:r>
    </w:p>
    <w:p w:rsidR="00CF3C0E" w:rsidRPr="00D80E9A" w:rsidRDefault="001B5F81" w:rsidP="0091075E">
      <w:pPr>
        <w:widowControl w:val="0"/>
        <w:numPr>
          <w:ilvl w:val="0"/>
          <w:numId w:val="6"/>
        </w:numPr>
        <w:tabs>
          <w:tab w:val="left" w:pos="0"/>
        </w:tabs>
        <w:autoSpaceDE w:val="0"/>
        <w:spacing w:line="276" w:lineRule="auto"/>
        <w:ind w:left="284" w:hanging="284"/>
        <w:jc w:val="both"/>
        <w:rPr>
          <w:sz w:val="22"/>
          <w:szCs w:val="22"/>
        </w:rPr>
      </w:pPr>
      <w:r w:rsidRPr="00D80E9A">
        <w:rPr>
          <w:sz w:val="22"/>
          <w:szCs w:val="22"/>
        </w:rPr>
        <w:t>A</w:t>
      </w:r>
      <w:r w:rsidR="00F1156D" w:rsidRPr="00D80E9A">
        <w:rPr>
          <w:sz w:val="22"/>
          <w:szCs w:val="22"/>
        </w:rPr>
        <w:t>kceptujemy zawarty w SIWZ projekt umowy (zał</w:t>
      </w:r>
      <w:r w:rsidR="009432AD" w:rsidRPr="00D80E9A">
        <w:rPr>
          <w:sz w:val="22"/>
          <w:szCs w:val="22"/>
        </w:rPr>
        <w:t>.</w:t>
      </w:r>
      <w:r w:rsidR="00F1156D" w:rsidRPr="00D80E9A">
        <w:rPr>
          <w:sz w:val="22"/>
          <w:szCs w:val="22"/>
        </w:rPr>
        <w:t xml:space="preserve"> nr </w:t>
      </w:r>
      <w:r w:rsidR="00756CA8" w:rsidRPr="00D80E9A">
        <w:rPr>
          <w:sz w:val="22"/>
          <w:szCs w:val="22"/>
        </w:rPr>
        <w:t>4</w:t>
      </w:r>
      <w:r w:rsidR="00F1156D" w:rsidRPr="00D80E9A">
        <w:rPr>
          <w:sz w:val="22"/>
          <w:szCs w:val="22"/>
        </w:rPr>
        <w:t xml:space="preserve"> do SIWZ)</w:t>
      </w:r>
      <w:r w:rsidR="00D24FBE" w:rsidRPr="00D80E9A">
        <w:rPr>
          <w:sz w:val="22"/>
          <w:szCs w:val="22"/>
        </w:rPr>
        <w:t>, w tym warunki płatności</w:t>
      </w:r>
      <w:r w:rsidR="00F1156D" w:rsidRPr="00D80E9A">
        <w:rPr>
          <w:sz w:val="22"/>
          <w:szCs w:val="22"/>
        </w:rPr>
        <w:t xml:space="preserve"> i zobowiązujemy się w przypadku wyboru naszej oferty do zawarcia umowy na warunkach w nim określonych, w miejscu i terminie </w:t>
      </w:r>
      <w:r w:rsidRPr="00D80E9A">
        <w:rPr>
          <w:sz w:val="22"/>
          <w:szCs w:val="22"/>
        </w:rPr>
        <w:t>wyznaczonym przez Zamawiającego.</w:t>
      </w:r>
    </w:p>
    <w:p w:rsidR="00B14C64" w:rsidRDefault="00B16F63" w:rsidP="0091075E">
      <w:pPr>
        <w:widowControl w:val="0"/>
        <w:numPr>
          <w:ilvl w:val="0"/>
          <w:numId w:val="6"/>
        </w:numPr>
        <w:tabs>
          <w:tab w:val="left" w:pos="0"/>
        </w:tabs>
        <w:autoSpaceDE w:val="0"/>
        <w:spacing w:line="276" w:lineRule="auto"/>
        <w:ind w:left="284" w:hanging="284"/>
        <w:jc w:val="both"/>
        <w:rPr>
          <w:sz w:val="22"/>
          <w:szCs w:val="22"/>
        </w:rPr>
      </w:pPr>
      <w:r w:rsidRPr="000137ED">
        <w:rPr>
          <w:sz w:val="22"/>
          <w:szCs w:val="22"/>
        </w:rPr>
        <w:t>U</w:t>
      </w:r>
      <w:r w:rsidR="00F1156D" w:rsidRPr="000137ED">
        <w:rPr>
          <w:sz w:val="22"/>
          <w:szCs w:val="22"/>
        </w:rPr>
        <w:t>ważamy się za związanyc</w:t>
      </w:r>
      <w:r w:rsidR="00323114" w:rsidRPr="000137ED">
        <w:rPr>
          <w:sz w:val="22"/>
          <w:szCs w:val="22"/>
        </w:rPr>
        <w:t xml:space="preserve">h niniejszą ofertą przez okres </w:t>
      </w:r>
      <w:r w:rsidR="00354BB7" w:rsidRPr="000137ED">
        <w:rPr>
          <w:sz w:val="22"/>
          <w:szCs w:val="22"/>
        </w:rPr>
        <w:t>3</w:t>
      </w:r>
      <w:r w:rsidR="00F1156D" w:rsidRPr="000137ED">
        <w:rPr>
          <w:sz w:val="22"/>
          <w:szCs w:val="22"/>
        </w:rPr>
        <w:t>0</w:t>
      </w:r>
      <w:r w:rsidR="00E77E25" w:rsidRPr="000137ED">
        <w:rPr>
          <w:sz w:val="22"/>
          <w:szCs w:val="22"/>
        </w:rPr>
        <w:t xml:space="preserve"> </w:t>
      </w:r>
      <w:r w:rsidR="00F1156D" w:rsidRPr="000137ED">
        <w:rPr>
          <w:sz w:val="22"/>
          <w:szCs w:val="22"/>
        </w:rPr>
        <w:t>dni</w:t>
      </w:r>
      <w:r w:rsidR="00F1156D" w:rsidRPr="000137ED">
        <w:rPr>
          <w:b/>
          <w:bCs/>
          <w:i/>
          <w:iCs/>
          <w:sz w:val="22"/>
          <w:szCs w:val="22"/>
        </w:rPr>
        <w:t xml:space="preserve"> </w:t>
      </w:r>
      <w:r w:rsidR="00F1156D" w:rsidRPr="000137ED">
        <w:rPr>
          <w:sz w:val="22"/>
          <w:szCs w:val="22"/>
        </w:rPr>
        <w:t>liczony wraz z dniem</w:t>
      </w:r>
      <w:r w:rsidR="001B5F81" w:rsidRPr="000137ED">
        <w:rPr>
          <w:sz w:val="22"/>
          <w:szCs w:val="22"/>
        </w:rPr>
        <w:t xml:space="preserve"> upływu terminu składania ofert.</w:t>
      </w:r>
    </w:p>
    <w:p w:rsidR="0091075E" w:rsidRDefault="0091075E" w:rsidP="0091075E">
      <w:pPr>
        <w:widowControl w:val="0"/>
        <w:tabs>
          <w:tab w:val="left" w:pos="0"/>
        </w:tabs>
        <w:autoSpaceDE w:val="0"/>
        <w:spacing w:line="276" w:lineRule="auto"/>
        <w:ind w:left="284"/>
        <w:jc w:val="both"/>
        <w:rPr>
          <w:sz w:val="22"/>
          <w:szCs w:val="22"/>
        </w:rPr>
      </w:pPr>
    </w:p>
    <w:p w:rsidR="0091075E" w:rsidRDefault="0091075E" w:rsidP="0091075E">
      <w:pPr>
        <w:widowControl w:val="0"/>
        <w:tabs>
          <w:tab w:val="left" w:pos="0"/>
        </w:tabs>
        <w:autoSpaceDE w:val="0"/>
        <w:spacing w:line="276" w:lineRule="auto"/>
        <w:ind w:left="284"/>
        <w:jc w:val="both"/>
        <w:rPr>
          <w:sz w:val="22"/>
          <w:szCs w:val="22"/>
        </w:rPr>
      </w:pPr>
    </w:p>
    <w:p w:rsidR="0091075E" w:rsidRDefault="0091075E" w:rsidP="0091075E">
      <w:pPr>
        <w:widowControl w:val="0"/>
        <w:tabs>
          <w:tab w:val="left" w:pos="0"/>
        </w:tabs>
        <w:autoSpaceDE w:val="0"/>
        <w:spacing w:line="276" w:lineRule="auto"/>
        <w:ind w:left="284"/>
        <w:jc w:val="both"/>
        <w:rPr>
          <w:sz w:val="22"/>
          <w:szCs w:val="22"/>
        </w:rPr>
      </w:pPr>
    </w:p>
    <w:p w:rsidR="0091075E" w:rsidRDefault="0091075E" w:rsidP="0091075E">
      <w:pPr>
        <w:widowControl w:val="0"/>
        <w:tabs>
          <w:tab w:val="left" w:pos="0"/>
        </w:tabs>
        <w:autoSpaceDE w:val="0"/>
        <w:spacing w:line="276" w:lineRule="auto"/>
        <w:ind w:left="284"/>
        <w:jc w:val="both"/>
        <w:rPr>
          <w:sz w:val="22"/>
          <w:szCs w:val="22"/>
        </w:rPr>
      </w:pPr>
    </w:p>
    <w:p w:rsidR="0091075E" w:rsidRPr="000137ED" w:rsidRDefault="0091075E" w:rsidP="0091075E">
      <w:pPr>
        <w:widowControl w:val="0"/>
        <w:tabs>
          <w:tab w:val="left" w:pos="0"/>
        </w:tabs>
        <w:autoSpaceDE w:val="0"/>
        <w:spacing w:line="276" w:lineRule="auto"/>
        <w:ind w:left="284"/>
        <w:jc w:val="both"/>
        <w:rPr>
          <w:sz w:val="22"/>
          <w:szCs w:val="22"/>
        </w:rPr>
      </w:pPr>
    </w:p>
    <w:p w:rsidR="00EA2845" w:rsidRPr="0091075E" w:rsidRDefault="00AD089B" w:rsidP="00EA2845">
      <w:pPr>
        <w:numPr>
          <w:ilvl w:val="0"/>
          <w:numId w:val="6"/>
        </w:numPr>
        <w:spacing w:line="276" w:lineRule="auto"/>
        <w:ind w:left="284" w:hanging="284"/>
        <w:jc w:val="both"/>
        <w:rPr>
          <w:bCs/>
          <w:sz w:val="22"/>
          <w:szCs w:val="22"/>
          <w:lang w:eastAsia="pl-PL"/>
        </w:rPr>
      </w:pPr>
      <w:r w:rsidRPr="000137ED">
        <w:rPr>
          <w:sz w:val="22"/>
          <w:szCs w:val="22"/>
        </w:rPr>
        <w:lastRenderedPageBreak/>
        <w:t>T</w:t>
      </w:r>
      <w:r w:rsidR="00F1156D" w:rsidRPr="000137ED">
        <w:rPr>
          <w:sz w:val="22"/>
          <w:szCs w:val="22"/>
        </w:rPr>
        <w:t xml:space="preserve">ajemnicę przedsiębiorstwa w rozumieniu przepisów o zwalczaniu nieuczciwej konkurencji, które nie mogą być udostępnione innym uczestnikom postępowania, stanowią </w:t>
      </w:r>
      <w:r w:rsidR="009560F4" w:rsidRPr="000137ED">
        <w:rPr>
          <w:bCs/>
          <w:sz w:val="22"/>
          <w:szCs w:val="22"/>
          <w:lang w:eastAsia="pl-PL"/>
        </w:rPr>
        <w:t>wskazane poniż</w:t>
      </w:r>
      <w:r w:rsidR="0091075E">
        <w:rPr>
          <w:bCs/>
          <w:sz w:val="22"/>
          <w:szCs w:val="22"/>
          <w:lang w:eastAsia="pl-PL"/>
        </w:rPr>
        <w:t>ej informacje zawarte w ofercie:</w:t>
      </w:r>
    </w:p>
    <w:p w:rsidR="00EA2845" w:rsidRPr="000137ED" w:rsidRDefault="00EA2845" w:rsidP="00EA2845">
      <w:pPr>
        <w:jc w:val="both"/>
        <w:rPr>
          <w:bCs/>
          <w:sz w:val="22"/>
          <w:szCs w:val="22"/>
          <w:lang w:eastAsia="pl-PL"/>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
        <w:gridCol w:w="4833"/>
        <w:gridCol w:w="1336"/>
        <w:gridCol w:w="1351"/>
      </w:tblGrid>
      <w:tr w:rsidR="009560F4" w:rsidRPr="000137ED" w:rsidTr="00B60914">
        <w:tc>
          <w:tcPr>
            <w:tcW w:w="1443" w:type="dxa"/>
            <w:vMerge w:val="restart"/>
            <w:shd w:val="clear" w:color="auto" w:fill="auto"/>
            <w:vAlign w:val="center"/>
          </w:tcPr>
          <w:p w:rsidR="009560F4" w:rsidRPr="000137ED" w:rsidRDefault="009560F4" w:rsidP="007D36A2">
            <w:pPr>
              <w:suppressAutoHyphens w:val="0"/>
              <w:spacing w:line="276" w:lineRule="auto"/>
              <w:ind w:left="643"/>
              <w:rPr>
                <w:sz w:val="22"/>
                <w:szCs w:val="22"/>
                <w:lang w:val="en-US" w:eastAsia="en-US" w:bidi="en-US"/>
              </w:rPr>
            </w:pPr>
            <w:r w:rsidRPr="000137ED">
              <w:rPr>
                <w:sz w:val="22"/>
                <w:szCs w:val="22"/>
                <w:lang w:val="en-US" w:eastAsia="en-US" w:bidi="en-US"/>
              </w:rPr>
              <w:t>Lp.</w:t>
            </w:r>
          </w:p>
        </w:tc>
        <w:tc>
          <w:tcPr>
            <w:tcW w:w="4961" w:type="dxa"/>
            <w:vMerge w:val="restart"/>
            <w:shd w:val="clear" w:color="auto" w:fill="auto"/>
            <w:vAlign w:val="center"/>
          </w:tcPr>
          <w:p w:rsidR="009560F4" w:rsidRPr="000137ED" w:rsidRDefault="009560F4" w:rsidP="007D36A2">
            <w:pPr>
              <w:suppressAutoHyphens w:val="0"/>
              <w:spacing w:line="276" w:lineRule="auto"/>
              <w:ind w:left="643"/>
              <w:rPr>
                <w:sz w:val="22"/>
                <w:szCs w:val="22"/>
                <w:lang w:val="en-US" w:eastAsia="en-US" w:bidi="en-US"/>
              </w:rPr>
            </w:pPr>
            <w:r w:rsidRPr="000137ED">
              <w:rPr>
                <w:sz w:val="22"/>
                <w:szCs w:val="22"/>
                <w:lang w:val="en-US" w:eastAsia="en-US" w:bidi="en-US"/>
              </w:rPr>
              <w:t>Rodzaj (nazwa) informacji</w:t>
            </w:r>
          </w:p>
        </w:tc>
        <w:tc>
          <w:tcPr>
            <w:tcW w:w="2724" w:type="dxa"/>
            <w:gridSpan w:val="2"/>
            <w:shd w:val="clear" w:color="auto" w:fill="auto"/>
          </w:tcPr>
          <w:p w:rsidR="009560F4" w:rsidRPr="000137ED" w:rsidRDefault="009560F4" w:rsidP="007D36A2">
            <w:pPr>
              <w:suppressAutoHyphens w:val="0"/>
              <w:spacing w:line="276" w:lineRule="auto"/>
              <w:ind w:left="643"/>
              <w:rPr>
                <w:sz w:val="22"/>
                <w:szCs w:val="22"/>
                <w:lang w:eastAsia="en-US" w:bidi="en-US"/>
              </w:rPr>
            </w:pPr>
            <w:r w:rsidRPr="000137ED">
              <w:rPr>
                <w:sz w:val="22"/>
                <w:szCs w:val="22"/>
                <w:lang w:eastAsia="en-US" w:bidi="en-US"/>
              </w:rPr>
              <w:t xml:space="preserve">Numery stron w ofercie </w:t>
            </w:r>
          </w:p>
        </w:tc>
      </w:tr>
      <w:tr w:rsidR="009560F4" w:rsidRPr="000137ED" w:rsidTr="00B60914">
        <w:tc>
          <w:tcPr>
            <w:tcW w:w="1443" w:type="dxa"/>
            <w:vMerge/>
            <w:shd w:val="clear" w:color="auto" w:fill="auto"/>
          </w:tcPr>
          <w:p w:rsidR="009560F4" w:rsidRPr="000137ED" w:rsidRDefault="009560F4" w:rsidP="00B16F63">
            <w:pPr>
              <w:numPr>
                <w:ilvl w:val="0"/>
                <w:numId w:val="6"/>
              </w:numPr>
              <w:suppressAutoHyphens w:val="0"/>
              <w:spacing w:line="276" w:lineRule="auto"/>
              <w:rPr>
                <w:sz w:val="22"/>
                <w:szCs w:val="22"/>
                <w:lang w:eastAsia="en-US" w:bidi="en-US"/>
              </w:rPr>
            </w:pPr>
          </w:p>
        </w:tc>
        <w:tc>
          <w:tcPr>
            <w:tcW w:w="4961" w:type="dxa"/>
            <w:vMerge/>
            <w:shd w:val="clear" w:color="auto" w:fill="auto"/>
          </w:tcPr>
          <w:p w:rsidR="009560F4" w:rsidRPr="000137ED" w:rsidRDefault="009560F4" w:rsidP="00B16F63">
            <w:pPr>
              <w:numPr>
                <w:ilvl w:val="0"/>
                <w:numId w:val="6"/>
              </w:numPr>
              <w:suppressAutoHyphens w:val="0"/>
              <w:spacing w:line="276" w:lineRule="auto"/>
              <w:rPr>
                <w:sz w:val="22"/>
                <w:szCs w:val="22"/>
                <w:lang w:eastAsia="en-US" w:bidi="en-US"/>
              </w:rPr>
            </w:pPr>
          </w:p>
        </w:tc>
        <w:tc>
          <w:tcPr>
            <w:tcW w:w="1362" w:type="dxa"/>
            <w:shd w:val="clear" w:color="auto" w:fill="auto"/>
          </w:tcPr>
          <w:p w:rsidR="009560F4" w:rsidRPr="000137ED" w:rsidRDefault="009560F4" w:rsidP="007D36A2">
            <w:pPr>
              <w:suppressAutoHyphens w:val="0"/>
              <w:spacing w:line="276" w:lineRule="auto"/>
              <w:ind w:left="283"/>
              <w:jc w:val="center"/>
              <w:rPr>
                <w:sz w:val="22"/>
                <w:szCs w:val="22"/>
                <w:lang w:val="en-US" w:eastAsia="en-US" w:bidi="en-US"/>
              </w:rPr>
            </w:pPr>
            <w:r w:rsidRPr="000137ED">
              <w:rPr>
                <w:sz w:val="22"/>
                <w:szCs w:val="22"/>
                <w:lang w:val="en-US" w:eastAsia="en-US" w:bidi="en-US"/>
              </w:rPr>
              <w:t>od</w:t>
            </w:r>
          </w:p>
        </w:tc>
        <w:tc>
          <w:tcPr>
            <w:tcW w:w="1362" w:type="dxa"/>
            <w:shd w:val="clear" w:color="auto" w:fill="auto"/>
          </w:tcPr>
          <w:p w:rsidR="009560F4" w:rsidRPr="000137ED" w:rsidRDefault="009560F4" w:rsidP="007D36A2">
            <w:pPr>
              <w:suppressAutoHyphens w:val="0"/>
              <w:spacing w:line="276" w:lineRule="auto"/>
              <w:ind w:left="643"/>
              <w:rPr>
                <w:sz w:val="22"/>
                <w:szCs w:val="22"/>
                <w:lang w:val="en-US" w:eastAsia="en-US" w:bidi="en-US"/>
              </w:rPr>
            </w:pPr>
            <w:r w:rsidRPr="000137ED">
              <w:rPr>
                <w:sz w:val="22"/>
                <w:szCs w:val="22"/>
                <w:lang w:val="en-US" w:eastAsia="en-US" w:bidi="en-US"/>
              </w:rPr>
              <w:t>do</w:t>
            </w:r>
          </w:p>
        </w:tc>
      </w:tr>
      <w:tr w:rsidR="009560F4" w:rsidRPr="000137ED" w:rsidTr="00B60914">
        <w:tc>
          <w:tcPr>
            <w:tcW w:w="1443" w:type="dxa"/>
            <w:shd w:val="clear" w:color="auto" w:fill="auto"/>
          </w:tcPr>
          <w:p w:rsidR="009560F4" w:rsidRPr="000137ED" w:rsidRDefault="009560F4" w:rsidP="007D36A2">
            <w:pPr>
              <w:suppressAutoHyphens w:val="0"/>
              <w:spacing w:line="276" w:lineRule="auto"/>
              <w:ind w:left="643"/>
              <w:rPr>
                <w:sz w:val="22"/>
                <w:szCs w:val="22"/>
                <w:lang w:val="en-US" w:eastAsia="en-US" w:bidi="en-US"/>
              </w:rPr>
            </w:pPr>
          </w:p>
        </w:tc>
        <w:tc>
          <w:tcPr>
            <w:tcW w:w="4961" w:type="dxa"/>
            <w:shd w:val="clear" w:color="auto" w:fill="auto"/>
          </w:tcPr>
          <w:p w:rsidR="009560F4" w:rsidRPr="000137ED" w:rsidRDefault="009560F4" w:rsidP="007D36A2">
            <w:pPr>
              <w:suppressAutoHyphens w:val="0"/>
              <w:spacing w:line="276" w:lineRule="auto"/>
              <w:ind w:left="643"/>
              <w:rPr>
                <w:sz w:val="22"/>
                <w:szCs w:val="22"/>
                <w:lang w:val="en-US" w:eastAsia="en-US" w:bidi="en-US"/>
              </w:rPr>
            </w:pPr>
          </w:p>
        </w:tc>
        <w:tc>
          <w:tcPr>
            <w:tcW w:w="1362" w:type="dxa"/>
            <w:shd w:val="clear" w:color="auto" w:fill="auto"/>
          </w:tcPr>
          <w:p w:rsidR="009560F4" w:rsidRPr="000137ED" w:rsidRDefault="009560F4" w:rsidP="007D36A2">
            <w:pPr>
              <w:suppressAutoHyphens w:val="0"/>
              <w:spacing w:line="276" w:lineRule="auto"/>
              <w:ind w:left="643"/>
              <w:rPr>
                <w:sz w:val="22"/>
                <w:szCs w:val="22"/>
                <w:lang w:val="en-US" w:eastAsia="en-US" w:bidi="en-US"/>
              </w:rPr>
            </w:pPr>
          </w:p>
        </w:tc>
        <w:tc>
          <w:tcPr>
            <w:tcW w:w="1362" w:type="dxa"/>
            <w:shd w:val="clear" w:color="auto" w:fill="auto"/>
          </w:tcPr>
          <w:p w:rsidR="009560F4" w:rsidRPr="000137ED" w:rsidRDefault="009560F4" w:rsidP="007D36A2">
            <w:pPr>
              <w:suppressAutoHyphens w:val="0"/>
              <w:spacing w:line="276" w:lineRule="auto"/>
              <w:ind w:left="643"/>
              <w:rPr>
                <w:sz w:val="22"/>
                <w:szCs w:val="22"/>
                <w:lang w:val="en-US" w:eastAsia="en-US" w:bidi="en-US"/>
              </w:rPr>
            </w:pPr>
          </w:p>
        </w:tc>
      </w:tr>
      <w:tr w:rsidR="009560F4" w:rsidRPr="000137ED" w:rsidTr="00B60914">
        <w:tc>
          <w:tcPr>
            <w:tcW w:w="1443" w:type="dxa"/>
            <w:shd w:val="clear" w:color="auto" w:fill="auto"/>
          </w:tcPr>
          <w:p w:rsidR="009560F4" w:rsidRPr="000137ED" w:rsidRDefault="009560F4" w:rsidP="007D36A2">
            <w:pPr>
              <w:suppressAutoHyphens w:val="0"/>
              <w:spacing w:line="276" w:lineRule="auto"/>
              <w:ind w:left="643"/>
              <w:rPr>
                <w:sz w:val="22"/>
                <w:szCs w:val="22"/>
                <w:lang w:val="en-US" w:eastAsia="en-US" w:bidi="en-US"/>
              </w:rPr>
            </w:pPr>
          </w:p>
        </w:tc>
        <w:tc>
          <w:tcPr>
            <w:tcW w:w="4961" w:type="dxa"/>
            <w:shd w:val="clear" w:color="auto" w:fill="auto"/>
          </w:tcPr>
          <w:p w:rsidR="009560F4" w:rsidRPr="000137ED" w:rsidRDefault="009560F4" w:rsidP="007D36A2">
            <w:pPr>
              <w:suppressAutoHyphens w:val="0"/>
              <w:spacing w:line="276" w:lineRule="auto"/>
              <w:ind w:left="643"/>
              <w:rPr>
                <w:sz w:val="22"/>
                <w:szCs w:val="22"/>
                <w:lang w:val="en-US" w:eastAsia="en-US" w:bidi="en-US"/>
              </w:rPr>
            </w:pPr>
          </w:p>
        </w:tc>
        <w:tc>
          <w:tcPr>
            <w:tcW w:w="1362" w:type="dxa"/>
            <w:shd w:val="clear" w:color="auto" w:fill="auto"/>
          </w:tcPr>
          <w:p w:rsidR="009560F4" w:rsidRPr="000137ED" w:rsidRDefault="009560F4" w:rsidP="007D36A2">
            <w:pPr>
              <w:suppressAutoHyphens w:val="0"/>
              <w:spacing w:line="276" w:lineRule="auto"/>
              <w:ind w:left="643"/>
              <w:rPr>
                <w:sz w:val="22"/>
                <w:szCs w:val="22"/>
                <w:lang w:val="en-US" w:eastAsia="en-US" w:bidi="en-US"/>
              </w:rPr>
            </w:pPr>
          </w:p>
        </w:tc>
        <w:tc>
          <w:tcPr>
            <w:tcW w:w="1362" w:type="dxa"/>
            <w:shd w:val="clear" w:color="auto" w:fill="auto"/>
          </w:tcPr>
          <w:p w:rsidR="009560F4" w:rsidRPr="000137ED" w:rsidRDefault="009560F4" w:rsidP="007D36A2">
            <w:pPr>
              <w:suppressAutoHyphens w:val="0"/>
              <w:spacing w:line="276" w:lineRule="auto"/>
              <w:ind w:left="643"/>
              <w:rPr>
                <w:sz w:val="22"/>
                <w:szCs w:val="22"/>
                <w:lang w:val="en-US" w:eastAsia="en-US" w:bidi="en-US"/>
              </w:rPr>
            </w:pPr>
          </w:p>
        </w:tc>
      </w:tr>
    </w:tbl>
    <w:p w:rsidR="009560F4" w:rsidRPr="000137ED" w:rsidRDefault="009560F4" w:rsidP="002C6AD3">
      <w:pPr>
        <w:suppressAutoHyphens w:val="0"/>
        <w:spacing w:before="60" w:after="60" w:line="276" w:lineRule="auto"/>
        <w:jc w:val="both"/>
        <w:rPr>
          <w:sz w:val="22"/>
          <w:szCs w:val="22"/>
          <w:lang w:eastAsia="pl-PL"/>
        </w:rPr>
      </w:pPr>
      <w:r w:rsidRPr="000137ED">
        <w:rPr>
          <w:sz w:val="22"/>
          <w:szCs w:val="22"/>
          <w:lang w:eastAsia="pl-PL"/>
        </w:rPr>
        <w:t>Uzasadnienia</w:t>
      </w:r>
      <w:r w:rsidR="007D36A2" w:rsidRPr="000137ED">
        <w:rPr>
          <w:sz w:val="22"/>
          <w:szCs w:val="22"/>
          <w:lang w:eastAsia="pl-PL"/>
        </w:rPr>
        <w:t xml:space="preserve"> </w:t>
      </w:r>
      <w:r w:rsidRPr="000137ED">
        <w:rPr>
          <w:sz w:val="22"/>
          <w:szCs w:val="22"/>
          <w:lang w:eastAsia="pl-PL"/>
        </w:rPr>
        <w:t xml:space="preserve">zastrzeżenia </w:t>
      </w:r>
      <w:r w:rsidR="007D36A2" w:rsidRPr="000137ED">
        <w:rPr>
          <w:sz w:val="22"/>
          <w:szCs w:val="22"/>
          <w:lang w:eastAsia="pl-PL"/>
        </w:rPr>
        <w:t>dokumentów:</w:t>
      </w:r>
    </w:p>
    <w:p w:rsidR="006D6E03" w:rsidRPr="006D6E03" w:rsidRDefault="006D6E03" w:rsidP="006D6E03">
      <w:pPr>
        <w:tabs>
          <w:tab w:val="left" w:pos="5580"/>
        </w:tabs>
        <w:spacing w:line="276" w:lineRule="auto"/>
        <w:jc w:val="both"/>
        <w:rPr>
          <w:sz w:val="22"/>
          <w:szCs w:val="22"/>
        </w:rPr>
      </w:pPr>
      <w:r w:rsidRPr="006D6E03">
        <w:rPr>
          <w:sz w:val="22"/>
          <w:szCs w:val="22"/>
        </w:rPr>
        <w:t>...............................................................................................................................................................................</w:t>
      </w:r>
    </w:p>
    <w:p w:rsidR="009432AD" w:rsidRPr="000137ED" w:rsidRDefault="009432AD" w:rsidP="007D36A2">
      <w:pPr>
        <w:spacing w:line="276" w:lineRule="auto"/>
        <w:jc w:val="both"/>
        <w:rPr>
          <w:b/>
          <w:sz w:val="22"/>
          <w:szCs w:val="22"/>
        </w:rPr>
      </w:pPr>
    </w:p>
    <w:p w:rsidR="00531818" w:rsidRPr="006D6E03" w:rsidRDefault="00CB6EC9" w:rsidP="002C6AD3">
      <w:pPr>
        <w:tabs>
          <w:tab w:val="left" w:pos="5580"/>
        </w:tabs>
        <w:spacing w:line="276" w:lineRule="auto"/>
        <w:jc w:val="both"/>
        <w:rPr>
          <w:sz w:val="22"/>
          <w:szCs w:val="22"/>
        </w:rPr>
      </w:pPr>
      <w:r w:rsidRPr="006D6E03">
        <w:rPr>
          <w:sz w:val="22"/>
          <w:szCs w:val="22"/>
        </w:rPr>
        <w:t>.....................................................................................................................</w:t>
      </w:r>
      <w:r w:rsidR="0019174E" w:rsidRPr="006D6E03">
        <w:rPr>
          <w:sz w:val="22"/>
          <w:szCs w:val="22"/>
        </w:rPr>
        <w:t>..............................................</w:t>
      </w:r>
      <w:r w:rsidR="002B59E5" w:rsidRPr="006D6E03">
        <w:rPr>
          <w:sz w:val="22"/>
          <w:szCs w:val="22"/>
        </w:rPr>
        <w:t>............</w:t>
      </w:r>
    </w:p>
    <w:p w:rsidR="002C0D46" w:rsidRPr="000137ED" w:rsidRDefault="002C0D46" w:rsidP="00D24FBE">
      <w:pPr>
        <w:suppressAutoHyphens w:val="0"/>
        <w:autoSpaceDE w:val="0"/>
        <w:autoSpaceDN w:val="0"/>
        <w:adjustRightInd w:val="0"/>
        <w:spacing w:line="276" w:lineRule="auto"/>
        <w:ind w:hanging="851"/>
        <w:jc w:val="both"/>
        <w:rPr>
          <w:b/>
          <w:bCs/>
          <w:sz w:val="22"/>
          <w:szCs w:val="22"/>
          <w:lang w:eastAsia="pl-PL"/>
        </w:rPr>
      </w:pPr>
    </w:p>
    <w:p w:rsidR="007171E7" w:rsidRPr="000137ED" w:rsidRDefault="007171E7" w:rsidP="004B3074">
      <w:pPr>
        <w:numPr>
          <w:ilvl w:val="0"/>
          <w:numId w:val="6"/>
        </w:numPr>
        <w:suppressAutoHyphens w:val="0"/>
        <w:autoSpaceDE w:val="0"/>
        <w:autoSpaceDN w:val="0"/>
        <w:adjustRightInd w:val="0"/>
        <w:spacing w:line="276" w:lineRule="auto"/>
        <w:ind w:left="567" w:hanging="567"/>
        <w:jc w:val="both"/>
        <w:rPr>
          <w:sz w:val="22"/>
          <w:szCs w:val="22"/>
        </w:rPr>
      </w:pPr>
      <w:r w:rsidRPr="000137ED">
        <w:rPr>
          <w:sz w:val="22"/>
          <w:szCs w:val="22"/>
        </w:rPr>
        <w:t xml:space="preserve">Zamówienie </w:t>
      </w:r>
      <w:r w:rsidRPr="000137ED">
        <w:rPr>
          <w:b/>
          <w:sz w:val="22"/>
          <w:szCs w:val="22"/>
        </w:rPr>
        <w:t>zamierzamy/ nie zamierzamy</w:t>
      </w:r>
      <w:r w:rsidR="002F4480" w:rsidRPr="000137ED">
        <w:rPr>
          <w:sz w:val="22"/>
          <w:szCs w:val="22"/>
        </w:rPr>
        <w:t xml:space="preserve"> *</w:t>
      </w:r>
      <w:r w:rsidRPr="000137ED">
        <w:rPr>
          <w:sz w:val="22"/>
          <w:szCs w:val="22"/>
        </w:rPr>
        <w:t xml:space="preserve"> powierzyć </w:t>
      </w:r>
      <w:r w:rsidR="007F7BFD">
        <w:rPr>
          <w:sz w:val="22"/>
          <w:szCs w:val="22"/>
        </w:rPr>
        <w:t>P</w:t>
      </w:r>
      <w:r w:rsidRPr="000137ED">
        <w:rPr>
          <w:sz w:val="22"/>
          <w:szCs w:val="22"/>
        </w:rPr>
        <w:t>odwykonawcom</w:t>
      </w:r>
    </w:p>
    <w:p w:rsidR="00D93AD6" w:rsidRPr="000137ED" w:rsidRDefault="002C6AD3" w:rsidP="002C6AD3">
      <w:pPr>
        <w:suppressAutoHyphens w:val="0"/>
        <w:autoSpaceDE w:val="0"/>
        <w:autoSpaceDN w:val="0"/>
        <w:adjustRightInd w:val="0"/>
        <w:spacing w:line="276" w:lineRule="auto"/>
        <w:jc w:val="both"/>
        <w:rPr>
          <w:sz w:val="22"/>
          <w:szCs w:val="22"/>
        </w:rPr>
      </w:pPr>
      <w:r w:rsidRPr="000137ED">
        <w:rPr>
          <w:sz w:val="22"/>
          <w:szCs w:val="22"/>
        </w:rPr>
        <w:t xml:space="preserve">          </w:t>
      </w:r>
      <w:r w:rsidR="00E95A73" w:rsidRPr="000137ED">
        <w:rPr>
          <w:sz w:val="22"/>
          <w:szCs w:val="22"/>
        </w:rPr>
        <w:t xml:space="preserve">Następujące prace zamierzamy zlecić </w:t>
      </w:r>
      <w:r w:rsidR="007F7BFD">
        <w:rPr>
          <w:sz w:val="22"/>
          <w:szCs w:val="22"/>
        </w:rPr>
        <w:t>P</w:t>
      </w:r>
      <w:r w:rsidR="00E95A73" w:rsidRPr="000137ED">
        <w:rPr>
          <w:sz w:val="22"/>
          <w:szCs w:val="22"/>
        </w:rPr>
        <w:t>odwykonawcom</w:t>
      </w:r>
      <w:r w:rsidR="001B5F81" w:rsidRPr="000137ED">
        <w:rPr>
          <w:sz w:val="22"/>
          <w:szCs w:val="22"/>
        </w:rPr>
        <w:t>***</w:t>
      </w:r>
      <w:r w:rsidR="00D93AD6" w:rsidRPr="000137ED">
        <w:rPr>
          <w:sz w:val="22"/>
          <w:szCs w:val="22"/>
        </w:rPr>
        <w:t>:</w:t>
      </w: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2940"/>
        <w:gridCol w:w="5239"/>
      </w:tblGrid>
      <w:tr w:rsidR="00756CA8" w:rsidRPr="000137ED" w:rsidTr="006D6E03">
        <w:trPr>
          <w:trHeight w:val="279"/>
        </w:trPr>
        <w:tc>
          <w:tcPr>
            <w:tcW w:w="609" w:type="dxa"/>
            <w:tcBorders>
              <w:top w:val="single" w:sz="4" w:space="0" w:color="auto"/>
              <w:left w:val="single" w:sz="4" w:space="0" w:color="auto"/>
              <w:bottom w:val="single" w:sz="4" w:space="0" w:color="auto"/>
              <w:right w:val="single" w:sz="4" w:space="0" w:color="auto"/>
            </w:tcBorders>
            <w:vAlign w:val="center"/>
            <w:hideMark/>
          </w:tcPr>
          <w:p w:rsidR="00756CA8" w:rsidRPr="000137ED" w:rsidRDefault="00756CA8" w:rsidP="00776EF6">
            <w:pPr>
              <w:tabs>
                <w:tab w:val="left" w:pos="427"/>
              </w:tabs>
              <w:rPr>
                <w:b/>
                <w:sz w:val="22"/>
                <w:szCs w:val="22"/>
              </w:rPr>
            </w:pPr>
            <w:r w:rsidRPr="000137ED">
              <w:rPr>
                <w:b/>
                <w:sz w:val="22"/>
                <w:szCs w:val="22"/>
              </w:rPr>
              <w:t>Lp.</w:t>
            </w:r>
          </w:p>
        </w:tc>
        <w:tc>
          <w:tcPr>
            <w:tcW w:w="2940" w:type="dxa"/>
            <w:tcBorders>
              <w:top w:val="single" w:sz="4" w:space="0" w:color="auto"/>
              <w:left w:val="single" w:sz="4" w:space="0" w:color="auto"/>
              <w:bottom w:val="single" w:sz="4" w:space="0" w:color="auto"/>
              <w:right w:val="single" w:sz="4" w:space="0" w:color="auto"/>
            </w:tcBorders>
            <w:vAlign w:val="center"/>
            <w:hideMark/>
          </w:tcPr>
          <w:p w:rsidR="00756CA8" w:rsidRPr="000137ED" w:rsidRDefault="00756CA8" w:rsidP="007F7BFD">
            <w:pPr>
              <w:tabs>
                <w:tab w:val="left" w:pos="360"/>
                <w:tab w:val="left" w:pos="427"/>
              </w:tabs>
              <w:rPr>
                <w:b/>
                <w:sz w:val="22"/>
                <w:szCs w:val="22"/>
              </w:rPr>
            </w:pPr>
            <w:r w:rsidRPr="000137ED">
              <w:rPr>
                <w:b/>
                <w:sz w:val="22"/>
                <w:szCs w:val="22"/>
              </w:rPr>
              <w:t xml:space="preserve">Firma </w:t>
            </w:r>
            <w:r w:rsidR="007F7BFD">
              <w:rPr>
                <w:b/>
                <w:sz w:val="22"/>
                <w:szCs w:val="22"/>
              </w:rPr>
              <w:t>P</w:t>
            </w:r>
            <w:r w:rsidRPr="000137ED">
              <w:rPr>
                <w:b/>
                <w:sz w:val="22"/>
                <w:szCs w:val="22"/>
              </w:rPr>
              <w:t>odwykonawcy</w:t>
            </w:r>
          </w:p>
        </w:tc>
        <w:tc>
          <w:tcPr>
            <w:tcW w:w="5239" w:type="dxa"/>
            <w:tcBorders>
              <w:top w:val="single" w:sz="4" w:space="0" w:color="auto"/>
              <w:left w:val="single" w:sz="4" w:space="0" w:color="auto"/>
              <w:bottom w:val="single" w:sz="4" w:space="0" w:color="auto"/>
              <w:right w:val="single" w:sz="4" w:space="0" w:color="auto"/>
            </w:tcBorders>
            <w:hideMark/>
          </w:tcPr>
          <w:p w:rsidR="00756CA8" w:rsidRPr="000137ED" w:rsidRDefault="00756CA8" w:rsidP="007F7BFD">
            <w:pPr>
              <w:tabs>
                <w:tab w:val="left" w:pos="360"/>
                <w:tab w:val="left" w:pos="427"/>
              </w:tabs>
              <w:rPr>
                <w:b/>
                <w:sz w:val="22"/>
                <w:szCs w:val="22"/>
                <w:lang w:eastAsia="pl-PL"/>
              </w:rPr>
            </w:pPr>
            <w:r w:rsidRPr="000137ED">
              <w:rPr>
                <w:b/>
                <w:sz w:val="22"/>
                <w:szCs w:val="22"/>
                <w:lang w:eastAsia="pl-PL"/>
              </w:rPr>
              <w:t xml:space="preserve">Części zamówienia, których wykonanie Wykonawca zamierza powierzyć </w:t>
            </w:r>
            <w:r w:rsidR="007F7BFD">
              <w:rPr>
                <w:b/>
                <w:sz w:val="22"/>
                <w:szCs w:val="22"/>
                <w:lang w:eastAsia="pl-PL"/>
              </w:rPr>
              <w:t>P</w:t>
            </w:r>
            <w:r w:rsidRPr="000137ED">
              <w:rPr>
                <w:b/>
                <w:sz w:val="22"/>
                <w:szCs w:val="22"/>
                <w:lang w:eastAsia="pl-PL"/>
              </w:rPr>
              <w:t>odwykonawcom</w:t>
            </w:r>
          </w:p>
        </w:tc>
      </w:tr>
      <w:tr w:rsidR="00756CA8" w:rsidRPr="000137ED" w:rsidTr="006D6E03">
        <w:trPr>
          <w:trHeight w:val="679"/>
        </w:trPr>
        <w:tc>
          <w:tcPr>
            <w:tcW w:w="609" w:type="dxa"/>
            <w:tcBorders>
              <w:top w:val="single" w:sz="4" w:space="0" w:color="auto"/>
              <w:left w:val="single" w:sz="4" w:space="0" w:color="auto"/>
              <w:bottom w:val="single" w:sz="4" w:space="0" w:color="auto"/>
              <w:right w:val="single" w:sz="4" w:space="0" w:color="auto"/>
            </w:tcBorders>
            <w:vAlign w:val="center"/>
          </w:tcPr>
          <w:p w:rsidR="00756CA8" w:rsidRPr="000137ED" w:rsidRDefault="00756CA8" w:rsidP="00776EF6">
            <w:pPr>
              <w:tabs>
                <w:tab w:val="left" w:pos="360"/>
                <w:tab w:val="left" w:pos="427"/>
              </w:tabs>
              <w:ind w:left="283"/>
              <w:rPr>
                <w:sz w:val="22"/>
                <w:szCs w:val="22"/>
              </w:rPr>
            </w:pPr>
            <w:r w:rsidRPr="000137ED">
              <w:rPr>
                <w:sz w:val="22"/>
                <w:szCs w:val="22"/>
              </w:rPr>
              <w:t>1</w:t>
            </w:r>
          </w:p>
        </w:tc>
        <w:tc>
          <w:tcPr>
            <w:tcW w:w="2940" w:type="dxa"/>
            <w:tcBorders>
              <w:top w:val="single" w:sz="4" w:space="0" w:color="auto"/>
              <w:left w:val="single" w:sz="4" w:space="0" w:color="auto"/>
              <w:bottom w:val="single" w:sz="4" w:space="0" w:color="auto"/>
              <w:right w:val="single" w:sz="4" w:space="0" w:color="auto"/>
            </w:tcBorders>
            <w:vAlign w:val="center"/>
          </w:tcPr>
          <w:p w:rsidR="00756CA8" w:rsidRPr="000137ED" w:rsidRDefault="00756CA8" w:rsidP="00776EF6">
            <w:pPr>
              <w:tabs>
                <w:tab w:val="left" w:pos="360"/>
                <w:tab w:val="left" w:pos="427"/>
              </w:tabs>
              <w:ind w:left="283"/>
              <w:rPr>
                <w:sz w:val="22"/>
                <w:szCs w:val="22"/>
              </w:rPr>
            </w:pPr>
          </w:p>
        </w:tc>
        <w:tc>
          <w:tcPr>
            <w:tcW w:w="5239" w:type="dxa"/>
            <w:tcBorders>
              <w:top w:val="single" w:sz="4" w:space="0" w:color="auto"/>
              <w:left w:val="single" w:sz="4" w:space="0" w:color="auto"/>
              <w:bottom w:val="single" w:sz="4" w:space="0" w:color="auto"/>
              <w:right w:val="single" w:sz="4" w:space="0" w:color="auto"/>
            </w:tcBorders>
          </w:tcPr>
          <w:p w:rsidR="00756CA8" w:rsidRPr="000137ED" w:rsidRDefault="00756CA8" w:rsidP="00776EF6">
            <w:pPr>
              <w:tabs>
                <w:tab w:val="left" w:pos="360"/>
                <w:tab w:val="left" w:pos="427"/>
              </w:tabs>
              <w:ind w:left="283"/>
              <w:rPr>
                <w:sz w:val="22"/>
                <w:szCs w:val="22"/>
              </w:rPr>
            </w:pPr>
          </w:p>
        </w:tc>
      </w:tr>
    </w:tbl>
    <w:p w:rsidR="00B16F63" w:rsidRDefault="00B16F63" w:rsidP="00B16F63">
      <w:pPr>
        <w:widowControl w:val="0"/>
        <w:autoSpaceDE w:val="0"/>
        <w:spacing w:line="276" w:lineRule="auto"/>
        <w:jc w:val="both"/>
        <w:rPr>
          <w:b/>
          <w:sz w:val="22"/>
          <w:szCs w:val="22"/>
        </w:rPr>
      </w:pPr>
    </w:p>
    <w:p w:rsidR="0091075E" w:rsidRPr="000137ED" w:rsidRDefault="0091075E" w:rsidP="00B16F63">
      <w:pPr>
        <w:widowControl w:val="0"/>
        <w:autoSpaceDE w:val="0"/>
        <w:spacing w:line="276" w:lineRule="auto"/>
        <w:jc w:val="both"/>
        <w:rPr>
          <w:b/>
          <w:sz w:val="22"/>
          <w:szCs w:val="22"/>
        </w:rPr>
      </w:pPr>
    </w:p>
    <w:p w:rsidR="00B16F63" w:rsidRPr="000137ED" w:rsidRDefault="003104B9" w:rsidP="00CC55BD">
      <w:pPr>
        <w:widowControl w:val="0"/>
        <w:autoSpaceDE w:val="0"/>
        <w:spacing w:line="276" w:lineRule="auto"/>
        <w:ind w:left="567" w:hanging="567"/>
        <w:jc w:val="both"/>
        <w:rPr>
          <w:b/>
          <w:sz w:val="22"/>
          <w:szCs w:val="22"/>
        </w:rPr>
      </w:pPr>
      <w:r>
        <w:rPr>
          <w:b/>
          <w:sz w:val="22"/>
          <w:szCs w:val="22"/>
        </w:rPr>
        <w:t>11</w:t>
      </w:r>
      <w:r w:rsidR="00B16F63" w:rsidRPr="000137ED">
        <w:rPr>
          <w:b/>
          <w:sz w:val="22"/>
          <w:szCs w:val="22"/>
        </w:rPr>
        <w:t>.    Wyrażamy zgodę na otrzymywanie korespondencji związanej z niniejszym postępowaniem drogą        elektroniczną na adres poczty elektronicznej e-mail: ..............................................</w:t>
      </w:r>
      <w:r w:rsidR="002B59E5" w:rsidRPr="000137ED">
        <w:rPr>
          <w:b/>
          <w:sz w:val="22"/>
          <w:szCs w:val="22"/>
        </w:rPr>
        <w:t>...........................</w:t>
      </w:r>
    </w:p>
    <w:p w:rsidR="00717C31" w:rsidRDefault="00717C31" w:rsidP="00717C31">
      <w:pPr>
        <w:widowControl w:val="0"/>
        <w:autoSpaceDE w:val="0"/>
        <w:spacing w:line="276" w:lineRule="auto"/>
        <w:ind w:right="71"/>
        <w:jc w:val="both"/>
        <w:rPr>
          <w:i/>
          <w:sz w:val="22"/>
          <w:szCs w:val="22"/>
        </w:rPr>
      </w:pPr>
    </w:p>
    <w:p w:rsidR="0091075E" w:rsidRPr="000137ED" w:rsidRDefault="0091075E" w:rsidP="00717C31">
      <w:pPr>
        <w:widowControl w:val="0"/>
        <w:autoSpaceDE w:val="0"/>
        <w:spacing w:line="276" w:lineRule="auto"/>
        <w:ind w:right="71"/>
        <w:jc w:val="both"/>
        <w:rPr>
          <w:i/>
          <w:sz w:val="22"/>
          <w:szCs w:val="22"/>
        </w:rPr>
      </w:pPr>
    </w:p>
    <w:p w:rsidR="00717C31" w:rsidRPr="000137ED" w:rsidRDefault="003104B9" w:rsidP="00717C31">
      <w:pPr>
        <w:widowControl w:val="0"/>
        <w:autoSpaceDE w:val="0"/>
        <w:spacing w:line="276" w:lineRule="auto"/>
        <w:ind w:right="71"/>
        <w:jc w:val="both"/>
        <w:rPr>
          <w:rFonts w:eastAsia="TimesNewRoman"/>
          <w:sz w:val="22"/>
          <w:szCs w:val="22"/>
          <w:lang w:eastAsia="pl-PL"/>
        </w:rPr>
      </w:pPr>
      <w:r>
        <w:rPr>
          <w:sz w:val="22"/>
          <w:szCs w:val="22"/>
        </w:rPr>
        <w:t>12</w:t>
      </w:r>
      <w:r w:rsidR="00717C31" w:rsidRPr="000137ED">
        <w:rPr>
          <w:sz w:val="22"/>
          <w:szCs w:val="22"/>
        </w:rPr>
        <w:t>. Oświadczam, że wypełniłem obowiązki informacyjne przewidziane w art. 13 lub art. 14 RODO</w:t>
      </w:r>
      <w:r w:rsidR="00717C31" w:rsidRPr="000137ED">
        <w:rPr>
          <w:sz w:val="22"/>
          <w:szCs w:val="22"/>
          <w:vertAlign w:val="superscript"/>
        </w:rPr>
        <w:t>1)</w:t>
      </w:r>
      <w:r w:rsidR="00717C31" w:rsidRPr="000137ED">
        <w:rPr>
          <w:sz w:val="22"/>
          <w:szCs w:val="22"/>
        </w:rPr>
        <w:t xml:space="preserve"> wobec osób fizycznych, od których dane osobowe bezpośrednio lub pośrednio pozyskałem w celu ubiegania się</w:t>
      </w:r>
      <w:r w:rsidR="00B60914">
        <w:rPr>
          <w:sz w:val="22"/>
          <w:szCs w:val="22"/>
        </w:rPr>
        <w:t xml:space="preserve">               </w:t>
      </w:r>
      <w:r w:rsidR="00717C31" w:rsidRPr="000137ED">
        <w:rPr>
          <w:sz w:val="22"/>
          <w:szCs w:val="22"/>
        </w:rPr>
        <w:t xml:space="preserve"> o udzielenie zamówienia publicznego w niniejszym postępowaniu.</w:t>
      </w:r>
      <w:r w:rsidR="00717C31" w:rsidRPr="000137ED">
        <w:rPr>
          <w:sz w:val="22"/>
          <w:szCs w:val="22"/>
          <w:vertAlign w:val="superscript"/>
        </w:rPr>
        <w:t>2)</w:t>
      </w:r>
    </w:p>
    <w:p w:rsidR="00717C31" w:rsidRPr="000137ED" w:rsidRDefault="00717C31" w:rsidP="00717C31">
      <w:pPr>
        <w:widowControl w:val="0"/>
        <w:spacing w:line="276" w:lineRule="auto"/>
        <w:jc w:val="both"/>
        <w:rPr>
          <w:sz w:val="22"/>
          <w:szCs w:val="22"/>
        </w:rPr>
      </w:pPr>
      <w:r w:rsidRPr="000137ED">
        <w:rPr>
          <w:rFonts w:eastAsia="SimSun"/>
          <w:kern w:val="1"/>
          <w:sz w:val="22"/>
          <w:szCs w:val="22"/>
          <w:lang w:eastAsia="hi-IN" w:bidi="hi-IN"/>
        </w:rPr>
        <w:t xml:space="preserve">Oświadczam, że zostałem/-am pouczony/-a o przysługujących prawach związanych z przetwarzaniem danych osobowych. </w:t>
      </w:r>
    </w:p>
    <w:p w:rsidR="00717C31" w:rsidRPr="0097279B" w:rsidRDefault="00717C31" w:rsidP="00717C31">
      <w:pPr>
        <w:widowControl w:val="0"/>
        <w:autoSpaceDE w:val="0"/>
        <w:spacing w:line="276" w:lineRule="auto"/>
        <w:ind w:right="71"/>
        <w:jc w:val="both"/>
        <w:rPr>
          <w:i/>
          <w:sz w:val="22"/>
          <w:szCs w:val="22"/>
        </w:rPr>
      </w:pPr>
    </w:p>
    <w:p w:rsidR="002B59E5" w:rsidRDefault="002B59E5" w:rsidP="003D5A7B">
      <w:pPr>
        <w:pStyle w:val="Nagwek"/>
        <w:tabs>
          <w:tab w:val="clear" w:pos="4536"/>
          <w:tab w:val="clear" w:pos="9072"/>
        </w:tabs>
        <w:spacing w:line="276" w:lineRule="auto"/>
        <w:rPr>
          <w:sz w:val="22"/>
        </w:rPr>
      </w:pPr>
    </w:p>
    <w:p w:rsidR="0091075E" w:rsidRDefault="0091075E" w:rsidP="003D5A7B">
      <w:pPr>
        <w:pStyle w:val="Nagwek"/>
        <w:tabs>
          <w:tab w:val="clear" w:pos="4536"/>
          <w:tab w:val="clear" w:pos="9072"/>
        </w:tabs>
        <w:spacing w:line="276" w:lineRule="auto"/>
        <w:rPr>
          <w:sz w:val="22"/>
        </w:rPr>
      </w:pPr>
    </w:p>
    <w:p w:rsidR="0091075E" w:rsidRDefault="0091075E" w:rsidP="003D5A7B">
      <w:pPr>
        <w:pStyle w:val="Nagwek"/>
        <w:tabs>
          <w:tab w:val="clear" w:pos="4536"/>
          <w:tab w:val="clear" w:pos="9072"/>
        </w:tabs>
        <w:spacing w:line="276" w:lineRule="auto"/>
        <w:rPr>
          <w:sz w:val="22"/>
        </w:rPr>
      </w:pPr>
    </w:p>
    <w:p w:rsidR="0091075E" w:rsidRDefault="0091075E" w:rsidP="003D5A7B">
      <w:pPr>
        <w:pStyle w:val="Nagwek"/>
        <w:tabs>
          <w:tab w:val="clear" w:pos="4536"/>
          <w:tab w:val="clear" w:pos="9072"/>
        </w:tabs>
        <w:spacing w:line="276" w:lineRule="auto"/>
        <w:rPr>
          <w:sz w:val="22"/>
        </w:rPr>
      </w:pPr>
    </w:p>
    <w:p w:rsidR="0091075E" w:rsidRPr="0097279B" w:rsidRDefault="0091075E" w:rsidP="003D5A7B">
      <w:pPr>
        <w:pStyle w:val="Nagwek"/>
        <w:tabs>
          <w:tab w:val="clear" w:pos="4536"/>
          <w:tab w:val="clear" w:pos="9072"/>
        </w:tabs>
        <w:spacing w:line="276" w:lineRule="auto"/>
        <w:rPr>
          <w:sz w:val="22"/>
        </w:rPr>
      </w:pPr>
    </w:p>
    <w:p w:rsidR="00F1156D" w:rsidRPr="0097279B" w:rsidRDefault="00F1156D" w:rsidP="003D5A7B">
      <w:pPr>
        <w:pStyle w:val="Nagwek"/>
        <w:tabs>
          <w:tab w:val="clear" w:pos="4536"/>
          <w:tab w:val="clear" w:pos="9072"/>
        </w:tabs>
        <w:spacing w:line="276" w:lineRule="auto"/>
        <w:ind w:left="426"/>
        <w:rPr>
          <w:sz w:val="16"/>
          <w:szCs w:val="16"/>
        </w:rPr>
      </w:pPr>
      <w:r w:rsidRPr="0097279B">
        <w:rPr>
          <w:sz w:val="16"/>
          <w:szCs w:val="16"/>
        </w:rPr>
        <w:t xml:space="preserve">................................... </w:t>
      </w:r>
      <w:r w:rsidRPr="0097279B">
        <w:rPr>
          <w:sz w:val="22"/>
          <w:szCs w:val="22"/>
        </w:rPr>
        <w:t>dn</w:t>
      </w:r>
      <w:r w:rsidRPr="0097279B">
        <w:rPr>
          <w:sz w:val="16"/>
          <w:szCs w:val="16"/>
        </w:rPr>
        <w:t xml:space="preserve">. ..................                                  </w:t>
      </w:r>
      <w:r w:rsidR="00267916" w:rsidRPr="0097279B">
        <w:rPr>
          <w:sz w:val="16"/>
          <w:szCs w:val="16"/>
        </w:rPr>
        <w:t xml:space="preserve">            </w:t>
      </w:r>
      <w:r w:rsidR="00A75D10" w:rsidRPr="0097279B">
        <w:rPr>
          <w:sz w:val="16"/>
          <w:szCs w:val="16"/>
        </w:rPr>
        <w:t xml:space="preserve">                                                          </w:t>
      </w:r>
      <w:r w:rsidRPr="0097279B">
        <w:rPr>
          <w:sz w:val="16"/>
          <w:szCs w:val="16"/>
        </w:rPr>
        <w:t>.............................................................</w:t>
      </w:r>
    </w:p>
    <w:p w:rsidR="00FE223F" w:rsidRPr="0097279B" w:rsidRDefault="00FE223F" w:rsidP="00477BF7">
      <w:pPr>
        <w:spacing w:line="276" w:lineRule="auto"/>
        <w:jc w:val="center"/>
        <w:rPr>
          <w:sz w:val="16"/>
          <w:szCs w:val="16"/>
        </w:rPr>
      </w:pPr>
      <w:r w:rsidRPr="0097279B">
        <w:rPr>
          <w:sz w:val="16"/>
          <w:szCs w:val="16"/>
        </w:rPr>
        <w:t xml:space="preserve">miejscowość                                                                                              </w:t>
      </w:r>
      <w:r w:rsidRPr="0097279B">
        <w:rPr>
          <w:sz w:val="16"/>
          <w:szCs w:val="16"/>
        </w:rPr>
        <w:tab/>
        <w:t xml:space="preserve">            podpis czytelny lub nieczytelny z pieczątką</w:t>
      </w:r>
    </w:p>
    <w:p w:rsidR="00DB4559" w:rsidRDefault="00FE223F" w:rsidP="003D5A7B">
      <w:pPr>
        <w:spacing w:line="276" w:lineRule="auto"/>
        <w:jc w:val="right"/>
        <w:rPr>
          <w:b/>
          <w:sz w:val="16"/>
          <w:szCs w:val="16"/>
        </w:rPr>
      </w:pPr>
      <w:r w:rsidRPr="0097279B">
        <w:rPr>
          <w:sz w:val="16"/>
          <w:szCs w:val="16"/>
        </w:rPr>
        <w:t>imienną osoby uprawnionej do składania oświadczeń woli</w:t>
      </w:r>
      <w:r w:rsidRPr="0097279B">
        <w:rPr>
          <w:b/>
          <w:sz w:val="16"/>
          <w:szCs w:val="16"/>
        </w:rPr>
        <w:t xml:space="preserve"> </w:t>
      </w:r>
    </w:p>
    <w:p w:rsidR="00567BF6" w:rsidRPr="0097279B" w:rsidRDefault="00567BF6" w:rsidP="00567BF6">
      <w:pPr>
        <w:widowControl w:val="0"/>
        <w:autoSpaceDE w:val="0"/>
        <w:spacing w:line="276" w:lineRule="auto"/>
        <w:ind w:right="71"/>
        <w:jc w:val="both"/>
        <w:rPr>
          <w:i/>
          <w:sz w:val="14"/>
          <w:szCs w:val="14"/>
        </w:rPr>
      </w:pPr>
      <w:r w:rsidRPr="0097279B">
        <w:rPr>
          <w:i/>
          <w:sz w:val="14"/>
          <w:szCs w:val="14"/>
        </w:rPr>
        <w:t>* niepotrzebne skreślić bez potrzeby parafowania</w:t>
      </w:r>
    </w:p>
    <w:p w:rsidR="00567BF6" w:rsidRPr="0097279B" w:rsidRDefault="00567BF6" w:rsidP="00567BF6">
      <w:pPr>
        <w:pStyle w:val="Tekstpodstawowywcity2"/>
        <w:spacing w:after="0" w:line="240" w:lineRule="auto"/>
        <w:ind w:right="-711" w:hanging="284"/>
        <w:rPr>
          <w:i/>
          <w:sz w:val="14"/>
          <w:szCs w:val="14"/>
        </w:rPr>
      </w:pPr>
      <w:r w:rsidRPr="0097279B">
        <w:rPr>
          <w:i/>
          <w:sz w:val="14"/>
          <w:szCs w:val="14"/>
        </w:rPr>
        <w:t>** w przypadku składania oferty wspólnej wymagane jest podanie danych wszystkich podmiotów składających ofertę wspólną</w:t>
      </w:r>
    </w:p>
    <w:p w:rsidR="00567BF6" w:rsidRPr="0097279B" w:rsidRDefault="00567BF6" w:rsidP="00567BF6">
      <w:pPr>
        <w:widowControl w:val="0"/>
        <w:autoSpaceDE w:val="0"/>
        <w:spacing w:line="276" w:lineRule="auto"/>
        <w:ind w:right="71"/>
        <w:jc w:val="both"/>
        <w:rPr>
          <w:i/>
          <w:sz w:val="14"/>
          <w:szCs w:val="14"/>
        </w:rPr>
      </w:pPr>
      <w:r w:rsidRPr="0097279B">
        <w:rPr>
          <w:i/>
          <w:sz w:val="14"/>
          <w:szCs w:val="14"/>
        </w:rPr>
        <w:t>***niewypełnienie tabeli skutkowało będzie przyjęciem oświadczenia o braku udziału podwykonawców w realizacji przedmiotu zamówienia</w:t>
      </w:r>
    </w:p>
    <w:p w:rsidR="00B17C69" w:rsidRPr="0097279B" w:rsidRDefault="00B17C69" w:rsidP="00B17C69">
      <w:pPr>
        <w:pStyle w:val="Tekstprzypisudolnego"/>
        <w:jc w:val="both"/>
        <w:rPr>
          <w:i/>
          <w:sz w:val="14"/>
          <w:szCs w:val="14"/>
        </w:rPr>
      </w:pPr>
      <w:r w:rsidRPr="0097279B">
        <w:rPr>
          <w:i/>
          <w:sz w:val="14"/>
          <w:szCs w:val="14"/>
        </w:rPr>
        <w:t>**** Mikroprzedsiębiorstwo tj. przedsiębiorstwo, które zatrudnia mniej niż 10 osób i którego roczny obrót lub roczna suma bilansowa nie przekracza 2 milionów EUR. Małe przedsiębiorstwo tj. przedsiębiorstwo, które zatrudnia mniej niż 50 osób i którego roczny obrót lub roczna suma bilansowa nie przekracza 10 milionów EUR. Średnie przedsiębiorstwo tj. przedsiębiorstwo, które nie jest mikroprzedsiębiorstwem ani małym przedsiębiorstwem i które zatrudnia mniej niż 250 osób i którego roczny obrót nie przekracza 50 milionów EUR lub roczna suma bilansowa nie przekracza 43 milionów EUR.</w:t>
      </w:r>
    </w:p>
    <w:p w:rsidR="00003EA6" w:rsidRPr="0097279B" w:rsidRDefault="00003EA6" w:rsidP="00003EA6">
      <w:pPr>
        <w:pStyle w:val="Tekstprzypisudolnego"/>
        <w:jc w:val="both"/>
        <w:rPr>
          <w:i/>
          <w:sz w:val="14"/>
          <w:szCs w:val="14"/>
          <w:lang w:eastAsia="ar-SA"/>
        </w:rPr>
      </w:pPr>
      <w:r w:rsidRPr="0097279B">
        <w:rPr>
          <w:i/>
          <w:sz w:val="14"/>
          <w:szCs w:val="14"/>
          <w:vertAlign w:val="superscript"/>
          <w:lang w:eastAsia="ar-SA"/>
        </w:rPr>
        <w:t>1)</w:t>
      </w:r>
      <w:r w:rsidRPr="0097279B">
        <w:rPr>
          <w:i/>
          <w:sz w:val="14"/>
          <w:szCs w:val="14"/>
          <w:lang w:eastAsia="ar-SA"/>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003EA6" w:rsidRPr="0097279B" w:rsidRDefault="00003EA6" w:rsidP="00003EA6">
      <w:pPr>
        <w:pStyle w:val="NormalnyWeb"/>
        <w:spacing w:before="0" w:beforeAutospacing="0" w:after="0" w:afterAutospacing="0"/>
        <w:jc w:val="both"/>
        <w:rPr>
          <w:i/>
          <w:sz w:val="14"/>
          <w:szCs w:val="14"/>
          <w:lang w:eastAsia="ar-SA"/>
        </w:rPr>
      </w:pPr>
      <w:r w:rsidRPr="0097279B">
        <w:rPr>
          <w:i/>
          <w:sz w:val="14"/>
          <w:szCs w:val="14"/>
          <w:vertAlign w:val="superscript"/>
          <w:lang w:eastAsia="ar-SA"/>
        </w:rPr>
        <w:t>2)</w:t>
      </w:r>
      <w:r w:rsidRPr="0097279B">
        <w:rPr>
          <w:i/>
          <w:sz w:val="14"/>
          <w:szCs w:val="14"/>
          <w:lang w:eastAsia="ar-SA"/>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003EA6" w:rsidRPr="0097279B" w:rsidRDefault="00003EA6" w:rsidP="00003EA6">
      <w:pPr>
        <w:widowControl w:val="0"/>
        <w:autoSpaceDE w:val="0"/>
        <w:spacing w:line="276" w:lineRule="auto"/>
        <w:ind w:right="71"/>
        <w:jc w:val="both"/>
        <w:rPr>
          <w:i/>
          <w:sz w:val="14"/>
          <w:szCs w:val="14"/>
        </w:rPr>
      </w:pPr>
    </w:p>
    <w:p w:rsidR="00003EA6" w:rsidRPr="0097279B" w:rsidRDefault="00003EA6" w:rsidP="00003EA6">
      <w:pPr>
        <w:pStyle w:val="Tekstprzypisudolnego"/>
        <w:spacing w:line="276" w:lineRule="auto"/>
        <w:jc w:val="both"/>
        <w:rPr>
          <w:i/>
          <w:sz w:val="16"/>
          <w:szCs w:val="16"/>
        </w:rPr>
      </w:pPr>
    </w:p>
    <w:p w:rsidR="00391CB1" w:rsidRDefault="00391CB1" w:rsidP="0091075E">
      <w:pPr>
        <w:keepNext/>
        <w:ind w:left="679"/>
        <w:jc w:val="center"/>
        <w:rPr>
          <w:b/>
          <w:sz w:val="22"/>
          <w:szCs w:val="22"/>
        </w:rPr>
      </w:pPr>
    </w:p>
    <w:p w:rsidR="00EA2845" w:rsidRDefault="00EA2845" w:rsidP="00D614CC">
      <w:pPr>
        <w:keepNext/>
        <w:ind w:left="679"/>
        <w:jc w:val="right"/>
        <w:rPr>
          <w:b/>
          <w:sz w:val="22"/>
          <w:szCs w:val="22"/>
        </w:rPr>
      </w:pPr>
    </w:p>
    <w:p w:rsidR="00EA2845" w:rsidRDefault="00EA2845" w:rsidP="00D614CC">
      <w:pPr>
        <w:keepNext/>
        <w:ind w:left="679"/>
        <w:jc w:val="right"/>
        <w:rPr>
          <w:b/>
          <w:sz w:val="22"/>
          <w:szCs w:val="22"/>
        </w:rPr>
      </w:pPr>
    </w:p>
    <w:p w:rsidR="00354BB7" w:rsidRPr="0097279B" w:rsidRDefault="00500B0B" w:rsidP="00D614CC">
      <w:pPr>
        <w:keepNext/>
        <w:ind w:left="679"/>
        <w:jc w:val="right"/>
        <w:rPr>
          <w:b/>
          <w:sz w:val="22"/>
          <w:szCs w:val="22"/>
        </w:rPr>
      </w:pPr>
      <w:r w:rsidRPr="0097279B">
        <w:rPr>
          <w:b/>
          <w:sz w:val="22"/>
          <w:szCs w:val="22"/>
        </w:rPr>
        <w:t>Załącznik nr 2</w:t>
      </w:r>
      <w:r w:rsidR="006D0E61">
        <w:rPr>
          <w:b/>
          <w:sz w:val="22"/>
          <w:szCs w:val="22"/>
        </w:rPr>
        <w:t xml:space="preserve"> </w:t>
      </w:r>
      <w:r w:rsidR="00354BB7" w:rsidRPr="0097279B">
        <w:rPr>
          <w:b/>
          <w:sz w:val="22"/>
          <w:szCs w:val="22"/>
        </w:rPr>
        <w:t>do SIWZ</w:t>
      </w:r>
    </w:p>
    <w:p w:rsidR="0091075E" w:rsidRDefault="0091075E" w:rsidP="00891DB0">
      <w:pPr>
        <w:tabs>
          <w:tab w:val="left" w:pos="567"/>
          <w:tab w:val="left" w:pos="851"/>
        </w:tabs>
        <w:spacing w:line="276" w:lineRule="auto"/>
        <w:jc w:val="both"/>
        <w:rPr>
          <w:b/>
          <w:sz w:val="22"/>
          <w:szCs w:val="22"/>
        </w:rPr>
      </w:pPr>
    </w:p>
    <w:p w:rsidR="00354BB7" w:rsidRPr="0097279B" w:rsidRDefault="00354BB7" w:rsidP="00891DB0">
      <w:pPr>
        <w:tabs>
          <w:tab w:val="left" w:pos="567"/>
          <w:tab w:val="left" w:pos="851"/>
        </w:tabs>
        <w:spacing w:line="276" w:lineRule="auto"/>
        <w:jc w:val="both"/>
        <w:rPr>
          <w:sz w:val="22"/>
          <w:szCs w:val="22"/>
        </w:rPr>
      </w:pPr>
      <w:r w:rsidRPr="0097279B">
        <w:rPr>
          <w:sz w:val="22"/>
          <w:szCs w:val="22"/>
        </w:rPr>
        <w:t>Nazwa Wykonawcy                ..................................................</w:t>
      </w:r>
    </w:p>
    <w:p w:rsidR="00354BB7" w:rsidRPr="0097279B" w:rsidRDefault="00354BB7" w:rsidP="00354BB7">
      <w:pPr>
        <w:tabs>
          <w:tab w:val="left" w:pos="567"/>
          <w:tab w:val="left" w:pos="851"/>
        </w:tabs>
        <w:spacing w:line="276" w:lineRule="auto"/>
        <w:jc w:val="both"/>
        <w:rPr>
          <w:sz w:val="22"/>
          <w:szCs w:val="22"/>
        </w:rPr>
      </w:pPr>
      <w:r w:rsidRPr="0097279B">
        <w:rPr>
          <w:sz w:val="22"/>
          <w:szCs w:val="22"/>
        </w:rPr>
        <w:t xml:space="preserve">Adres Wykonawcy                 .................................................... </w:t>
      </w:r>
    </w:p>
    <w:p w:rsidR="00354BB7" w:rsidRPr="0097279B" w:rsidRDefault="00354BB7" w:rsidP="00354BB7">
      <w:pPr>
        <w:autoSpaceDE w:val="0"/>
        <w:autoSpaceDN w:val="0"/>
        <w:adjustRightInd w:val="0"/>
        <w:spacing w:line="276" w:lineRule="auto"/>
        <w:jc w:val="both"/>
        <w:rPr>
          <w:i/>
          <w:sz w:val="22"/>
          <w:szCs w:val="22"/>
          <w:lang w:eastAsia="pl-PL"/>
        </w:rPr>
      </w:pPr>
    </w:p>
    <w:p w:rsidR="00354BB7" w:rsidRPr="0097279B" w:rsidRDefault="00354BB7" w:rsidP="00354BB7">
      <w:pPr>
        <w:spacing w:after="120" w:line="276" w:lineRule="auto"/>
        <w:jc w:val="center"/>
        <w:rPr>
          <w:b/>
          <w:sz w:val="22"/>
          <w:szCs w:val="22"/>
          <w:u w:val="single"/>
        </w:rPr>
      </w:pPr>
      <w:r w:rsidRPr="0097279B">
        <w:rPr>
          <w:b/>
          <w:sz w:val="22"/>
          <w:szCs w:val="22"/>
          <w:u w:val="single"/>
        </w:rPr>
        <w:t xml:space="preserve">Oświadczenie </w:t>
      </w:r>
      <w:r w:rsidR="007F7BFD">
        <w:rPr>
          <w:b/>
          <w:sz w:val="22"/>
          <w:szCs w:val="22"/>
          <w:u w:val="single"/>
        </w:rPr>
        <w:t>W</w:t>
      </w:r>
      <w:r w:rsidRPr="0097279B">
        <w:rPr>
          <w:b/>
          <w:sz w:val="22"/>
          <w:szCs w:val="22"/>
          <w:u w:val="single"/>
        </w:rPr>
        <w:t xml:space="preserve">ykonawcy </w:t>
      </w:r>
    </w:p>
    <w:p w:rsidR="00354BB7" w:rsidRPr="0097279B" w:rsidRDefault="00354BB7" w:rsidP="00EC42F0">
      <w:pPr>
        <w:jc w:val="center"/>
        <w:rPr>
          <w:b/>
          <w:sz w:val="22"/>
          <w:szCs w:val="22"/>
        </w:rPr>
      </w:pPr>
      <w:r w:rsidRPr="0097279B">
        <w:rPr>
          <w:b/>
          <w:sz w:val="22"/>
          <w:szCs w:val="22"/>
        </w:rPr>
        <w:t xml:space="preserve">składane na podstawie art. 25a ust. 1 ustawy z dnia 29 stycznia 2004 r. </w:t>
      </w:r>
    </w:p>
    <w:p w:rsidR="00354BB7" w:rsidRPr="0097279B" w:rsidRDefault="00354BB7" w:rsidP="00EC42F0">
      <w:pPr>
        <w:jc w:val="center"/>
        <w:rPr>
          <w:b/>
          <w:sz w:val="22"/>
          <w:szCs w:val="22"/>
        </w:rPr>
      </w:pPr>
      <w:r w:rsidRPr="0097279B">
        <w:rPr>
          <w:b/>
          <w:sz w:val="22"/>
          <w:szCs w:val="22"/>
        </w:rPr>
        <w:t xml:space="preserve"> Prawo zamówień publicznych (dalej jako: ustawa Pzp) </w:t>
      </w:r>
    </w:p>
    <w:p w:rsidR="00BD3718" w:rsidRPr="0097279B" w:rsidRDefault="00BD3718" w:rsidP="00EC42F0">
      <w:pPr>
        <w:jc w:val="center"/>
        <w:rPr>
          <w:b/>
          <w:sz w:val="22"/>
          <w:szCs w:val="22"/>
          <w:u w:val="single"/>
        </w:rPr>
      </w:pPr>
    </w:p>
    <w:p w:rsidR="00354BB7" w:rsidRPr="0097279B" w:rsidRDefault="00354BB7" w:rsidP="00EC42F0">
      <w:pPr>
        <w:jc w:val="center"/>
        <w:rPr>
          <w:b/>
          <w:sz w:val="22"/>
          <w:szCs w:val="22"/>
          <w:u w:val="single"/>
        </w:rPr>
      </w:pPr>
      <w:r w:rsidRPr="0097279B">
        <w:rPr>
          <w:b/>
          <w:sz w:val="22"/>
          <w:szCs w:val="22"/>
          <w:u w:val="single"/>
        </w:rPr>
        <w:t>DOTYCZĄCE PRZESŁANEK WYKLUCZENIA Z POSTĘPOWANIA</w:t>
      </w:r>
    </w:p>
    <w:p w:rsidR="00A2667B" w:rsidRPr="004B7313" w:rsidRDefault="00A2667B" w:rsidP="00A2667B">
      <w:pPr>
        <w:jc w:val="center"/>
        <w:rPr>
          <w:b/>
          <w:sz w:val="18"/>
          <w:szCs w:val="18"/>
        </w:rPr>
      </w:pPr>
      <w:r w:rsidRPr="004B7313">
        <w:rPr>
          <w:b/>
          <w:sz w:val="18"/>
          <w:szCs w:val="18"/>
        </w:rPr>
        <w:t xml:space="preserve">w postępowaniu prowadzonym w trybie przetargu nieograniczonego </w:t>
      </w:r>
    </w:p>
    <w:p w:rsidR="00A2667B" w:rsidRPr="00A2667B" w:rsidRDefault="00A2667B" w:rsidP="00A2667B">
      <w:pPr>
        <w:autoSpaceDE w:val="0"/>
        <w:spacing w:line="276" w:lineRule="auto"/>
        <w:jc w:val="center"/>
        <w:rPr>
          <w:b/>
          <w:sz w:val="18"/>
          <w:szCs w:val="18"/>
        </w:rPr>
      </w:pPr>
      <w:r w:rsidRPr="00A2667B">
        <w:rPr>
          <w:b/>
          <w:sz w:val="18"/>
          <w:szCs w:val="18"/>
        </w:rPr>
        <w:t xml:space="preserve">na </w:t>
      </w:r>
      <w:r w:rsidRPr="00A2667B">
        <w:rPr>
          <w:b/>
          <w:sz w:val="18"/>
          <w:szCs w:val="18"/>
          <w:lang w:eastAsia="pl-PL"/>
        </w:rPr>
        <w:t xml:space="preserve">świadczenie </w:t>
      </w:r>
      <w:r w:rsidRPr="00A2667B">
        <w:rPr>
          <w:b/>
          <w:sz w:val="18"/>
          <w:szCs w:val="18"/>
        </w:rPr>
        <w:t xml:space="preserve">usług polegających na </w:t>
      </w:r>
      <w:r w:rsidRPr="00A2667B">
        <w:rPr>
          <w:b/>
          <w:bCs/>
          <w:sz w:val="18"/>
          <w:szCs w:val="18"/>
        </w:rPr>
        <w:t xml:space="preserve">wykonaniu </w:t>
      </w:r>
      <w:r w:rsidRPr="00A2667B">
        <w:rPr>
          <w:b/>
          <w:bCs/>
          <w:iCs/>
          <w:sz w:val="18"/>
          <w:szCs w:val="18"/>
        </w:rPr>
        <w:t>przeglądów konserwacyjnych oraz usuwaniu awarii logoterm, wymianie urządzeń służących do pomiaru zużycia ciepła, wodomierzy w logotermach, a także wymianie urządzeń służących do pomiaru zużycia ciepła i wodomierzy zainstalowanych poza logotermami, w budynkach będących własnością Gminy Wrocław w rejonach D, E, M, N, J, K, C, L</w:t>
      </w:r>
      <w:r w:rsidRPr="00A2667B">
        <w:rPr>
          <w:b/>
          <w:sz w:val="18"/>
          <w:szCs w:val="18"/>
        </w:rPr>
        <w:t>, znak postępowania: WM/SZP/PN/44/2020/G</w:t>
      </w:r>
    </w:p>
    <w:p w:rsidR="00354BB7" w:rsidRDefault="00354BB7" w:rsidP="00354BB7">
      <w:pPr>
        <w:pStyle w:val="Tekstpodstawowy31"/>
        <w:spacing w:line="276" w:lineRule="auto"/>
        <w:jc w:val="both"/>
        <w:rPr>
          <w:sz w:val="22"/>
          <w:szCs w:val="22"/>
        </w:rPr>
      </w:pPr>
    </w:p>
    <w:p w:rsidR="004B7313" w:rsidRPr="0097279B" w:rsidRDefault="004B7313" w:rsidP="00354BB7">
      <w:pPr>
        <w:pStyle w:val="Tekstpodstawowy31"/>
        <w:spacing w:line="276" w:lineRule="auto"/>
        <w:jc w:val="both"/>
        <w:rPr>
          <w:sz w:val="22"/>
          <w:szCs w:val="22"/>
        </w:rPr>
      </w:pPr>
    </w:p>
    <w:p w:rsidR="00354BB7" w:rsidRPr="0097279B" w:rsidRDefault="00354BB7" w:rsidP="00354BB7">
      <w:pPr>
        <w:shd w:val="clear" w:color="auto" w:fill="BFBFBF"/>
        <w:spacing w:line="276" w:lineRule="auto"/>
        <w:rPr>
          <w:b/>
          <w:sz w:val="22"/>
          <w:szCs w:val="22"/>
        </w:rPr>
      </w:pPr>
      <w:r w:rsidRPr="0097279B">
        <w:rPr>
          <w:b/>
          <w:sz w:val="22"/>
          <w:szCs w:val="22"/>
        </w:rPr>
        <w:t>OŚWIADCZENIA DOTYCZĄCE WYKONAWCY:</w:t>
      </w:r>
    </w:p>
    <w:p w:rsidR="00354BB7" w:rsidRPr="0097279B" w:rsidRDefault="00354BB7" w:rsidP="00354BB7">
      <w:pPr>
        <w:pStyle w:val="Tekstpodstawowy31"/>
        <w:spacing w:line="276" w:lineRule="auto"/>
        <w:jc w:val="both"/>
        <w:rPr>
          <w:b w:val="0"/>
          <w:sz w:val="22"/>
          <w:szCs w:val="22"/>
        </w:rPr>
      </w:pPr>
      <w:r w:rsidRPr="0097279B">
        <w:rPr>
          <w:b w:val="0"/>
          <w:sz w:val="22"/>
          <w:szCs w:val="22"/>
        </w:rPr>
        <w:t xml:space="preserve">Oświadczam, że na dzień składania ofert </w:t>
      </w:r>
      <w:r w:rsidRPr="0097279B">
        <w:rPr>
          <w:b w:val="0"/>
          <w:bCs w:val="0"/>
          <w:sz w:val="22"/>
          <w:szCs w:val="22"/>
        </w:rPr>
        <w:t xml:space="preserve">nie podlegam wykluczeniu z postępowania na podstawie </w:t>
      </w:r>
      <w:r w:rsidRPr="0097279B">
        <w:rPr>
          <w:b w:val="0"/>
          <w:sz w:val="22"/>
          <w:szCs w:val="22"/>
        </w:rPr>
        <w:t>art. 24 ust 1 pkt 12-23 i art. 24 ust. 5 pkt 1 ustawy Pzp.</w:t>
      </w:r>
    </w:p>
    <w:p w:rsidR="00354BB7" w:rsidRPr="0097279B" w:rsidRDefault="00354BB7" w:rsidP="00891DB0">
      <w:pPr>
        <w:spacing w:line="276" w:lineRule="auto"/>
        <w:jc w:val="both"/>
        <w:rPr>
          <w:sz w:val="21"/>
          <w:szCs w:val="21"/>
        </w:rPr>
      </w:pPr>
    </w:p>
    <w:p w:rsidR="00354BB7" w:rsidRPr="0097279B" w:rsidRDefault="00354BB7" w:rsidP="00354BB7">
      <w:pPr>
        <w:spacing w:line="276" w:lineRule="auto"/>
        <w:ind w:left="720"/>
        <w:jc w:val="both"/>
        <w:rPr>
          <w:sz w:val="21"/>
          <w:szCs w:val="21"/>
        </w:rPr>
      </w:pPr>
    </w:p>
    <w:p w:rsidR="00354BB7" w:rsidRPr="0097279B" w:rsidRDefault="00354BB7" w:rsidP="00354BB7">
      <w:pPr>
        <w:spacing w:line="276" w:lineRule="auto"/>
        <w:ind w:left="720"/>
        <w:jc w:val="both"/>
        <w:rPr>
          <w:sz w:val="20"/>
          <w:szCs w:val="20"/>
        </w:rPr>
      </w:pPr>
      <w:r w:rsidRPr="0097279B">
        <w:rPr>
          <w:sz w:val="20"/>
          <w:szCs w:val="20"/>
        </w:rPr>
        <w:t xml:space="preserve">…………….……. </w:t>
      </w:r>
      <w:r w:rsidRPr="0097279B">
        <w:rPr>
          <w:i/>
          <w:sz w:val="16"/>
          <w:szCs w:val="16"/>
        </w:rPr>
        <w:t>(miejscowość),</w:t>
      </w:r>
      <w:r w:rsidRPr="0097279B">
        <w:rPr>
          <w:i/>
          <w:sz w:val="18"/>
          <w:szCs w:val="18"/>
        </w:rPr>
        <w:t xml:space="preserve"> </w:t>
      </w:r>
      <w:r w:rsidRPr="0097279B">
        <w:rPr>
          <w:sz w:val="20"/>
          <w:szCs w:val="20"/>
        </w:rPr>
        <w:t xml:space="preserve">dnia ………….……. r. </w:t>
      </w:r>
    </w:p>
    <w:p w:rsidR="00354BB7" w:rsidRPr="0097279B" w:rsidRDefault="00354BB7" w:rsidP="00354BB7">
      <w:pPr>
        <w:spacing w:line="276" w:lineRule="auto"/>
        <w:jc w:val="both"/>
        <w:rPr>
          <w:sz w:val="20"/>
          <w:szCs w:val="20"/>
        </w:rPr>
      </w:pPr>
    </w:p>
    <w:p w:rsidR="00354BB7" w:rsidRPr="0097279B" w:rsidRDefault="00354BB7" w:rsidP="00354BB7">
      <w:pPr>
        <w:spacing w:line="276" w:lineRule="auto"/>
        <w:jc w:val="both"/>
        <w:rPr>
          <w:sz w:val="20"/>
          <w:szCs w:val="20"/>
        </w:rPr>
      </w:pP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t>…………………………………………</w:t>
      </w:r>
    </w:p>
    <w:p w:rsidR="00354BB7" w:rsidRPr="0097279B" w:rsidRDefault="00354BB7" w:rsidP="00354BB7">
      <w:pPr>
        <w:spacing w:line="276" w:lineRule="auto"/>
        <w:ind w:left="5664" w:firstLine="708"/>
        <w:jc w:val="both"/>
        <w:rPr>
          <w:i/>
          <w:sz w:val="16"/>
          <w:szCs w:val="16"/>
        </w:rPr>
      </w:pPr>
      <w:r w:rsidRPr="0097279B">
        <w:rPr>
          <w:i/>
          <w:sz w:val="16"/>
          <w:szCs w:val="16"/>
        </w:rPr>
        <w:t>(podpis)</w:t>
      </w:r>
    </w:p>
    <w:p w:rsidR="00354BB7" w:rsidRPr="0097279B" w:rsidRDefault="00354BB7" w:rsidP="00891DB0">
      <w:pPr>
        <w:pStyle w:val="Tekstpodstawowy31"/>
        <w:spacing w:line="276" w:lineRule="auto"/>
        <w:jc w:val="both"/>
        <w:rPr>
          <w:sz w:val="22"/>
          <w:szCs w:val="22"/>
        </w:rPr>
      </w:pPr>
    </w:p>
    <w:p w:rsidR="00354BB7" w:rsidRPr="0097279B" w:rsidRDefault="00354BB7" w:rsidP="00354BB7">
      <w:pPr>
        <w:pStyle w:val="Tekstpodstawowy31"/>
        <w:spacing w:line="276" w:lineRule="auto"/>
        <w:jc w:val="both"/>
        <w:rPr>
          <w:i/>
          <w:sz w:val="18"/>
          <w:szCs w:val="18"/>
        </w:rPr>
      </w:pPr>
      <w:r w:rsidRPr="0097279B">
        <w:rPr>
          <w:i/>
          <w:sz w:val="18"/>
          <w:szCs w:val="18"/>
        </w:rPr>
        <w:t>wypełnić jeżeli dotyczy</w:t>
      </w:r>
    </w:p>
    <w:p w:rsidR="00354BB7" w:rsidRPr="0097279B" w:rsidRDefault="00354BB7" w:rsidP="00354BB7">
      <w:pPr>
        <w:spacing w:line="276" w:lineRule="auto"/>
        <w:jc w:val="both"/>
        <w:rPr>
          <w:sz w:val="22"/>
          <w:szCs w:val="22"/>
        </w:rPr>
      </w:pPr>
      <w:r w:rsidRPr="0097279B">
        <w:rPr>
          <w:sz w:val="22"/>
          <w:szCs w:val="22"/>
        </w:rPr>
        <w:t xml:space="preserve">Oświadczam, że zachodzą w stosunku do mnie podstawy wykluczenia z postępowania na podstawie art. …………. ustawy Pzp </w:t>
      </w:r>
      <w:r w:rsidRPr="0097279B">
        <w:rPr>
          <w:i/>
          <w:sz w:val="16"/>
          <w:szCs w:val="16"/>
        </w:rPr>
        <w:t>(podać mającą zastosowanie podstawę wykluczenia spośród wymienionych w art. 24 ust. 1 pkt 13-14, 16-20 lub art. 24 ust. 5 ustawy Pzp)</w:t>
      </w:r>
      <w:r w:rsidRPr="0097279B">
        <w:rPr>
          <w:i/>
          <w:sz w:val="22"/>
          <w:szCs w:val="22"/>
        </w:rPr>
        <w:t>.</w:t>
      </w:r>
      <w:r w:rsidRPr="0097279B">
        <w:rPr>
          <w:sz w:val="22"/>
          <w:szCs w:val="22"/>
        </w:rPr>
        <w:t xml:space="preserve"> </w:t>
      </w:r>
    </w:p>
    <w:p w:rsidR="00354BB7" w:rsidRPr="0097279B" w:rsidRDefault="00354BB7" w:rsidP="00354BB7">
      <w:pPr>
        <w:spacing w:line="276" w:lineRule="auto"/>
        <w:jc w:val="both"/>
        <w:rPr>
          <w:sz w:val="22"/>
          <w:szCs w:val="22"/>
        </w:rPr>
      </w:pPr>
      <w:r w:rsidRPr="0097279B">
        <w:rPr>
          <w:sz w:val="22"/>
          <w:szCs w:val="22"/>
        </w:rPr>
        <w:t>Jednocześnie oświadczam, że w związku z ww. okolicznością, na podstawie art. 2</w:t>
      </w:r>
      <w:r w:rsidR="008E7C03" w:rsidRPr="0097279B">
        <w:rPr>
          <w:sz w:val="22"/>
          <w:szCs w:val="22"/>
        </w:rPr>
        <w:t>4 ust. 8 ustawy Pzp podjąłem/liś</w:t>
      </w:r>
      <w:r w:rsidRPr="0097279B">
        <w:rPr>
          <w:sz w:val="22"/>
          <w:szCs w:val="22"/>
        </w:rPr>
        <w:t>my następujące środki naprawcze …………………………………………………</w:t>
      </w:r>
    </w:p>
    <w:p w:rsidR="00354BB7" w:rsidRPr="0097279B" w:rsidRDefault="00354BB7" w:rsidP="00354BB7">
      <w:pPr>
        <w:spacing w:line="276" w:lineRule="auto"/>
        <w:jc w:val="both"/>
        <w:rPr>
          <w:sz w:val="20"/>
          <w:szCs w:val="20"/>
        </w:rPr>
      </w:pPr>
    </w:p>
    <w:p w:rsidR="00354BB7" w:rsidRDefault="00354BB7" w:rsidP="00354BB7">
      <w:pPr>
        <w:spacing w:line="276" w:lineRule="auto"/>
        <w:ind w:left="720"/>
        <w:jc w:val="both"/>
        <w:rPr>
          <w:sz w:val="20"/>
          <w:szCs w:val="20"/>
        </w:rPr>
      </w:pPr>
    </w:p>
    <w:p w:rsidR="001D108E" w:rsidRDefault="001D108E" w:rsidP="00354BB7">
      <w:pPr>
        <w:spacing w:line="276" w:lineRule="auto"/>
        <w:ind w:left="720"/>
        <w:jc w:val="both"/>
        <w:rPr>
          <w:sz w:val="20"/>
          <w:szCs w:val="20"/>
        </w:rPr>
      </w:pPr>
    </w:p>
    <w:p w:rsidR="001D108E" w:rsidRPr="0097279B" w:rsidRDefault="001D108E" w:rsidP="00354BB7">
      <w:pPr>
        <w:spacing w:line="276" w:lineRule="auto"/>
        <w:ind w:left="720"/>
        <w:jc w:val="both"/>
        <w:rPr>
          <w:sz w:val="20"/>
          <w:szCs w:val="20"/>
        </w:rPr>
      </w:pPr>
    </w:p>
    <w:p w:rsidR="00354BB7" w:rsidRPr="0097279B" w:rsidRDefault="00354BB7" w:rsidP="00354BB7">
      <w:pPr>
        <w:spacing w:line="276" w:lineRule="auto"/>
        <w:ind w:left="720"/>
        <w:jc w:val="both"/>
        <w:rPr>
          <w:sz w:val="20"/>
          <w:szCs w:val="20"/>
        </w:rPr>
      </w:pPr>
      <w:r w:rsidRPr="0097279B">
        <w:rPr>
          <w:sz w:val="20"/>
          <w:szCs w:val="20"/>
        </w:rPr>
        <w:t xml:space="preserve">…………….……. </w:t>
      </w:r>
      <w:r w:rsidRPr="0097279B">
        <w:rPr>
          <w:i/>
          <w:sz w:val="16"/>
          <w:szCs w:val="16"/>
        </w:rPr>
        <w:t>(miejscowość),</w:t>
      </w:r>
      <w:r w:rsidRPr="0097279B">
        <w:rPr>
          <w:i/>
          <w:sz w:val="18"/>
          <w:szCs w:val="18"/>
        </w:rPr>
        <w:t xml:space="preserve"> </w:t>
      </w:r>
      <w:r w:rsidRPr="0097279B">
        <w:rPr>
          <w:sz w:val="22"/>
          <w:szCs w:val="22"/>
        </w:rPr>
        <w:t>dnia</w:t>
      </w:r>
      <w:r w:rsidRPr="0097279B">
        <w:rPr>
          <w:sz w:val="20"/>
          <w:szCs w:val="20"/>
        </w:rPr>
        <w:t xml:space="preserve"> ………….……. r. </w:t>
      </w:r>
    </w:p>
    <w:p w:rsidR="00354BB7" w:rsidRPr="0097279B" w:rsidRDefault="00354BB7" w:rsidP="00354BB7">
      <w:pPr>
        <w:spacing w:line="276" w:lineRule="auto"/>
        <w:jc w:val="both"/>
        <w:rPr>
          <w:sz w:val="20"/>
          <w:szCs w:val="20"/>
        </w:rPr>
      </w:pPr>
    </w:p>
    <w:p w:rsidR="00354BB7" w:rsidRPr="0097279B" w:rsidRDefault="00354BB7" w:rsidP="00354BB7">
      <w:pPr>
        <w:spacing w:line="276" w:lineRule="auto"/>
        <w:jc w:val="both"/>
        <w:rPr>
          <w:sz w:val="20"/>
          <w:szCs w:val="20"/>
        </w:rPr>
      </w:pP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t>…………………………………………</w:t>
      </w:r>
    </w:p>
    <w:p w:rsidR="00354BB7" w:rsidRPr="0097279B" w:rsidRDefault="00354BB7" w:rsidP="00891DB0">
      <w:pPr>
        <w:spacing w:line="276" w:lineRule="auto"/>
        <w:ind w:left="5664" w:firstLine="708"/>
        <w:jc w:val="both"/>
        <w:rPr>
          <w:i/>
          <w:sz w:val="16"/>
          <w:szCs w:val="16"/>
        </w:rPr>
      </w:pPr>
      <w:r w:rsidRPr="0097279B">
        <w:rPr>
          <w:i/>
          <w:sz w:val="16"/>
          <w:szCs w:val="16"/>
        </w:rPr>
        <w:t>(podpis)</w:t>
      </w:r>
    </w:p>
    <w:p w:rsidR="00B25B6A" w:rsidRPr="0097279B" w:rsidRDefault="00B25B6A" w:rsidP="00354BB7">
      <w:pPr>
        <w:suppressAutoHyphens w:val="0"/>
        <w:autoSpaceDE w:val="0"/>
        <w:autoSpaceDN w:val="0"/>
        <w:adjustRightInd w:val="0"/>
        <w:spacing w:line="276" w:lineRule="auto"/>
        <w:jc w:val="both"/>
        <w:rPr>
          <w:b/>
          <w:bCs/>
          <w:sz w:val="22"/>
          <w:szCs w:val="22"/>
          <w:lang w:eastAsia="pl-PL"/>
        </w:rPr>
      </w:pPr>
    </w:p>
    <w:p w:rsidR="00354BB7" w:rsidRPr="0097279B" w:rsidRDefault="00354BB7" w:rsidP="00354BB7">
      <w:pPr>
        <w:tabs>
          <w:tab w:val="left" w:pos="360"/>
        </w:tabs>
        <w:spacing w:line="276" w:lineRule="auto"/>
        <w:ind w:left="360" w:hanging="360"/>
        <w:jc w:val="right"/>
        <w:rPr>
          <w:b/>
          <w:sz w:val="22"/>
          <w:szCs w:val="22"/>
        </w:rPr>
      </w:pPr>
    </w:p>
    <w:p w:rsidR="00783E35" w:rsidRDefault="00783E35" w:rsidP="006D0E61">
      <w:pPr>
        <w:tabs>
          <w:tab w:val="left" w:pos="360"/>
        </w:tabs>
        <w:rPr>
          <w:i/>
          <w:sz w:val="16"/>
          <w:szCs w:val="16"/>
        </w:rPr>
      </w:pPr>
    </w:p>
    <w:p w:rsidR="001D108E" w:rsidRDefault="001D108E" w:rsidP="006D0E61">
      <w:pPr>
        <w:tabs>
          <w:tab w:val="left" w:pos="360"/>
        </w:tabs>
        <w:rPr>
          <w:i/>
          <w:sz w:val="16"/>
          <w:szCs w:val="16"/>
        </w:rPr>
      </w:pPr>
    </w:p>
    <w:p w:rsidR="001D108E" w:rsidRDefault="001D108E" w:rsidP="006D0E61">
      <w:pPr>
        <w:tabs>
          <w:tab w:val="left" w:pos="360"/>
        </w:tabs>
        <w:rPr>
          <w:i/>
          <w:sz w:val="16"/>
          <w:szCs w:val="16"/>
        </w:rPr>
      </w:pPr>
    </w:p>
    <w:p w:rsidR="001D108E" w:rsidRDefault="001D108E" w:rsidP="006D0E61">
      <w:pPr>
        <w:tabs>
          <w:tab w:val="left" w:pos="360"/>
        </w:tabs>
        <w:rPr>
          <w:i/>
          <w:sz w:val="16"/>
          <w:szCs w:val="16"/>
        </w:rPr>
      </w:pPr>
    </w:p>
    <w:p w:rsidR="001D108E" w:rsidRDefault="001D108E" w:rsidP="006D0E61">
      <w:pPr>
        <w:tabs>
          <w:tab w:val="left" w:pos="360"/>
        </w:tabs>
        <w:rPr>
          <w:i/>
          <w:sz w:val="16"/>
          <w:szCs w:val="16"/>
        </w:rPr>
      </w:pPr>
    </w:p>
    <w:p w:rsidR="001D108E" w:rsidRDefault="001D108E" w:rsidP="006D0E61">
      <w:pPr>
        <w:tabs>
          <w:tab w:val="left" w:pos="360"/>
        </w:tabs>
        <w:rPr>
          <w:i/>
          <w:sz w:val="16"/>
          <w:szCs w:val="16"/>
        </w:rPr>
      </w:pPr>
    </w:p>
    <w:p w:rsidR="001D108E" w:rsidRDefault="001D108E" w:rsidP="006D0E61">
      <w:pPr>
        <w:tabs>
          <w:tab w:val="left" w:pos="360"/>
        </w:tabs>
        <w:rPr>
          <w:i/>
          <w:sz w:val="16"/>
          <w:szCs w:val="16"/>
        </w:rPr>
      </w:pPr>
    </w:p>
    <w:p w:rsidR="001D108E" w:rsidRPr="0097279B" w:rsidRDefault="001D108E" w:rsidP="006D0E61">
      <w:pPr>
        <w:tabs>
          <w:tab w:val="left" w:pos="360"/>
        </w:tabs>
        <w:rPr>
          <w:i/>
          <w:sz w:val="16"/>
          <w:szCs w:val="16"/>
        </w:rPr>
      </w:pPr>
    </w:p>
    <w:p w:rsidR="00783E35" w:rsidRPr="0097279B" w:rsidRDefault="00783E35" w:rsidP="00783E35">
      <w:pPr>
        <w:spacing w:line="276" w:lineRule="auto"/>
        <w:jc w:val="both"/>
        <w:rPr>
          <w:sz w:val="21"/>
          <w:szCs w:val="21"/>
        </w:rPr>
      </w:pPr>
    </w:p>
    <w:p w:rsidR="00850EF8" w:rsidRPr="0097279B" w:rsidRDefault="00850EF8" w:rsidP="00783E35">
      <w:pPr>
        <w:tabs>
          <w:tab w:val="left" w:pos="360"/>
        </w:tabs>
        <w:spacing w:line="276" w:lineRule="auto"/>
        <w:ind w:left="360" w:hanging="360"/>
        <w:jc w:val="right"/>
        <w:rPr>
          <w:b/>
          <w:sz w:val="22"/>
          <w:szCs w:val="22"/>
        </w:rPr>
      </w:pPr>
    </w:p>
    <w:p w:rsidR="00791A58" w:rsidRPr="0097279B" w:rsidRDefault="00791A58" w:rsidP="003D5A7B">
      <w:pPr>
        <w:tabs>
          <w:tab w:val="left" w:pos="360"/>
        </w:tabs>
        <w:spacing w:line="276" w:lineRule="auto"/>
        <w:ind w:left="360" w:hanging="360"/>
        <w:jc w:val="right"/>
        <w:rPr>
          <w:b/>
          <w:sz w:val="22"/>
          <w:szCs w:val="22"/>
        </w:rPr>
      </w:pPr>
    </w:p>
    <w:p w:rsidR="00DB4559" w:rsidRPr="0097279B" w:rsidRDefault="00500B0B" w:rsidP="003D5A7B">
      <w:pPr>
        <w:tabs>
          <w:tab w:val="left" w:pos="360"/>
        </w:tabs>
        <w:spacing w:line="276" w:lineRule="auto"/>
        <w:ind w:left="360" w:hanging="360"/>
        <w:jc w:val="right"/>
        <w:rPr>
          <w:b/>
          <w:sz w:val="22"/>
          <w:szCs w:val="22"/>
        </w:rPr>
      </w:pPr>
      <w:r w:rsidRPr="0097279B">
        <w:rPr>
          <w:b/>
          <w:sz w:val="22"/>
          <w:szCs w:val="22"/>
        </w:rPr>
        <w:lastRenderedPageBreak/>
        <w:t>Załącznik nr 3</w:t>
      </w:r>
      <w:r w:rsidR="00C82217" w:rsidRPr="0097279B">
        <w:rPr>
          <w:b/>
          <w:sz w:val="22"/>
          <w:szCs w:val="22"/>
        </w:rPr>
        <w:t xml:space="preserve"> </w:t>
      </w:r>
      <w:r w:rsidR="00DB4559" w:rsidRPr="0097279B">
        <w:rPr>
          <w:b/>
          <w:sz w:val="22"/>
          <w:szCs w:val="22"/>
        </w:rPr>
        <w:t>do SIWZ</w:t>
      </w:r>
    </w:p>
    <w:p w:rsidR="00927EC3" w:rsidRPr="0097279B" w:rsidRDefault="00927EC3" w:rsidP="003D5A7B">
      <w:pPr>
        <w:tabs>
          <w:tab w:val="left" w:pos="360"/>
        </w:tabs>
        <w:spacing w:line="276" w:lineRule="auto"/>
        <w:ind w:left="360" w:hanging="360"/>
        <w:jc w:val="right"/>
        <w:rPr>
          <w:b/>
          <w:u w:val="single"/>
        </w:rPr>
      </w:pPr>
    </w:p>
    <w:p w:rsidR="00DB4559" w:rsidRPr="0097279B" w:rsidRDefault="00DB4559" w:rsidP="003D5A7B">
      <w:pPr>
        <w:tabs>
          <w:tab w:val="left" w:pos="567"/>
          <w:tab w:val="left" w:pos="851"/>
        </w:tabs>
        <w:spacing w:line="276" w:lineRule="auto"/>
        <w:ind w:left="142" w:hanging="142"/>
        <w:jc w:val="both"/>
        <w:rPr>
          <w:sz w:val="22"/>
          <w:szCs w:val="22"/>
        </w:rPr>
      </w:pPr>
      <w:r w:rsidRPr="0097279B">
        <w:rPr>
          <w:sz w:val="22"/>
          <w:szCs w:val="22"/>
        </w:rPr>
        <w:t>Nazwa Wykonawcy                ..................................................</w:t>
      </w:r>
    </w:p>
    <w:p w:rsidR="00DB4559" w:rsidRPr="0097279B" w:rsidRDefault="00DB4559" w:rsidP="003D5A7B">
      <w:pPr>
        <w:tabs>
          <w:tab w:val="left" w:pos="567"/>
          <w:tab w:val="left" w:pos="851"/>
        </w:tabs>
        <w:spacing w:line="276" w:lineRule="auto"/>
        <w:jc w:val="both"/>
        <w:rPr>
          <w:sz w:val="22"/>
          <w:szCs w:val="22"/>
        </w:rPr>
      </w:pPr>
      <w:r w:rsidRPr="0097279B">
        <w:rPr>
          <w:sz w:val="22"/>
          <w:szCs w:val="22"/>
        </w:rPr>
        <w:t xml:space="preserve">Adres Wykonawcy                 .................................................... </w:t>
      </w:r>
    </w:p>
    <w:p w:rsidR="00AA2451" w:rsidRPr="0097279B" w:rsidRDefault="00AA2451" w:rsidP="00AA2451">
      <w:pPr>
        <w:autoSpaceDE w:val="0"/>
        <w:autoSpaceDN w:val="0"/>
        <w:adjustRightInd w:val="0"/>
        <w:spacing w:line="276" w:lineRule="auto"/>
        <w:jc w:val="both"/>
        <w:rPr>
          <w:i/>
          <w:sz w:val="18"/>
          <w:szCs w:val="18"/>
          <w:lang w:eastAsia="pl-PL"/>
        </w:rPr>
      </w:pPr>
    </w:p>
    <w:p w:rsidR="006C4116" w:rsidRPr="00A2667B" w:rsidRDefault="0039297A" w:rsidP="00791A58">
      <w:pPr>
        <w:suppressAutoHyphens w:val="0"/>
        <w:autoSpaceDE w:val="0"/>
        <w:autoSpaceDN w:val="0"/>
        <w:adjustRightInd w:val="0"/>
        <w:jc w:val="center"/>
        <w:rPr>
          <w:b/>
          <w:sz w:val="22"/>
          <w:szCs w:val="22"/>
          <w:u w:val="single"/>
          <w:lang w:eastAsia="pl-PL"/>
        </w:rPr>
      </w:pPr>
      <w:r w:rsidRPr="00A2667B">
        <w:rPr>
          <w:b/>
          <w:sz w:val="22"/>
          <w:szCs w:val="22"/>
          <w:u w:val="single"/>
          <w:lang w:eastAsia="pl-PL"/>
        </w:rPr>
        <w:t>O</w:t>
      </w:r>
      <w:r w:rsidR="006C4116" w:rsidRPr="00A2667B">
        <w:rPr>
          <w:b/>
          <w:sz w:val="22"/>
          <w:szCs w:val="22"/>
          <w:u w:val="single"/>
          <w:lang w:eastAsia="pl-PL"/>
        </w:rPr>
        <w:t>świadczenie o przynależności lub</w:t>
      </w:r>
    </w:p>
    <w:p w:rsidR="006C4116" w:rsidRPr="00A2667B" w:rsidRDefault="006C4116" w:rsidP="00791A58">
      <w:pPr>
        <w:suppressAutoHyphens w:val="0"/>
        <w:autoSpaceDE w:val="0"/>
        <w:autoSpaceDN w:val="0"/>
        <w:adjustRightInd w:val="0"/>
        <w:jc w:val="center"/>
        <w:rPr>
          <w:b/>
          <w:sz w:val="22"/>
          <w:szCs w:val="22"/>
          <w:u w:val="single"/>
          <w:lang w:eastAsia="pl-PL"/>
        </w:rPr>
      </w:pPr>
      <w:r w:rsidRPr="00A2667B">
        <w:rPr>
          <w:b/>
          <w:sz w:val="22"/>
          <w:szCs w:val="22"/>
          <w:u w:val="single"/>
          <w:lang w:eastAsia="pl-PL"/>
        </w:rPr>
        <w:t xml:space="preserve">braku przynależności do tej samej grupy kapitałowej, o której mowa </w:t>
      </w:r>
    </w:p>
    <w:p w:rsidR="00791A58" w:rsidRPr="00A2667B" w:rsidRDefault="00BB1F11" w:rsidP="00674342">
      <w:pPr>
        <w:suppressAutoHyphens w:val="0"/>
        <w:autoSpaceDE w:val="0"/>
        <w:autoSpaceDN w:val="0"/>
        <w:adjustRightInd w:val="0"/>
        <w:jc w:val="center"/>
        <w:rPr>
          <w:b/>
          <w:sz w:val="22"/>
          <w:szCs w:val="22"/>
          <w:u w:val="single"/>
          <w:lang w:eastAsia="pl-PL"/>
        </w:rPr>
      </w:pPr>
      <w:r w:rsidRPr="00A2667B">
        <w:rPr>
          <w:b/>
          <w:sz w:val="22"/>
          <w:szCs w:val="22"/>
          <w:u w:val="single"/>
          <w:lang w:eastAsia="pl-PL"/>
        </w:rPr>
        <w:t>w art. 24 ust. 1 pkt 23</w:t>
      </w:r>
      <w:r w:rsidR="00AF3C25" w:rsidRPr="00A2667B">
        <w:rPr>
          <w:b/>
          <w:sz w:val="22"/>
          <w:szCs w:val="22"/>
          <w:u w:val="single"/>
          <w:lang w:eastAsia="pl-PL"/>
        </w:rPr>
        <w:t xml:space="preserve"> ustawy Pzp</w:t>
      </w:r>
    </w:p>
    <w:p w:rsidR="00A2667B" w:rsidRPr="004B7313" w:rsidRDefault="00A2667B" w:rsidP="00A2667B">
      <w:pPr>
        <w:jc w:val="center"/>
        <w:rPr>
          <w:b/>
          <w:sz w:val="18"/>
          <w:szCs w:val="18"/>
        </w:rPr>
      </w:pPr>
      <w:r w:rsidRPr="004B7313">
        <w:rPr>
          <w:b/>
          <w:sz w:val="18"/>
          <w:szCs w:val="18"/>
        </w:rPr>
        <w:t xml:space="preserve">w postępowaniu prowadzonym w trybie przetargu nieograniczonego </w:t>
      </w:r>
    </w:p>
    <w:p w:rsidR="00A2667B" w:rsidRPr="00A2667B" w:rsidRDefault="00A2667B" w:rsidP="00A2667B">
      <w:pPr>
        <w:autoSpaceDE w:val="0"/>
        <w:spacing w:line="276" w:lineRule="auto"/>
        <w:jc w:val="center"/>
        <w:rPr>
          <w:b/>
          <w:sz w:val="18"/>
          <w:szCs w:val="18"/>
        </w:rPr>
      </w:pPr>
      <w:r w:rsidRPr="00A2667B">
        <w:rPr>
          <w:b/>
          <w:sz w:val="18"/>
          <w:szCs w:val="18"/>
        </w:rPr>
        <w:t xml:space="preserve">na </w:t>
      </w:r>
      <w:r w:rsidRPr="00A2667B">
        <w:rPr>
          <w:b/>
          <w:sz w:val="18"/>
          <w:szCs w:val="18"/>
          <w:lang w:eastAsia="pl-PL"/>
        </w:rPr>
        <w:t xml:space="preserve">świadczenie </w:t>
      </w:r>
      <w:r w:rsidRPr="00A2667B">
        <w:rPr>
          <w:b/>
          <w:sz w:val="18"/>
          <w:szCs w:val="18"/>
        </w:rPr>
        <w:t xml:space="preserve">usług polegających na </w:t>
      </w:r>
      <w:r w:rsidRPr="00A2667B">
        <w:rPr>
          <w:b/>
          <w:bCs/>
          <w:sz w:val="18"/>
          <w:szCs w:val="18"/>
        </w:rPr>
        <w:t xml:space="preserve">wykonaniu </w:t>
      </w:r>
      <w:r w:rsidRPr="00A2667B">
        <w:rPr>
          <w:b/>
          <w:bCs/>
          <w:iCs/>
          <w:sz w:val="18"/>
          <w:szCs w:val="18"/>
        </w:rPr>
        <w:t>przeglądów konserwacyjnych oraz usuwaniu awarii logoterm, wymianie urządzeń służących do pomiaru zużycia ciepła, wodomierzy w logotermach, a także wymianie urządzeń służących do pomiaru zużycia ciepła i wodomierzy zainstalowanych poza logotermami, w budynkach będących własnością Gminy Wrocław w rejonach D, E, M, N, J, K, C, L</w:t>
      </w:r>
      <w:r w:rsidRPr="00A2667B">
        <w:rPr>
          <w:b/>
          <w:sz w:val="18"/>
          <w:szCs w:val="18"/>
        </w:rPr>
        <w:t>, znak postępowania: WM/SZP/PN/44/2020/G</w:t>
      </w:r>
    </w:p>
    <w:p w:rsidR="00961202" w:rsidRPr="0097279B" w:rsidRDefault="00961202" w:rsidP="00D84FD6">
      <w:pPr>
        <w:suppressAutoHyphens w:val="0"/>
        <w:autoSpaceDE w:val="0"/>
        <w:autoSpaceDN w:val="0"/>
        <w:adjustRightInd w:val="0"/>
        <w:spacing w:line="276" w:lineRule="auto"/>
        <w:rPr>
          <w:b/>
        </w:rPr>
      </w:pPr>
    </w:p>
    <w:p w:rsidR="00D84FD6" w:rsidRPr="0097279B" w:rsidRDefault="00D84FD6" w:rsidP="00961202">
      <w:pPr>
        <w:suppressAutoHyphens w:val="0"/>
        <w:autoSpaceDE w:val="0"/>
        <w:autoSpaceDN w:val="0"/>
        <w:adjustRightInd w:val="0"/>
        <w:spacing w:line="276" w:lineRule="auto"/>
        <w:rPr>
          <w:b/>
          <w:sz w:val="22"/>
          <w:szCs w:val="22"/>
          <w:lang w:eastAsia="pl-PL"/>
        </w:rPr>
      </w:pPr>
      <w:r w:rsidRPr="0097279B">
        <w:rPr>
          <w:b/>
          <w:sz w:val="22"/>
          <w:szCs w:val="22"/>
        </w:rPr>
        <w:t xml:space="preserve">1. Oświadczam, że </w:t>
      </w:r>
      <w:r w:rsidRPr="0097279B">
        <w:rPr>
          <w:b/>
          <w:sz w:val="22"/>
          <w:szCs w:val="22"/>
          <w:u w:val="single"/>
        </w:rPr>
        <w:t>nie należę</w:t>
      </w:r>
      <w:r w:rsidRPr="0097279B">
        <w:rPr>
          <w:b/>
          <w:sz w:val="22"/>
          <w:szCs w:val="22"/>
        </w:rPr>
        <w:t xml:space="preserve"> do tej samej grupy kapitałowej</w:t>
      </w:r>
      <w:r w:rsidRPr="0097279B">
        <w:rPr>
          <w:b/>
          <w:sz w:val="22"/>
          <w:szCs w:val="22"/>
          <w:lang w:eastAsia="pl-PL"/>
        </w:rPr>
        <w:t xml:space="preserve"> z żadnym z Wykonawców, którzy złożyli ofertę w niniejszym postępowaniu.*</w:t>
      </w:r>
    </w:p>
    <w:p w:rsidR="00D84FD6" w:rsidRPr="0097279B" w:rsidRDefault="00D84FD6" w:rsidP="00D84FD6">
      <w:pPr>
        <w:pBdr>
          <w:bottom w:val="single" w:sz="4" w:space="1" w:color="auto"/>
        </w:pBdr>
        <w:spacing w:line="276" w:lineRule="auto"/>
      </w:pPr>
    </w:p>
    <w:p w:rsidR="00D94437" w:rsidRPr="0097279B" w:rsidRDefault="00D94437" w:rsidP="00D84FD6">
      <w:pPr>
        <w:pBdr>
          <w:bottom w:val="single" w:sz="4" w:space="1" w:color="auto"/>
        </w:pBdr>
        <w:spacing w:line="276" w:lineRule="auto"/>
      </w:pPr>
    </w:p>
    <w:p w:rsidR="00D94437" w:rsidRPr="0097279B" w:rsidRDefault="00D94437" w:rsidP="00D84FD6">
      <w:pPr>
        <w:pBdr>
          <w:bottom w:val="single" w:sz="4" w:space="1" w:color="auto"/>
        </w:pBdr>
        <w:spacing w:line="276" w:lineRule="auto"/>
      </w:pPr>
    </w:p>
    <w:p w:rsidR="00D94437" w:rsidRPr="0097279B" w:rsidRDefault="00D94437" w:rsidP="00D84FD6">
      <w:pPr>
        <w:pBdr>
          <w:bottom w:val="single" w:sz="4" w:space="1" w:color="auto"/>
        </w:pBdr>
        <w:spacing w:line="276" w:lineRule="auto"/>
      </w:pPr>
    </w:p>
    <w:p w:rsidR="00D84FD6" w:rsidRPr="0097279B" w:rsidRDefault="00D84FD6" w:rsidP="00D84FD6">
      <w:pPr>
        <w:pStyle w:val="Nagwek"/>
        <w:pBdr>
          <w:bottom w:val="single" w:sz="4" w:space="1" w:color="auto"/>
        </w:pBdr>
        <w:tabs>
          <w:tab w:val="left" w:pos="708"/>
        </w:tabs>
        <w:spacing w:line="276" w:lineRule="auto"/>
        <w:jc w:val="right"/>
        <w:rPr>
          <w:sz w:val="16"/>
          <w:szCs w:val="16"/>
        </w:rPr>
      </w:pPr>
      <w:r w:rsidRPr="0097279B">
        <w:rPr>
          <w:sz w:val="16"/>
          <w:szCs w:val="16"/>
        </w:rPr>
        <w:t>………................................... dn. ..................                                                                    ………………..............................................................</w:t>
      </w:r>
    </w:p>
    <w:p w:rsidR="00D84FD6" w:rsidRPr="0097279B" w:rsidRDefault="00467D3C" w:rsidP="00D84FD6">
      <w:pPr>
        <w:pStyle w:val="Nagwek"/>
        <w:pBdr>
          <w:bottom w:val="single" w:sz="4" w:space="1" w:color="auto"/>
        </w:pBdr>
        <w:tabs>
          <w:tab w:val="left" w:pos="708"/>
        </w:tabs>
        <w:spacing w:line="276" w:lineRule="auto"/>
        <w:jc w:val="center"/>
        <w:rPr>
          <w:sz w:val="16"/>
          <w:szCs w:val="16"/>
        </w:rPr>
      </w:pPr>
      <w:r w:rsidRPr="0097279B">
        <w:rPr>
          <w:sz w:val="16"/>
          <w:szCs w:val="16"/>
        </w:rPr>
        <w:t xml:space="preserve">                </w:t>
      </w:r>
      <w:r w:rsidR="00D84FD6" w:rsidRPr="0097279B">
        <w:rPr>
          <w:sz w:val="16"/>
          <w:szCs w:val="16"/>
        </w:rPr>
        <w:t xml:space="preserve">miejscowość                                                                                              </w:t>
      </w:r>
      <w:r w:rsidR="00D84FD6" w:rsidRPr="0097279B">
        <w:rPr>
          <w:sz w:val="16"/>
          <w:szCs w:val="16"/>
        </w:rPr>
        <w:tab/>
        <w:t xml:space="preserve">   podpis czytelny lub nieczytelny z pieczątką</w:t>
      </w:r>
    </w:p>
    <w:p w:rsidR="00D84FD6" w:rsidRPr="0097279B" w:rsidRDefault="00D84FD6" w:rsidP="00D84FD6">
      <w:pPr>
        <w:pStyle w:val="Nagwek"/>
        <w:pBdr>
          <w:bottom w:val="single" w:sz="4" w:space="1" w:color="auto"/>
        </w:pBdr>
        <w:tabs>
          <w:tab w:val="clear" w:pos="4536"/>
          <w:tab w:val="left" w:pos="0"/>
        </w:tabs>
        <w:spacing w:line="276" w:lineRule="auto"/>
        <w:jc w:val="both"/>
        <w:rPr>
          <w:sz w:val="16"/>
          <w:szCs w:val="16"/>
        </w:rPr>
      </w:pPr>
      <w:r w:rsidRPr="0097279B">
        <w:rPr>
          <w:sz w:val="16"/>
          <w:szCs w:val="16"/>
        </w:rPr>
        <w:tab/>
        <w:t>imienną osoby uprawnionej do składania oświadczeń woli</w:t>
      </w:r>
    </w:p>
    <w:p w:rsidR="00D84FD6" w:rsidRPr="0097279B" w:rsidRDefault="00D84FD6" w:rsidP="00D84FD6">
      <w:pPr>
        <w:pStyle w:val="Nagwek"/>
        <w:pBdr>
          <w:bottom w:val="single" w:sz="4" w:space="1" w:color="auto"/>
        </w:pBdr>
        <w:tabs>
          <w:tab w:val="clear" w:pos="4536"/>
          <w:tab w:val="left" w:pos="0"/>
        </w:tabs>
        <w:spacing w:line="276" w:lineRule="auto"/>
        <w:jc w:val="both"/>
        <w:rPr>
          <w:sz w:val="16"/>
          <w:szCs w:val="16"/>
        </w:rPr>
      </w:pPr>
    </w:p>
    <w:p w:rsidR="00D84FD6" w:rsidRPr="0097279B" w:rsidRDefault="00D84FD6" w:rsidP="00D84FD6">
      <w:pPr>
        <w:widowControl w:val="0"/>
        <w:suppressAutoHyphens w:val="0"/>
        <w:adjustRightInd w:val="0"/>
        <w:spacing w:line="276" w:lineRule="auto"/>
        <w:jc w:val="both"/>
        <w:textAlignment w:val="baseline"/>
        <w:rPr>
          <w:b/>
          <w:sz w:val="20"/>
          <w:szCs w:val="20"/>
        </w:rPr>
      </w:pPr>
    </w:p>
    <w:p w:rsidR="00D84FD6" w:rsidRPr="0097279B" w:rsidRDefault="00D84FD6" w:rsidP="00D84FD6">
      <w:pPr>
        <w:suppressAutoHyphens w:val="0"/>
        <w:autoSpaceDE w:val="0"/>
        <w:autoSpaceDN w:val="0"/>
        <w:adjustRightInd w:val="0"/>
        <w:spacing w:line="276" w:lineRule="auto"/>
        <w:rPr>
          <w:b/>
          <w:sz w:val="22"/>
          <w:szCs w:val="22"/>
          <w:lang w:eastAsia="pl-PL"/>
        </w:rPr>
      </w:pPr>
      <w:r w:rsidRPr="0097279B">
        <w:rPr>
          <w:b/>
          <w:sz w:val="22"/>
          <w:szCs w:val="22"/>
        </w:rPr>
        <w:t xml:space="preserve">2. Oświadczam, że </w:t>
      </w:r>
      <w:r w:rsidRPr="0097279B">
        <w:rPr>
          <w:b/>
          <w:sz w:val="22"/>
          <w:szCs w:val="22"/>
          <w:u w:val="single"/>
        </w:rPr>
        <w:t>należę</w:t>
      </w:r>
      <w:r w:rsidRPr="0097279B">
        <w:rPr>
          <w:b/>
          <w:sz w:val="22"/>
          <w:szCs w:val="22"/>
        </w:rPr>
        <w:t xml:space="preserve"> do tej samej grupy kapitałowej</w:t>
      </w:r>
      <w:r w:rsidRPr="0097279B">
        <w:rPr>
          <w:b/>
          <w:sz w:val="22"/>
          <w:szCs w:val="22"/>
          <w:lang w:eastAsia="pl-PL"/>
        </w:rPr>
        <w:t>, z następującymi Wykonawcami, którzy złożyli ofertę w nin</w:t>
      </w:r>
      <w:r w:rsidR="001D108E">
        <w:rPr>
          <w:b/>
          <w:sz w:val="22"/>
          <w:szCs w:val="22"/>
          <w:lang w:eastAsia="pl-PL"/>
        </w:rPr>
        <w:t>iejszym postępowaniu …………………………………….. *</w:t>
      </w:r>
    </w:p>
    <w:p w:rsidR="00D84FD6" w:rsidRPr="0097279B" w:rsidRDefault="00D84FD6" w:rsidP="00D84FD6">
      <w:pPr>
        <w:suppressAutoHyphens w:val="0"/>
        <w:autoSpaceDE w:val="0"/>
        <w:autoSpaceDN w:val="0"/>
        <w:adjustRightInd w:val="0"/>
        <w:spacing w:line="276" w:lineRule="auto"/>
        <w:rPr>
          <w:i/>
          <w:sz w:val="20"/>
          <w:szCs w:val="20"/>
          <w:lang w:eastAsia="pl-PL"/>
        </w:rPr>
      </w:pPr>
    </w:p>
    <w:p w:rsidR="00D94437" w:rsidRPr="0097279B" w:rsidRDefault="00D94437" w:rsidP="00D84FD6">
      <w:pPr>
        <w:suppressAutoHyphens w:val="0"/>
        <w:autoSpaceDE w:val="0"/>
        <w:autoSpaceDN w:val="0"/>
        <w:adjustRightInd w:val="0"/>
        <w:spacing w:line="276" w:lineRule="auto"/>
        <w:rPr>
          <w:i/>
          <w:sz w:val="20"/>
          <w:szCs w:val="20"/>
          <w:lang w:eastAsia="pl-PL"/>
        </w:rPr>
      </w:pPr>
    </w:p>
    <w:p w:rsidR="00D94437" w:rsidRPr="0097279B" w:rsidRDefault="00D94437" w:rsidP="00D84FD6">
      <w:pPr>
        <w:suppressAutoHyphens w:val="0"/>
        <w:autoSpaceDE w:val="0"/>
        <w:autoSpaceDN w:val="0"/>
        <w:adjustRightInd w:val="0"/>
        <w:spacing w:line="276" w:lineRule="auto"/>
        <w:rPr>
          <w:i/>
          <w:sz w:val="20"/>
          <w:szCs w:val="20"/>
          <w:lang w:eastAsia="pl-PL"/>
        </w:rPr>
      </w:pPr>
    </w:p>
    <w:p w:rsidR="00D84FD6" w:rsidRPr="0097279B" w:rsidRDefault="00D84FD6" w:rsidP="00D84FD6">
      <w:pPr>
        <w:spacing w:line="276" w:lineRule="auto"/>
      </w:pPr>
    </w:p>
    <w:p w:rsidR="00D84FD6" w:rsidRPr="0097279B" w:rsidRDefault="00D84FD6" w:rsidP="00D84FD6">
      <w:pPr>
        <w:pStyle w:val="Nagwek"/>
        <w:tabs>
          <w:tab w:val="left" w:pos="708"/>
        </w:tabs>
        <w:spacing w:line="276" w:lineRule="auto"/>
        <w:jc w:val="right"/>
        <w:rPr>
          <w:sz w:val="16"/>
          <w:szCs w:val="16"/>
        </w:rPr>
      </w:pPr>
      <w:r w:rsidRPr="0097279B">
        <w:rPr>
          <w:sz w:val="16"/>
          <w:szCs w:val="16"/>
        </w:rPr>
        <w:t>………................................... dn. ..................                                                                    ………………..............................................................</w:t>
      </w:r>
    </w:p>
    <w:p w:rsidR="00D84FD6" w:rsidRPr="0097279B" w:rsidRDefault="0049030E" w:rsidP="00D84FD6">
      <w:pPr>
        <w:pStyle w:val="Nagwek"/>
        <w:tabs>
          <w:tab w:val="left" w:pos="708"/>
        </w:tabs>
        <w:spacing w:line="276" w:lineRule="auto"/>
        <w:jc w:val="center"/>
        <w:rPr>
          <w:sz w:val="16"/>
          <w:szCs w:val="16"/>
        </w:rPr>
      </w:pPr>
      <w:r w:rsidRPr="0097279B">
        <w:rPr>
          <w:sz w:val="16"/>
          <w:szCs w:val="16"/>
        </w:rPr>
        <w:t xml:space="preserve">                   </w:t>
      </w:r>
      <w:r w:rsidR="00D84FD6" w:rsidRPr="0097279B">
        <w:rPr>
          <w:sz w:val="16"/>
          <w:szCs w:val="16"/>
        </w:rPr>
        <w:t xml:space="preserve">miejscowość                                                                                              </w:t>
      </w:r>
      <w:r w:rsidR="00D84FD6" w:rsidRPr="0097279B">
        <w:rPr>
          <w:sz w:val="16"/>
          <w:szCs w:val="16"/>
        </w:rPr>
        <w:tab/>
        <w:t xml:space="preserve">   podpis czytelny lub nieczytelny z pieczątką</w:t>
      </w:r>
    </w:p>
    <w:p w:rsidR="00D84FD6" w:rsidRPr="0097279B" w:rsidRDefault="00D84FD6" w:rsidP="00D84FD6">
      <w:pPr>
        <w:pStyle w:val="Nagwek"/>
        <w:tabs>
          <w:tab w:val="clear" w:pos="4536"/>
          <w:tab w:val="left" w:pos="0"/>
        </w:tabs>
        <w:spacing w:line="276" w:lineRule="auto"/>
        <w:jc w:val="both"/>
        <w:rPr>
          <w:sz w:val="16"/>
          <w:szCs w:val="16"/>
        </w:rPr>
      </w:pPr>
      <w:r w:rsidRPr="0097279B">
        <w:rPr>
          <w:sz w:val="16"/>
          <w:szCs w:val="16"/>
        </w:rPr>
        <w:tab/>
        <w:t>imienną osoby uprawnionej do składania oświadczeń woli</w:t>
      </w:r>
    </w:p>
    <w:p w:rsidR="001A6F72" w:rsidRPr="0097279B" w:rsidRDefault="001A6F72" w:rsidP="001A6F72">
      <w:pPr>
        <w:pStyle w:val="Tekstpodstawowy"/>
        <w:spacing w:line="276" w:lineRule="auto"/>
        <w:rPr>
          <w:bCs w:val="0"/>
          <w:sz w:val="20"/>
          <w:szCs w:val="20"/>
        </w:rPr>
      </w:pPr>
    </w:p>
    <w:p w:rsidR="001A6F72" w:rsidRPr="0097279B" w:rsidRDefault="001A6F72" w:rsidP="001A6F72">
      <w:pPr>
        <w:pStyle w:val="Tekstpodstawowy"/>
        <w:spacing w:line="276" w:lineRule="auto"/>
        <w:rPr>
          <w:bCs w:val="0"/>
          <w:sz w:val="22"/>
          <w:szCs w:val="22"/>
        </w:rPr>
      </w:pPr>
      <w:r w:rsidRPr="0097279B">
        <w:rPr>
          <w:bCs w:val="0"/>
          <w:sz w:val="22"/>
          <w:szCs w:val="22"/>
        </w:rPr>
        <w:t xml:space="preserve">* należy wypełnić pkt 1 lub pkt  2 </w:t>
      </w:r>
    </w:p>
    <w:p w:rsidR="001A6F72" w:rsidRPr="0097279B" w:rsidRDefault="001A6F72" w:rsidP="003D5A7B">
      <w:pPr>
        <w:suppressAutoHyphens w:val="0"/>
        <w:autoSpaceDE w:val="0"/>
        <w:autoSpaceDN w:val="0"/>
        <w:adjustRightInd w:val="0"/>
        <w:spacing w:line="276" w:lineRule="auto"/>
        <w:rPr>
          <w:i/>
          <w:sz w:val="18"/>
          <w:szCs w:val="18"/>
          <w:lang w:eastAsia="pl-PL"/>
        </w:rPr>
      </w:pPr>
    </w:p>
    <w:p w:rsidR="00AF3C25" w:rsidRPr="0097279B" w:rsidRDefault="00AF3C25" w:rsidP="003D5A7B">
      <w:pPr>
        <w:suppressAutoHyphens w:val="0"/>
        <w:autoSpaceDE w:val="0"/>
        <w:autoSpaceDN w:val="0"/>
        <w:adjustRightInd w:val="0"/>
        <w:spacing w:line="276" w:lineRule="auto"/>
        <w:jc w:val="both"/>
        <w:rPr>
          <w:i/>
          <w:sz w:val="16"/>
          <w:szCs w:val="16"/>
          <w:lang w:eastAsia="pl-PL"/>
        </w:rPr>
      </w:pPr>
    </w:p>
    <w:sectPr w:rsidR="00AF3C25" w:rsidRPr="0097279B" w:rsidSect="005A7178">
      <w:footerReference w:type="even" r:id="rId13"/>
      <w:footerReference w:type="default" r:id="rId14"/>
      <w:footnotePr>
        <w:pos w:val="beneathText"/>
      </w:footnotePr>
      <w:pgSz w:w="11905" w:h="16837"/>
      <w:pgMar w:top="851" w:right="851" w:bottom="1259" w:left="1418" w:header="709" w:footer="3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836" w:rsidRDefault="00352836">
      <w:r>
        <w:separator/>
      </w:r>
    </w:p>
  </w:endnote>
  <w:endnote w:type="continuationSeparator" w:id="0">
    <w:p w:rsidR="00352836" w:rsidRDefault="00352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Arial Unicode MS"/>
    <w:charset w:val="80"/>
    <w:family w:val="auto"/>
    <w:pitch w:val="default"/>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
    <w:altName w:val="Arial Unicode MS"/>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notTrueType/>
    <w:pitch w:val="variable"/>
    <w:sig w:usb0="00000001" w:usb1="080E0000" w:usb2="00000010" w:usb3="00000000" w:csb0="00040000" w:csb1="00000000"/>
  </w:font>
  <w:font w:name="ArialMT">
    <w:altName w:val="Arial"/>
    <w:charset w:val="EE"/>
    <w:family w:val="swiss"/>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A84" w:rsidRDefault="001E5A84" w:rsidP="00E8056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E5A84" w:rsidRDefault="001E5A84" w:rsidP="00E8056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A84" w:rsidRPr="000753E6" w:rsidRDefault="001E5A84" w:rsidP="000753E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0E13FC">
      <w:rPr>
        <w:i/>
        <w:noProof/>
        <w:sz w:val="18"/>
        <w:szCs w:val="18"/>
      </w:rPr>
      <w:t>17</w:t>
    </w:r>
    <w:r w:rsidRPr="00487AC8">
      <w:rPr>
        <w:i/>
        <w:sz w:val="18"/>
        <w:szCs w:val="18"/>
      </w:rPr>
      <w:fldChar w:fldCharType="end"/>
    </w:r>
  </w:p>
  <w:p w:rsidR="001E5A84" w:rsidRPr="00F56665" w:rsidRDefault="001E5A84" w:rsidP="00D30364">
    <w:pPr>
      <w:pBdr>
        <w:top w:val="single" w:sz="4" w:space="3"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836" w:rsidRDefault="00352836">
      <w:r>
        <w:separator/>
      </w:r>
    </w:p>
  </w:footnote>
  <w:footnote w:type="continuationSeparator" w:id="0">
    <w:p w:rsidR="00352836" w:rsidRDefault="003528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1065"/>
        </w:tabs>
        <w:ind w:left="1065" w:hanging="360"/>
      </w:pPr>
      <w:rPr>
        <w:rFonts w:ascii="Times New Roman" w:eastAsia="Times New Roman" w:hAnsi="Times New Roman" w:cs="Times New Roman"/>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16D57F3"/>
    <w:multiLevelType w:val="hybridMultilevel"/>
    <w:tmpl w:val="D416F8A6"/>
    <w:lvl w:ilvl="0" w:tplc="468CC862">
      <w:start w:val="1"/>
      <w:numFmt w:val="decimal"/>
      <w:lvlText w:val="%1."/>
      <w:lvlJc w:val="left"/>
      <w:pPr>
        <w:ind w:left="720" w:hanging="360"/>
      </w:pPr>
      <w:rPr>
        <w:rFonts w:hint="default"/>
        <w:b w:val="0"/>
        <w:color w:val="auto"/>
      </w:rPr>
    </w:lvl>
    <w:lvl w:ilvl="1" w:tplc="7CEA9594">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915518"/>
    <w:multiLevelType w:val="hybridMultilevel"/>
    <w:tmpl w:val="985A3C5C"/>
    <w:lvl w:ilvl="0" w:tplc="E66AFA8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0A07F2"/>
    <w:multiLevelType w:val="hybridMultilevel"/>
    <w:tmpl w:val="6C8CC78E"/>
    <w:lvl w:ilvl="0" w:tplc="2F043C4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FB27AA"/>
    <w:multiLevelType w:val="hybridMultilevel"/>
    <w:tmpl w:val="A92CA9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C0557E6"/>
    <w:multiLevelType w:val="hybridMultilevel"/>
    <w:tmpl w:val="29621CF6"/>
    <w:lvl w:ilvl="0" w:tplc="6E6CAA7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C06127"/>
    <w:multiLevelType w:val="hybridMultilevel"/>
    <w:tmpl w:val="B1327220"/>
    <w:lvl w:ilvl="0" w:tplc="87BE170A">
      <w:start w:val="1"/>
      <w:numFmt w:val="decimal"/>
      <w:lvlText w:val="%1."/>
      <w:lvlJc w:val="left"/>
      <w:pPr>
        <w:tabs>
          <w:tab w:val="num" w:pos="360"/>
        </w:tabs>
        <w:ind w:left="720" w:hanging="360"/>
      </w:pPr>
      <w:rPr>
        <w:rFonts w:ascii="Times New Roman" w:eastAsia="Times New Roman" w:hAnsi="Times New Roman" w:cs="Times New Roman" w:hint="default"/>
      </w:rPr>
    </w:lvl>
    <w:lvl w:ilvl="1" w:tplc="4BD6DBC8">
      <w:start w:val="1"/>
      <w:numFmt w:val="decimal"/>
      <w:lvlText w:val="%2)"/>
      <w:lvlJc w:val="left"/>
      <w:pPr>
        <w:ind w:left="1440" w:hanging="360"/>
      </w:pPr>
      <w:rPr>
        <w:rFonts w:hint="default"/>
        <w:b/>
      </w:rPr>
    </w:lvl>
    <w:lvl w:ilvl="2" w:tplc="BA861550">
      <w:start w:val="100"/>
      <w:numFmt w:val="decimal"/>
      <w:lvlText w:val="%3"/>
      <w:lvlJc w:val="left"/>
      <w:pPr>
        <w:ind w:left="192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A9D4188"/>
    <w:multiLevelType w:val="hybridMultilevel"/>
    <w:tmpl w:val="BB903E4E"/>
    <w:lvl w:ilvl="0" w:tplc="87A69466">
      <w:start w:val="1"/>
      <w:numFmt w:val="decimal"/>
      <w:lvlText w:val="%1."/>
      <w:lvlJc w:val="left"/>
      <w:pPr>
        <w:ind w:left="360" w:hanging="360"/>
      </w:pPr>
      <w:rPr>
        <w:b w:val="0"/>
        <w:color w:val="auto"/>
      </w:rPr>
    </w:lvl>
    <w:lvl w:ilvl="1" w:tplc="A246F4D0">
      <w:start w:val="1"/>
      <w:numFmt w:val="lowerLetter"/>
      <w:lvlText w:val="%2)"/>
      <w:lvlJc w:val="left"/>
      <w:pPr>
        <w:ind w:left="1440" w:hanging="360"/>
      </w:pPr>
      <w:rPr>
        <w:rFonts w:hint="default"/>
        <w:b/>
        <w:i w:val="0"/>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C11D5F"/>
    <w:multiLevelType w:val="hybridMultilevel"/>
    <w:tmpl w:val="8858134A"/>
    <w:lvl w:ilvl="0" w:tplc="662AD7F6">
      <w:start w:val="1"/>
      <w:numFmt w:val="decimal"/>
      <w:lvlText w:val="%1."/>
      <w:lvlJc w:val="left"/>
      <w:pPr>
        <w:ind w:left="720" w:hanging="360"/>
      </w:pPr>
      <w:rPr>
        <w:rFonts w:hint="default"/>
        <w:b w:val="0"/>
        <w:color w:val="000000"/>
      </w:rPr>
    </w:lvl>
    <w:lvl w:ilvl="1" w:tplc="BF2A56D8">
      <w:start w:val="1"/>
      <w:numFmt w:val="decimal"/>
      <w:lvlText w:val="%2)"/>
      <w:lvlJc w:val="left"/>
      <w:pPr>
        <w:tabs>
          <w:tab w:val="num" w:pos="1440"/>
        </w:tabs>
        <w:ind w:left="1440" w:hanging="360"/>
      </w:pPr>
      <w:rPr>
        <w:rFonts w:hint="default"/>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484550"/>
    <w:multiLevelType w:val="hybridMultilevel"/>
    <w:tmpl w:val="5F0CE26A"/>
    <w:lvl w:ilvl="0" w:tplc="B5BED19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F0713C"/>
    <w:multiLevelType w:val="hybridMultilevel"/>
    <w:tmpl w:val="D2A6E71E"/>
    <w:lvl w:ilvl="0" w:tplc="0415000F">
      <w:start w:val="1"/>
      <w:numFmt w:val="decimal"/>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15" w15:restartNumberingAfterBreak="0">
    <w:nsid w:val="2FA9262E"/>
    <w:multiLevelType w:val="hybridMultilevel"/>
    <w:tmpl w:val="75A6E4C0"/>
    <w:lvl w:ilvl="0" w:tplc="8F5A0C06">
      <w:start w:val="1"/>
      <w:numFmt w:val="decimal"/>
      <w:lvlText w:val="%1."/>
      <w:lvlJc w:val="left"/>
      <w:pPr>
        <w:tabs>
          <w:tab w:val="num" w:pos="360"/>
        </w:tabs>
        <w:ind w:left="720" w:hanging="360"/>
      </w:pPr>
      <w:rPr>
        <w:rFonts w:ascii="Times New Roman" w:eastAsia="Times New Roman" w:hAnsi="Times New Roman"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240810"/>
    <w:multiLevelType w:val="hybridMultilevel"/>
    <w:tmpl w:val="0D443114"/>
    <w:lvl w:ilvl="0" w:tplc="CBFAE61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84F726D"/>
    <w:multiLevelType w:val="hybridMultilevel"/>
    <w:tmpl w:val="215AEC38"/>
    <w:lvl w:ilvl="0" w:tplc="DFC89EC4">
      <w:start w:val="3"/>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9E07F09"/>
    <w:multiLevelType w:val="singleLevel"/>
    <w:tmpl w:val="73424A76"/>
    <w:lvl w:ilvl="0">
      <w:start w:val="1"/>
      <w:numFmt w:val="decimal"/>
      <w:lvlText w:val="%1."/>
      <w:lvlJc w:val="left"/>
      <w:pPr>
        <w:ind w:left="360" w:hanging="360"/>
      </w:pPr>
      <w:rPr>
        <w:b w:val="0"/>
      </w:rPr>
    </w:lvl>
  </w:abstractNum>
  <w:abstractNum w:abstractNumId="20" w15:restartNumberingAfterBreak="0">
    <w:nsid w:val="3AB57A7D"/>
    <w:multiLevelType w:val="hybridMultilevel"/>
    <w:tmpl w:val="585E80EA"/>
    <w:lvl w:ilvl="0" w:tplc="0EE01B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F621FD"/>
    <w:multiLevelType w:val="hybridMultilevel"/>
    <w:tmpl w:val="E2A8CD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51442AD6">
      <w:start w:val="1"/>
      <w:numFmt w:val="decimal"/>
      <w:lvlText w:val="%4."/>
      <w:lvlJc w:val="left"/>
      <w:pPr>
        <w:ind w:left="2880" w:hanging="360"/>
      </w:pPr>
      <w:rPr>
        <w:b w:val="0"/>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621D4A"/>
    <w:multiLevelType w:val="hybridMultilevel"/>
    <w:tmpl w:val="FC7CE486"/>
    <w:lvl w:ilvl="0" w:tplc="B7EA06F4">
      <w:start w:val="5"/>
      <w:numFmt w:val="decimal"/>
      <w:lvlText w:val="%1."/>
      <w:lvlJc w:val="left"/>
      <w:pPr>
        <w:ind w:left="775" w:hanging="360"/>
      </w:pPr>
      <w:rPr>
        <w:rFonts w:hint="default"/>
      </w:r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3" w15:restartNumberingAfterBreak="0">
    <w:nsid w:val="42184F2D"/>
    <w:multiLevelType w:val="hybridMultilevel"/>
    <w:tmpl w:val="AF88A2E0"/>
    <w:lvl w:ilvl="0" w:tplc="DFF8B386">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4" w15:restartNumberingAfterBreak="0">
    <w:nsid w:val="44095279"/>
    <w:multiLevelType w:val="hybridMultilevel"/>
    <w:tmpl w:val="A8228B44"/>
    <w:lvl w:ilvl="0" w:tplc="04150011">
      <w:start w:val="1"/>
      <w:numFmt w:val="decimal"/>
      <w:lvlText w:val="%1)"/>
      <w:lvlJc w:val="left"/>
      <w:pPr>
        <w:ind w:left="1778" w:hanging="360"/>
      </w:pPr>
    </w:lvl>
    <w:lvl w:ilvl="1" w:tplc="04150019" w:tentative="1">
      <w:start w:val="1"/>
      <w:numFmt w:val="lowerLetter"/>
      <w:lvlText w:val="%2."/>
      <w:lvlJc w:val="left"/>
      <w:pPr>
        <w:ind w:left="2520" w:hanging="360"/>
      </w:pPr>
    </w:lvl>
    <w:lvl w:ilvl="2" w:tplc="141E001C">
      <w:start w:val="1"/>
      <w:numFmt w:val="decimal"/>
      <w:lvlText w:val="%3)"/>
      <w:lvlJc w:val="left"/>
      <w:pPr>
        <w:ind w:left="606" w:hanging="180"/>
      </w:pPr>
      <w:rPr>
        <w:rFonts w:ascii="Times New Roman" w:hAnsi="Times New Roman" w:cs="Times New Roman" w:hint="default"/>
      </w:r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4692094A"/>
    <w:multiLevelType w:val="hybridMultilevel"/>
    <w:tmpl w:val="ED3C9DE6"/>
    <w:lvl w:ilvl="0" w:tplc="0415000F">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962B61"/>
    <w:multiLevelType w:val="multilevel"/>
    <w:tmpl w:val="00000009"/>
    <w:name w:val="WW8Num93"/>
    <w:lvl w:ilvl="0">
      <w:start w:val="1"/>
      <w:numFmt w:val="lowerLetter"/>
      <w:lvlText w:val="%1)"/>
      <w:lvlJc w:val="left"/>
      <w:pPr>
        <w:tabs>
          <w:tab w:val="num" w:pos="720"/>
        </w:tabs>
        <w:ind w:left="720" w:hanging="360"/>
      </w:p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9062BD7"/>
    <w:multiLevelType w:val="hybridMultilevel"/>
    <w:tmpl w:val="277290F6"/>
    <w:lvl w:ilvl="0" w:tplc="0415000F">
      <w:start w:val="1"/>
      <w:numFmt w:val="decimal"/>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8" w15:restartNumberingAfterBreak="0">
    <w:nsid w:val="510C6FCD"/>
    <w:multiLevelType w:val="hybridMultilevel"/>
    <w:tmpl w:val="9170E28E"/>
    <w:lvl w:ilvl="0" w:tplc="0415000F">
      <w:start w:val="1"/>
      <w:numFmt w:val="decimal"/>
      <w:lvlText w:val="%1."/>
      <w:lvlJc w:val="left"/>
      <w:pPr>
        <w:ind w:left="720"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693D42"/>
    <w:multiLevelType w:val="hybridMultilevel"/>
    <w:tmpl w:val="A378BA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513361"/>
    <w:multiLevelType w:val="hybridMultilevel"/>
    <w:tmpl w:val="B14E762A"/>
    <w:lvl w:ilvl="0" w:tplc="0276A29E">
      <w:start w:val="1"/>
      <w:numFmt w:val="decimal"/>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1" w15:restartNumberingAfterBreak="0">
    <w:nsid w:val="59462D4D"/>
    <w:multiLevelType w:val="hybridMultilevel"/>
    <w:tmpl w:val="19B6CB72"/>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5B453E81"/>
    <w:multiLevelType w:val="hybridMultilevel"/>
    <w:tmpl w:val="B24245D6"/>
    <w:lvl w:ilvl="0" w:tplc="9C1A2B02">
      <w:start w:val="1"/>
      <w:numFmt w:val="decimal"/>
      <w:lvlText w:val="%1."/>
      <w:lvlJc w:val="left"/>
      <w:pPr>
        <w:ind w:left="720" w:hanging="360"/>
      </w:pPr>
      <w:rPr>
        <w:lang w:val="pl-PL"/>
      </w:rPr>
    </w:lvl>
    <w:lvl w:ilvl="1" w:tplc="10B2DF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9C35EF"/>
    <w:multiLevelType w:val="hybridMultilevel"/>
    <w:tmpl w:val="8B9EB828"/>
    <w:lvl w:ilvl="0" w:tplc="6292F01A">
      <w:start w:val="1"/>
      <w:numFmt w:val="decimal"/>
      <w:lvlText w:val="%1."/>
      <w:lvlJc w:val="left"/>
      <w:pPr>
        <w:ind w:left="720" w:hanging="360"/>
      </w:pPr>
      <w:rPr>
        <w:rFonts w:hint="default"/>
        <w:strike w:val="0"/>
      </w:rPr>
    </w:lvl>
    <w:lvl w:ilvl="1" w:tplc="BD2A9D3A">
      <w:start w:val="1"/>
      <w:numFmt w:val="decimal"/>
      <w:lvlText w:val="%2)"/>
      <w:lvlJc w:val="left"/>
      <w:pPr>
        <w:ind w:left="1440" w:hanging="360"/>
      </w:pPr>
      <w:rPr>
        <w:rFonts w:hint="default"/>
        <w:b w:val="0"/>
        <w:strike w:val="0"/>
      </w:rPr>
    </w:lvl>
    <w:lvl w:ilvl="2" w:tplc="AD8C84B0">
      <w:start w:val="1"/>
      <w:numFmt w:val="lowerLetter"/>
      <w:lvlText w:val="%3)"/>
      <w:lvlJc w:val="left"/>
      <w:pPr>
        <w:ind w:left="644" w:hanging="360"/>
      </w:pPr>
      <w:rPr>
        <w:rFonts w:hint="default"/>
      </w:rPr>
    </w:lvl>
    <w:lvl w:ilvl="3" w:tplc="7122A8FA">
      <w:start w:val="7"/>
      <w:numFmt w:val="bullet"/>
      <w:lvlText w:val=""/>
      <w:lvlJc w:val="left"/>
      <w:pPr>
        <w:ind w:left="2880" w:hanging="360"/>
      </w:pPr>
      <w:rPr>
        <w:rFonts w:ascii="Symbol" w:eastAsia="TimesNewRoman" w:hAnsi="Symbol" w:cs="Times New Roman" w:hint="default"/>
      </w:r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56D6B63E">
      <w:start w:val="1"/>
      <w:numFmt w:val="lowerLetter"/>
      <w:lvlText w:val="%7)"/>
      <w:lvlJc w:val="left"/>
      <w:pPr>
        <w:ind w:left="5040" w:hanging="360"/>
      </w:pPr>
      <w:rPr>
        <w:rFonts w:ascii="Times New Roman" w:eastAsia="Times New Roman" w:hAnsi="Times New Roman" w:cs="Times New Roman"/>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F56F81"/>
    <w:multiLevelType w:val="hybridMultilevel"/>
    <w:tmpl w:val="C13EDFD2"/>
    <w:lvl w:ilvl="0" w:tplc="704C7A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6F550D"/>
    <w:multiLevelType w:val="hybridMultilevel"/>
    <w:tmpl w:val="3FC84030"/>
    <w:lvl w:ilvl="0" w:tplc="291C6AA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6" w15:restartNumberingAfterBreak="0">
    <w:nsid w:val="68DB6CA3"/>
    <w:multiLevelType w:val="hybridMultilevel"/>
    <w:tmpl w:val="22B6016A"/>
    <w:lvl w:ilvl="0" w:tplc="18385DE4">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9AB0D01"/>
    <w:multiLevelType w:val="hybridMultilevel"/>
    <w:tmpl w:val="F45C15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6B1B38"/>
    <w:multiLevelType w:val="hybridMultilevel"/>
    <w:tmpl w:val="2DF6C4FC"/>
    <w:lvl w:ilvl="0" w:tplc="04150011">
      <w:start w:val="1"/>
      <w:numFmt w:val="decimal"/>
      <w:lvlText w:val="%1)"/>
      <w:lvlJc w:val="left"/>
      <w:pPr>
        <w:ind w:left="786" w:hanging="360"/>
      </w:pPr>
    </w:lvl>
    <w:lvl w:ilvl="1" w:tplc="04150011">
      <w:start w:val="1"/>
      <w:numFmt w:val="decimal"/>
      <w:lvlText w:val="%2)"/>
      <w:lvlJc w:val="left"/>
      <w:pPr>
        <w:ind w:left="1866" w:hanging="360"/>
      </w:pPr>
    </w:lvl>
    <w:lvl w:ilvl="2" w:tplc="F9B09C84">
      <w:start w:val="1"/>
      <w:numFmt w:val="decimal"/>
      <w:lvlText w:val="%3."/>
      <w:lvlJc w:val="left"/>
      <w:pPr>
        <w:ind w:left="1211" w:hanging="360"/>
      </w:pPr>
      <w:rPr>
        <w:rFonts w:hint="default"/>
        <w:b w:val="0"/>
      </w:rPr>
    </w:lvl>
    <w:lvl w:ilvl="3" w:tplc="A0DCAD76">
      <w:start w:val="13"/>
      <w:numFmt w:val="decimal"/>
      <w:lvlText w:val="%4"/>
      <w:lvlJc w:val="left"/>
      <w:pPr>
        <w:ind w:left="330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FC47609"/>
    <w:multiLevelType w:val="hybridMultilevel"/>
    <w:tmpl w:val="EADEE7CE"/>
    <w:lvl w:ilvl="0" w:tplc="C1A8048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71186F04"/>
    <w:multiLevelType w:val="hybridMultilevel"/>
    <w:tmpl w:val="CED2F808"/>
    <w:lvl w:ilvl="0" w:tplc="E4F06F28">
      <w:start w:val="1"/>
      <w:numFmt w:val="decimal"/>
      <w:lvlText w:val="%1."/>
      <w:lvlJc w:val="left"/>
      <w:pPr>
        <w:ind w:left="786" w:hanging="360"/>
      </w:pPr>
      <w:rPr>
        <w:rFonts w:hint="default"/>
        <w:b w:val="0"/>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73100741"/>
    <w:multiLevelType w:val="hybridMultilevel"/>
    <w:tmpl w:val="D87CBB64"/>
    <w:lvl w:ilvl="0" w:tplc="E66AFA8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460D7C"/>
    <w:multiLevelType w:val="hybridMultilevel"/>
    <w:tmpl w:val="E87C6D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3E2E40"/>
    <w:multiLevelType w:val="hybridMultilevel"/>
    <w:tmpl w:val="1352B542"/>
    <w:lvl w:ilvl="0" w:tplc="5B28887E">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7B345E4C"/>
    <w:multiLevelType w:val="hybridMultilevel"/>
    <w:tmpl w:val="C6B0CDF8"/>
    <w:lvl w:ilvl="0" w:tplc="C5887E7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D5D2EFC"/>
    <w:multiLevelType w:val="hybridMultilevel"/>
    <w:tmpl w:val="3A984EB8"/>
    <w:lvl w:ilvl="0" w:tplc="70AE2ECC">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59652D"/>
    <w:multiLevelType w:val="multilevel"/>
    <w:tmpl w:val="10947056"/>
    <w:name w:val="WW8Num332433"/>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Verdana" w:hAnsi="Verdana" w:hint="default"/>
        <w:b w:val="0"/>
        <w:i w:val="0"/>
        <w:sz w:val="18"/>
        <w:effect w:val="none"/>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bullet"/>
      <w:lvlText w:val="─"/>
      <w:lvlJc w:val="left"/>
      <w:pPr>
        <w:tabs>
          <w:tab w:val="num" w:pos="2520"/>
        </w:tabs>
        <w:ind w:left="2232" w:hanging="792"/>
      </w:pPr>
      <w:rPr>
        <w:rFonts w:ascii="Times New Roman" w:hAnsi="Times New Roman" w:cs="Times New Roman"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2"/>
  </w:num>
  <w:num w:numId="2">
    <w:abstractNumId w:val="33"/>
  </w:num>
  <w:num w:numId="3">
    <w:abstractNumId w:val="40"/>
  </w:num>
  <w:num w:numId="4">
    <w:abstractNumId w:val="41"/>
  </w:num>
  <w:num w:numId="5">
    <w:abstractNumId w:val="5"/>
  </w:num>
  <w:num w:numId="6">
    <w:abstractNumId w:val="37"/>
  </w:num>
  <w:num w:numId="7">
    <w:abstractNumId w:val="15"/>
  </w:num>
  <w:num w:numId="8">
    <w:abstractNumId w:val="9"/>
  </w:num>
  <w:num w:numId="9">
    <w:abstractNumId w:val="23"/>
  </w:num>
  <w:num w:numId="10">
    <w:abstractNumId w:val="38"/>
  </w:num>
  <w:num w:numId="11">
    <w:abstractNumId w:val="42"/>
  </w:num>
  <w:num w:numId="12">
    <w:abstractNumId w:val="13"/>
  </w:num>
  <w:num w:numId="13">
    <w:abstractNumId w:val="44"/>
  </w:num>
  <w:num w:numId="14">
    <w:abstractNumId w:val="30"/>
  </w:num>
  <w:num w:numId="15">
    <w:abstractNumId w:val="11"/>
  </w:num>
  <w:num w:numId="16">
    <w:abstractNumId w:val="8"/>
  </w:num>
  <w:num w:numId="17">
    <w:abstractNumId w:val="24"/>
  </w:num>
  <w:num w:numId="18">
    <w:abstractNumId w:val="39"/>
  </w:num>
  <w:num w:numId="19">
    <w:abstractNumId w:val="4"/>
  </w:num>
  <w:num w:numId="20">
    <w:abstractNumId w:val="19"/>
  </w:num>
  <w:num w:numId="21">
    <w:abstractNumId w:val="25"/>
  </w:num>
  <w:num w:numId="22">
    <w:abstractNumId w:val="29"/>
  </w:num>
  <w:num w:numId="23">
    <w:abstractNumId w:val="16"/>
  </w:num>
  <w:num w:numId="24">
    <w:abstractNumId w:val="20"/>
  </w:num>
  <w:num w:numId="25">
    <w:abstractNumId w:val="1"/>
  </w:num>
  <w:num w:numId="26">
    <w:abstractNumId w:val="10"/>
  </w:num>
  <w:num w:numId="27">
    <w:abstractNumId w:val="17"/>
  </w:num>
  <w:num w:numId="28">
    <w:abstractNumId w:val="36"/>
  </w:num>
  <w:num w:numId="29">
    <w:abstractNumId w:val="6"/>
  </w:num>
  <w:num w:numId="30">
    <w:abstractNumId w:val="35"/>
  </w:num>
  <w:num w:numId="31">
    <w:abstractNumId w:val="45"/>
  </w:num>
  <w:num w:numId="32">
    <w:abstractNumId w:val="7"/>
  </w:num>
  <w:num w:numId="33">
    <w:abstractNumId w:val="31"/>
  </w:num>
  <w:num w:numId="34">
    <w:abstractNumId w:val="21"/>
  </w:num>
  <w:num w:numId="35">
    <w:abstractNumId w:val="28"/>
  </w:num>
  <w:num w:numId="36">
    <w:abstractNumId w:val="12"/>
  </w:num>
  <w:num w:numId="37">
    <w:abstractNumId w:val="18"/>
  </w:num>
  <w:num w:numId="38">
    <w:abstractNumId w:val="43"/>
  </w:num>
  <w:num w:numId="39">
    <w:abstractNumId w:val="14"/>
  </w:num>
  <w:num w:numId="40">
    <w:abstractNumId w:val="27"/>
  </w:num>
  <w:num w:numId="41">
    <w:abstractNumId w:val="22"/>
  </w:num>
  <w:num w:numId="42">
    <w:abstractNumId w:val="3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56D"/>
    <w:rsid w:val="0000008C"/>
    <w:rsid w:val="000001E7"/>
    <w:rsid w:val="00000833"/>
    <w:rsid w:val="00000DF4"/>
    <w:rsid w:val="00002478"/>
    <w:rsid w:val="0000250C"/>
    <w:rsid w:val="0000270C"/>
    <w:rsid w:val="00002809"/>
    <w:rsid w:val="000028BE"/>
    <w:rsid w:val="0000369E"/>
    <w:rsid w:val="00003A88"/>
    <w:rsid w:val="00003EA6"/>
    <w:rsid w:val="00005348"/>
    <w:rsid w:val="000053E6"/>
    <w:rsid w:val="0000559E"/>
    <w:rsid w:val="0000578A"/>
    <w:rsid w:val="000062AB"/>
    <w:rsid w:val="0000665E"/>
    <w:rsid w:val="00006CDE"/>
    <w:rsid w:val="00006CE3"/>
    <w:rsid w:val="000078F6"/>
    <w:rsid w:val="00007BCA"/>
    <w:rsid w:val="00010B80"/>
    <w:rsid w:val="00010D0B"/>
    <w:rsid w:val="00010E11"/>
    <w:rsid w:val="00010EB0"/>
    <w:rsid w:val="00010F00"/>
    <w:rsid w:val="000112F5"/>
    <w:rsid w:val="0001159E"/>
    <w:rsid w:val="00011DD3"/>
    <w:rsid w:val="00011E81"/>
    <w:rsid w:val="0001288B"/>
    <w:rsid w:val="00012D02"/>
    <w:rsid w:val="000133ED"/>
    <w:rsid w:val="0001352A"/>
    <w:rsid w:val="000135FE"/>
    <w:rsid w:val="000137ED"/>
    <w:rsid w:val="00013A6C"/>
    <w:rsid w:val="00013C0A"/>
    <w:rsid w:val="00013F9E"/>
    <w:rsid w:val="00014089"/>
    <w:rsid w:val="00014585"/>
    <w:rsid w:val="000147A9"/>
    <w:rsid w:val="000147B0"/>
    <w:rsid w:val="0001508C"/>
    <w:rsid w:val="000164EC"/>
    <w:rsid w:val="00016502"/>
    <w:rsid w:val="0001692E"/>
    <w:rsid w:val="0001756A"/>
    <w:rsid w:val="0002038E"/>
    <w:rsid w:val="000204E8"/>
    <w:rsid w:val="0002051E"/>
    <w:rsid w:val="00020773"/>
    <w:rsid w:val="000208B9"/>
    <w:rsid w:val="00020F6B"/>
    <w:rsid w:val="00021610"/>
    <w:rsid w:val="000219EA"/>
    <w:rsid w:val="00021B11"/>
    <w:rsid w:val="00021C26"/>
    <w:rsid w:val="0002289A"/>
    <w:rsid w:val="000237A0"/>
    <w:rsid w:val="00023CB0"/>
    <w:rsid w:val="00024126"/>
    <w:rsid w:val="000241FC"/>
    <w:rsid w:val="00024395"/>
    <w:rsid w:val="00024537"/>
    <w:rsid w:val="000245E8"/>
    <w:rsid w:val="000254BA"/>
    <w:rsid w:val="00025AB2"/>
    <w:rsid w:val="000262E4"/>
    <w:rsid w:val="00026369"/>
    <w:rsid w:val="00026957"/>
    <w:rsid w:val="00026A79"/>
    <w:rsid w:val="000273BA"/>
    <w:rsid w:val="0002750F"/>
    <w:rsid w:val="000276A6"/>
    <w:rsid w:val="00030F86"/>
    <w:rsid w:val="00031568"/>
    <w:rsid w:val="00031A0D"/>
    <w:rsid w:val="000322AE"/>
    <w:rsid w:val="0003270D"/>
    <w:rsid w:val="00032868"/>
    <w:rsid w:val="00034F9E"/>
    <w:rsid w:val="00035988"/>
    <w:rsid w:val="00035994"/>
    <w:rsid w:val="00035F15"/>
    <w:rsid w:val="0003607B"/>
    <w:rsid w:val="00036100"/>
    <w:rsid w:val="00037113"/>
    <w:rsid w:val="00037121"/>
    <w:rsid w:val="0003733F"/>
    <w:rsid w:val="000377B3"/>
    <w:rsid w:val="00041601"/>
    <w:rsid w:val="0004213F"/>
    <w:rsid w:val="00042531"/>
    <w:rsid w:val="00042695"/>
    <w:rsid w:val="000426F8"/>
    <w:rsid w:val="00042C50"/>
    <w:rsid w:val="000430D2"/>
    <w:rsid w:val="00043117"/>
    <w:rsid w:val="000434ED"/>
    <w:rsid w:val="000445BA"/>
    <w:rsid w:val="00044790"/>
    <w:rsid w:val="00044B7A"/>
    <w:rsid w:val="00044EDB"/>
    <w:rsid w:val="00044EFD"/>
    <w:rsid w:val="00044FD9"/>
    <w:rsid w:val="00045858"/>
    <w:rsid w:val="00045A98"/>
    <w:rsid w:val="0004678A"/>
    <w:rsid w:val="00046913"/>
    <w:rsid w:val="00046AE8"/>
    <w:rsid w:val="00046FFC"/>
    <w:rsid w:val="00047461"/>
    <w:rsid w:val="00047793"/>
    <w:rsid w:val="00047A87"/>
    <w:rsid w:val="00047CD0"/>
    <w:rsid w:val="0005067C"/>
    <w:rsid w:val="000507EA"/>
    <w:rsid w:val="0005093E"/>
    <w:rsid w:val="00050F3C"/>
    <w:rsid w:val="00051280"/>
    <w:rsid w:val="00051542"/>
    <w:rsid w:val="00051D26"/>
    <w:rsid w:val="000520A6"/>
    <w:rsid w:val="000523AE"/>
    <w:rsid w:val="00053150"/>
    <w:rsid w:val="000534B9"/>
    <w:rsid w:val="00053AFA"/>
    <w:rsid w:val="00053F93"/>
    <w:rsid w:val="000544C2"/>
    <w:rsid w:val="000547E8"/>
    <w:rsid w:val="0005487A"/>
    <w:rsid w:val="00054921"/>
    <w:rsid w:val="00054EE5"/>
    <w:rsid w:val="00054FA0"/>
    <w:rsid w:val="00054FDE"/>
    <w:rsid w:val="0005569D"/>
    <w:rsid w:val="00055CCF"/>
    <w:rsid w:val="000565F0"/>
    <w:rsid w:val="0005791C"/>
    <w:rsid w:val="00057B99"/>
    <w:rsid w:val="000604DB"/>
    <w:rsid w:val="000605ED"/>
    <w:rsid w:val="00060701"/>
    <w:rsid w:val="00060721"/>
    <w:rsid w:val="00060AB1"/>
    <w:rsid w:val="000611DD"/>
    <w:rsid w:val="000618BD"/>
    <w:rsid w:val="000619C6"/>
    <w:rsid w:val="000625C8"/>
    <w:rsid w:val="000637D6"/>
    <w:rsid w:val="00063CEA"/>
    <w:rsid w:val="00063E3A"/>
    <w:rsid w:val="0006415F"/>
    <w:rsid w:val="00064500"/>
    <w:rsid w:val="00064912"/>
    <w:rsid w:val="00064C85"/>
    <w:rsid w:val="00064EC5"/>
    <w:rsid w:val="00065161"/>
    <w:rsid w:val="00065290"/>
    <w:rsid w:val="000656B7"/>
    <w:rsid w:val="00065F00"/>
    <w:rsid w:val="00065FDB"/>
    <w:rsid w:val="00066032"/>
    <w:rsid w:val="000669F2"/>
    <w:rsid w:val="00067C32"/>
    <w:rsid w:val="000702C8"/>
    <w:rsid w:val="000702F1"/>
    <w:rsid w:val="000703ED"/>
    <w:rsid w:val="000713F9"/>
    <w:rsid w:val="00071CA5"/>
    <w:rsid w:val="00072D5C"/>
    <w:rsid w:val="00073457"/>
    <w:rsid w:val="00073ABD"/>
    <w:rsid w:val="00074778"/>
    <w:rsid w:val="00074B0F"/>
    <w:rsid w:val="00074C86"/>
    <w:rsid w:val="000753E6"/>
    <w:rsid w:val="000758B2"/>
    <w:rsid w:val="00076C66"/>
    <w:rsid w:val="00076E94"/>
    <w:rsid w:val="00077252"/>
    <w:rsid w:val="000778DC"/>
    <w:rsid w:val="00077E3C"/>
    <w:rsid w:val="00077E4A"/>
    <w:rsid w:val="0008036D"/>
    <w:rsid w:val="0008068D"/>
    <w:rsid w:val="00080727"/>
    <w:rsid w:val="00080ACA"/>
    <w:rsid w:val="00081058"/>
    <w:rsid w:val="00081657"/>
    <w:rsid w:val="00081726"/>
    <w:rsid w:val="000829F4"/>
    <w:rsid w:val="00082C22"/>
    <w:rsid w:val="00082F5E"/>
    <w:rsid w:val="000830DE"/>
    <w:rsid w:val="00083277"/>
    <w:rsid w:val="000834D1"/>
    <w:rsid w:val="000839B7"/>
    <w:rsid w:val="00083D95"/>
    <w:rsid w:val="00083ED9"/>
    <w:rsid w:val="00084129"/>
    <w:rsid w:val="000842D4"/>
    <w:rsid w:val="00084D4F"/>
    <w:rsid w:val="000851D9"/>
    <w:rsid w:val="0008557B"/>
    <w:rsid w:val="00085F72"/>
    <w:rsid w:val="00086357"/>
    <w:rsid w:val="00086F4F"/>
    <w:rsid w:val="000874A0"/>
    <w:rsid w:val="0008766D"/>
    <w:rsid w:val="0008767C"/>
    <w:rsid w:val="000877BB"/>
    <w:rsid w:val="000901F4"/>
    <w:rsid w:val="00090846"/>
    <w:rsid w:val="0009105A"/>
    <w:rsid w:val="00091EFE"/>
    <w:rsid w:val="00092812"/>
    <w:rsid w:val="000933E1"/>
    <w:rsid w:val="00093761"/>
    <w:rsid w:val="000937CF"/>
    <w:rsid w:val="000938DF"/>
    <w:rsid w:val="00093B58"/>
    <w:rsid w:val="00093E7F"/>
    <w:rsid w:val="000949A1"/>
    <w:rsid w:val="00094C7A"/>
    <w:rsid w:val="00095436"/>
    <w:rsid w:val="000959E0"/>
    <w:rsid w:val="00095A17"/>
    <w:rsid w:val="00095D3C"/>
    <w:rsid w:val="00095E3B"/>
    <w:rsid w:val="0009670B"/>
    <w:rsid w:val="00096778"/>
    <w:rsid w:val="000967BA"/>
    <w:rsid w:val="000968F8"/>
    <w:rsid w:val="00096FC6"/>
    <w:rsid w:val="000971B6"/>
    <w:rsid w:val="000972EF"/>
    <w:rsid w:val="000974E2"/>
    <w:rsid w:val="0009784C"/>
    <w:rsid w:val="00097E68"/>
    <w:rsid w:val="000A0904"/>
    <w:rsid w:val="000A09AA"/>
    <w:rsid w:val="000A0E5B"/>
    <w:rsid w:val="000A0EE0"/>
    <w:rsid w:val="000A13C5"/>
    <w:rsid w:val="000A1531"/>
    <w:rsid w:val="000A1AEE"/>
    <w:rsid w:val="000A1D3A"/>
    <w:rsid w:val="000A1F19"/>
    <w:rsid w:val="000A1F7A"/>
    <w:rsid w:val="000A20E5"/>
    <w:rsid w:val="000A2580"/>
    <w:rsid w:val="000A29C2"/>
    <w:rsid w:val="000A2BE7"/>
    <w:rsid w:val="000A2C72"/>
    <w:rsid w:val="000A345C"/>
    <w:rsid w:val="000A3470"/>
    <w:rsid w:val="000A374A"/>
    <w:rsid w:val="000A3963"/>
    <w:rsid w:val="000A39C9"/>
    <w:rsid w:val="000A3B63"/>
    <w:rsid w:val="000A407F"/>
    <w:rsid w:val="000A425D"/>
    <w:rsid w:val="000A433C"/>
    <w:rsid w:val="000A4497"/>
    <w:rsid w:val="000A4E69"/>
    <w:rsid w:val="000A5672"/>
    <w:rsid w:val="000A570B"/>
    <w:rsid w:val="000A5A90"/>
    <w:rsid w:val="000A5CAB"/>
    <w:rsid w:val="000A65DB"/>
    <w:rsid w:val="000A6CD9"/>
    <w:rsid w:val="000A7731"/>
    <w:rsid w:val="000A79BE"/>
    <w:rsid w:val="000B0F83"/>
    <w:rsid w:val="000B1C6F"/>
    <w:rsid w:val="000B1CA3"/>
    <w:rsid w:val="000B26F8"/>
    <w:rsid w:val="000B2891"/>
    <w:rsid w:val="000B2B9C"/>
    <w:rsid w:val="000B2C1D"/>
    <w:rsid w:val="000B2D51"/>
    <w:rsid w:val="000B310E"/>
    <w:rsid w:val="000B322B"/>
    <w:rsid w:val="000B3359"/>
    <w:rsid w:val="000B3696"/>
    <w:rsid w:val="000B389B"/>
    <w:rsid w:val="000B39F0"/>
    <w:rsid w:val="000B3DDB"/>
    <w:rsid w:val="000B4402"/>
    <w:rsid w:val="000B4B04"/>
    <w:rsid w:val="000B50C2"/>
    <w:rsid w:val="000B5FBB"/>
    <w:rsid w:val="000B60A9"/>
    <w:rsid w:val="000B6ABF"/>
    <w:rsid w:val="000B6BBA"/>
    <w:rsid w:val="000B6D47"/>
    <w:rsid w:val="000B70B5"/>
    <w:rsid w:val="000B7289"/>
    <w:rsid w:val="000B7536"/>
    <w:rsid w:val="000B7572"/>
    <w:rsid w:val="000B7D6C"/>
    <w:rsid w:val="000B7D9E"/>
    <w:rsid w:val="000B7F79"/>
    <w:rsid w:val="000C00E2"/>
    <w:rsid w:val="000C0157"/>
    <w:rsid w:val="000C024E"/>
    <w:rsid w:val="000C06AD"/>
    <w:rsid w:val="000C0701"/>
    <w:rsid w:val="000C0840"/>
    <w:rsid w:val="000C163E"/>
    <w:rsid w:val="000C16DA"/>
    <w:rsid w:val="000C1C82"/>
    <w:rsid w:val="000C33B0"/>
    <w:rsid w:val="000C358A"/>
    <w:rsid w:val="000C3806"/>
    <w:rsid w:val="000C38FB"/>
    <w:rsid w:val="000C4292"/>
    <w:rsid w:val="000C4AEC"/>
    <w:rsid w:val="000C4C95"/>
    <w:rsid w:val="000C5747"/>
    <w:rsid w:val="000C5C84"/>
    <w:rsid w:val="000C63C1"/>
    <w:rsid w:val="000C6820"/>
    <w:rsid w:val="000C75E0"/>
    <w:rsid w:val="000D0214"/>
    <w:rsid w:val="000D03D7"/>
    <w:rsid w:val="000D0B81"/>
    <w:rsid w:val="000D0F08"/>
    <w:rsid w:val="000D15EC"/>
    <w:rsid w:val="000D1CC5"/>
    <w:rsid w:val="000D2AFB"/>
    <w:rsid w:val="000D300F"/>
    <w:rsid w:val="000D446B"/>
    <w:rsid w:val="000D4ABB"/>
    <w:rsid w:val="000D4E98"/>
    <w:rsid w:val="000D5816"/>
    <w:rsid w:val="000D590D"/>
    <w:rsid w:val="000D5AA8"/>
    <w:rsid w:val="000D6080"/>
    <w:rsid w:val="000D66B4"/>
    <w:rsid w:val="000D683B"/>
    <w:rsid w:val="000D688F"/>
    <w:rsid w:val="000D68B5"/>
    <w:rsid w:val="000D6BC3"/>
    <w:rsid w:val="000D6E2B"/>
    <w:rsid w:val="000D721C"/>
    <w:rsid w:val="000D7644"/>
    <w:rsid w:val="000D7756"/>
    <w:rsid w:val="000D7766"/>
    <w:rsid w:val="000E00F2"/>
    <w:rsid w:val="000E042D"/>
    <w:rsid w:val="000E09E1"/>
    <w:rsid w:val="000E0A1D"/>
    <w:rsid w:val="000E0C9C"/>
    <w:rsid w:val="000E0D29"/>
    <w:rsid w:val="000E0D9F"/>
    <w:rsid w:val="000E0E6B"/>
    <w:rsid w:val="000E10FD"/>
    <w:rsid w:val="000E13FC"/>
    <w:rsid w:val="000E1DA1"/>
    <w:rsid w:val="000E1DE1"/>
    <w:rsid w:val="000E1FAA"/>
    <w:rsid w:val="000E2059"/>
    <w:rsid w:val="000E225A"/>
    <w:rsid w:val="000E289E"/>
    <w:rsid w:val="000E3493"/>
    <w:rsid w:val="000E354E"/>
    <w:rsid w:val="000E390D"/>
    <w:rsid w:val="000E3B7C"/>
    <w:rsid w:val="000E414C"/>
    <w:rsid w:val="000E4154"/>
    <w:rsid w:val="000E42A8"/>
    <w:rsid w:val="000E4BBD"/>
    <w:rsid w:val="000E5068"/>
    <w:rsid w:val="000E5A24"/>
    <w:rsid w:val="000E618E"/>
    <w:rsid w:val="000E63CA"/>
    <w:rsid w:val="000E6424"/>
    <w:rsid w:val="000E6C70"/>
    <w:rsid w:val="000F0481"/>
    <w:rsid w:val="000F09E7"/>
    <w:rsid w:val="000F0B16"/>
    <w:rsid w:val="000F2D8B"/>
    <w:rsid w:val="000F3E69"/>
    <w:rsid w:val="000F4322"/>
    <w:rsid w:val="000F45D2"/>
    <w:rsid w:val="000F4B55"/>
    <w:rsid w:val="000F5245"/>
    <w:rsid w:val="000F5AEC"/>
    <w:rsid w:val="000F5C15"/>
    <w:rsid w:val="000F5EC7"/>
    <w:rsid w:val="000F5FFC"/>
    <w:rsid w:val="000F6070"/>
    <w:rsid w:val="000F7012"/>
    <w:rsid w:val="000F7A21"/>
    <w:rsid w:val="000F7EE6"/>
    <w:rsid w:val="00100A2C"/>
    <w:rsid w:val="00100A54"/>
    <w:rsid w:val="00100C92"/>
    <w:rsid w:val="0010107D"/>
    <w:rsid w:val="001016F5"/>
    <w:rsid w:val="0010175E"/>
    <w:rsid w:val="00102077"/>
    <w:rsid w:val="0010275D"/>
    <w:rsid w:val="00102828"/>
    <w:rsid w:val="00103016"/>
    <w:rsid w:val="001035D4"/>
    <w:rsid w:val="00104037"/>
    <w:rsid w:val="001042D6"/>
    <w:rsid w:val="00104689"/>
    <w:rsid w:val="0010525C"/>
    <w:rsid w:val="001057FA"/>
    <w:rsid w:val="00105AB7"/>
    <w:rsid w:val="00105B92"/>
    <w:rsid w:val="00106DAC"/>
    <w:rsid w:val="001075C3"/>
    <w:rsid w:val="00107EA0"/>
    <w:rsid w:val="00107F6C"/>
    <w:rsid w:val="0011083A"/>
    <w:rsid w:val="001109E3"/>
    <w:rsid w:val="001114F0"/>
    <w:rsid w:val="00111A83"/>
    <w:rsid w:val="00111EF7"/>
    <w:rsid w:val="001121C8"/>
    <w:rsid w:val="001122A0"/>
    <w:rsid w:val="001129BB"/>
    <w:rsid w:val="001130BD"/>
    <w:rsid w:val="00113118"/>
    <w:rsid w:val="00113158"/>
    <w:rsid w:val="0011389F"/>
    <w:rsid w:val="00113A6A"/>
    <w:rsid w:val="00115D94"/>
    <w:rsid w:val="00115FB1"/>
    <w:rsid w:val="001161F8"/>
    <w:rsid w:val="00116CF3"/>
    <w:rsid w:val="001177F1"/>
    <w:rsid w:val="001201A9"/>
    <w:rsid w:val="00120543"/>
    <w:rsid w:val="0012066C"/>
    <w:rsid w:val="001209A8"/>
    <w:rsid w:val="00120DCE"/>
    <w:rsid w:val="00120FA2"/>
    <w:rsid w:val="001210CF"/>
    <w:rsid w:val="00121CAA"/>
    <w:rsid w:val="001236AC"/>
    <w:rsid w:val="00123C97"/>
    <w:rsid w:val="00123F58"/>
    <w:rsid w:val="0012465A"/>
    <w:rsid w:val="0012476D"/>
    <w:rsid w:val="00124A2C"/>
    <w:rsid w:val="001253F2"/>
    <w:rsid w:val="00125498"/>
    <w:rsid w:val="00125986"/>
    <w:rsid w:val="001260CA"/>
    <w:rsid w:val="00126848"/>
    <w:rsid w:val="00127047"/>
    <w:rsid w:val="00127259"/>
    <w:rsid w:val="00127292"/>
    <w:rsid w:val="001274D6"/>
    <w:rsid w:val="001278D8"/>
    <w:rsid w:val="00127B3B"/>
    <w:rsid w:val="00130044"/>
    <w:rsid w:val="0013014F"/>
    <w:rsid w:val="00130542"/>
    <w:rsid w:val="00130A93"/>
    <w:rsid w:val="00130D03"/>
    <w:rsid w:val="001312EE"/>
    <w:rsid w:val="00131DB5"/>
    <w:rsid w:val="0013206B"/>
    <w:rsid w:val="001324D5"/>
    <w:rsid w:val="00132552"/>
    <w:rsid w:val="001325C5"/>
    <w:rsid w:val="001325DE"/>
    <w:rsid w:val="001325ED"/>
    <w:rsid w:val="0013289C"/>
    <w:rsid w:val="00132CB2"/>
    <w:rsid w:val="00133064"/>
    <w:rsid w:val="0013534F"/>
    <w:rsid w:val="001360D3"/>
    <w:rsid w:val="00136218"/>
    <w:rsid w:val="001368D7"/>
    <w:rsid w:val="00137178"/>
    <w:rsid w:val="0013740C"/>
    <w:rsid w:val="0013760E"/>
    <w:rsid w:val="00137E1B"/>
    <w:rsid w:val="00140382"/>
    <w:rsid w:val="00140711"/>
    <w:rsid w:val="00140A04"/>
    <w:rsid w:val="00140B9F"/>
    <w:rsid w:val="00140FF5"/>
    <w:rsid w:val="00141068"/>
    <w:rsid w:val="001417AA"/>
    <w:rsid w:val="0014205C"/>
    <w:rsid w:val="001420D7"/>
    <w:rsid w:val="0014223D"/>
    <w:rsid w:val="001423D0"/>
    <w:rsid w:val="00142E03"/>
    <w:rsid w:val="00143198"/>
    <w:rsid w:val="00143687"/>
    <w:rsid w:val="001436F1"/>
    <w:rsid w:val="00144064"/>
    <w:rsid w:val="00144087"/>
    <w:rsid w:val="001442C4"/>
    <w:rsid w:val="0014466A"/>
    <w:rsid w:val="00144E3D"/>
    <w:rsid w:val="00145617"/>
    <w:rsid w:val="00145FEE"/>
    <w:rsid w:val="0014628B"/>
    <w:rsid w:val="00146AB6"/>
    <w:rsid w:val="00146EEF"/>
    <w:rsid w:val="00147002"/>
    <w:rsid w:val="001475E5"/>
    <w:rsid w:val="00147C6B"/>
    <w:rsid w:val="00147D27"/>
    <w:rsid w:val="0015067E"/>
    <w:rsid w:val="0015086F"/>
    <w:rsid w:val="00150CF3"/>
    <w:rsid w:val="001516A8"/>
    <w:rsid w:val="00151DC9"/>
    <w:rsid w:val="001525B5"/>
    <w:rsid w:val="0015282E"/>
    <w:rsid w:val="00152A78"/>
    <w:rsid w:val="00152B11"/>
    <w:rsid w:val="001537E9"/>
    <w:rsid w:val="00153D47"/>
    <w:rsid w:val="00153F0F"/>
    <w:rsid w:val="00153FDD"/>
    <w:rsid w:val="0015401D"/>
    <w:rsid w:val="00154715"/>
    <w:rsid w:val="00154B00"/>
    <w:rsid w:val="00154EA8"/>
    <w:rsid w:val="0015519F"/>
    <w:rsid w:val="0015535C"/>
    <w:rsid w:val="0015545B"/>
    <w:rsid w:val="001559E4"/>
    <w:rsid w:val="00156A8E"/>
    <w:rsid w:val="00156A98"/>
    <w:rsid w:val="00156D77"/>
    <w:rsid w:val="00156DFC"/>
    <w:rsid w:val="0015738C"/>
    <w:rsid w:val="001575AD"/>
    <w:rsid w:val="001576D7"/>
    <w:rsid w:val="00157ED6"/>
    <w:rsid w:val="00160150"/>
    <w:rsid w:val="00160757"/>
    <w:rsid w:val="00160912"/>
    <w:rsid w:val="00160C95"/>
    <w:rsid w:val="00161C07"/>
    <w:rsid w:val="00162346"/>
    <w:rsid w:val="001629BC"/>
    <w:rsid w:val="00162BB2"/>
    <w:rsid w:val="00162EB9"/>
    <w:rsid w:val="00163940"/>
    <w:rsid w:val="00164276"/>
    <w:rsid w:val="001646A9"/>
    <w:rsid w:val="001646D2"/>
    <w:rsid w:val="0016486F"/>
    <w:rsid w:val="00164B3A"/>
    <w:rsid w:val="00164E76"/>
    <w:rsid w:val="00165127"/>
    <w:rsid w:val="0016585A"/>
    <w:rsid w:val="00165883"/>
    <w:rsid w:val="001658F4"/>
    <w:rsid w:val="00165B25"/>
    <w:rsid w:val="00165B6B"/>
    <w:rsid w:val="00165D56"/>
    <w:rsid w:val="00165FBC"/>
    <w:rsid w:val="00166D4E"/>
    <w:rsid w:val="001674E7"/>
    <w:rsid w:val="001678E0"/>
    <w:rsid w:val="0016793E"/>
    <w:rsid w:val="00167984"/>
    <w:rsid w:val="0017050F"/>
    <w:rsid w:val="00170D6F"/>
    <w:rsid w:val="00170D72"/>
    <w:rsid w:val="00171771"/>
    <w:rsid w:val="00171D08"/>
    <w:rsid w:val="00171DD2"/>
    <w:rsid w:val="00172196"/>
    <w:rsid w:val="00172331"/>
    <w:rsid w:val="0017236D"/>
    <w:rsid w:val="0017260C"/>
    <w:rsid w:val="001727A2"/>
    <w:rsid w:val="0017289B"/>
    <w:rsid w:val="00172C39"/>
    <w:rsid w:val="00172D5A"/>
    <w:rsid w:val="00172E96"/>
    <w:rsid w:val="001732A3"/>
    <w:rsid w:val="00173388"/>
    <w:rsid w:val="00173644"/>
    <w:rsid w:val="00173B93"/>
    <w:rsid w:val="00173C8A"/>
    <w:rsid w:val="00173D37"/>
    <w:rsid w:val="001745C7"/>
    <w:rsid w:val="00175685"/>
    <w:rsid w:val="001766BE"/>
    <w:rsid w:val="0017725D"/>
    <w:rsid w:val="00177D30"/>
    <w:rsid w:val="00180AFF"/>
    <w:rsid w:val="00180D15"/>
    <w:rsid w:val="00180E05"/>
    <w:rsid w:val="00180F9A"/>
    <w:rsid w:val="00180FC1"/>
    <w:rsid w:val="00181F6F"/>
    <w:rsid w:val="0018296A"/>
    <w:rsid w:val="00182B7E"/>
    <w:rsid w:val="001831EF"/>
    <w:rsid w:val="00183263"/>
    <w:rsid w:val="00183414"/>
    <w:rsid w:val="00183F99"/>
    <w:rsid w:val="001842C5"/>
    <w:rsid w:val="001845AE"/>
    <w:rsid w:val="00184612"/>
    <w:rsid w:val="0018587D"/>
    <w:rsid w:val="00186775"/>
    <w:rsid w:val="00187989"/>
    <w:rsid w:val="00187AD9"/>
    <w:rsid w:val="00187E53"/>
    <w:rsid w:val="001905AA"/>
    <w:rsid w:val="00190D37"/>
    <w:rsid w:val="00191364"/>
    <w:rsid w:val="001915C1"/>
    <w:rsid w:val="0019174E"/>
    <w:rsid w:val="00191905"/>
    <w:rsid w:val="00191BF6"/>
    <w:rsid w:val="001923FA"/>
    <w:rsid w:val="0019266F"/>
    <w:rsid w:val="00192AB8"/>
    <w:rsid w:val="00192B33"/>
    <w:rsid w:val="00192B68"/>
    <w:rsid w:val="001937E3"/>
    <w:rsid w:val="00193949"/>
    <w:rsid w:val="0019430B"/>
    <w:rsid w:val="00194310"/>
    <w:rsid w:val="0019448A"/>
    <w:rsid w:val="00195A6F"/>
    <w:rsid w:val="00195E8C"/>
    <w:rsid w:val="001961A1"/>
    <w:rsid w:val="00196762"/>
    <w:rsid w:val="00196D1D"/>
    <w:rsid w:val="001970F8"/>
    <w:rsid w:val="001972F9"/>
    <w:rsid w:val="001A06F7"/>
    <w:rsid w:val="001A08A6"/>
    <w:rsid w:val="001A0E9C"/>
    <w:rsid w:val="001A142D"/>
    <w:rsid w:val="001A16B0"/>
    <w:rsid w:val="001A1996"/>
    <w:rsid w:val="001A25C6"/>
    <w:rsid w:val="001A2A60"/>
    <w:rsid w:val="001A2DD5"/>
    <w:rsid w:val="001A3258"/>
    <w:rsid w:val="001A3F56"/>
    <w:rsid w:val="001A4AE0"/>
    <w:rsid w:val="001A4B91"/>
    <w:rsid w:val="001A4C63"/>
    <w:rsid w:val="001A5499"/>
    <w:rsid w:val="001A5B94"/>
    <w:rsid w:val="001A5F9B"/>
    <w:rsid w:val="001A66B2"/>
    <w:rsid w:val="001A6CEE"/>
    <w:rsid w:val="001A6F72"/>
    <w:rsid w:val="001A741A"/>
    <w:rsid w:val="001A75EB"/>
    <w:rsid w:val="001A7911"/>
    <w:rsid w:val="001A7CC8"/>
    <w:rsid w:val="001B00A0"/>
    <w:rsid w:val="001B034C"/>
    <w:rsid w:val="001B05D4"/>
    <w:rsid w:val="001B05F2"/>
    <w:rsid w:val="001B0E10"/>
    <w:rsid w:val="001B1379"/>
    <w:rsid w:val="001B1603"/>
    <w:rsid w:val="001B1F32"/>
    <w:rsid w:val="001B2A41"/>
    <w:rsid w:val="001B2BFD"/>
    <w:rsid w:val="001B2E2F"/>
    <w:rsid w:val="001B2F44"/>
    <w:rsid w:val="001B3A57"/>
    <w:rsid w:val="001B4EE6"/>
    <w:rsid w:val="001B4F25"/>
    <w:rsid w:val="001B5C53"/>
    <w:rsid w:val="001B5CE7"/>
    <w:rsid w:val="001B5F81"/>
    <w:rsid w:val="001B6054"/>
    <w:rsid w:val="001B651B"/>
    <w:rsid w:val="001B6798"/>
    <w:rsid w:val="001B6FC5"/>
    <w:rsid w:val="001B73F2"/>
    <w:rsid w:val="001B74ED"/>
    <w:rsid w:val="001B7702"/>
    <w:rsid w:val="001B7C45"/>
    <w:rsid w:val="001C004A"/>
    <w:rsid w:val="001C040A"/>
    <w:rsid w:val="001C0528"/>
    <w:rsid w:val="001C060A"/>
    <w:rsid w:val="001C135F"/>
    <w:rsid w:val="001C1387"/>
    <w:rsid w:val="001C147A"/>
    <w:rsid w:val="001C1525"/>
    <w:rsid w:val="001C18F4"/>
    <w:rsid w:val="001C1E12"/>
    <w:rsid w:val="001C201E"/>
    <w:rsid w:val="001C22F1"/>
    <w:rsid w:val="001C2690"/>
    <w:rsid w:val="001C2CD3"/>
    <w:rsid w:val="001C2E8D"/>
    <w:rsid w:val="001C2EEA"/>
    <w:rsid w:val="001C3399"/>
    <w:rsid w:val="001C435B"/>
    <w:rsid w:val="001C4E2F"/>
    <w:rsid w:val="001C51A4"/>
    <w:rsid w:val="001C5D1D"/>
    <w:rsid w:val="001C6047"/>
    <w:rsid w:val="001C66FA"/>
    <w:rsid w:val="001C6997"/>
    <w:rsid w:val="001C6D76"/>
    <w:rsid w:val="001C7445"/>
    <w:rsid w:val="001C778B"/>
    <w:rsid w:val="001D00F6"/>
    <w:rsid w:val="001D0364"/>
    <w:rsid w:val="001D0372"/>
    <w:rsid w:val="001D054A"/>
    <w:rsid w:val="001D0EE6"/>
    <w:rsid w:val="001D108E"/>
    <w:rsid w:val="001D11C5"/>
    <w:rsid w:val="001D11F0"/>
    <w:rsid w:val="001D13CD"/>
    <w:rsid w:val="001D1981"/>
    <w:rsid w:val="001D1D1D"/>
    <w:rsid w:val="001D2274"/>
    <w:rsid w:val="001D2DCC"/>
    <w:rsid w:val="001D3085"/>
    <w:rsid w:val="001D3495"/>
    <w:rsid w:val="001D3799"/>
    <w:rsid w:val="001D3A3B"/>
    <w:rsid w:val="001D4076"/>
    <w:rsid w:val="001D488B"/>
    <w:rsid w:val="001D4BE4"/>
    <w:rsid w:val="001D5029"/>
    <w:rsid w:val="001D523B"/>
    <w:rsid w:val="001D52FD"/>
    <w:rsid w:val="001D587F"/>
    <w:rsid w:val="001D6BB2"/>
    <w:rsid w:val="001D706D"/>
    <w:rsid w:val="001D7129"/>
    <w:rsid w:val="001D74C1"/>
    <w:rsid w:val="001D74CA"/>
    <w:rsid w:val="001D7A10"/>
    <w:rsid w:val="001D7EA7"/>
    <w:rsid w:val="001E0D2D"/>
    <w:rsid w:val="001E0DE6"/>
    <w:rsid w:val="001E1808"/>
    <w:rsid w:val="001E191A"/>
    <w:rsid w:val="001E1B09"/>
    <w:rsid w:val="001E1BCD"/>
    <w:rsid w:val="001E1DE4"/>
    <w:rsid w:val="001E1FB3"/>
    <w:rsid w:val="001E2154"/>
    <w:rsid w:val="001E306C"/>
    <w:rsid w:val="001E3718"/>
    <w:rsid w:val="001E3C77"/>
    <w:rsid w:val="001E3F05"/>
    <w:rsid w:val="001E4277"/>
    <w:rsid w:val="001E488E"/>
    <w:rsid w:val="001E4947"/>
    <w:rsid w:val="001E4D07"/>
    <w:rsid w:val="001E5613"/>
    <w:rsid w:val="001E57D7"/>
    <w:rsid w:val="001E5848"/>
    <w:rsid w:val="001E5A84"/>
    <w:rsid w:val="001E5F1A"/>
    <w:rsid w:val="001E6391"/>
    <w:rsid w:val="001E7130"/>
    <w:rsid w:val="001E770B"/>
    <w:rsid w:val="001E79D0"/>
    <w:rsid w:val="001F009C"/>
    <w:rsid w:val="001F0475"/>
    <w:rsid w:val="001F073A"/>
    <w:rsid w:val="001F0ACE"/>
    <w:rsid w:val="001F0B4C"/>
    <w:rsid w:val="001F0EB1"/>
    <w:rsid w:val="001F0F8D"/>
    <w:rsid w:val="001F2324"/>
    <w:rsid w:val="001F236B"/>
    <w:rsid w:val="001F26F9"/>
    <w:rsid w:val="001F2FC4"/>
    <w:rsid w:val="001F386B"/>
    <w:rsid w:val="001F3B77"/>
    <w:rsid w:val="001F42CC"/>
    <w:rsid w:val="001F4B18"/>
    <w:rsid w:val="001F57A1"/>
    <w:rsid w:val="001F5DF2"/>
    <w:rsid w:val="001F645D"/>
    <w:rsid w:val="001F676B"/>
    <w:rsid w:val="001F6BCF"/>
    <w:rsid w:val="001F6EFD"/>
    <w:rsid w:val="001F7006"/>
    <w:rsid w:val="001F723E"/>
    <w:rsid w:val="001F73E4"/>
    <w:rsid w:val="00200C5B"/>
    <w:rsid w:val="00201748"/>
    <w:rsid w:val="002018BF"/>
    <w:rsid w:val="00201DCE"/>
    <w:rsid w:val="0020260E"/>
    <w:rsid w:val="002026F2"/>
    <w:rsid w:val="00203182"/>
    <w:rsid w:val="00203769"/>
    <w:rsid w:val="00204466"/>
    <w:rsid w:val="00204629"/>
    <w:rsid w:val="00204B47"/>
    <w:rsid w:val="0020508B"/>
    <w:rsid w:val="002056B6"/>
    <w:rsid w:val="00206151"/>
    <w:rsid w:val="002062F9"/>
    <w:rsid w:val="00206527"/>
    <w:rsid w:val="0020675B"/>
    <w:rsid w:val="00207118"/>
    <w:rsid w:val="00207A2A"/>
    <w:rsid w:val="002100E6"/>
    <w:rsid w:val="00210328"/>
    <w:rsid w:val="00210917"/>
    <w:rsid w:val="00210C56"/>
    <w:rsid w:val="00211592"/>
    <w:rsid w:val="00211757"/>
    <w:rsid w:val="002118E3"/>
    <w:rsid w:val="00211A16"/>
    <w:rsid w:val="00211A96"/>
    <w:rsid w:val="00211C05"/>
    <w:rsid w:val="00211C54"/>
    <w:rsid w:val="00211EBC"/>
    <w:rsid w:val="0021235C"/>
    <w:rsid w:val="002123D2"/>
    <w:rsid w:val="00213287"/>
    <w:rsid w:val="002138A1"/>
    <w:rsid w:val="00213D30"/>
    <w:rsid w:val="00213DC2"/>
    <w:rsid w:val="00213F25"/>
    <w:rsid w:val="00213FCE"/>
    <w:rsid w:val="0021445C"/>
    <w:rsid w:val="002148FA"/>
    <w:rsid w:val="00214BBC"/>
    <w:rsid w:val="00214BBE"/>
    <w:rsid w:val="0021518A"/>
    <w:rsid w:val="00215763"/>
    <w:rsid w:val="002159CD"/>
    <w:rsid w:val="00215C94"/>
    <w:rsid w:val="002169E3"/>
    <w:rsid w:val="00216CED"/>
    <w:rsid w:val="00217703"/>
    <w:rsid w:val="0021771D"/>
    <w:rsid w:val="00217856"/>
    <w:rsid w:val="00217A83"/>
    <w:rsid w:val="00217C49"/>
    <w:rsid w:val="002206E9"/>
    <w:rsid w:val="00220A6D"/>
    <w:rsid w:val="00221506"/>
    <w:rsid w:val="0022189D"/>
    <w:rsid w:val="002218F1"/>
    <w:rsid w:val="0022191E"/>
    <w:rsid w:val="002220EC"/>
    <w:rsid w:val="002221F1"/>
    <w:rsid w:val="00222333"/>
    <w:rsid w:val="00222720"/>
    <w:rsid w:val="00222E3D"/>
    <w:rsid w:val="00223087"/>
    <w:rsid w:val="00223CFD"/>
    <w:rsid w:val="002240AF"/>
    <w:rsid w:val="002241C6"/>
    <w:rsid w:val="0022453B"/>
    <w:rsid w:val="0022498D"/>
    <w:rsid w:val="00225C03"/>
    <w:rsid w:val="00226049"/>
    <w:rsid w:val="00226064"/>
    <w:rsid w:val="00226EC8"/>
    <w:rsid w:val="002271D4"/>
    <w:rsid w:val="0022721E"/>
    <w:rsid w:val="002273BD"/>
    <w:rsid w:val="00227700"/>
    <w:rsid w:val="00227EFE"/>
    <w:rsid w:val="002305AD"/>
    <w:rsid w:val="002307B3"/>
    <w:rsid w:val="002309CF"/>
    <w:rsid w:val="00230C2E"/>
    <w:rsid w:val="00231291"/>
    <w:rsid w:val="00231359"/>
    <w:rsid w:val="0023136F"/>
    <w:rsid w:val="002314FC"/>
    <w:rsid w:val="0023151E"/>
    <w:rsid w:val="00231BB4"/>
    <w:rsid w:val="00231BD7"/>
    <w:rsid w:val="00232239"/>
    <w:rsid w:val="002329E9"/>
    <w:rsid w:val="00232E98"/>
    <w:rsid w:val="00233329"/>
    <w:rsid w:val="00233706"/>
    <w:rsid w:val="002339CC"/>
    <w:rsid w:val="00233F38"/>
    <w:rsid w:val="002342DF"/>
    <w:rsid w:val="002346C7"/>
    <w:rsid w:val="00234898"/>
    <w:rsid w:val="002348B3"/>
    <w:rsid w:val="00234C9F"/>
    <w:rsid w:val="002353D8"/>
    <w:rsid w:val="00235B86"/>
    <w:rsid w:val="00235BB6"/>
    <w:rsid w:val="00236ACC"/>
    <w:rsid w:val="0023752E"/>
    <w:rsid w:val="00237677"/>
    <w:rsid w:val="00237E2B"/>
    <w:rsid w:val="00237F83"/>
    <w:rsid w:val="00240140"/>
    <w:rsid w:val="0024071B"/>
    <w:rsid w:val="002411EB"/>
    <w:rsid w:val="00241A95"/>
    <w:rsid w:val="00241B20"/>
    <w:rsid w:val="00241FD5"/>
    <w:rsid w:val="00242E88"/>
    <w:rsid w:val="00243063"/>
    <w:rsid w:val="002434AD"/>
    <w:rsid w:val="002435D8"/>
    <w:rsid w:val="0024368C"/>
    <w:rsid w:val="00243FD7"/>
    <w:rsid w:val="00244223"/>
    <w:rsid w:val="00246860"/>
    <w:rsid w:val="0024699C"/>
    <w:rsid w:val="002471A8"/>
    <w:rsid w:val="0025041F"/>
    <w:rsid w:val="00250DB7"/>
    <w:rsid w:val="002513DB"/>
    <w:rsid w:val="002514B8"/>
    <w:rsid w:val="002518DF"/>
    <w:rsid w:val="002518EF"/>
    <w:rsid w:val="00252016"/>
    <w:rsid w:val="00252273"/>
    <w:rsid w:val="00252329"/>
    <w:rsid w:val="00252B25"/>
    <w:rsid w:val="00252F04"/>
    <w:rsid w:val="00253132"/>
    <w:rsid w:val="00253170"/>
    <w:rsid w:val="002531AD"/>
    <w:rsid w:val="00253209"/>
    <w:rsid w:val="0025338E"/>
    <w:rsid w:val="002534D7"/>
    <w:rsid w:val="00253544"/>
    <w:rsid w:val="00253D41"/>
    <w:rsid w:val="00253DDC"/>
    <w:rsid w:val="00253EAF"/>
    <w:rsid w:val="00254228"/>
    <w:rsid w:val="00254233"/>
    <w:rsid w:val="00254A10"/>
    <w:rsid w:val="00254ED3"/>
    <w:rsid w:val="00256602"/>
    <w:rsid w:val="002568B8"/>
    <w:rsid w:val="00256976"/>
    <w:rsid w:val="00257048"/>
    <w:rsid w:val="00257582"/>
    <w:rsid w:val="002576BE"/>
    <w:rsid w:val="00257CE2"/>
    <w:rsid w:val="002601A2"/>
    <w:rsid w:val="00261054"/>
    <w:rsid w:val="00261648"/>
    <w:rsid w:val="00261E23"/>
    <w:rsid w:val="00261E2D"/>
    <w:rsid w:val="00262B9B"/>
    <w:rsid w:val="00262E33"/>
    <w:rsid w:val="00262E5B"/>
    <w:rsid w:val="00263341"/>
    <w:rsid w:val="00263857"/>
    <w:rsid w:val="00264893"/>
    <w:rsid w:val="00264954"/>
    <w:rsid w:val="00264DCD"/>
    <w:rsid w:val="00265551"/>
    <w:rsid w:val="00265A55"/>
    <w:rsid w:val="00265AE2"/>
    <w:rsid w:val="00265D0D"/>
    <w:rsid w:val="00266617"/>
    <w:rsid w:val="00266C68"/>
    <w:rsid w:val="00266D1D"/>
    <w:rsid w:val="002672C6"/>
    <w:rsid w:val="00267882"/>
    <w:rsid w:val="00267916"/>
    <w:rsid w:val="00267A24"/>
    <w:rsid w:val="00267C25"/>
    <w:rsid w:val="00270359"/>
    <w:rsid w:val="002705E5"/>
    <w:rsid w:val="0027080D"/>
    <w:rsid w:val="002708A7"/>
    <w:rsid w:val="00270909"/>
    <w:rsid w:val="002718FF"/>
    <w:rsid w:val="002719A6"/>
    <w:rsid w:val="00272653"/>
    <w:rsid w:val="0027279B"/>
    <w:rsid w:val="00272F8A"/>
    <w:rsid w:val="002731DB"/>
    <w:rsid w:val="002737CA"/>
    <w:rsid w:val="00273843"/>
    <w:rsid w:val="00273C33"/>
    <w:rsid w:val="00274395"/>
    <w:rsid w:val="002743E5"/>
    <w:rsid w:val="00275210"/>
    <w:rsid w:val="0027581A"/>
    <w:rsid w:val="00276295"/>
    <w:rsid w:val="002763D5"/>
    <w:rsid w:val="00276DC1"/>
    <w:rsid w:val="002771B1"/>
    <w:rsid w:val="00277535"/>
    <w:rsid w:val="00277BCC"/>
    <w:rsid w:val="00277CAD"/>
    <w:rsid w:val="0028000D"/>
    <w:rsid w:val="002803E4"/>
    <w:rsid w:val="002809CA"/>
    <w:rsid w:val="00280B52"/>
    <w:rsid w:val="00280C94"/>
    <w:rsid w:val="00280CFC"/>
    <w:rsid w:val="00280CFE"/>
    <w:rsid w:val="00281076"/>
    <w:rsid w:val="00281086"/>
    <w:rsid w:val="00281187"/>
    <w:rsid w:val="00281614"/>
    <w:rsid w:val="002819E8"/>
    <w:rsid w:val="00281D7C"/>
    <w:rsid w:val="00281EED"/>
    <w:rsid w:val="0028310A"/>
    <w:rsid w:val="002831DB"/>
    <w:rsid w:val="00283D60"/>
    <w:rsid w:val="00284A7E"/>
    <w:rsid w:val="00284FC1"/>
    <w:rsid w:val="00285000"/>
    <w:rsid w:val="00285409"/>
    <w:rsid w:val="0028543F"/>
    <w:rsid w:val="002857A0"/>
    <w:rsid w:val="00285C0B"/>
    <w:rsid w:val="00286316"/>
    <w:rsid w:val="00286BC5"/>
    <w:rsid w:val="00287A15"/>
    <w:rsid w:val="0029026D"/>
    <w:rsid w:val="00290954"/>
    <w:rsid w:val="002913E3"/>
    <w:rsid w:val="002917A6"/>
    <w:rsid w:val="00291BF9"/>
    <w:rsid w:val="00292D13"/>
    <w:rsid w:val="00292F57"/>
    <w:rsid w:val="0029306E"/>
    <w:rsid w:val="00293263"/>
    <w:rsid w:val="002936A7"/>
    <w:rsid w:val="00293724"/>
    <w:rsid w:val="002938D4"/>
    <w:rsid w:val="002938EB"/>
    <w:rsid w:val="002939C4"/>
    <w:rsid w:val="00293E6F"/>
    <w:rsid w:val="00293E77"/>
    <w:rsid w:val="0029409F"/>
    <w:rsid w:val="00295734"/>
    <w:rsid w:val="00295912"/>
    <w:rsid w:val="00295F5A"/>
    <w:rsid w:val="002979CE"/>
    <w:rsid w:val="00297CDA"/>
    <w:rsid w:val="00297F96"/>
    <w:rsid w:val="002A0C5F"/>
    <w:rsid w:val="002A10D1"/>
    <w:rsid w:val="002A1EE4"/>
    <w:rsid w:val="002A2FD7"/>
    <w:rsid w:val="002A3049"/>
    <w:rsid w:val="002A3D3F"/>
    <w:rsid w:val="002A4340"/>
    <w:rsid w:val="002A44D6"/>
    <w:rsid w:val="002A47A3"/>
    <w:rsid w:val="002A4C01"/>
    <w:rsid w:val="002A4F66"/>
    <w:rsid w:val="002A513F"/>
    <w:rsid w:val="002A5859"/>
    <w:rsid w:val="002A5DFF"/>
    <w:rsid w:val="002A5F4D"/>
    <w:rsid w:val="002A6710"/>
    <w:rsid w:val="002A6732"/>
    <w:rsid w:val="002A6C34"/>
    <w:rsid w:val="002A7709"/>
    <w:rsid w:val="002A7751"/>
    <w:rsid w:val="002B1A60"/>
    <w:rsid w:val="002B1D9A"/>
    <w:rsid w:val="002B2509"/>
    <w:rsid w:val="002B29F1"/>
    <w:rsid w:val="002B2E99"/>
    <w:rsid w:val="002B3146"/>
    <w:rsid w:val="002B31F4"/>
    <w:rsid w:val="002B34A6"/>
    <w:rsid w:val="002B3532"/>
    <w:rsid w:val="002B382A"/>
    <w:rsid w:val="002B3F30"/>
    <w:rsid w:val="002B455B"/>
    <w:rsid w:val="002B45B8"/>
    <w:rsid w:val="002B466B"/>
    <w:rsid w:val="002B4ACF"/>
    <w:rsid w:val="002B4F43"/>
    <w:rsid w:val="002B5451"/>
    <w:rsid w:val="002B59E5"/>
    <w:rsid w:val="002B6289"/>
    <w:rsid w:val="002B64F6"/>
    <w:rsid w:val="002B72D7"/>
    <w:rsid w:val="002B7533"/>
    <w:rsid w:val="002B76BB"/>
    <w:rsid w:val="002B7BB9"/>
    <w:rsid w:val="002B7E16"/>
    <w:rsid w:val="002B7EC5"/>
    <w:rsid w:val="002C0825"/>
    <w:rsid w:val="002C0D46"/>
    <w:rsid w:val="002C13B8"/>
    <w:rsid w:val="002C149F"/>
    <w:rsid w:val="002C1C39"/>
    <w:rsid w:val="002C1D3C"/>
    <w:rsid w:val="002C276F"/>
    <w:rsid w:val="002C2B6B"/>
    <w:rsid w:val="002C3077"/>
    <w:rsid w:val="002C3363"/>
    <w:rsid w:val="002C346A"/>
    <w:rsid w:val="002C35CB"/>
    <w:rsid w:val="002C360B"/>
    <w:rsid w:val="002C37F3"/>
    <w:rsid w:val="002C381F"/>
    <w:rsid w:val="002C3AAE"/>
    <w:rsid w:val="002C3F18"/>
    <w:rsid w:val="002C48F1"/>
    <w:rsid w:val="002C4DFF"/>
    <w:rsid w:val="002C4E66"/>
    <w:rsid w:val="002C4EC2"/>
    <w:rsid w:val="002C5438"/>
    <w:rsid w:val="002C5669"/>
    <w:rsid w:val="002C5689"/>
    <w:rsid w:val="002C5790"/>
    <w:rsid w:val="002C5CF1"/>
    <w:rsid w:val="002C5D93"/>
    <w:rsid w:val="002C5E71"/>
    <w:rsid w:val="002C6181"/>
    <w:rsid w:val="002C620B"/>
    <w:rsid w:val="002C635A"/>
    <w:rsid w:val="002C685A"/>
    <w:rsid w:val="002C6AD3"/>
    <w:rsid w:val="002C763B"/>
    <w:rsid w:val="002C7769"/>
    <w:rsid w:val="002D08F0"/>
    <w:rsid w:val="002D12D7"/>
    <w:rsid w:val="002D13D8"/>
    <w:rsid w:val="002D1668"/>
    <w:rsid w:val="002D182E"/>
    <w:rsid w:val="002D1F0D"/>
    <w:rsid w:val="002D1F97"/>
    <w:rsid w:val="002D2156"/>
    <w:rsid w:val="002D23C0"/>
    <w:rsid w:val="002D2499"/>
    <w:rsid w:val="002D2E26"/>
    <w:rsid w:val="002D3727"/>
    <w:rsid w:val="002D3A80"/>
    <w:rsid w:val="002D3E43"/>
    <w:rsid w:val="002D3E8B"/>
    <w:rsid w:val="002D417B"/>
    <w:rsid w:val="002D445B"/>
    <w:rsid w:val="002D476D"/>
    <w:rsid w:val="002D4D06"/>
    <w:rsid w:val="002D50B6"/>
    <w:rsid w:val="002D5AE7"/>
    <w:rsid w:val="002D6AA0"/>
    <w:rsid w:val="002D6B6F"/>
    <w:rsid w:val="002D74D6"/>
    <w:rsid w:val="002D76E6"/>
    <w:rsid w:val="002D7851"/>
    <w:rsid w:val="002D7FA1"/>
    <w:rsid w:val="002E06DC"/>
    <w:rsid w:val="002E06EA"/>
    <w:rsid w:val="002E0FA0"/>
    <w:rsid w:val="002E10D1"/>
    <w:rsid w:val="002E1201"/>
    <w:rsid w:val="002E13B7"/>
    <w:rsid w:val="002E154D"/>
    <w:rsid w:val="002E1620"/>
    <w:rsid w:val="002E171F"/>
    <w:rsid w:val="002E1802"/>
    <w:rsid w:val="002E1EC9"/>
    <w:rsid w:val="002E2067"/>
    <w:rsid w:val="002E2108"/>
    <w:rsid w:val="002E22F3"/>
    <w:rsid w:val="002E27C7"/>
    <w:rsid w:val="002E2AB3"/>
    <w:rsid w:val="002E2FA5"/>
    <w:rsid w:val="002E30C2"/>
    <w:rsid w:val="002E35BE"/>
    <w:rsid w:val="002E3A2A"/>
    <w:rsid w:val="002E3B02"/>
    <w:rsid w:val="002E43A6"/>
    <w:rsid w:val="002E45A0"/>
    <w:rsid w:val="002E49A8"/>
    <w:rsid w:val="002E5A06"/>
    <w:rsid w:val="002E5BD4"/>
    <w:rsid w:val="002E5EDA"/>
    <w:rsid w:val="002E6200"/>
    <w:rsid w:val="002E6324"/>
    <w:rsid w:val="002E7E47"/>
    <w:rsid w:val="002F0E0B"/>
    <w:rsid w:val="002F1271"/>
    <w:rsid w:val="002F1840"/>
    <w:rsid w:val="002F18D9"/>
    <w:rsid w:val="002F1B1A"/>
    <w:rsid w:val="002F1E29"/>
    <w:rsid w:val="002F26A1"/>
    <w:rsid w:val="002F2993"/>
    <w:rsid w:val="002F38F8"/>
    <w:rsid w:val="002F3A85"/>
    <w:rsid w:val="002F3BD7"/>
    <w:rsid w:val="002F3E8F"/>
    <w:rsid w:val="002F417A"/>
    <w:rsid w:val="002F4480"/>
    <w:rsid w:val="002F44AC"/>
    <w:rsid w:val="002F4B7F"/>
    <w:rsid w:val="002F4D58"/>
    <w:rsid w:val="002F5518"/>
    <w:rsid w:val="002F57D3"/>
    <w:rsid w:val="002F58CA"/>
    <w:rsid w:val="002F61F3"/>
    <w:rsid w:val="002F6515"/>
    <w:rsid w:val="002F6591"/>
    <w:rsid w:val="002F6CB8"/>
    <w:rsid w:val="002F6F05"/>
    <w:rsid w:val="002F72EF"/>
    <w:rsid w:val="002F7789"/>
    <w:rsid w:val="002F780D"/>
    <w:rsid w:val="002F7DDE"/>
    <w:rsid w:val="00300CB4"/>
    <w:rsid w:val="00300DC4"/>
    <w:rsid w:val="00300F9B"/>
    <w:rsid w:val="003013C2"/>
    <w:rsid w:val="00301555"/>
    <w:rsid w:val="0030185D"/>
    <w:rsid w:val="0030198E"/>
    <w:rsid w:val="00301A20"/>
    <w:rsid w:val="00301B96"/>
    <w:rsid w:val="00301EA6"/>
    <w:rsid w:val="00301FA3"/>
    <w:rsid w:val="00301FCA"/>
    <w:rsid w:val="003025BE"/>
    <w:rsid w:val="00302F9C"/>
    <w:rsid w:val="003032BF"/>
    <w:rsid w:val="003033E2"/>
    <w:rsid w:val="00303A9A"/>
    <w:rsid w:val="00303BD7"/>
    <w:rsid w:val="00305385"/>
    <w:rsid w:val="0030570E"/>
    <w:rsid w:val="0030632D"/>
    <w:rsid w:val="003063FC"/>
    <w:rsid w:val="00306EA3"/>
    <w:rsid w:val="003074B5"/>
    <w:rsid w:val="00307511"/>
    <w:rsid w:val="0030762D"/>
    <w:rsid w:val="00307932"/>
    <w:rsid w:val="003104B9"/>
    <w:rsid w:val="0031074D"/>
    <w:rsid w:val="003107F4"/>
    <w:rsid w:val="003109D0"/>
    <w:rsid w:val="00310BC5"/>
    <w:rsid w:val="00310EB2"/>
    <w:rsid w:val="003110CD"/>
    <w:rsid w:val="00311C03"/>
    <w:rsid w:val="0031232C"/>
    <w:rsid w:val="00313DA9"/>
    <w:rsid w:val="0031437E"/>
    <w:rsid w:val="00314508"/>
    <w:rsid w:val="00314594"/>
    <w:rsid w:val="00314BBC"/>
    <w:rsid w:val="00314E2A"/>
    <w:rsid w:val="003156D6"/>
    <w:rsid w:val="0031586F"/>
    <w:rsid w:val="003159BD"/>
    <w:rsid w:val="00315B48"/>
    <w:rsid w:val="00315CDA"/>
    <w:rsid w:val="00315D5D"/>
    <w:rsid w:val="0031609C"/>
    <w:rsid w:val="0031696D"/>
    <w:rsid w:val="00316E58"/>
    <w:rsid w:val="00317B6D"/>
    <w:rsid w:val="00317D5E"/>
    <w:rsid w:val="00320670"/>
    <w:rsid w:val="00320678"/>
    <w:rsid w:val="00320850"/>
    <w:rsid w:val="003208D8"/>
    <w:rsid w:val="003212BD"/>
    <w:rsid w:val="0032184C"/>
    <w:rsid w:val="00322045"/>
    <w:rsid w:val="0032205F"/>
    <w:rsid w:val="0032269F"/>
    <w:rsid w:val="0032282B"/>
    <w:rsid w:val="0032288E"/>
    <w:rsid w:val="00323114"/>
    <w:rsid w:val="0032368A"/>
    <w:rsid w:val="0032435C"/>
    <w:rsid w:val="003247DE"/>
    <w:rsid w:val="00324AE8"/>
    <w:rsid w:val="00324F7C"/>
    <w:rsid w:val="00324FFF"/>
    <w:rsid w:val="00325C0C"/>
    <w:rsid w:val="00326165"/>
    <w:rsid w:val="0032621E"/>
    <w:rsid w:val="00326575"/>
    <w:rsid w:val="003268D9"/>
    <w:rsid w:val="00326AC0"/>
    <w:rsid w:val="00326C8E"/>
    <w:rsid w:val="00326E09"/>
    <w:rsid w:val="00330159"/>
    <w:rsid w:val="0033023F"/>
    <w:rsid w:val="00330346"/>
    <w:rsid w:val="00331C36"/>
    <w:rsid w:val="00331EDF"/>
    <w:rsid w:val="00332227"/>
    <w:rsid w:val="0033227A"/>
    <w:rsid w:val="00332701"/>
    <w:rsid w:val="003329D9"/>
    <w:rsid w:val="00332B1A"/>
    <w:rsid w:val="00332E7E"/>
    <w:rsid w:val="00333431"/>
    <w:rsid w:val="00333895"/>
    <w:rsid w:val="00334402"/>
    <w:rsid w:val="003346EF"/>
    <w:rsid w:val="00334AB1"/>
    <w:rsid w:val="00334B40"/>
    <w:rsid w:val="003350D2"/>
    <w:rsid w:val="00335306"/>
    <w:rsid w:val="00336433"/>
    <w:rsid w:val="00336585"/>
    <w:rsid w:val="003365F8"/>
    <w:rsid w:val="0033673B"/>
    <w:rsid w:val="00337672"/>
    <w:rsid w:val="0033780D"/>
    <w:rsid w:val="0034019D"/>
    <w:rsid w:val="0034064B"/>
    <w:rsid w:val="00340B5C"/>
    <w:rsid w:val="00340DF3"/>
    <w:rsid w:val="00341113"/>
    <w:rsid w:val="003413AC"/>
    <w:rsid w:val="0034170D"/>
    <w:rsid w:val="00341B2A"/>
    <w:rsid w:val="00341BA1"/>
    <w:rsid w:val="00341CBF"/>
    <w:rsid w:val="00341DC5"/>
    <w:rsid w:val="003423B1"/>
    <w:rsid w:val="00342BD8"/>
    <w:rsid w:val="00342CF2"/>
    <w:rsid w:val="003434BD"/>
    <w:rsid w:val="0034396E"/>
    <w:rsid w:val="00343C3F"/>
    <w:rsid w:val="0034418C"/>
    <w:rsid w:val="00344A0B"/>
    <w:rsid w:val="00344D8B"/>
    <w:rsid w:val="00344E68"/>
    <w:rsid w:val="00344EB5"/>
    <w:rsid w:val="00344F15"/>
    <w:rsid w:val="00344F37"/>
    <w:rsid w:val="00345416"/>
    <w:rsid w:val="003456DD"/>
    <w:rsid w:val="00345D65"/>
    <w:rsid w:val="00346A1E"/>
    <w:rsid w:val="00350292"/>
    <w:rsid w:val="00350CC4"/>
    <w:rsid w:val="00350E69"/>
    <w:rsid w:val="003515AB"/>
    <w:rsid w:val="0035177B"/>
    <w:rsid w:val="00352093"/>
    <w:rsid w:val="00352287"/>
    <w:rsid w:val="00352836"/>
    <w:rsid w:val="00352CCC"/>
    <w:rsid w:val="00353BBF"/>
    <w:rsid w:val="00353E94"/>
    <w:rsid w:val="00354632"/>
    <w:rsid w:val="00354BB7"/>
    <w:rsid w:val="00354CF9"/>
    <w:rsid w:val="00355650"/>
    <w:rsid w:val="00355B73"/>
    <w:rsid w:val="00355EC8"/>
    <w:rsid w:val="003571DC"/>
    <w:rsid w:val="0035776D"/>
    <w:rsid w:val="00357D0D"/>
    <w:rsid w:val="00360030"/>
    <w:rsid w:val="0036033E"/>
    <w:rsid w:val="0036065C"/>
    <w:rsid w:val="00360C48"/>
    <w:rsid w:val="00361890"/>
    <w:rsid w:val="00362405"/>
    <w:rsid w:val="00362856"/>
    <w:rsid w:val="003631E8"/>
    <w:rsid w:val="003634C7"/>
    <w:rsid w:val="00364EC6"/>
    <w:rsid w:val="003650E3"/>
    <w:rsid w:val="00365118"/>
    <w:rsid w:val="0036553A"/>
    <w:rsid w:val="00365655"/>
    <w:rsid w:val="0036622E"/>
    <w:rsid w:val="0036645A"/>
    <w:rsid w:val="003666EF"/>
    <w:rsid w:val="00370078"/>
    <w:rsid w:val="0037063F"/>
    <w:rsid w:val="00370672"/>
    <w:rsid w:val="00370BA3"/>
    <w:rsid w:val="00370F35"/>
    <w:rsid w:val="00371B44"/>
    <w:rsid w:val="00371D1F"/>
    <w:rsid w:val="003722A4"/>
    <w:rsid w:val="00372C3C"/>
    <w:rsid w:val="00372CE3"/>
    <w:rsid w:val="003732A7"/>
    <w:rsid w:val="00373516"/>
    <w:rsid w:val="00373632"/>
    <w:rsid w:val="00373818"/>
    <w:rsid w:val="003739CE"/>
    <w:rsid w:val="00374019"/>
    <w:rsid w:val="0037461D"/>
    <w:rsid w:val="00374656"/>
    <w:rsid w:val="0037490E"/>
    <w:rsid w:val="0037492E"/>
    <w:rsid w:val="00375006"/>
    <w:rsid w:val="00375106"/>
    <w:rsid w:val="003751CD"/>
    <w:rsid w:val="0037566B"/>
    <w:rsid w:val="00375786"/>
    <w:rsid w:val="003757DA"/>
    <w:rsid w:val="00375D36"/>
    <w:rsid w:val="0037669B"/>
    <w:rsid w:val="003768A3"/>
    <w:rsid w:val="00376942"/>
    <w:rsid w:val="00376CAB"/>
    <w:rsid w:val="003775E3"/>
    <w:rsid w:val="00377738"/>
    <w:rsid w:val="0037780D"/>
    <w:rsid w:val="00377D64"/>
    <w:rsid w:val="00377D88"/>
    <w:rsid w:val="00380D6B"/>
    <w:rsid w:val="003811AB"/>
    <w:rsid w:val="00382664"/>
    <w:rsid w:val="00382D12"/>
    <w:rsid w:val="00382EDE"/>
    <w:rsid w:val="00383324"/>
    <w:rsid w:val="003840DD"/>
    <w:rsid w:val="003841A6"/>
    <w:rsid w:val="0038424B"/>
    <w:rsid w:val="0038463C"/>
    <w:rsid w:val="00384693"/>
    <w:rsid w:val="0038476F"/>
    <w:rsid w:val="00385114"/>
    <w:rsid w:val="00385878"/>
    <w:rsid w:val="00385F00"/>
    <w:rsid w:val="00385FF0"/>
    <w:rsid w:val="00386459"/>
    <w:rsid w:val="003866D9"/>
    <w:rsid w:val="00386716"/>
    <w:rsid w:val="00386E96"/>
    <w:rsid w:val="00386FF3"/>
    <w:rsid w:val="00387789"/>
    <w:rsid w:val="00387E9E"/>
    <w:rsid w:val="003908D7"/>
    <w:rsid w:val="00390A11"/>
    <w:rsid w:val="00391CB1"/>
    <w:rsid w:val="00391E69"/>
    <w:rsid w:val="00391EF6"/>
    <w:rsid w:val="00392811"/>
    <w:rsid w:val="003928BA"/>
    <w:rsid w:val="003928D5"/>
    <w:rsid w:val="0039297A"/>
    <w:rsid w:val="003929E3"/>
    <w:rsid w:val="00392D32"/>
    <w:rsid w:val="00393048"/>
    <w:rsid w:val="00393297"/>
    <w:rsid w:val="003932CD"/>
    <w:rsid w:val="0039349D"/>
    <w:rsid w:val="003938CE"/>
    <w:rsid w:val="00393959"/>
    <w:rsid w:val="00393A74"/>
    <w:rsid w:val="00393AC0"/>
    <w:rsid w:val="00393F57"/>
    <w:rsid w:val="00393FA8"/>
    <w:rsid w:val="0039421B"/>
    <w:rsid w:val="003949AE"/>
    <w:rsid w:val="00394FE5"/>
    <w:rsid w:val="00395043"/>
    <w:rsid w:val="0039572F"/>
    <w:rsid w:val="00395E0E"/>
    <w:rsid w:val="00395F59"/>
    <w:rsid w:val="003965D7"/>
    <w:rsid w:val="00396B68"/>
    <w:rsid w:val="0039796A"/>
    <w:rsid w:val="003A0331"/>
    <w:rsid w:val="003A0336"/>
    <w:rsid w:val="003A0543"/>
    <w:rsid w:val="003A079E"/>
    <w:rsid w:val="003A0ACA"/>
    <w:rsid w:val="003A13E4"/>
    <w:rsid w:val="003A16CB"/>
    <w:rsid w:val="003A1AF6"/>
    <w:rsid w:val="003A1E11"/>
    <w:rsid w:val="003A1F03"/>
    <w:rsid w:val="003A246F"/>
    <w:rsid w:val="003A264E"/>
    <w:rsid w:val="003A2A2E"/>
    <w:rsid w:val="003A3248"/>
    <w:rsid w:val="003A3260"/>
    <w:rsid w:val="003A345B"/>
    <w:rsid w:val="003A351D"/>
    <w:rsid w:val="003A3C98"/>
    <w:rsid w:val="003A4515"/>
    <w:rsid w:val="003A4C5F"/>
    <w:rsid w:val="003A5DFF"/>
    <w:rsid w:val="003A6A1F"/>
    <w:rsid w:val="003A743B"/>
    <w:rsid w:val="003A78E0"/>
    <w:rsid w:val="003A7984"/>
    <w:rsid w:val="003A7C1C"/>
    <w:rsid w:val="003B04A8"/>
    <w:rsid w:val="003B18BD"/>
    <w:rsid w:val="003B1B1D"/>
    <w:rsid w:val="003B247B"/>
    <w:rsid w:val="003B24B6"/>
    <w:rsid w:val="003B33C6"/>
    <w:rsid w:val="003B3515"/>
    <w:rsid w:val="003B38C3"/>
    <w:rsid w:val="003B3A5C"/>
    <w:rsid w:val="003B4EFC"/>
    <w:rsid w:val="003B5043"/>
    <w:rsid w:val="003B507A"/>
    <w:rsid w:val="003B5605"/>
    <w:rsid w:val="003B5EC0"/>
    <w:rsid w:val="003B6CD0"/>
    <w:rsid w:val="003B6F99"/>
    <w:rsid w:val="003C056C"/>
    <w:rsid w:val="003C06D7"/>
    <w:rsid w:val="003C0D11"/>
    <w:rsid w:val="003C147F"/>
    <w:rsid w:val="003C1756"/>
    <w:rsid w:val="003C214E"/>
    <w:rsid w:val="003C266A"/>
    <w:rsid w:val="003C30D8"/>
    <w:rsid w:val="003C3A12"/>
    <w:rsid w:val="003C3C87"/>
    <w:rsid w:val="003C44E3"/>
    <w:rsid w:val="003C4568"/>
    <w:rsid w:val="003C472F"/>
    <w:rsid w:val="003C5562"/>
    <w:rsid w:val="003C7307"/>
    <w:rsid w:val="003C77BE"/>
    <w:rsid w:val="003C7A31"/>
    <w:rsid w:val="003C7AAF"/>
    <w:rsid w:val="003D09A0"/>
    <w:rsid w:val="003D1153"/>
    <w:rsid w:val="003D12AD"/>
    <w:rsid w:val="003D1D30"/>
    <w:rsid w:val="003D1D5A"/>
    <w:rsid w:val="003D2EC6"/>
    <w:rsid w:val="003D3054"/>
    <w:rsid w:val="003D30BE"/>
    <w:rsid w:val="003D336D"/>
    <w:rsid w:val="003D3411"/>
    <w:rsid w:val="003D3575"/>
    <w:rsid w:val="003D3FA2"/>
    <w:rsid w:val="003D441B"/>
    <w:rsid w:val="003D4597"/>
    <w:rsid w:val="003D46A4"/>
    <w:rsid w:val="003D48D7"/>
    <w:rsid w:val="003D4D91"/>
    <w:rsid w:val="003D4E74"/>
    <w:rsid w:val="003D5105"/>
    <w:rsid w:val="003D518C"/>
    <w:rsid w:val="003D51E6"/>
    <w:rsid w:val="003D5391"/>
    <w:rsid w:val="003D5A36"/>
    <w:rsid w:val="003D5A7B"/>
    <w:rsid w:val="003D6535"/>
    <w:rsid w:val="003D6C05"/>
    <w:rsid w:val="003D7183"/>
    <w:rsid w:val="003D76F6"/>
    <w:rsid w:val="003D7812"/>
    <w:rsid w:val="003D7874"/>
    <w:rsid w:val="003D7931"/>
    <w:rsid w:val="003D7F42"/>
    <w:rsid w:val="003E187F"/>
    <w:rsid w:val="003E1C42"/>
    <w:rsid w:val="003E254B"/>
    <w:rsid w:val="003E2735"/>
    <w:rsid w:val="003E2988"/>
    <w:rsid w:val="003E2DDE"/>
    <w:rsid w:val="003E31C1"/>
    <w:rsid w:val="003E32E9"/>
    <w:rsid w:val="003E33D7"/>
    <w:rsid w:val="003E33F1"/>
    <w:rsid w:val="003E36FB"/>
    <w:rsid w:val="003E37BA"/>
    <w:rsid w:val="003E40EA"/>
    <w:rsid w:val="003E49A7"/>
    <w:rsid w:val="003E4D20"/>
    <w:rsid w:val="003E50EF"/>
    <w:rsid w:val="003E52E7"/>
    <w:rsid w:val="003E5623"/>
    <w:rsid w:val="003E573C"/>
    <w:rsid w:val="003E5AB3"/>
    <w:rsid w:val="003E65A3"/>
    <w:rsid w:val="003E68C8"/>
    <w:rsid w:val="003E692E"/>
    <w:rsid w:val="003E6972"/>
    <w:rsid w:val="003E6C54"/>
    <w:rsid w:val="003E752D"/>
    <w:rsid w:val="003E7788"/>
    <w:rsid w:val="003E7846"/>
    <w:rsid w:val="003F00AD"/>
    <w:rsid w:val="003F09E1"/>
    <w:rsid w:val="003F0DC9"/>
    <w:rsid w:val="003F143D"/>
    <w:rsid w:val="003F1B33"/>
    <w:rsid w:val="003F1C11"/>
    <w:rsid w:val="003F1C8E"/>
    <w:rsid w:val="003F1E43"/>
    <w:rsid w:val="003F271E"/>
    <w:rsid w:val="003F293E"/>
    <w:rsid w:val="003F2E0E"/>
    <w:rsid w:val="003F30F7"/>
    <w:rsid w:val="003F38A1"/>
    <w:rsid w:val="003F39D4"/>
    <w:rsid w:val="003F508E"/>
    <w:rsid w:val="003F5891"/>
    <w:rsid w:val="003F58CF"/>
    <w:rsid w:val="003F65F6"/>
    <w:rsid w:val="003F65FF"/>
    <w:rsid w:val="003F6778"/>
    <w:rsid w:val="003F6E00"/>
    <w:rsid w:val="003F7023"/>
    <w:rsid w:val="003F7298"/>
    <w:rsid w:val="003F7D80"/>
    <w:rsid w:val="004002F4"/>
    <w:rsid w:val="004009DF"/>
    <w:rsid w:val="00400BEB"/>
    <w:rsid w:val="00400DFA"/>
    <w:rsid w:val="0040140D"/>
    <w:rsid w:val="00401797"/>
    <w:rsid w:val="00401875"/>
    <w:rsid w:val="00401B8D"/>
    <w:rsid w:val="00401D70"/>
    <w:rsid w:val="00402BAF"/>
    <w:rsid w:val="00402C0E"/>
    <w:rsid w:val="00402FC5"/>
    <w:rsid w:val="004030EB"/>
    <w:rsid w:val="004031DA"/>
    <w:rsid w:val="00403389"/>
    <w:rsid w:val="0040351C"/>
    <w:rsid w:val="00403902"/>
    <w:rsid w:val="00403992"/>
    <w:rsid w:val="00403A5A"/>
    <w:rsid w:val="00403E4A"/>
    <w:rsid w:val="00403F92"/>
    <w:rsid w:val="004045C3"/>
    <w:rsid w:val="0040460E"/>
    <w:rsid w:val="004046AE"/>
    <w:rsid w:val="00404ED6"/>
    <w:rsid w:val="004053D7"/>
    <w:rsid w:val="00405633"/>
    <w:rsid w:val="0040593A"/>
    <w:rsid w:val="00406541"/>
    <w:rsid w:val="00406653"/>
    <w:rsid w:val="00406CEE"/>
    <w:rsid w:val="0040751E"/>
    <w:rsid w:val="0040768B"/>
    <w:rsid w:val="00407B47"/>
    <w:rsid w:val="00407CFC"/>
    <w:rsid w:val="004107EB"/>
    <w:rsid w:val="004108A1"/>
    <w:rsid w:val="00410AA8"/>
    <w:rsid w:val="00411465"/>
    <w:rsid w:val="00411AE3"/>
    <w:rsid w:val="00411B59"/>
    <w:rsid w:val="00411DC9"/>
    <w:rsid w:val="00411F06"/>
    <w:rsid w:val="00411FC2"/>
    <w:rsid w:val="00412447"/>
    <w:rsid w:val="00412C70"/>
    <w:rsid w:val="00412ECA"/>
    <w:rsid w:val="0041313F"/>
    <w:rsid w:val="00413205"/>
    <w:rsid w:val="004133E3"/>
    <w:rsid w:val="0041375C"/>
    <w:rsid w:val="004138FF"/>
    <w:rsid w:val="00413BC2"/>
    <w:rsid w:val="00414100"/>
    <w:rsid w:val="00414D0A"/>
    <w:rsid w:val="00414DD1"/>
    <w:rsid w:val="004150AF"/>
    <w:rsid w:val="00415144"/>
    <w:rsid w:val="00415817"/>
    <w:rsid w:val="00415F91"/>
    <w:rsid w:val="004169E1"/>
    <w:rsid w:val="00417200"/>
    <w:rsid w:val="00417417"/>
    <w:rsid w:val="0041751A"/>
    <w:rsid w:val="00417AC1"/>
    <w:rsid w:val="00417AD2"/>
    <w:rsid w:val="00417C19"/>
    <w:rsid w:val="00417C56"/>
    <w:rsid w:val="0042086B"/>
    <w:rsid w:val="00421306"/>
    <w:rsid w:val="00421CC4"/>
    <w:rsid w:val="00421E09"/>
    <w:rsid w:val="0042207D"/>
    <w:rsid w:val="00422125"/>
    <w:rsid w:val="00422461"/>
    <w:rsid w:val="00422A37"/>
    <w:rsid w:val="00422B31"/>
    <w:rsid w:val="00423C11"/>
    <w:rsid w:val="00424312"/>
    <w:rsid w:val="004246B1"/>
    <w:rsid w:val="00424911"/>
    <w:rsid w:val="004257E9"/>
    <w:rsid w:val="004263BD"/>
    <w:rsid w:val="00426484"/>
    <w:rsid w:val="00426746"/>
    <w:rsid w:val="004269AE"/>
    <w:rsid w:val="00426A9F"/>
    <w:rsid w:val="0042712A"/>
    <w:rsid w:val="00427810"/>
    <w:rsid w:val="0042783D"/>
    <w:rsid w:val="00430830"/>
    <w:rsid w:val="00430BE1"/>
    <w:rsid w:val="00430E6A"/>
    <w:rsid w:val="0043111F"/>
    <w:rsid w:val="004312AA"/>
    <w:rsid w:val="004314A5"/>
    <w:rsid w:val="004316A5"/>
    <w:rsid w:val="00431705"/>
    <w:rsid w:val="00431C13"/>
    <w:rsid w:val="00431C2A"/>
    <w:rsid w:val="00431F16"/>
    <w:rsid w:val="0043355A"/>
    <w:rsid w:val="0043369E"/>
    <w:rsid w:val="00433B3B"/>
    <w:rsid w:val="00433BA8"/>
    <w:rsid w:val="00433E5C"/>
    <w:rsid w:val="00434461"/>
    <w:rsid w:val="00434839"/>
    <w:rsid w:val="00434CB9"/>
    <w:rsid w:val="00434D2D"/>
    <w:rsid w:val="00435095"/>
    <w:rsid w:val="00435567"/>
    <w:rsid w:val="00435969"/>
    <w:rsid w:val="00435A97"/>
    <w:rsid w:val="00435F49"/>
    <w:rsid w:val="00436030"/>
    <w:rsid w:val="0043690D"/>
    <w:rsid w:val="00436D48"/>
    <w:rsid w:val="00436F5A"/>
    <w:rsid w:val="004379AD"/>
    <w:rsid w:val="004401EC"/>
    <w:rsid w:val="004406FF"/>
    <w:rsid w:val="00440786"/>
    <w:rsid w:val="004409FD"/>
    <w:rsid w:val="00441451"/>
    <w:rsid w:val="0044168C"/>
    <w:rsid w:val="00441897"/>
    <w:rsid w:val="00441B39"/>
    <w:rsid w:val="00441CB3"/>
    <w:rsid w:val="00441E1A"/>
    <w:rsid w:val="00441F8C"/>
    <w:rsid w:val="004421B8"/>
    <w:rsid w:val="0044238C"/>
    <w:rsid w:val="00442445"/>
    <w:rsid w:val="00442A67"/>
    <w:rsid w:val="00442A68"/>
    <w:rsid w:val="0044326E"/>
    <w:rsid w:val="004432E1"/>
    <w:rsid w:val="00443620"/>
    <w:rsid w:val="0044378B"/>
    <w:rsid w:val="00446969"/>
    <w:rsid w:val="00447609"/>
    <w:rsid w:val="0044783E"/>
    <w:rsid w:val="00450097"/>
    <w:rsid w:val="004506E3"/>
    <w:rsid w:val="00450C24"/>
    <w:rsid w:val="00452145"/>
    <w:rsid w:val="00452863"/>
    <w:rsid w:val="00452A89"/>
    <w:rsid w:val="00453290"/>
    <w:rsid w:val="004533B1"/>
    <w:rsid w:val="004536A8"/>
    <w:rsid w:val="00453816"/>
    <w:rsid w:val="00453DCE"/>
    <w:rsid w:val="004547D6"/>
    <w:rsid w:val="0045495B"/>
    <w:rsid w:val="0045510C"/>
    <w:rsid w:val="00455677"/>
    <w:rsid w:val="004557C5"/>
    <w:rsid w:val="004558CE"/>
    <w:rsid w:val="00455A6B"/>
    <w:rsid w:val="00455CF4"/>
    <w:rsid w:val="00455E0A"/>
    <w:rsid w:val="0045605F"/>
    <w:rsid w:val="00456188"/>
    <w:rsid w:val="00456422"/>
    <w:rsid w:val="0045646D"/>
    <w:rsid w:val="00456952"/>
    <w:rsid w:val="00456A50"/>
    <w:rsid w:val="004570AA"/>
    <w:rsid w:val="004571B2"/>
    <w:rsid w:val="00457658"/>
    <w:rsid w:val="004576EC"/>
    <w:rsid w:val="004604C9"/>
    <w:rsid w:val="00460750"/>
    <w:rsid w:val="00461028"/>
    <w:rsid w:val="00462324"/>
    <w:rsid w:val="0046251E"/>
    <w:rsid w:val="00462DF3"/>
    <w:rsid w:val="0046316A"/>
    <w:rsid w:val="00463982"/>
    <w:rsid w:val="00463C4E"/>
    <w:rsid w:val="004649D8"/>
    <w:rsid w:val="00465120"/>
    <w:rsid w:val="0046540F"/>
    <w:rsid w:val="004662EF"/>
    <w:rsid w:val="004664CB"/>
    <w:rsid w:val="00466588"/>
    <w:rsid w:val="0046677C"/>
    <w:rsid w:val="00466C08"/>
    <w:rsid w:val="00466C70"/>
    <w:rsid w:val="00467010"/>
    <w:rsid w:val="00467787"/>
    <w:rsid w:val="00467D3C"/>
    <w:rsid w:val="004700B5"/>
    <w:rsid w:val="00470BD4"/>
    <w:rsid w:val="00470D14"/>
    <w:rsid w:val="00470D15"/>
    <w:rsid w:val="004713F9"/>
    <w:rsid w:val="00471588"/>
    <w:rsid w:val="00471C48"/>
    <w:rsid w:val="00472889"/>
    <w:rsid w:val="00472982"/>
    <w:rsid w:val="00472AB2"/>
    <w:rsid w:val="00472C33"/>
    <w:rsid w:val="00472DED"/>
    <w:rsid w:val="004748E5"/>
    <w:rsid w:val="00474C47"/>
    <w:rsid w:val="004754E5"/>
    <w:rsid w:val="004762F9"/>
    <w:rsid w:val="0047676B"/>
    <w:rsid w:val="00476A6A"/>
    <w:rsid w:val="00476AD1"/>
    <w:rsid w:val="00477031"/>
    <w:rsid w:val="00477BF7"/>
    <w:rsid w:val="00477D8D"/>
    <w:rsid w:val="00477F9B"/>
    <w:rsid w:val="004802F7"/>
    <w:rsid w:val="00480D79"/>
    <w:rsid w:val="0048111E"/>
    <w:rsid w:val="0048136E"/>
    <w:rsid w:val="00482684"/>
    <w:rsid w:val="0048296B"/>
    <w:rsid w:val="00482CFC"/>
    <w:rsid w:val="00483344"/>
    <w:rsid w:val="00483836"/>
    <w:rsid w:val="00484461"/>
    <w:rsid w:val="00484DF5"/>
    <w:rsid w:val="00485A37"/>
    <w:rsid w:val="00485A7D"/>
    <w:rsid w:val="00485E87"/>
    <w:rsid w:val="00486563"/>
    <w:rsid w:val="00486859"/>
    <w:rsid w:val="00486A9E"/>
    <w:rsid w:val="00486C05"/>
    <w:rsid w:val="00487410"/>
    <w:rsid w:val="004876F8"/>
    <w:rsid w:val="004877B6"/>
    <w:rsid w:val="00487962"/>
    <w:rsid w:val="00487AC8"/>
    <w:rsid w:val="00487B31"/>
    <w:rsid w:val="00487F70"/>
    <w:rsid w:val="00490110"/>
    <w:rsid w:val="0049030E"/>
    <w:rsid w:val="00490435"/>
    <w:rsid w:val="00490A6F"/>
    <w:rsid w:val="00490D0A"/>
    <w:rsid w:val="00490E70"/>
    <w:rsid w:val="004912E7"/>
    <w:rsid w:val="004915E5"/>
    <w:rsid w:val="00491601"/>
    <w:rsid w:val="0049180F"/>
    <w:rsid w:val="0049192B"/>
    <w:rsid w:val="00492CEE"/>
    <w:rsid w:val="00493096"/>
    <w:rsid w:val="0049373B"/>
    <w:rsid w:val="00493752"/>
    <w:rsid w:val="00493F55"/>
    <w:rsid w:val="00494289"/>
    <w:rsid w:val="00494900"/>
    <w:rsid w:val="00494C1A"/>
    <w:rsid w:val="00494DA9"/>
    <w:rsid w:val="00495719"/>
    <w:rsid w:val="004957C8"/>
    <w:rsid w:val="00495B3B"/>
    <w:rsid w:val="0049631C"/>
    <w:rsid w:val="004965FB"/>
    <w:rsid w:val="00496AAF"/>
    <w:rsid w:val="00497E3D"/>
    <w:rsid w:val="004A0488"/>
    <w:rsid w:val="004A078C"/>
    <w:rsid w:val="004A130F"/>
    <w:rsid w:val="004A1C94"/>
    <w:rsid w:val="004A1F72"/>
    <w:rsid w:val="004A2B97"/>
    <w:rsid w:val="004A3BEE"/>
    <w:rsid w:val="004A3E4D"/>
    <w:rsid w:val="004A3F9C"/>
    <w:rsid w:val="004A4830"/>
    <w:rsid w:val="004A4F25"/>
    <w:rsid w:val="004A4FC7"/>
    <w:rsid w:val="004A591C"/>
    <w:rsid w:val="004A5960"/>
    <w:rsid w:val="004A5B4A"/>
    <w:rsid w:val="004A5C36"/>
    <w:rsid w:val="004A5C62"/>
    <w:rsid w:val="004A66F8"/>
    <w:rsid w:val="004A7D52"/>
    <w:rsid w:val="004A7DEF"/>
    <w:rsid w:val="004A7F56"/>
    <w:rsid w:val="004A7FA4"/>
    <w:rsid w:val="004B014F"/>
    <w:rsid w:val="004B0259"/>
    <w:rsid w:val="004B0B0F"/>
    <w:rsid w:val="004B0C93"/>
    <w:rsid w:val="004B1392"/>
    <w:rsid w:val="004B3074"/>
    <w:rsid w:val="004B3221"/>
    <w:rsid w:val="004B4388"/>
    <w:rsid w:val="004B4D52"/>
    <w:rsid w:val="004B4D63"/>
    <w:rsid w:val="004B5027"/>
    <w:rsid w:val="004B528B"/>
    <w:rsid w:val="004B5310"/>
    <w:rsid w:val="004B540B"/>
    <w:rsid w:val="004B58C4"/>
    <w:rsid w:val="004B617B"/>
    <w:rsid w:val="004B62E6"/>
    <w:rsid w:val="004B7313"/>
    <w:rsid w:val="004B75DC"/>
    <w:rsid w:val="004B7D2F"/>
    <w:rsid w:val="004B7F0F"/>
    <w:rsid w:val="004B7FC8"/>
    <w:rsid w:val="004C0127"/>
    <w:rsid w:val="004C0274"/>
    <w:rsid w:val="004C0B4F"/>
    <w:rsid w:val="004C0CB7"/>
    <w:rsid w:val="004C1117"/>
    <w:rsid w:val="004C1170"/>
    <w:rsid w:val="004C1244"/>
    <w:rsid w:val="004C1B92"/>
    <w:rsid w:val="004C1C16"/>
    <w:rsid w:val="004C1F75"/>
    <w:rsid w:val="004C2AD8"/>
    <w:rsid w:val="004C32BC"/>
    <w:rsid w:val="004C384E"/>
    <w:rsid w:val="004C3A2D"/>
    <w:rsid w:val="004C5158"/>
    <w:rsid w:val="004C651A"/>
    <w:rsid w:val="004C66A7"/>
    <w:rsid w:val="004C69F5"/>
    <w:rsid w:val="004C6FF5"/>
    <w:rsid w:val="004C73FE"/>
    <w:rsid w:val="004C7B5D"/>
    <w:rsid w:val="004C7E65"/>
    <w:rsid w:val="004D01E4"/>
    <w:rsid w:val="004D06D9"/>
    <w:rsid w:val="004D0A00"/>
    <w:rsid w:val="004D0A14"/>
    <w:rsid w:val="004D144C"/>
    <w:rsid w:val="004D1706"/>
    <w:rsid w:val="004D1760"/>
    <w:rsid w:val="004D1DAC"/>
    <w:rsid w:val="004D2662"/>
    <w:rsid w:val="004D2955"/>
    <w:rsid w:val="004D2A0B"/>
    <w:rsid w:val="004D3507"/>
    <w:rsid w:val="004D3679"/>
    <w:rsid w:val="004D3BD8"/>
    <w:rsid w:val="004D5660"/>
    <w:rsid w:val="004D5969"/>
    <w:rsid w:val="004D5F51"/>
    <w:rsid w:val="004D617A"/>
    <w:rsid w:val="004D63AE"/>
    <w:rsid w:val="004D7081"/>
    <w:rsid w:val="004D72B0"/>
    <w:rsid w:val="004D7453"/>
    <w:rsid w:val="004D7844"/>
    <w:rsid w:val="004D7C23"/>
    <w:rsid w:val="004D7CA0"/>
    <w:rsid w:val="004D7FA1"/>
    <w:rsid w:val="004E01CE"/>
    <w:rsid w:val="004E03C0"/>
    <w:rsid w:val="004E0419"/>
    <w:rsid w:val="004E0A29"/>
    <w:rsid w:val="004E1A3A"/>
    <w:rsid w:val="004E1A7D"/>
    <w:rsid w:val="004E2162"/>
    <w:rsid w:val="004E28E5"/>
    <w:rsid w:val="004E2CA3"/>
    <w:rsid w:val="004E370B"/>
    <w:rsid w:val="004E37C0"/>
    <w:rsid w:val="004E3AD1"/>
    <w:rsid w:val="004E3B44"/>
    <w:rsid w:val="004E3DB7"/>
    <w:rsid w:val="004E5ACD"/>
    <w:rsid w:val="004E601B"/>
    <w:rsid w:val="004E652B"/>
    <w:rsid w:val="004E6FE1"/>
    <w:rsid w:val="004E7271"/>
    <w:rsid w:val="004E78EB"/>
    <w:rsid w:val="004E7901"/>
    <w:rsid w:val="004E7EB1"/>
    <w:rsid w:val="004F000A"/>
    <w:rsid w:val="004F0318"/>
    <w:rsid w:val="004F03F1"/>
    <w:rsid w:val="004F044E"/>
    <w:rsid w:val="004F0459"/>
    <w:rsid w:val="004F0C4E"/>
    <w:rsid w:val="004F0D3F"/>
    <w:rsid w:val="004F0F08"/>
    <w:rsid w:val="004F10FA"/>
    <w:rsid w:val="004F13C5"/>
    <w:rsid w:val="004F1AC3"/>
    <w:rsid w:val="004F1AD9"/>
    <w:rsid w:val="004F2354"/>
    <w:rsid w:val="004F2804"/>
    <w:rsid w:val="004F2F25"/>
    <w:rsid w:val="004F3498"/>
    <w:rsid w:val="004F396C"/>
    <w:rsid w:val="004F3B45"/>
    <w:rsid w:val="004F3D25"/>
    <w:rsid w:val="004F3F70"/>
    <w:rsid w:val="004F4552"/>
    <w:rsid w:val="004F4559"/>
    <w:rsid w:val="004F496F"/>
    <w:rsid w:val="004F49DD"/>
    <w:rsid w:val="004F4A2E"/>
    <w:rsid w:val="004F4A6E"/>
    <w:rsid w:val="004F4ED0"/>
    <w:rsid w:val="004F4F4F"/>
    <w:rsid w:val="004F5142"/>
    <w:rsid w:val="004F57A7"/>
    <w:rsid w:val="004F5AB3"/>
    <w:rsid w:val="004F5CFC"/>
    <w:rsid w:val="004F6020"/>
    <w:rsid w:val="004F61B9"/>
    <w:rsid w:val="004F637F"/>
    <w:rsid w:val="004F6666"/>
    <w:rsid w:val="004F66FA"/>
    <w:rsid w:val="004F695B"/>
    <w:rsid w:val="004F6CA5"/>
    <w:rsid w:val="004F70EC"/>
    <w:rsid w:val="004F7133"/>
    <w:rsid w:val="004F73F7"/>
    <w:rsid w:val="004F7CE2"/>
    <w:rsid w:val="004F7DBE"/>
    <w:rsid w:val="004F7EC5"/>
    <w:rsid w:val="005005CA"/>
    <w:rsid w:val="00500A79"/>
    <w:rsid w:val="00500B0B"/>
    <w:rsid w:val="00500FDC"/>
    <w:rsid w:val="0050147D"/>
    <w:rsid w:val="005018D8"/>
    <w:rsid w:val="005020FA"/>
    <w:rsid w:val="005022CB"/>
    <w:rsid w:val="00502E97"/>
    <w:rsid w:val="0050385B"/>
    <w:rsid w:val="0050432B"/>
    <w:rsid w:val="00504D1B"/>
    <w:rsid w:val="00505711"/>
    <w:rsid w:val="00505C0E"/>
    <w:rsid w:val="00505F2A"/>
    <w:rsid w:val="005068D0"/>
    <w:rsid w:val="0050699D"/>
    <w:rsid w:val="00506DB4"/>
    <w:rsid w:val="00506F3F"/>
    <w:rsid w:val="005070A0"/>
    <w:rsid w:val="00507359"/>
    <w:rsid w:val="00507C22"/>
    <w:rsid w:val="005101A0"/>
    <w:rsid w:val="005111EB"/>
    <w:rsid w:val="0051165F"/>
    <w:rsid w:val="0051178B"/>
    <w:rsid w:val="00511BA9"/>
    <w:rsid w:val="00511E2B"/>
    <w:rsid w:val="00511F77"/>
    <w:rsid w:val="0051256D"/>
    <w:rsid w:val="0051284E"/>
    <w:rsid w:val="00512867"/>
    <w:rsid w:val="00512FE5"/>
    <w:rsid w:val="005141CF"/>
    <w:rsid w:val="0051436B"/>
    <w:rsid w:val="005143C0"/>
    <w:rsid w:val="00514619"/>
    <w:rsid w:val="00514719"/>
    <w:rsid w:val="00514E42"/>
    <w:rsid w:val="00515266"/>
    <w:rsid w:val="00515BB4"/>
    <w:rsid w:val="00515E47"/>
    <w:rsid w:val="00516510"/>
    <w:rsid w:val="00516DC1"/>
    <w:rsid w:val="00516FDE"/>
    <w:rsid w:val="0051703F"/>
    <w:rsid w:val="00517686"/>
    <w:rsid w:val="005177B8"/>
    <w:rsid w:val="00517B06"/>
    <w:rsid w:val="00517BA0"/>
    <w:rsid w:val="005200E1"/>
    <w:rsid w:val="00520389"/>
    <w:rsid w:val="00520747"/>
    <w:rsid w:val="00521131"/>
    <w:rsid w:val="0052131D"/>
    <w:rsid w:val="005215B5"/>
    <w:rsid w:val="00521616"/>
    <w:rsid w:val="00521979"/>
    <w:rsid w:val="00522571"/>
    <w:rsid w:val="00522A45"/>
    <w:rsid w:val="00522CDC"/>
    <w:rsid w:val="00523286"/>
    <w:rsid w:val="00523951"/>
    <w:rsid w:val="00523DC2"/>
    <w:rsid w:val="005240E6"/>
    <w:rsid w:val="005243B0"/>
    <w:rsid w:val="005244B7"/>
    <w:rsid w:val="0052490C"/>
    <w:rsid w:val="00524BF9"/>
    <w:rsid w:val="00524D4E"/>
    <w:rsid w:val="00524E3D"/>
    <w:rsid w:val="00524F41"/>
    <w:rsid w:val="00525157"/>
    <w:rsid w:val="0052532C"/>
    <w:rsid w:val="00525647"/>
    <w:rsid w:val="00525FDD"/>
    <w:rsid w:val="00526093"/>
    <w:rsid w:val="005266FB"/>
    <w:rsid w:val="005268A8"/>
    <w:rsid w:val="00526BA4"/>
    <w:rsid w:val="00527C6B"/>
    <w:rsid w:val="0053002D"/>
    <w:rsid w:val="005301E0"/>
    <w:rsid w:val="00530268"/>
    <w:rsid w:val="00530811"/>
    <w:rsid w:val="00530B63"/>
    <w:rsid w:val="00531818"/>
    <w:rsid w:val="00532389"/>
    <w:rsid w:val="005328CA"/>
    <w:rsid w:val="00532BBE"/>
    <w:rsid w:val="005334AE"/>
    <w:rsid w:val="00533853"/>
    <w:rsid w:val="00533A1C"/>
    <w:rsid w:val="0053405E"/>
    <w:rsid w:val="0053466D"/>
    <w:rsid w:val="00534690"/>
    <w:rsid w:val="005348B2"/>
    <w:rsid w:val="00534FD7"/>
    <w:rsid w:val="00535592"/>
    <w:rsid w:val="005357A1"/>
    <w:rsid w:val="00535A8E"/>
    <w:rsid w:val="00535CF4"/>
    <w:rsid w:val="005364A0"/>
    <w:rsid w:val="00536734"/>
    <w:rsid w:val="005369F1"/>
    <w:rsid w:val="00540BC7"/>
    <w:rsid w:val="00541364"/>
    <w:rsid w:val="005413DF"/>
    <w:rsid w:val="005416D8"/>
    <w:rsid w:val="00541901"/>
    <w:rsid w:val="00541D41"/>
    <w:rsid w:val="0054209E"/>
    <w:rsid w:val="00542316"/>
    <w:rsid w:val="00542B0B"/>
    <w:rsid w:val="00543031"/>
    <w:rsid w:val="005431A2"/>
    <w:rsid w:val="0054359A"/>
    <w:rsid w:val="0054394F"/>
    <w:rsid w:val="005440A4"/>
    <w:rsid w:val="00544364"/>
    <w:rsid w:val="005446BD"/>
    <w:rsid w:val="00544D61"/>
    <w:rsid w:val="00545410"/>
    <w:rsid w:val="00545686"/>
    <w:rsid w:val="005459EA"/>
    <w:rsid w:val="00545F6D"/>
    <w:rsid w:val="00546167"/>
    <w:rsid w:val="0054640B"/>
    <w:rsid w:val="005465E1"/>
    <w:rsid w:val="00546C98"/>
    <w:rsid w:val="00547248"/>
    <w:rsid w:val="005479A8"/>
    <w:rsid w:val="00547B53"/>
    <w:rsid w:val="00547BEB"/>
    <w:rsid w:val="00547DBA"/>
    <w:rsid w:val="005501E2"/>
    <w:rsid w:val="00550F99"/>
    <w:rsid w:val="005513B7"/>
    <w:rsid w:val="00551676"/>
    <w:rsid w:val="00551905"/>
    <w:rsid w:val="00551A1B"/>
    <w:rsid w:val="005526B9"/>
    <w:rsid w:val="00552762"/>
    <w:rsid w:val="005528FB"/>
    <w:rsid w:val="00552967"/>
    <w:rsid w:val="00552E77"/>
    <w:rsid w:val="005534CD"/>
    <w:rsid w:val="0055360F"/>
    <w:rsid w:val="00553AC9"/>
    <w:rsid w:val="00554323"/>
    <w:rsid w:val="0055446E"/>
    <w:rsid w:val="0055453A"/>
    <w:rsid w:val="00554759"/>
    <w:rsid w:val="00554802"/>
    <w:rsid w:val="005549E9"/>
    <w:rsid w:val="0055516A"/>
    <w:rsid w:val="0055535B"/>
    <w:rsid w:val="00555693"/>
    <w:rsid w:val="00555B43"/>
    <w:rsid w:val="00555F0F"/>
    <w:rsid w:val="00556688"/>
    <w:rsid w:val="00556FCE"/>
    <w:rsid w:val="0055714F"/>
    <w:rsid w:val="00557164"/>
    <w:rsid w:val="005576C7"/>
    <w:rsid w:val="005578A0"/>
    <w:rsid w:val="005604E7"/>
    <w:rsid w:val="0056051C"/>
    <w:rsid w:val="005608B4"/>
    <w:rsid w:val="00560A44"/>
    <w:rsid w:val="005617BE"/>
    <w:rsid w:val="00562027"/>
    <w:rsid w:val="00562055"/>
    <w:rsid w:val="00562C78"/>
    <w:rsid w:val="00562F3F"/>
    <w:rsid w:val="00563293"/>
    <w:rsid w:val="005635C3"/>
    <w:rsid w:val="005636EA"/>
    <w:rsid w:val="00563F4E"/>
    <w:rsid w:val="00564389"/>
    <w:rsid w:val="00564F65"/>
    <w:rsid w:val="005653C2"/>
    <w:rsid w:val="00565AF2"/>
    <w:rsid w:val="00566433"/>
    <w:rsid w:val="005667DF"/>
    <w:rsid w:val="0056715E"/>
    <w:rsid w:val="005675E0"/>
    <w:rsid w:val="00567692"/>
    <w:rsid w:val="005677C2"/>
    <w:rsid w:val="00567A59"/>
    <w:rsid w:val="00567BF6"/>
    <w:rsid w:val="00567E31"/>
    <w:rsid w:val="005706A7"/>
    <w:rsid w:val="00570BCE"/>
    <w:rsid w:val="005714CC"/>
    <w:rsid w:val="0057158D"/>
    <w:rsid w:val="00571842"/>
    <w:rsid w:val="00571909"/>
    <w:rsid w:val="00571E3D"/>
    <w:rsid w:val="00572048"/>
    <w:rsid w:val="00572094"/>
    <w:rsid w:val="00573389"/>
    <w:rsid w:val="005733F6"/>
    <w:rsid w:val="0057342D"/>
    <w:rsid w:val="005739ED"/>
    <w:rsid w:val="00574716"/>
    <w:rsid w:val="00574DB1"/>
    <w:rsid w:val="00575045"/>
    <w:rsid w:val="0057558B"/>
    <w:rsid w:val="00575B4D"/>
    <w:rsid w:val="00575C37"/>
    <w:rsid w:val="005767B0"/>
    <w:rsid w:val="00576877"/>
    <w:rsid w:val="00576DBB"/>
    <w:rsid w:val="00576EF8"/>
    <w:rsid w:val="005772C3"/>
    <w:rsid w:val="00577446"/>
    <w:rsid w:val="005775D5"/>
    <w:rsid w:val="00577B39"/>
    <w:rsid w:val="00577C08"/>
    <w:rsid w:val="00577F92"/>
    <w:rsid w:val="0058042D"/>
    <w:rsid w:val="00580472"/>
    <w:rsid w:val="005808C0"/>
    <w:rsid w:val="0058109D"/>
    <w:rsid w:val="00581186"/>
    <w:rsid w:val="005813AC"/>
    <w:rsid w:val="005813E1"/>
    <w:rsid w:val="005817C8"/>
    <w:rsid w:val="00581CB1"/>
    <w:rsid w:val="00582E01"/>
    <w:rsid w:val="0058379C"/>
    <w:rsid w:val="00583A0D"/>
    <w:rsid w:val="00583A16"/>
    <w:rsid w:val="00583B94"/>
    <w:rsid w:val="00583ED2"/>
    <w:rsid w:val="00584073"/>
    <w:rsid w:val="005840B4"/>
    <w:rsid w:val="0058441A"/>
    <w:rsid w:val="00584E9E"/>
    <w:rsid w:val="00585408"/>
    <w:rsid w:val="005857D2"/>
    <w:rsid w:val="005858B3"/>
    <w:rsid w:val="00585DCC"/>
    <w:rsid w:val="00585DDA"/>
    <w:rsid w:val="00585EBE"/>
    <w:rsid w:val="0058609A"/>
    <w:rsid w:val="00586961"/>
    <w:rsid w:val="00587483"/>
    <w:rsid w:val="005875D4"/>
    <w:rsid w:val="00587C16"/>
    <w:rsid w:val="00587CAB"/>
    <w:rsid w:val="00587CE9"/>
    <w:rsid w:val="005901AE"/>
    <w:rsid w:val="005903A4"/>
    <w:rsid w:val="005903DF"/>
    <w:rsid w:val="00590B7B"/>
    <w:rsid w:val="00590BFA"/>
    <w:rsid w:val="00590E9E"/>
    <w:rsid w:val="005918F9"/>
    <w:rsid w:val="0059218F"/>
    <w:rsid w:val="00592191"/>
    <w:rsid w:val="00593661"/>
    <w:rsid w:val="0059468D"/>
    <w:rsid w:val="00595294"/>
    <w:rsid w:val="005953A0"/>
    <w:rsid w:val="005954F9"/>
    <w:rsid w:val="005956FC"/>
    <w:rsid w:val="00595F0E"/>
    <w:rsid w:val="00595F43"/>
    <w:rsid w:val="00595F75"/>
    <w:rsid w:val="0059624D"/>
    <w:rsid w:val="00596823"/>
    <w:rsid w:val="00597F81"/>
    <w:rsid w:val="005A0455"/>
    <w:rsid w:val="005A0D20"/>
    <w:rsid w:val="005A0E4B"/>
    <w:rsid w:val="005A0F60"/>
    <w:rsid w:val="005A114C"/>
    <w:rsid w:val="005A1746"/>
    <w:rsid w:val="005A1944"/>
    <w:rsid w:val="005A20AC"/>
    <w:rsid w:val="005A2159"/>
    <w:rsid w:val="005A2CFA"/>
    <w:rsid w:val="005A2F87"/>
    <w:rsid w:val="005A2FBB"/>
    <w:rsid w:val="005A3033"/>
    <w:rsid w:val="005A3152"/>
    <w:rsid w:val="005A378D"/>
    <w:rsid w:val="005A3F43"/>
    <w:rsid w:val="005A3FC5"/>
    <w:rsid w:val="005A43FC"/>
    <w:rsid w:val="005A4CD4"/>
    <w:rsid w:val="005A51AA"/>
    <w:rsid w:val="005A55BA"/>
    <w:rsid w:val="005A578A"/>
    <w:rsid w:val="005A64CF"/>
    <w:rsid w:val="005A659E"/>
    <w:rsid w:val="005A66AB"/>
    <w:rsid w:val="005A6B19"/>
    <w:rsid w:val="005A700D"/>
    <w:rsid w:val="005A7178"/>
    <w:rsid w:val="005A74D6"/>
    <w:rsid w:val="005B18B7"/>
    <w:rsid w:val="005B1A9E"/>
    <w:rsid w:val="005B1DBB"/>
    <w:rsid w:val="005B1E87"/>
    <w:rsid w:val="005B28D1"/>
    <w:rsid w:val="005B2AE1"/>
    <w:rsid w:val="005B3033"/>
    <w:rsid w:val="005B3122"/>
    <w:rsid w:val="005B3C8A"/>
    <w:rsid w:val="005B3E29"/>
    <w:rsid w:val="005B4286"/>
    <w:rsid w:val="005B478A"/>
    <w:rsid w:val="005B4829"/>
    <w:rsid w:val="005B496E"/>
    <w:rsid w:val="005B585F"/>
    <w:rsid w:val="005B5A20"/>
    <w:rsid w:val="005B5B8C"/>
    <w:rsid w:val="005B5CF8"/>
    <w:rsid w:val="005B60F7"/>
    <w:rsid w:val="005B6155"/>
    <w:rsid w:val="005B638F"/>
    <w:rsid w:val="005B68BA"/>
    <w:rsid w:val="005B6AAA"/>
    <w:rsid w:val="005B71D1"/>
    <w:rsid w:val="005B738F"/>
    <w:rsid w:val="005B75A6"/>
    <w:rsid w:val="005B77ED"/>
    <w:rsid w:val="005B7C53"/>
    <w:rsid w:val="005C0467"/>
    <w:rsid w:val="005C04CC"/>
    <w:rsid w:val="005C078C"/>
    <w:rsid w:val="005C089F"/>
    <w:rsid w:val="005C11FA"/>
    <w:rsid w:val="005C1815"/>
    <w:rsid w:val="005C1A98"/>
    <w:rsid w:val="005C1DA4"/>
    <w:rsid w:val="005C1E51"/>
    <w:rsid w:val="005C1E5B"/>
    <w:rsid w:val="005C1EA4"/>
    <w:rsid w:val="005C2172"/>
    <w:rsid w:val="005C2272"/>
    <w:rsid w:val="005C271F"/>
    <w:rsid w:val="005C27B6"/>
    <w:rsid w:val="005C2E89"/>
    <w:rsid w:val="005C2EC3"/>
    <w:rsid w:val="005C31F4"/>
    <w:rsid w:val="005C3A6C"/>
    <w:rsid w:val="005C3CBB"/>
    <w:rsid w:val="005C3CBE"/>
    <w:rsid w:val="005C43A3"/>
    <w:rsid w:val="005C4CE2"/>
    <w:rsid w:val="005C4D39"/>
    <w:rsid w:val="005C4D6D"/>
    <w:rsid w:val="005C52D0"/>
    <w:rsid w:val="005C5686"/>
    <w:rsid w:val="005C5D67"/>
    <w:rsid w:val="005C7D7A"/>
    <w:rsid w:val="005D0F0F"/>
    <w:rsid w:val="005D1336"/>
    <w:rsid w:val="005D1591"/>
    <w:rsid w:val="005D172D"/>
    <w:rsid w:val="005D1D7E"/>
    <w:rsid w:val="005D2148"/>
    <w:rsid w:val="005D2E2C"/>
    <w:rsid w:val="005D2F17"/>
    <w:rsid w:val="005D2FBD"/>
    <w:rsid w:val="005D337A"/>
    <w:rsid w:val="005D366E"/>
    <w:rsid w:val="005D3689"/>
    <w:rsid w:val="005D3723"/>
    <w:rsid w:val="005D3A3A"/>
    <w:rsid w:val="005D4254"/>
    <w:rsid w:val="005D4ABC"/>
    <w:rsid w:val="005D55B0"/>
    <w:rsid w:val="005D55D8"/>
    <w:rsid w:val="005D6936"/>
    <w:rsid w:val="005D71BA"/>
    <w:rsid w:val="005D7267"/>
    <w:rsid w:val="005D79BC"/>
    <w:rsid w:val="005D7AD3"/>
    <w:rsid w:val="005D7D3F"/>
    <w:rsid w:val="005E0157"/>
    <w:rsid w:val="005E035A"/>
    <w:rsid w:val="005E1369"/>
    <w:rsid w:val="005E158D"/>
    <w:rsid w:val="005E15F8"/>
    <w:rsid w:val="005E177B"/>
    <w:rsid w:val="005E22A6"/>
    <w:rsid w:val="005E2D66"/>
    <w:rsid w:val="005E2FFA"/>
    <w:rsid w:val="005E3124"/>
    <w:rsid w:val="005E31F4"/>
    <w:rsid w:val="005E4495"/>
    <w:rsid w:val="005E45B5"/>
    <w:rsid w:val="005E4607"/>
    <w:rsid w:val="005E496A"/>
    <w:rsid w:val="005E5555"/>
    <w:rsid w:val="005E56EC"/>
    <w:rsid w:val="005E5B1F"/>
    <w:rsid w:val="005E5BE4"/>
    <w:rsid w:val="005E5C6D"/>
    <w:rsid w:val="005E615C"/>
    <w:rsid w:val="005E6E17"/>
    <w:rsid w:val="005E7304"/>
    <w:rsid w:val="005E7803"/>
    <w:rsid w:val="005E79E3"/>
    <w:rsid w:val="005F0023"/>
    <w:rsid w:val="005F0125"/>
    <w:rsid w:val="005F06B3"/>
    <w:rsid w:val="005F17F5"/>
    <w:rsid w:val="005F18E6"/>
    <w:rsid w:val="005F1928"/>
    <w:rsid w:val="005F22CC"/>
    <w:rsid w:val="005F2FFC"/>
    <w:rsid w:val="005F346B"/>
    <w:rsid w:val="005F3E5D"/>
    <w:rsid w:val="005F4073"/>
    <w:rsid w:val="005F4915"/>
    <w:rsid w:val="005F4A07"/>
    <w:rsid w:val="005F55A0"/>
    <w:rsid w:val="005F5C42"/>
    <w:rsid w:val="005F5C65"/>
    <w:rsid w:val="005F67FC"/>
    <w:rsid w:val="005F6803"/>
    <w:rsid w:val="005F69E1"/>
    <w:rsid w:val="005F6E12"/>
    <w:rsid w:val="005F717C"/>
    <w:rsid w:val="005F73AD"/>
    <w:rsid w:val="005F7577"/>
    <w:rsid w:val="005F7C22"/>
    <w:rsid w:val="005F7CBE"/>
    <w:rsid w:val="005F7D2F"/>
    <w:rsid w:val="005F7DAF"/>
    <w:rsid w:val="00600205"/>
    <w:rsid w:val="00600405"/>
    <w:rsid w:val="00600722"/>
    <w:rsid w:val="00600E65"/>
    <w:rsid w:val="00600E93"/>
    <w:rsid w:val="006013A5"/>
    <w:rsid w:val="0060182E"/>
    <w:rsid w:val="006018A6"/>
    <w:rsid w:val="006018B4"/>
    <w:rsid w:val="00601DB3"/>
    <w:rsid w:val="00601DE7"/>
    <w:rsid w:val="00602B9E"/>
    <w:rsid w:val="00602D2F"/>
    <w:rsid w:val="00602E12"/>
    <w:rsid w:val="00603317"/>
    <w:rsid w:val="00603450"/>
    <w:rsid w:val="00603457"/>
    <w:rsid w:val="00603F6D"/>
    <w:rsid w:val="00604AB4"/>
    <w:rsid w:val="00604CCA"/>
    <w:rsid w:val="00604D75"/>
    <w:rsid w:val="0060510B"/>
    <w:rsid w:val="006061B0"/>
    <w:rsid w:val="0060650A"/>
    <w:rsid w:val="00606D9C"/>
    <w:rsid w:val="0060716D"/>
    <w:rsid w:val="006072A7"/>
    <w:rsid w:val="0060745D"/>
    <w:rsid w:val="00610312"/>
    <w:rsid w:val="0061034B"/>
    <w:rsid w:val="0061126C"/>
    <w:rsid w:val="0061139F"/>
    <w:rsid w:val="0061142E"/>
    <w:rsid w:val="00611510"/>
    <w:rsid w:val="00611C45"/>
    <w:rsid w:val="006123AA"/>
    <w:rsid w:val="006124D9"/>
    <w:rsid w:val="00612779"/>
    <w:rsid w:val="00612AF8"/>
    <w:rsid w:val="006132FD"/>
    <w:rsid w:val="006133C6"/>
    <w:rsid w:val="00613562"/>
    <w:rsid w:val="00614894"/>
    <w:rsid w:val="00614D16"/>
    <w:rsid w:val="00615971"/>
    <w:rsid w:val="00615A71"/>
    <w:rsid w:val="006162F2"/>
    <w:rsid w:val="006168E9"/>
    <w:rsid w:val="00616B13"/>
    <w:rsid w:val="00616B4C"/>
    <w:rsid w:val="006171CD"/>
    <w:rsid w:val="006200D1"/>
    <w:rsid w:val="006201A2"/>
    <w:rsid w:val="0062083F"/>
    <w:rsid w:val="00620D86"/>
    <w:rsid w:val="006213FF"/>
    <w:rsid w:val="00621BF5"/>
    <w:rsid w:val="00621DCB"/>
    <w:rsid w:val="0062202F"/>
    <w:rsid w:val="006220B9"/>
    <w:rsid w:val="006224C5"/>
    <w:rsid w:val="0062324F"/>
    <w:rsid w:val="0062384C"/>
    <w:rsid w:val="00623A5E"/>
    <w:rsid w:val="00624D74"/>
    <w:rsid w:val="00624EA9"/>
    <w:rsid w:val="00625500"/>
    <w:rsid w:val="00625B51"/>
    <w:rsid w:val="00625D9D"/>
    <w:rsid w:val="00625FE3"/>
    <w:rsid w:val="0062681D"/>
    <w:rsid w:val="00626DC4"/>
    <w:rsid w:val="00626DDD"/>
    <w:rsid w:val="0062742E"/>
    <w:rsid w:val="0062755E"/>
    <w:rsid w:val="0063075E"/>
    <w:rsid w:val="0063094D"/>
    <w:rsid w:val="00630E5A"/>
    <w:rsid w:val="0063145A"/>
    <w:rsid w:val="006317D8"/>
    <w:rsid w:val="00631A66"/>
    <w:rsid w:val="00631A86"/>
    <w:rsid w:val="00631E95"/>
    <w:rsid w:val="006320E2"/>
    <w:rsid w:val="0063233D"/>
    <w:rsid w:val="00632C5E"/>
    <w:rsid w:val="00632C68"/>
    <w:rsid w:val="00632E73"/>
    <w:rsid w:val="00633084"/>
    <w:rsid w:val="006330EB"/>
    <w:rsid w:val="00633B82"/>
    <w:rsid w:val="00633CC4"/>
    <w:rsid w:val="00633E2B"/>
    <w:rsid w:val="00633F8A"/>
    <w:rsid w:val="00634A70"/>
    <w:rsid w:val="00634EC4"/>
    <w:rsid w:val="0063508D"/>
    <w:rsid w:val="0063530C"/>
    <w:rsid w:val="00635438"/>
    <w:rsid w:val="006354EF"/>
    <w:rsid w:val="00635DEC"/>
    <w:rsid w:val="0063620A"/>
    <w:rsid w:val="006364BF"/>
    <w:rsid w:val="0063650E"/>
    <w:rsid w:val="0063658D"/>
    <w:rsid w:val="00636A59"/>
    <w:rsid w:val="00636F26"/>
    <w:rsid w:val="006378AC"/>
    <w:rsid w:val="00637E2E"/>
    <w:rsid w:val="00640C5C"/>
    <w:rsid w:val="00640F86"/>
    <w:rsid w:val="0064192B"/>
    <w:rsid w:val="006427B5"/>
    <w:rsid w:val="00642840"/>
    <w:rsid w:val="00642D7A"/>
    <w:rsid w:val="00642FE9"/>
    <w:rsid w:val="006435FD"/>
    <w:rsid w:val="00644E0E"/>
    <w:rsid w:val="00644F3C"/>
    <w:rsid w:val="006452EB"/>
    <w:rsid w:val="00645A35"/>
    <w:rsid w:val="0064605C"/>
    <w:rsid w:val="00646488"/>
    <w:rsid w:val="00646E76"/>
    <w:rsid w:val="00646FA0"/>
    <w:rsid w:val="006471F1"/>
    <w:rsid w:val="0064798A"/>
    <w:rsid w:val="00647C36"/>
    <w:rsid w:val="00647F2F"/>
    <w:rsid w:val="00650094"/>
    <w:rsid w:val="00651150"/>
    <w:rsid w:val="0065149D"/>
    <w:rsid w:val="006514B2"/>
    <w:rsid w:val="006514D8"/>
    <w:rsid w:val="00651911"/>
    <w:rsid w:val="00651E0D"/>
    <w:rsid w:val="00652644"/>
    <w:rsid w:val="00652785"/>
    <w:rsid w:val="00652881"/>
    <w:rsid w:val="00652A98"/>
    <w:rsid w:val="00653CD2"/>
    <w:rsid w:val="00653F60"/>
    <w:rsid w:val="006543FF"/>
    <w:rsid w:val="00654B8F"/>
    <w:rsid w:val="0065573B"/>
    <w:rsid w:val="0065588A"/>
    <w:rsid w:val="00655916"/>
    <w:rsid w:val="00655A3B"/>
    <w:rsid w:val="00656B53"/>
    <w:rsid w:val="00656BFE"/>
    <w:rsid w:val="00657493"/>
    <w:rsid w:val="006574B5"/>
    <w:rsid w:val="0065765A"/>
    <w:rsid w:val="006578CB"/>
    <w:rsid w:val="00657A53"/>
    <w:rsid w:val="00657E59"/>
    <w:rsid w:val="00657EB8"/>
    <w:rsid w:val="0066006B"/>
    <w:rsid w:val="006601C0"/>
    <w:rsid w:val="006608B8"/>
    <w:rsid w:val="00661020"/>
    <w:rsid w:val="00661C4B"/>
    <w:rsid w:val="00662587"/>
    <w:rsid w:val="006625C0"/>
    <w:rsid w:val="0066299B"/>
    <w:rsid w:val="00662B8D"/>
    <w:rsid w:val="00662BDE"/>
    <w:rsid w:val="00662C35"/>
    <w:rsid w:val="00662CC8"/>
    <w:rsid w:val="00663643"/>
    <w:rsid w:val="00663AD6"/>
    <w:rsid w:val="00663BD5"/>
    <w:rsid w:val="00664536"/>
    <w:rsid w:val="00664722"/>
    <w:rsid w:val="00664A50"/>
    <w:rsid w:val="00664ADE"/>
    <w:rsid w:val="00665232"/>
    <w:rsid w:val="006663D6"/>
    <w:rsid w:val="00666B13"/>
    <w:rsid w:val="00666CAD"/>
    <w:rsid w:val="00667F8C"/>
    <w:rsid w:val="00667F90"/>
    <w:rsid w:val="00670031"/>
    <w:rsid w:val="006703E5"/>
    <w:rsid w:val="00670D13"/>
    <w:rsid w:val="00671698"/>
    <w:rsid w:val="00671D2A"/>
    <w:rsid w:val="006728E6"/>
    <w:rsid w:val="00672DF6"/>
    <w:rsid w:val="00672EC5"/>
    <w:rsid w:val="0067311C"/>
    <w:rsid w:val="00673452"/>
    <w:rsid w:val="006735C0"/>
    <w:rsid w:val="006737B5"/>
    <w:rsid w:val="0067382E"/>
    <w:rsid w:val="00673999"/>
    <w:rsid w:val="0067408F"/>
    <w:rsid w:val="00674342"/>
    <w:rsid w:val="00674372"/>
    <w:rsid w:val="006743CE"/>
    <w:rsid w:val="00674A10"/>
    <w:rsid w:val="00674A44"/>
    <w:rsid w:val="00674AA4"/>
    <w:rsid w:val="00674CD6"/>
    <w:rsid w:val="00675DAE"/>
    <w:rsid w:val="00675F0F"/>
    <w:rsid w:val="006760F1"/>
    <w:rsid w:val="0067749F"/>
    <w:rsid w:val="00677864"/>
    <w:rsid w:val="006778A2"/>
    <w:rsid w:val="00680462"/>
    <w:rsid w:val="00680FFF"/>
    <w:rsid w:val="006810D1"/>
    <w:rsid w:val="006816E6"/>
    <w:rsid w:val="006819F9"/>
    <w:rsid w:val="006822F6"/>
    <w:rsid w:val="00682415"/>
    <w:rsid w:val="006825D1"/>
    <w:rsid w:val="0068271E"/>
    <w:rsid w:val="00682E4E"/>
    <w:rsid w:val="006833AB"/>
    <w:rsid w:val="00683EA6"/>
    <w:rsid w:val="006842E5"/>
    <w:rsid w:val="00684BD5"/>
    <w:rsid w:val="00685137"/>
    <w:rsid w:val="00685292"/>
    <w:rsid w:val="00685638"/>
    <w:rsid w:val="006856D1"/>
    <w:rsid w:val="00685AB4"/>
    <w:rsid w:val="006867A4"/>
    <w:rsid w:val="006875CD"/>
    <w:rsid w:val="006878BA"/>
    <w:rsid w:val="00687949"/>
    <w:rsid w:val="00687B3B"/>
    <w:rsid w:val="00687EC9"/>
    <w:rsid w:val="0069020E"/>
    <w:rsid w:val="00690B84"/>
    <w:rsid w:val="00690DBF"/>
    <w:rsid w:val="00691785"/>
    <w:rsid w:val="006919D4"/>
    <w:rsid w:val="006919EF"/>
    <w:rsid w:val="00691C29"/>
    <w:rsid w:val="00691E26"/>
    <w:rsid w:val="006925A7"/>
    <w:rsid w:val="0069321A"/>
    <w:rsid w:val="006932FB"/>
    <w:rsid w:val="0069331B"/>
    <w:rsid w:val="00693A65"/>
    <w:rsid w:val="0069421A"/>
    <w:rsid w:val="00694372"/>
    <w:rsid w:val="00694B1C"/>
    <w:rsid w:val="00694BE3"/>
    <w:rsid w:val="00694C19"/>
    <w:rsid w:val="00695051"/>
    <w:rsid w:val="006950C5"/>
    <w:rsid w:val="006955D6"/>
    <w:rsid w:val="00695953"/>
    <w:rsid w:val="00695F4D"/>
    <w:rsid w:val="00696006"/>
    <w:rsid w:val="00696380"/>
    <w:rsid w:val="006963C9"/>
    <w:rsid w:val="00696512"/>
    <w:rsid w:val="00696D5B"/>
    <w:rsid w:val="0069745C"/>
    <w:rsid w:val="006975D2"/>
    <w:rsid w:val="00697778"/>
    <w:rsid w:val="00697842"/>
    <w:rsid w:val="006979A2"/>
    <w:rsid w:val="00697A80"/>
    <w:rsid w:val="006A0336"/>
    <w:rsid w:val="006A0987"/>
    <w:rsid w:val="006A0CA9"/>
    <w:rsid w:val="006A0CAE"/>
    <w:rsid w:val="006A1AC9"/>
    <w:rsid w:val="006A1EC6"/>
    <w:rsid w:val="006A21B4"/>
    <w:rsid w:val="006A2430"/>
    <w:rsid w:val="006A3630"/>
    <w:rsid w:val="006A442F"/>
    <w:rsid w:val="006A4B6F"/>
    <w:rsid w:val="006A4F49"/>
    <w:rsid w:val="006A53DA"/>
    <w:rsid w:val="006A546D"/>
    <w:rsid w:val="006A5680"/>
    <w:rsid w:val="006A5934"/>
    <w:rsid w:val="006A5991"/>
    <w:rsid w:val="006A5E03"/>
    <w:rsid w:val="006A60F6"/>
    <w:rsid w:val="006A634C"/>
    <w:rsid w:val="006A67E7"/>
    <w:rsid w:val="006A747F"/>
    <w:rsid w:val="006A7ACC"/>
    <w:rsid w:val="006A7E28"/>
    <w:rsid w:val="006A7EC1"/>
    <w:rsid w:val="006B083F"/>
    <w:rsid w:val="006B0B6D"/>
    <w:rsid w:val="006B12EC"/>
    <w:rsid w:val="006B1300"/>
    <w:rsid w:val="006B13C1"/>
    <w:rsid w:val="006B207F"/>
    <w:rsid w:val="006B2481"/>
    <w:rsid w:val="006B2691"/>
    <w:rsid w:val="006B2C57"/>
    <w:rsid w:val="006B2E68"/>
    <w:rsid w:val="006B2EF5"/>
    <w:rsid w:val="006B2F72"/>
    <w:rsid w:val="006B327B"/>
    <w:rsid w:val="006B37E4"/>
    <w:rsid w:val="006B37F2"/>
    <w:rsid w:val="006B3CE1"/>
    <w:rsid w:val="006B3FC3"/>
    <w:rsid w:val="006B40AC"/>
    <w:rsid w:val="006B46E9"/>
    <w:rsid w:val="006B4D8C"/>
    <w:rsid w:val="006B4D91"/>
    <w:rsid w:val="006B4F5E"/>
    <w:rsid w:val="006B58D5"/>
    <w:rsid w:val="006B5ABE"/>
    <w:rsid w:val="006B64A8"/>
    <w:rsid w:val="006B6B9B"/>
    <w:rsid w:val="006B6DF5"/>
    <w:rsid w:val="006B7109"/>
    <w:rsid w:val="006B77F0"/>
    <w:rsid w:val="006B7AA0"/>
    <w:rsid w:val="006B7FD6"/>
    <w:rsid w:val="006C032A"/>
    <w:rsid w:val="006C0534"/>
    <w:rsid w:val="006C05B9"/>
    <w:rsid w:val="006C06BC"/>
    <w:rsid w:val="006C126F"/>
    <w:rsid w:val="006C1D6E"/>
    <w:rsid w:val="006C2C39"/>
    <w:rsid w:val="006C30F6"/>
    <w:rsid w:val="006C3103"/>
    <w:rsid w:val="006C3580"/>
    <w:rsid w:val="006C3D71"/>
    <w:rsid w:val="006C4116"/>
    <w:rsid w:val="006C446B"/>
    <w:rsid w:val="006C4690"/>
    <w:rsid w:val="006C56CB"/>
    <w:rsid w:val="006C5E32"/>
    <w:rsid w:val="006C5EDB"/>
    <w:rsid w:val="006C6194"/>
    <w:rsid w:val="006C621E"/>
    <w:rsid w:val="006C64E8"/>
    <w:rsid w:val="006C65E9"/>
    <w:rsid w:val="006C6831"/>
    <w:rsid w:val="006C738E"/>
    <w:rsid w:val="006C74A6"/>
    <w:rsid w:val="006C7635"/>
    <w:rsid w:val="006C7715"/>
    <w:rsid w:val="006C7E88"/>
    <w:rsid w:val="006D0D91"/>
    <w:rsid w:val="006D0E61"/>
    <w:rsid w:val="006D0E69"/>
    <w:rsid w:val="006D1E6E"/>
    <w:rsid w:val="006D2116"/>
    <w:rsid w:val="006D22F4"/>
    <w:rsid w:val="006D26D5"/>
    <w:rsid w:val="006D27E2"/>
    <w:rsid w:val="006D2900"/>
    <w:rsid w:val="006D3164"/>
    <w:rsid w:val="006D422E"/>
    <w:rsid w:val="006D4390"/>
    <w:rsid w:val="006D470B"/>
    <w:rsid w:val="006D4718"/>
    <w:rsid w:val="006D4C88"/>
    <w:rsid w:val="006D4F9B"/>
    <w:rsid w:val="006D55B5"/>
    <w:rsid w:val="006D59DF"/>
    <w:rsid w:val="006D5A77"/>
    <w:rsid w:val="006D5D20"/>
    <w:rsid w:val="006D5DBE"/>
    <w:rsid w:val="006D614C"/>
    <w:rsid w:val="006D639A"/>
    <w:rsid w:val="006D665D"/>
    <w:rsid w:val="006D668C"/>
    <w:rsid w:val="006D67B2"/>
    <w:rsid w:val="006D6E03"/>
    <w:rsid w:val="006D7860"/>
    <w:rsid w:val="006D7AEE"/>
    <w:rsid w:val="006D7B07"/>
    <w:rsid w:val="006E0236"/>
    <w:rsid w:val="006E0A36"/>
    <w:rsid w:val="006E187C"/>
    <w:rsid w:val="006E1880"/>
    <w:rsid w:val="006E1E5A"/>
    <w:rsid w:val="006E27B6"/>
    <w:rsid w:val="006E29F1"/>
    <w:rsid w:val="006E2A71"/>
    <w:rsid w:val="006E30C9"/>
    <w:rsid w:val="006E3478"/>
    <w:rsid w:val="006E35A7"/>
    <w:rsid w:val="006E3912"/>
    <w:rsid w:val="006E3B04"/>
    <w:rsid w:val="006E3E15"/>
    <w:rsid w:val="006E4CE7"/>
    <w:rsid w:val="006E509D"/>
    <w:rsid w:val="006E5196"/>
    <w:rsid w:val="006E5B0B"/>
    <w:rsid w:val="006E5C9F"/>
    <w:rsid w:val="006E5D3E"/>
    <w:rsid w:val="006E5EE4"/>
    <w:rsid w:val="006E63E5"/>
    <w:rsid w:val="006E6AEB"/>
    <w:rsid w:val="006E6DCD"/>
    <w:rsid w:val="006E7B59"/>
    <w:rsid w:val="006E7E0F"/>
    <w:rsid w:val="006F02D3"/>
    <w:rsid w:val="006F0411"/>
    <w:rsid w:val="006F0A68"/>
    <w:rsid w:val="006F0B06"/>
    <w:rsid w:val="006F0E61"/>
    <w:rsid w:val="006F1440"/>
    <w:rsid w:val="006F18E5"/>
    <w:rsid w:val="006F1D34"/>
    <w:rsid w:val="006F23EB"/>
    <w:rsid w:val="006F2988"/>
    <w:rsid w:val="006F2B76"/>
    <w:rsid w:val="006F359C"/>
    <w:rsid w:val="006F3A64"/>
    <w:rsid w:val="006F3AC8"/>
    <w:rsid w:val="006F402B"/>
    <w:rsid w:val="006F40D0"/>
    <w:rsid w:val="006F4581"/>
    <w:rsid w:val="006F47BE"/>
    <w:rsid w:val="006F4887"/>
    <w:rsid w:val="006F4D45"/>
    <w:rsid w:val="006F5438"/>
    <w:rsid w:val="006F5703"/>
    <w:rsid w:val="006F57FE"/>
    <w:rsid w:val="006F58CF"/>
    <w:rsid w:val="006F5A10"/>
    <w:rsid w:val="006F5D42"/>
    <w:rsid w:val="006F62A1"/>
    <w:rsid w:val="006F675D"/>
    <w:rsid w:val="006F7261"/>
    <w:rsid w:val="006F75EB"/>
    <w:rsid w:val="00700828"/>
    <w:rsid w:val="00700A5A"/>
    <w:rsid w:val="00700C2A"/>
    <w:rsid w:val="00700ED6"/>
    <w:rsid w:val="00701133"/>
    <w:rsid w:val="007011C2"/>
    <w:rsid w:val="007012E9"/>
    <w:rsid w:val="00701671"/>
    <w:rsid w:val="00701777"/>
    <w:rsid w:val="00701A98"/>
    <w:rsid w:val="00701BFD"/>
    <w:rsid w:val="00701E5F"/>
    <w:rsid w:val="00701EDE"/>
    <w:rsid w:val="007024D1"/>
    <w:rsid w:val="0070320E"/>
    <w:rsid w:val="00703249"/>
    <w:rsid w:val="007037E6"/>
    <w:rsid w:val="0070386B"/>
    <w:rsid w:val="007038E3"/>
    <w:rsid w:val="007039B8"/>
    <w:rsid w:val="00703B01"/>
    <w:rsid w:val="0070457F"/>
    <w:rsid w:val="0070465D"/>
    <w:rsid w:val="00704D4E"/>
    <w:rsid w:val="00704FE0"/>
    <w:rsid w:val="00705267"/>
    <w:rsid w:val="007052DA"/>
    <w:rsid w:val="00705CD9"/>
    <w:rsid w:val="00705E81"/>
    <w:rsid w:val="00706B60"/>
    <w:rsid w:val="00707368"/>
    <w:rsid w:val="007074C0"/>
    <w:rsid w:val="00707820"/>
    <w:rsid w:val="0071035D"/>
    <w:rsid w:val="0071062F"/>
    <w:rsid w:val="00710D07"/>
    <w:rsid w:val="00711B62"/>
    <w:rsid w:val="00711C64"/>
    <w:rsid w:val="00711D61"/>
    <w:rsid w:val="007127C1"/>
    <w:rsid w:val="00713329"/>
    <w:rsid w:val="00713782"/>
    <w:rsid w:val="0071394B"/>
    <w:rsid w:val="00713F57"/>
    <w:rsid w:val="0071491B"/>
    <w:rsid w:val="00714E22"/>
    <w:rsid w:val="00715109"/>
    <w:rsid w:val="0071525B"/>
    <w:rsid w:val="007152A5"/>
    <w:rsid w:val="00715F27"/>
    <w:rsid w:val="0071602F"/>
    <w:rsid w:val="00716072"/>
    <w:rsid w:val="00716481"/>
    <w:rsid w:val="00716486"/>
    <w:rsid w:val="007171E7"/>
    <w:rsid w:val="00717586"/>
    <w:rsid w:val="00717660"/>
    <w:rsid w:val="00717A1D"/>
    <w:rsid w:val="00717C31"/>
    <w:rsid w:val="00717C73"/>
    <w:rsid w:val="00720106"/>
    <w:rsid w:val="00720221"/>
    <w:rsid w:val="007203A6"/>
    <w:rsid w:val="00720F71"/>
    <w:rsid w:val="007212DF"/>
    <w:rsid w:val="00721B4F"/>
    <w:rsid w:val="00721C05"/>
    <w:rsid w:val="00721F48"/>
    <w:rsid w:val="0072203D"/>
    <w:rsid w:val="00722B77"/>
    <w:rsid w:val="00722B92"/>
    <w:rsid w:val="00723406"/>
    <w:rsid w:val="00723820"/>
    <w:rsid w:val="0072397C"/>
    <w:rsid w:val="0072412A"/>
    <w:rsid w:val="00724E1D"/>
    <w:rsid w:val="00724EF5"/>
    <w:rsid w:val="00725203"/>
    <w:rsid w:val="0072526F"/>
    <w:rsid w:val="007254F2"/>
    <w:rsid w:val="0072589D"/>
    <w:rsid w:val="00725C7B"/>
    <w:rsid w:val="0072650E"/>
    <w:rsid w:val="00726558"/>
    <w:rsid w:val="0072687D"/>
    <w:rsid w:val="007271BF"/>
    <w:rsid w:val="00727B00"/>
    <w:rsid w:val="00727F9C"/>
    <w:rsid w:val="007301FF"/>
    <w:rsid w:val="00730207"/>
    <w:rsid w:val="00730889"/>
    <w:rsid w:val="00730AAB"/>
    <w:rsid w:val="00730BC5"/>
    <w:rsid w:val="00730F60"/>
    <w:rsid w:val="007313B1"/>
    <w:rsid w:val="00732318"/>
    <w:rsid w:val="00732482"/>
    <w:rsid w:val="007325B3"/>
    <w:rsid w:val="007327EE"/>
    <w:rsid w:val="007327F7"/>
    <w:rsid w:val="00733FB1"/>
    <w:rsid w:val="007340EF"/>
    <w:rsid w:val="00734A05"/>
    <w:rsid w:val="00734FE7"/>
    <w:rsid w:val="007351F1"/>
    <w:rsid w:val="007354D7"/>
    <w:rsid w:val="00735911"/>
    <w:rsid w:val="00735C68"/>
    <w:rsid w:val="007360D0"/>
    <w:rsid w:val="007361AF"/>
    <w:rsid w:val="00736556"/>
    <w:rsid w:val="007367C8"/>
    <w:rsid w:val="00736A21"/>
    <w:rsid w:val="00736EA1"/>
    <w:rsid w:val="007375B5"/>
    <w:rsid w:val="00737A92"/>
    <w:rsid w:val="00737ED7"/>
    <w:rsid w:val="00740088"/>
    <w:rsid w:val="00740856"/>
    <w:rsid w:val="00740ACE"/>
    <w:rsid w:val="00740AD2"/>
    <w:rsid w:val="00740ECD"/>
    <w:rsid w:val="00740F2D"/>
    <w:rsid w:val="00741FFE"/>
    <w:rsid w:val="007421CB"/>
    <w:rsid w:val="00742424"/>
    <w:rsid w:val="007424DD"/>
    <w:rsid w:val="00742996"/>
    <w:rsid w:val="00742BCD"/>
    <w:rsid w:val="00743537"/>
    <w:rsid w:val="00744BDE"/>
    <w:rsid w:val="00744BF6"/>
    <w:rsid w:val="00744FCD"/>
    <w:rsid w:val="00744FDA"/>
    <w:rsid w:val="007458FD"/>
    <w:rsid w:val="00745A24"/>
    <w:rsid w:val="00745D5D"/>
    <w:rsid w:val="00746248"/>
    <w:rsid w:val="00746657"/>
    <w:rsid w:val="0074725B"/>
    <w:rsid w:val="007474D7"/>
    <w:rsid w:val="00747527"/>
    <w:rsid w:val="00747D5A"/>
    <w:rsid w:val="00747DCB"/>
    <w:rsid w:val="007501B1"/>
    <w:rsid w:val="007501C9"/>
    <w:rsid w:val="0075059B"/>
    <w:rsid w:val="0075078C"/>
    <w:rsid w:val="007509C8"/>
    <w:rsid w:val="00750A7A"/>
    <w:rsid w:val="0075161E"/>
    <w:rsid w:val="00751B19"/>
    <w:rsid w:val="00751CB1"/>
    <w:rsid w:val="007526B6"/>
    <w:rsid w:val="00752AC9"/>
    <w:rsid w:val="00752B07"/>
    <w:rsid w:val="00752CA2"/>
    <w:rsid w:val="007537A4"/>
    <w:rsid w:val="00754229"/>
    <w:rsid w:val="0075437D"/>
    <w:rsid w:val="0075461A"/>
    <w:rsid w:val="00754A1F"/>
    <w:rsid w:val="00755580"/>
    <w:rsid w:val="00755DFE"/>
    <w:rsid w:val="007568B8"/>
    <w:rsid w:val="00756BF0"/>
    <w:rsid w:val="00756CA8"/>
    <w:rsid w:val="00756F43"/>
    <w:rsid w:val="0075766E"/>
    <w:rsid w:val="007579D8"/>
    <w:rsid w:val="00757DA2"/>
    <w:rsid w:val="007603F0"/>
    <w:rsid w:val="0076060A"/>
    <w:rsid w:val="00760CC2"/>
    <w:rsid w:val="00761451"/>
    <w:rsid w:val="00762452"/>
    <w:rsid w:val="00762F39"/>
    <w:rsid w:val="00763157"/>
    <w:rsid w:val="00763C84"/>
    <w:rsid w:val="007640DC"/>
    <w:rsid w:val="0076415B"/>
    <w:rsid w:val="0076455D"/>
    <w:rsid w:val="007646BB"/>
    <w:rsid w:val="00764ACC"/>
    <w:rsid w:val="00764C5D"/>
    <w:rsid w:val="00764E47"/>
    <w:rsid w:val="00765157"/>
    <w:rsid w:val="00765843"/>
    <w:rsid w:val="00765B9B"/>
    <w:rsid w:val="0076622C"/>
    <w:rsid w:val="007663C6"/>
    <w:rsid w:val="007667B1"/>
    <w:rsid w:val="00767195"/>
    <w:rsid w:val="007678CE"/>
    <w:rsid w:val="00767D70"/>
    <w:rsid w:val="00770862"/>
    <w:rsid w:val="00770871"/>
    <w:rsid w:val="00770BC1"/>
    <w:rsid w:val="00770BCB"/>
    <w:rsid w:val="00770DE3"/>
    <w:rsid w:val="00770F0B"/>
    <w:rsid w:val="00770F90"/>
    <w:rsid w:val="007710F9"/>
    <w:rsid w:val="007718ED"/>
    <w:rsid w:val="00771B8B"/>
    <w:rsid w:val="00771CBA"/>
    <w:rsid w:val="00771EAB"/>
    <w:rsid w:val="0077201F"/>
    <w:rsid w:val="007723A7"/>
    <w:rsid w:val="0077301C"/>
    <w:rsid w:val="0077388D"/>
    <w:rsid w:val="00773A30"/>
    <w:rsid w:val="00773E82"/>
    <w:rsid w:val="00774846"/>
    <w:rsid w:val="00774EA7"/>
    <w:rsid w:val="00774F44"/>
    <w:rsid w:val="00775358"/>
    <w:rsid w:val="00775685"/>
    <w:rsid w:val="00775E11"/>
    <w:rsid w:val="00775E98"/>
    <w:rsid w:val="007765CA"/>
    <w:rsid w:val="007766A1"/>
    <w:rsid w:val="007767AF"/>
    <w:rsid w:val="00776A22"/>
    <w:rsid w:val="00776D54"/>
    <w:rsid w:val="00776EF6"/>
    <w:rsid w:val="00777432"/>
    <w:rsid w:val="00777838"/>
    <w:rsid w:val="00777AC1"/>
    <w:rsid w:val="00777B02"/>
    <w:rsid w:val="00777C8F"/>
    <w:rsid w:val="0078009B"/>
    <w:rsid w:val="007800BF"/>
    <w:rsid w:val="00780B84"/>
    <w:rsid w:val="00780D7E"/>
    <w:rsid w:val="0078129C"/>
    <w:rsid w:val="007813F7"/>
    <w:rsid w:val="00781E3E"/>
    <w:rsid w:val="00781F26"/>
    <w:rsid w:val="00782D81"/>
    <w:rsid w:val="00783E35"/>
    <w:rsid w:val="00784081"/>
    <w:rsid w:val="00784159"/>
    <w:rsid w:val="00784201"/>
    <w:rsid w:val="0078483B"/>
    <w:rsid w:val="00784940"/>
    <w:rsid w:val="00784C4C"/>
    <w:rsid w:val="007850C3"/>
    <w:rsid w:val="00785BB3"/>
    <w:rsid w:val="00785F63"/>
    <w:rsid w:val="007861BC"/>
    <w:rsid w:val="00786215"/>
    <w:rsid w:val="007864C1"/>
    <w:rsid w:val="00786C5B"/>
    <w:rsid w:val="0078749A"/>
    <w:rsid w:val="00787A76"/>
    <w:rsid w:val="00787B80"/>
    <w:rsid w:val="00787B83"/>
    <w:rsid w:val="00790814"/>
    <w:rsid w:val="00790B35"/>
    <w:rsid w:val="00790D76"/>
    <w:rsid w:val="00790DB7"/>
    <w:rsid w:val="00790E54"/>
    <w:rsid w:val="00791316"/>
    <w:rsid w:val="007917D5"/>
    <w:rsid w:val="007917FE"/>
    <w:rsid w:val="00791A58"/>
    <w:rsid w:val="00791FDA"/>
    <w:rsid w:val="007924DD"/>
    <w:rsid w:val="007926FF"/>
    <w:rsid w:val="007928BF"/>
    <w:rsid w:val="00792BCF"/>
    <w:rsid w:val="007933F1"/>
    <w:rsid w:val="0079369A"/>
    <w:rsid w:val="00793A98"/>
    <w:rsid w:val="0079498E"/>
    <w:rsid w:val="00794DD8"/>
    <w:rsid w:val="0079642F"/>
    <w:rsid w:val="0079764B"/>
    <w:rsid w:val="00797E0E"/>
    <w:rsid w:val="007A007E"/>
    <w:rsid w:val="007A050E"/>
    <w:rsid w:val="007A05D0"/>
    <w:rsid w:val="007A06AE"/>
    <w:rsid w:val="007A0806"/>
    <w:rsid w:val="007A12C7"/>
    <w:rsid w:val="007A153A"/>
    <w:rsid w:val="007A1B06"/>
    <w:rsid w:val="007A1E89"/>
    <w:rsid w:val="007A214D"/>
    <w:rsid w:val="007A2490"/>
    <w:rsid w:val="007A2950"/>
    <w:rsid w:val="007A2C74"/>
    <w:rsid w:val="007A2D56"/>
    <w:rsid w:val="007A3102"/>
    <w:rsid w:val="007A3543"/>
    <w:rsid w:val="007A3585"/>
    <w:rsid w:val="007A3660"/>
    <w:rsid w:val="007A37C2"/>
    <w:rsid w:val="007A3AF2"/>
    <w:rsid w:val="007A45C8"/>
    <w:rsid w:val="007A48AF"/>
    <w:rsid w:val="007A49A1"/>
    <w:rsid w:val="007A49BD"/>
    <w:rsid w:val="007A4B00"/>
    <w:rsid w:val="007A5061"/>
    <w:rsid w:val="007A529D"/>
    <w:rsid w:val="007A59C7"/>
    <w:rsid w:val="007A5D9D"/>
    <w:rsid w:val="007A5E3A"/>
    <w:rsid w:val="007A66BF"/>
    <w:rsid w:val="007A68D3"/>
    <w:rsid w:val="007A6985"/>
    <w:rsid w:val="007A6DB8"/>
    <w:rsid w:val="007A74C4"/>
    <w:rsid w:val="007B0CE8"/>
    <w:rsid w:val="007B188E"/>
    <w:rsid w:val="007B2B75"/>
    <w:rsid w:val="007B2C98"/>
    <w:rsid w:val="007B2DD3"/>
    <w:rsid w:val="007B3023"/>
    <w:rsid w:val="007B349B"/>
    <w:rsid w:val="007B40E6"/>
    <w:rsid w:val="007B4135"/>
    <w:rsid w:val="007B45BF"/>
    <w:rsid w:val="007B486C"/>
    <w:rsid w:val="007B49A7"/>
    <w:rsid w:val="007B4E79"/>
    <w:rsid w:val="007B4F4C"/>
    <w:rsid w:val="007B56D0"/>
    <w:rsid w:val="007B58CC"/>
    <w:rsid w:val="007B6262"/>
    <w:rsid w:val="007B6A90"/>
    <w:rsid w:val="007B6E18"/>
    <w:rsid w:val="007B6E33"/>
    <w:rsid w:val="007B7DA9"/>
    <w:rsid w:val="007C00EE"/>
    <w:rsid w:val="007C0616"/>
    <w:rsid w:val="007C0AA9"/>
    <w:rsid w:val="007C0BDB"/>
    <w:rsid w:val="007C0C51"/>
    <w:rsid w:val="007C0F1B"/>
    <w:rsid w:val="007C14EE"/>
    <w:rsid w:val="007C1964"/>
    <w:rsid w:val="007C1A51"/>
    <w:rsid w:val="007C333A"/>
    <w:rsid w:val="007C3541"/>
    <w:rsid w:val="007C36F5"/>
    <w:rsid w:val="007C3B10"/>
    <w:rsid w:val="007C404D"/>
    <w:rsid w:val="007C42EF"/>
    <w:rsid w:val="007C4489"/>
    <w:rsid w:val="007C4F6E"/>
    <w:rsid w:val="007C511E"/>
    <w:rsid w:val="007C60B7"/>
    <w:rsid w:val="007C63AB"/>
    <w:rsid w:val="007C6799"/>
    <w:rsid w:val="007C68E3"/>
    <w:rsid w:val="007C7133"/>
    <w:rsid w:val="007C76BA"/>
    <w:rsid w:val="007C7B1C"/>
    <w:rsid w:val="007C7D74"/>
    <w:rsid w:val="007D07E4"/>
    <w:rsid w:val="007D0E53"/>
    <w:rsid w:val="007D10E6"/>
    <w:rsid w:val="007D1B1E"/>
    <w:rsid w:val="007D1E14"/>
    <w:rsid w:val="007D2702"/>
    <w:rsid w:val="007D270C"/>
    <w:rsid w:val="007D273A"/>
    <w:rsid w:val="007D2DC5"/>
    <w:rsid w:val="007D2FA8"/>
    <w:rsid w:val="007D3061"/>
    <w:rsid w:val="007D36A2"/>
    <w:rsid w:val="007D3EE7"/>
    <w:rsid w:val="007D5FF1"/>
    <w:rsid w:val="007D6586"/>
    <w:rsid w:val="007D6E3A"/>
    <w:rsid w:val="007D78DC"/>
    <w:rsid w:val="007D78FA"/>
    <w:rsid w:val="007D7EF4"/>
    <w:rsid w:val="007D7FFC"/>
    <w:rsid w:val="007E03BB"/>
    <w:rsid w:val="007E11E2"/>
    <w:rsid w:val="007E18E7"/>
    <w:rsid w:val="007E1AAD"/>
    <w:rsid w:val="007E1B2E"/>
    <w:rsid w:val="007E211E"/>
    <w:rsid w:val="007E2159"/>
    <w:rsid w:val="007E22B2"/>
    <w:rsid w:val="007E3417"/>
    <w:rsid w:val="007E35D1"/>
    <w:rsid w:val="007E4157"/>
    <w:rsid w:val="007E4D00"/>
    <w:rsid w:val="007E61F0"/>
    <w:rsid w:val="007E6415"/>
    <w:rsid w:val="007E6907"/>
    <w:rsid w:val="007E7434"/>
    <w:rsid w:val="007E7640"/>
    <w:rsid w:val="007E78B5"/>
    <w:rsid w:val="007E7F79"/>
    <w:rsid w:val="007F0238"/>
    <w:rsid w:val="007F0393"/>
    <w:rsid w:val="007F0921"/>
    <w:rsid w:val="007F0D0B"/>
    <w:rsid w:val="007F125B"/>
    <w:rsid w:val="007F13FC"/>
    <w:rsid w:val="007F1672"/>
    <w:rsid w:val="007F1992"/>
    <w:rsid w:val="007F1DAC"/>
    <w:rsid w:val="007F1DCF"/>
    <w:rsid w:val="007F21BE"/>
    <w:rsid w:val="007F259C"/>
    <w:rsid w:val="007F2B74"/>
    <w:rsid w:val="007F2BC3"/>
    <w:rsid w:val="007F2C9E"/>
    <w:rsid w:val="007F38DA"/>
    <w:rsid w:val="007F3E8F"/>
    <w:rsid w:val="007F3E96"/>
    <w:rsid w:val="007F437B"/>
    <w:rsid w:val="007F43FB"/>
    <w:rsid w:val="007F540B"/>
    <w:rsid w:val="007F62DF"/>
    <w:rsid w:val="007F6E57"/>
    <w:rsid w:val="007F732C"/>
    <w:rsid w:val="007F74AD"/>
    <w:rsid w:val="007F7BFD"/>
    <w:rsid w:val="0080016F"/>
    <w:rsid w:val="00800C56"/>
    <w:rsid w:val="00800EBC"/>
    <w:rsid w:val="008014B0"/>
    <w:rsid w:val="008019C2"/>
    <w:rsid w:val="00801CF5"/>
    <w:rsid w:val="00801D6D"/>
    <w:rsid w:val="0080274E"/>
    <w:rsid w:val="00802D70"/>
    <w:rsid w:val="00803095"/>
    <w:rsid w:val="008037A3"/>
    <w:rsid w:val="008039A2"/>
    <w:rsid w:val="00803C0E"/>
    <w:rsid w:val="008042E3"/>
    <w:rsid w:val="00804330"/>
    <w:rsid w:val="0080551D"/>
    <w:rsid w:val="0080561A"/>
    <w:rsid w:val="00805D70"/>
    <w:rsid w:val="00805F40"/>
    <w:rsid w:val="00806159"/>
    <w:rsid w:val="008066F2"/>
    <w:rsid w:val="00807686"/>
    <w:rsid w:val="00807E44"/>
    <w:rsid w:val="00807E52"/>
    <w:rsid w:val="00807EA1"/>
    <w:rsid w:val="00807FFA"/>
    <w:rsid w:val="0081049A"/>
    <w:rsid w:val="0081059F"/>
    <w:rsid w:val="00810737"/>
    <w:rsid w:val="00810A47"/>
    <w:rsid w:val="00810B94"/>
    <w:rsid w:val="00810FDA"/>
    <w:rsid w:val="00811057"/>
    <w:rsid w:val="008115A3"/>
    <w:rsid w:val="0081188B"/>
    <w:rsid w:val="00811AF3"/>
    <w:rsid w:val="0081264F"/>
    <w:rsid w:val="00812A42"/>
    <w:rsid w:val="00812B2B"/>
    <w:rsid w:val="00812CD1"/>
    <w:rsid w:val="00813697"/>
    <w:rsid w:val="00813A70"/>
    <w:rsid w:val="00813BB5"/>
    <w:rsid w:val="00814448"/>
    <w:rsid w:val="00814AB7"/>
    <w:rsid w:val="00814D76"/>
    <w:rsid w:val="00814E84"/>
    <w:rsid w:val="00814FCE"/>
    <w:rsid w:val="00815653"/>
    <w:rsid w:val="008159E2"/>
    <w:rsid w:val="00815D2A"/>
    <w:rsid w:val="00816027"/>
    <w:rsid w:val="00816043"/>
    <w:rsid w:val="0081663B"/>
    <w:rsid w:val="008166D2"/>
    <w:rsid w:val="00816AE9"/>
    <w:rsid w:val="00816B8B"/>
    <w:rsid w:val="00817A2C"/>
    <w:rsid w:val="00817ECB"/>
    <w:rsid w:val="00817F8F"/>
    <w:rsid w:val="00820A1D"/>
    <w:rsid w:val="00821429"/>
    <w:rsid w:val="00821750"/>
    <w:rsid w:val="00821BF7"/>
    <w:rsid w:val="00821F27"/>
    <w:rsid w:val="00822DEF"/>
    <w:rsid w:val="00822EBB"/>
    <w:rsid w:val="008237D7"/>
    <w:rsid w:val="008238BC"/>
    <w:rsid w:val="00824029"/>
    <w:rsid w:val="00824F8C"/>
    <w:rsid w:val="008253B1"/>
    <w:rsid w:val="00825640"/>
    <w:rsid w:val="00825728"/>
    <w:rsid w:val="00825A41"/>
    <w:rsid w:val="00826236"/>
    <w:rsid w:val="00826476"/>
    <w:rsid w:val="008266DD"/>
    <w:rsid w:val="00826829"/>
    <w:rsid w:val="00826F94"/>
    <w:rsid w:val="00827336"/>
    <w:rsid w:val="00827539"/>
    <w:rsid w:val="008278C9"/>
    <w:rsid w:val="00827A92"/>
    <w:rsid w:val="00827E5C"/>
    <w:rsid w:val="00830098"/>
    <w:rsid w:val="008304DF"/>
    <w:rsid w:val="00831D66"/>
    <w:rsid w:val="00831D95"/>
    <w:rsid w:val="0083291D"/>
    <w:rsid w:val="00832AD8"/>
    <w:rsid w:val="0083382F"/>
    <w:rsid w:val="0083390F"/>
    <w:rsid w:val="00833D42"/>
    <w:rsid w:val="00833ECE"/>
    <w:rsid w:val="0083446A"/>
    <w:rsid w:val="008348F6"/>
    <w:rsid w:val="00834936"/>
    <w:rsid w:val="00834C70"/>
    <w:rsid w:val="008352EE"/>
    <w:rsid w:val="0083542C"/>
    <w:rsid w:val="00835F1D"/>
    <w:rsid w:val="008372EC"/>
    <w:rsid w:val="008379F0"/>
    <w:rsid w:val="00837E1C"/>
    <w:rsid w:val="00840CF1"/>
    <w:rsid w:val="00840F14"/>
    <w:rsid w:val="00841146"/>
    <w:rsid w:val="00841D95"/>
    <w:rsid w:val="00843748"/>
    <w:rsid w:val="00843A83"/>
    <w:rsid w:val="008442C8"/>
    <w:rsid w:val="00844318"/>
    <w:rsid w:val="008444AE"/>
    <w:rsid w:val="00844A35"/>
    <w:rsid w:val="00845009"/>
    <w:rsid w:val="0084545F"/>
    <w:rsid w:val="00845C6F"/>
    <w:rsid w:val="00845D60"/>
    <w:rsid w:val="008460FB"/>
    <w:rsid w:val="00846164"/>
    <w:rsid w:val="0084692A"/>
    <w:rsid w:val="00846B6B"/>
    <w:rsid w:val="00846CDD"/>
    <w:rsid w:val="008470CF"/>
    <w:rsid w:val="00847722"/>
    <w:rsid w:val="008477D5"/>
    <w:rsid w:val="00847871"/>
    <w:rsid w:val="00847EF7"/>
    <w:rsid w:val="00850C7F"/>
    <w:rsid w:val="00850EF8"/>
    <w:rsid w:val="008510DE"/>
    <w:rsid w:val="00851807"/>
    <w:rsid w:val="00851859"/>
    <w:rsid w:val="00851A4F"/>
    <w:rsid w:val="00851E2F"/>
    <w:rsid w:val="008522F0"/>
    <w:rsid w:val="008525AF"/>
    <w:rsid w:val="00852782"/>
    <w:rsid w:val="00853462"/>
    <w:rsid w:val="0085361E"/>
    <w:rsid w:val="00853BFF"/>
    <w:rsid w:val="00853EE3"/>
    <w:rsid w:val="008543A2"/>
    <w:rsid w:val="00854C2A"/>
    <w:rsid w:val="00854CA4"/>
    <w:rsid w:val="00854E06"/>
    <w:rsid w:val="00855293"/>
    <w:rsid w:val="00855781"/>
    <w:rsid w:val="0085615E"/>
    <w:rsid w:val="008563F7"/>
    <w:rsid w:val="00856E86"/>
    <w:rsid w:val="00857291"/>
    <w:rsid w:val="0085783F"/>
    <w:rsid w:val="00857AED"/>
    <w:rsid w:val="00857C60"/>
    <w:rsid w:val="008602A7"/>
    <w:rsid w:val="008604AC"/>
    <w:rsid w:val="008608C8"/>
    <w:rsid w:val="008616EA"/>
    <w:rsid w:val="008617B9"/>
    <w:rsid w:val="00863B03"/>
    <w:rsid w:val="00863EC0"/>
    <w:rsid w:val="008647A6"/>
    <w:rsid w:val="00864B47"/>
    <w:rsid w:val="00864D63"/>
    <w:rsid w:val="00866392"/>
    <w:rsid w:val="008664A2"/>
    <w:rsid w:val="008669D3"/>
    <w:rsid w:val="00866CBC"/>
    <w:rsid w:val="00866D14"/>
    <w:rsid w:val="00866E09"/>
    <w:rsid w:val="00867290"/>
    <w:rsid w:val="0086743D"/>
    <w:rsid w:val="008675D2"/>
    <w:rsid w:val="00867D20"/>
    <w:rsid w:val="008702D2"/>
    <w:rsid w:val="0087045D"/>
    <w:rsid w:val="0087071C"/>
    <w:rsid w:val="00870806"/>
    <w:rsid w:val="00870DAB"/>
    <w:rsid w:val="00871526"/>
    <w:rsid w:val="00871A5E"/>
    <w:rsid w:val="008722BE"/>
    <w:rsid w:val="0087269C"/>
    <w:rsid w:val="008726FF"/>
    <w:rsid w:val="0087282F"/>
    <w:rsid w:val="00872CE5"/>
    <w:rsid w:val="00873868"/>
    <w:rsid w:val="00874031"/>
    <w:rsid w:val="00874101"/>
    <w:rsid w:val="0087416F"/>
    <w:rsid w:val="008745A0"/>
    <w:rsid w:val="0087485D"/>
    <w:rsid w:val="00874C1E"/>
    <w:rsid w:val="008751CC"/>
    <w:rsid w:val="0087548C"/>
    <w:rsid w:val="008754D5"/>
    <w:rsid w:val="00876672"/>
    <w:rsid w:val="00876A84"/>
    <w:rsid w:val="00876C36"/>
    <w:rsid w:val="00876D73"/>
    <w:rsid w:val="00876E6B"/>
    <w:rsid w:val="00877019"/>
    <w:rsid w:val="00877227"/>
    <w:rsid w:val="008773D9"/>
    <w:rsid w:val="0087748D"/>
    <w:rsid w:val="008774A8"/>
    <w:rsid w:val="00877847"/>
    <w:rsid w:val="008778F2"/>
    <w:rsid w:val="00877A5D"/>
    <w:rsid w:val="008804EF"/>
    <w:rsid w:val="00880682"/>
    <w:rsid w:val="008807D5"/>
    <w:rsid w:val="00880D11"/>
    <w:rsid w:val="00881268"/>
    <w:rsid w:val="008814B8"/>
    <w:rsid w:val="008817A2"/>
    <w:rsid w:val="00881934"/>
    <w:rsid w:val="00881BF2"/>
    <w:rsid w:val="00881CF6"/>
    <w:rsid w:val="0088215B"/>
    <w:rsid w:val="008824BF"/>
    <w:rsid w:val="0088298B"/>
    <w:rsid w:val="00882B63"/>
    <w:rsid w:val="00882F25"/>
    <w:rsid w:val="008832D9"/>
    <w:rsid w:val="00883499"/>
    <w:rsid w:val="00883BC1"/>
    <w:rsid w:val="0088419C"/>
    <w:rsid w:val="00884237"/>
    <w:rsid w:val="00884346"/>
    <w:rsid w:val="0088506F"/>
    <w:rsid w:val="00885196"/>
    <w:rsid w:val="00885720"/>
    <w:rsid w:val="00885A19"/>
    <w:rsid w:val="00885C0C"/>
    <w:rsid w:val="00885D5B"/>
    <w:rsid w:val="008860C6"/>
    <w:rsid w:val="00886412"/>
    <w:rsid w:val="0088651D"/>
    <w:rsid w:val="00886852"/>
    <w:rsid w:val="00887027"/>
    <w:rsid w:val="008874FF"/>
    <w:rsid w:val="00887501"/>
    <w:rsid w:val="008879CC"/>
    <w:rsid w:val="00887A6A"/>
    <w:rsid w:val="00887F07"/>
    <w:rsid w:val="00890A1D"/>
    <w:rsid w:val="008916A3"/>
    <w:rsid w:val="00891A02"/>
    <w:rsid w:val="00891DB0"/>
    <w:rsid w:val="00892758"/>
    <w:rsid w:val="00893423"/>
    <w:rsid w:val="008937D5"/>
    <w:rsid w:val="00893D09"/>
    <w:rsid w:val="0089428B"/>
    <w:rsid w:val="0089475D"/>
    <w:rsid w:val="00894A42"/>
    <w:rsid w:val="0089564D"/>
    <w:rsid w:val="00895751"/>
    <w:rsid w:val="008957E7"/>
    <w:rsid w:val="008958AA"/>
    <w:rsid w:val="0089595F"/>
    <w:rsid w:val="0089605E"/>
    <w:rsid w:val="008967D7"/>
    <w:rsid w:val="00897B78"/>
    <w:rsid w:val="00897BA8"/>
    <w:rsid w:val="00897D69"/>
    <w:rsid w:val="008A0207"/>
    <w:rsid w:val="008A04FC"/>
    <w:rsid w:val="008A0C30"/>
    <w:rsid w:val="008A14A2"/>
    <w:rsid w:val="008A1BD4"/>
    <w:rsid w:val="008A1C04"/>
    <w:rsid w:val="008A1C0A"/>
    <w:rsid w:val="008A23BE"/>
    <w:rsid w:val="008A2565"/>
    <w:rsid w:val="008A26AA"/>
    <w:rsid w:val="008A26ED"/>
    <w:rsid w:val="008A2ED3"/>
    <w:rsid w:val="008A32C5"/>
    <w:rsid w:val="008A38D3"/>
    <w:rsid w:val="008A4199"/>
    <w:rsid w:val="008A45F2"/>
    <w:rsid w:val="008A5502"/>
    <w:rsid w:val="008A558B"/>
    <w:rsid w:val="008A566E"/>
    <w:rsid w:val="008A574B"/>
    <w:rsid w:val="008A5903"/>
    <w:rsid w:val="008A5958"/>
    <w:rsid w:val="008A5AFE"/>
    <w:rsid w:val="008A5BFF"/>
    <w:rsid w:val="008A61D9"/>
    <w:rsid w:val="008A631C"/>
    <w:rsid w:val="008A649A"/>
    <w:rsid w:val="008A69F8"/>
    <w:rsid w:val="008A78FB"/>
    <w:rsid w:val="008B0AD2"/>
    <w:rsid w:val="008B1235"/>
    <w:rsid w:val="008B12AB"/>
    <w:rsid w:val="008B1879"/>
    <w:rsid w:val="008B1963"/>
    <w:rsid w:val="008B1C1E"/>
    <w:rsid w:val="008B2035"/>
    <w:rsid w:val="008B282B"/>
    <w:rsid w:val="008B2DC0"/>
    <w:rsid w:val="008B3039"/>
    <w:rsid w:val="008B32A7"/>
    <w:rsid w:val="008B38E3"/>
    <w:rsid w:val="008B3DA1"/>
    <w:rsid w:val="008B4D0C"/>
    <w:rsid w:val="008B538B"/>
    <w:rsid w:val="008B542B"/>
    <w:rsid w:val="008B60DF"/>
    <w:rsid w:val="008B7637"/>
    <w:rsid w:val="008C0009"/>
    <w:rsid w:val="008C0C09"/>
    <w:rsid w:val="008C0D14"/>
    <w:rsid w:val="008C0E71"/>
    <w:rsid w:val="008C0F0A"/>
    <w:rsid w:val="008C18B8"/>
    <w:rsid w:val="008C1BC1"/>
    <w:rsid w:val="008C1D8A"/>
    <w:rsid w:val="008C225C"/>
    <w:rsid w:val="008C2A85"/>
    <w:rsid w:val="008C2E4B"/>
    <w:rsid w:val="008C358C"/>
    <w:rsid w:val="008C392C"/>
    <w:rsid w:val="008C3DC3"/>
    <w:rsid w:val="008C4037"/>
    <w:rsid w:val="008C40AF"/>
    <w:rsid w:val="008C47B4"/>
    <w:rsid w:val="008C4A76"/>
    <w:rsid w:val="008C4B7F"/>
    <w:rsid w:val="008C4FE3"/>
    <w:rsid w:val="008C5582"/>
    <w:rsid w:val="008C5C3B"/>
    <w:rsid w:val="008C5DBE"/>
    <w:rsid w:val="008C64AB"/>
    <w:rsid w:val="008C68A2"/>
    <w:rsid w:val="008C6ACB"/>
    <w:rsid w:val="008C7C55"/>
    <w:rsid w:val="008D0137"/>
    <w:rsid w:val="008D03C9"/>
    <w:rsid w:val="008D06D3"/>
    <w:rsid w:val="008D09E7"/>
    <w:rsid w:val="008D1888"/>
    <w:rsid w:val="008D1AD7"/>
    <w:rsid w:val="008D2D6A"/>
    <w:rsid w:val="008D2DC5"/>
    <w:rsid w:val="008D3C60"/>
    <w:rsid w:val="008D3DF6"/>
    <w:rsid w:val="008D42FB"/>
    <w:rsid w:val="008D4535"/>
    <w:rsid w:val="008D4CD9"/>
    <w:rsid w:val="008D5C4D"/>
    <w:rsid w:val="008D6417"/>
    <w:rsid w:val="008D6952"/>
    <w:rsid w:val="008D6D58"/>
    <w:rsid w:val="008D73B9"/>
    <w:rsid w:val="008D7415"/>
    <w:rsid w:val="008D7AB0"/>
    <w:rsid w:val="008D7B91"/>
    <w:rsid w:val="008E0177"/>
    <w:rsid w:val="008E0920"/>
    <w:rsid w:val="008E0AC9"/>
    <w:rsid w:val="008E0D36"/>
    <w:rsid w:val="008E169A"/>
    <w:rsid w:val="008E170F"/>
    <w:rsid w:val="008E1913"/>
    <w:rsid w:val="008E1A33"/>
    <w:rsid w:val="008E1DBA"/>
    <w:rsid w:val="008E20AD"/>
    <w:rsid w:val="008E2229"/>
    <w:rsid w:val="008E27C2"/>
    <w:rsid w:val="008E2873"/>
    <w:rsid w:val="008E32E6"/>
    <w:rsid w:val="008E38AF"/>
    <w:rsid w:val="008E3ADD"/>
    <w:rsid w:val="008E3F88"/>
    <w:rsid w:val="008E4152"/>
    <w:rsid w:val="008E4DFF"/>
    <w:rsid w:val="008E4E99"/>
    <w:rsid w:val="008E4F00"/>
    <w:rsid w:val="008E5229"/>
    <w:rsid w:val="008E57DF"/>
    <w:rsid w:val="008E59B8"/>
    <w:rsid w:val="008E5E83"/>
    <w:rsid w:val="008E60BA"/>
    <w:rsid w:val="008E627F"/>
    <w:rsid w:val="008E699C"/>
    <w:rsid w:val="008E7AAC"/>
    <w:rsid w:val="008E7C03"/>
    <w:rsid w:val="008E7E15"/>
    <w:rsid w:val="008E7EEE"/>
    <w:rsid w:val="008E7FB2"/>
    <w:rsid w:val="008F044B"/>
    <w:rsid w:val="008F0A5B"/>
    <w:rsid w:val="008F1369"/>
    <w:rsid w:val="008F1E7D"/>
    <w:rsid w:val="008F1F11"/>
    <w:rsid w:val="008F2884"/>
    <w:rsid w:val="008F2DB3"/>
    <w:rsid w:val="008F351C"/>
    <w:rsid w:val="008F37E9"/>
    <w:rsid w:val="008F3C3B"/>
    <w:rsid w:val="008F3FC9"/>
    <w:rsid w:val="008F4789"/>
    <w:rsid w:val="008F4C0D"/>
    <w:rsid w:val="008F6C45"/>
    <w:rsid w:val="008F7271"/>
    <w:rsid w:val="008F759B"/>
    <w:rsid w:val="008F75E3"/>
    <w:rsid w:val="008F7674"/>
    <w:rsid w:val="008F77CD"/>
    <w:rsid w:val="009005B1"/>
    <w:rsid w:val="009014F0"/>
    <w:rsid w:val="009019DD"/>
    <w:rsid w:val="00901C73"/>
    <w:rsid w:val="00901FDE"/>
    <w:rsid w:val="009027A6"/>
    <w:rsid w:val="00903774"/>
    <w:rsid w:val="009037CD"/>
    <w:rsid w:val="00903911"/>
    <w:rsid w:val="00903B0D"/>
    <w:rsid w:val="00903F71"/>
    <w:rsid w:val="0090472D"/>
    <w:rsid w:val="00904D7A"/>
    <w:rsid w:val="00904F79"/>
    <w:rsid w:val="00905657"/>
    <w:rsid w:val="009056DF"/>
    <w:rsid w:val="00905778"/>
    <w:rsid w:val="00905854"/>
    <w:rsid w:val="0090595C"/>
    <w:rsid w:val="00906047"/>
    <w:rsid w:val="009066FB"/>
    <w:rsid w:val="009067A8"/>
    <w:rsid w:val="0090686B"/>
    <w:rsid w:val="00907169"/>
    <w:rsid w:val="009072DD"/>
    <w:rsid w:val="00907413"/>
    <w:rsid w:val="00907807"/>
    <w:rsid w:val="009078D3"/>
    <w:rsid w:val="00907AEE"/>
    <w:rsid w:val="00907FAE"/>
    <w:rsid w:val="00910461"/>
    <w:rsid w:val="0091075E"/>
    <w:rsid w:val="009107C1"/>
    <w:rsid w:val="00910956"/>
    <w:rsid w:val="009114DC"/>
    <w:rsid w:val="0091184A"/>
    <w:rsid w:val="00911A0B"/>
    <w:rsid w:val="00911A45"/>
    <w:rsid w:val="00911D95"/>
    <w:rsid w:val="00911F4B"/>
    <w:rsid w:val="00912260"/>
    <w:rsid w:val="00912609"/>
    <w:rsid w:val="0091327A"/>
    <w:rsid w:val="00913599"/>
    <w:rsid w:val="0091370C"/>
    <w:rsid w:val="00913E93"/>
    <w:rsid w:val="00913E9E"/>
    <w:rsid w:val="00914163"/>
    <w:rsid w:val="0091435B"/>
    <w:rsid w:val="0091470E"/>
    <w:rsid w:val="009150EF"/>
    <w:rsid w:val="00915138"/>
    <w:rsid w:val="00916136"/>
    <w:rsid w:val="00916E96"/>
    <w:rsid w:val="0091775D"/>
    <w:rsid w:val="00917BAD"/>
    <w:rsid w:val="00920697"/>
    <w:rsid w:val="00920946"/>
    <w:rsid w:val="00920EBE"/>
    <w:rsid w:val="00921626"/>
    <w:rsid w:val="00921C2A"/>
    <w:rsid w:val="00922B6A"/>
    <w:rsid w:val="00922BF6"/>
    <w:rsid w:val="00922F5D"/>
    <w:rsid w:val="00923B98"/>
    <w:rsid w:val="00924AB6"/>
    <w:rsid w:val="009256F7"/>
    <w:rsid w:val="00925D00"/>
    <w:rsid w:val="009260E8"/>
    <w:rsid w:val="009264BF"/>
    <w:rsid w:val="009269F1"/>
    <w:rsid w:val="009275F5"/>
    <w:rsid w:val="00927612"/>
    <w:rsid w:val="00927A8F"/>
    <w:rsid w:val="00927AF4"/>
    <w:rsid w:val="00927CC0"/>
    <w:rsid w:val="00927EC3"/>
    <w:rsid w:val="009301A4"/>
    <w:rsid w:val="009315B8"/>
    <w:rsid w:val="00931B65"/>
    <w:rsid w:val="00931CA7"/>
    <w:rsid w:val="00932164"/>
    <w:rsid w:val="009337C5"/>
    <w:rsid w:val="00933EAE"/>
    <w:rsid w:val="00933EB7"/>
    <w:rsid w:val="00934D40"/>
    <w:rsid w:val="00935450"/>
    <w:rsid w:val="00935549"/>
    <w:rsid w:val="00935AB2"/>
    <w:rsid w:val="00935FA0"/>
    <w:rsid w:val="00936314"/>
    <w:rsid w:val="00936597"/>
    <w:rsid w:val="009368AA"/>
    <w:rsid w:val="009369E4"/>
    <w:rsid w:val="00936AFE"/>
    <w:rsid w:val="00936D3C"/>
    <w:rsid w:val="00936F77"/>
    <w:rsid w:val="009370AE"/>
    <w:rsid w:val="009376C1"/>
    <w:rsid w:val="00937B3B"/>
    <w:rsid w:val="00937CA3"/>
    <w:rsid w:val="00940069"/>
    <w:rsid w:val="0094047C"/>
    <w:rsid w:val="00941068"/>
    <w:rsid w:val="00941529"/>
    <w:rsid w:val="0094312B"/>
    <w:rsid w:val="009432AD"/>
    <w:rsid w:val="00943495"/>
    <w:rsid w:val="0094351D"/>
    <w:rsid w:val="009438FF"/>
    <w:rsid w:val="00943FDF"/>
    <w:rsid w:val="009440A9"/>
    <w:rsid w:val="0094455C"/>
    <w:rsid w:val="00944790"/>
    <w:rsid w:val="00944EFA"/>
    <w:rsid w:val="00945200"/>
    <w:rsid w:val="00945D35"/>
    <w:rsid w:val="00945F21"/>
    <w:rsid w:val="009462C8"/>
    <w:rsid w:val="00946919"/>
    <w:rsid w:val="009474D6"/>
    <w:rsid w:val="00947A9F"/>
    <w:rsid w:val="00947E59"/>
    <w:rsid w:val="00950F27"/>
    <w:rsid w:val="0095143F"/>
    <w:rsid w:val="0095159F"/>
    <w:rsid w:val="00951728"/>
    <w:rsid w:val="00951959"/>
    <w:rsid w:val="00951BF5"/>
    <w:rsid w:val="00951FBA"/>
    <w:rsid w:val="00951FDD"/>
    <w:rsid w:val="00952010"/>
    <w:rsid w:val="00952078"/>
    <w:rsid w:val="0095211B"/>
    <w:rsid w:val="0095215D"/>
    <w:rsid w:val="00952222"/>
    <w:rsid w:val="009526F7"/>
    <w:rsid w:val="00952ABD"/>
    <w:rsid w:val="00952C81"/>
    <w:rsid w:val="00953B0E"/>
    <w:rsid w:val="009542CB"/>
    <w:rsid w:val="00954301"/>
    <w:rsid w:val="00954340"/>
    <w:rsid w:val="00954A1A"/>
    <w:rsid w:val="009559A2"/>
    <w:rsid w:val="00955B98"/>
    <w:rsid w:val="00955D14"/>
    <w:rsid w:val="00955DFC"/>
    <w:rsid w:val="009560F4"/>
    <w:rsid w:val="00956EE7"/>
    <w:rsid w:val="00957C2F"/>
    <w:rsid w:val="0096003B"/>
    <w:rsid w:val="00960312"/>
    <w:rsid w:val="00961202"/>
    <w:rsid w:val="0096121D"/>
    <w:rsid w:val="00961D8D"/>
    <w:rsid w:val="009624E4"/>
    <w:rsid w:val="009627BF"/>
    <w:rsid w:val="00963292"/>
    <w:rsid w:val="009634E0"/>
    <w:rsid w:val="00963F97"/>
    <w:rsid w:val="00963FA2"/>
    <w:rsid w:val="00964695"/>
    <w:rsid w:val="00964764"/>
    <w:rsid w:val="00964AEA"/>
    <w:rsid w:val="00964B52"/>
    <w:rsid w:val="0096515A"/>
    <w:rsid w:val="009652F2"/>
    <w:rsid w:val="00965767"/>
    <w:rsid w:val="00965A30"/>
    <w:rsid w:val="00965CFE"/>
    <w:rsid w:val="00965E31"/>
    <w:rsid w:val="009661A7"/>
    <w:rsid w:val="009664AA"/>
    <w:rsid w:val="0096678B"/>
    <w:rsid w:val="009677F2"/>
    <w:rsid w:val="00967A83"/>
    <w:rsid w:val="00967ADB"/>
    <w:rsid w:val="00967BAF"/>
    <w:rsid w:val="009702C5"/>
    <w:rsid w:val="00970A9C"/>
    <w:rsid w:val="0097117E"/>
    <w:rsid w:val="009713DC"/>
    <w:rsid w:val="00971534"/>
    <w:rsid w:val="00971B4A"/>
    <w:rsid w:val="00971E6D"/>
    <w:rsid w:val="0097238F"/>
    <w:rsid w:val="0097279B"/>
    <w:rsid w:val="00972FA7"/>
    <w:rsid w:val="00973530"/>
    <w:rsid w:val="00973921"/>
    <w:rsid w:val="00974182"/>
    <w:rsid w:val="009754C6"/>
    <w:rsid w:val="0097552A"/>
    <w:rsid w:val="00975975"/>
    <w:rsid w:val="00975E50"/>
    <w:rsid w:val="0097622A"/>
    <w:rsid w:val="00976DE9"/>
    <w:rsid w:val="0097733B"/>
    <w:rsid w:val="009773F8"/>
    <w:rsid w:val="00977690"/>
    <w:rsid w:val="009779F2"/>
    <w:rsid w:val="00980466"/>
    <w:rsid w:val="009809EA"/>
    <w:rsid w:val="009809EF"/>
    <w:rsid w:val="00980AE4"/>
    <w:rsid w:val="00980BB8"/>
    <w:rsid w:val="00980E6E"/>
    <w:rsid w:val="00980EAD"/>
    <w:rsid w:val="00980EBE"/>
    <w:rsid w:val="00980F43"/>
    <w:rsid w:val="00981258"/>
    <w:rsid w:val="00981355"/>
    <w:rsid w:val="00981B44"/>
    <w:rsid w:val="0098205E"/>
    <w:rsid w:val="0098216D"/>
    <w:rsid w:val="009822EF"/>
    <w:rsid w:val="00982938"/>
    <w:rsid w:val="009834B7"/>
    <w:rsid w:val="009834B8"/>
    <w:rsid w:val="009839A5"/>
    <w:rsid w:val="0098422A"/>
    <w:rsid w:val="009850A3"/>
    <w:rsid w:val="009862BC"/>
    <w:rsid w:val="00986E22"/>
    <w:rsid w:val="00987046"/>
    <w:rsid w:val="00987178"/>
    <w:rsid w:val="00987535"/>
    <w:rsid w:val="00987C41"/>
    <w:rsid w:val="009904E1"/>
    <w:rsid w:val="009909CE"/>
    <w:rsid w:val="00991052"/>
    <w:rsid w:val="00991246"/>
    <w:rsid w:val="009912F7"/>
    <w:rsid w:val="009917DB"/>
    <w:rsid w:val="00992070"/>
    <w:rsid w:val="009921A8"/>
    <w:rsid w:val="009926E4"/>
    <w:rsid w:val="00992A91"/>
    <w:rsid w:val="00992D2A"/>
    <w:rsid w:val="00992F74"/>
    <w:rsid w:val="00993206"/>
    <w:rsid w:val="00993702"/>
    <w:rsid w:val="00993716"/>
    <w:rsid w:val="00993A4F"/>
    <w:rsid w:val="00993BDD"/>
    <w:rsid w:val="00993F55"/>
    <w:rsid w:val="009944DA"/>
    <w:rsid w:val="0099458E"/>
    <w:rsid w:val="009946BE"/>
    <w:rsid w:val="00994A1A"/>
    <w:rsid w:val="00994DBA"/>
    <w:rsid w:val="00994EBF"/>
    <w:rsid w:val="00994EC0"/>
    <w:rsid w:val="00995525"/>
    <w:rsid w:val="00995C9D"/>
    <w:rsid w:val="00995DE6"/>
    <w:rsid w:val="0099644A"/>
    <w:rsid w:val="009967CD"/>
    <w:rsid w:val="00996806"/>
    <w:rsid w:val="009970E0"/>
    <w:rsid w:val="009972B4"/>
    <w:rsid w:val="00997320"/>
    <w:rsid w:val="00997B65"/>
    <w:rsid w:val="009A07E6"/>
    <w:rsid w:val="009A0943"/>
    <w:rsid w:val="009A0F54"/>
    <w:rsid w:val="009A112F"/>
    <w:rsid w:val="009A1BB6"/>
    <w:rsid w:val="009A1C96"/>
    <w:rsid w:val="009A2150"/>
    <w:rsid w:val="009A291C"/>
    <w:rsid w:val="009A2D07"/>
    <w:rsid w:val="009A493B"/>
    <w:rsid w:val="009A4D1E"/>
    <w:rsid w:val="009A4E83"/>
    <w:rsid w:val="009A5064"/>
    <w:rsid w:val="009A50AF"/>
    <w:rsid w:val="009A6997"/>
    <w:rsid w:val="009A6B88"/>
    <w:rsid w:val="009A7279"/>
    <w:rsid w:val="009A7453"/>
    <w:rsid w:val="009A775C"/>
    <w:rsid w:val="009A7B3C"/>
    <w:rsid w:val="009B0129"/>
    <w:rsid w:val="009B073F"/>
    <w:rsid w:val="009B228D"/>
    <w:rsid w:val="009B2455"/>
    <w:rsid w:val="009B2BC3"/>
    <w:rsid w:val="009B3544"/>
    <w:rsid w:val="009B46C7"/>
    <w:rsid w:val="009B4783"/>
    <w:rsid w:val="009B50E4"/>
    <w:rsid w:val="009B5241"/>
    <w:rsid w:val="009B5FAE"/>
    <w:rsid w:val="009B60F0"/>
    <w:rsid w:val="009B6394"/>
    <w:rsid w:val="009B66E6"/>
    <w:rsid w:val="009B679B"/>
    <w:rsid w:val="009B680A"/>
    <w:rsid w:val="009B7041"/>
    <w:rsid w:val="009B7285"/>
    <w:rsid w:val="009B74BD"/>
    <w:rsid w:val="009B7901"/>
    <w:rsid w:val="009C0651"/>
    <w:rsid w:val="009C0B69"/>
    <w:rsid w:val="009C12AE"/>
    <w:rsid w:val="009C1522"/>
    <w:rsid w:val="009C18D5"/>
    <w:rsid w:val="009C18D6"/>
    <w:rsid w:val="009C1AD7"/>
    <w:rsid w:val="009C296B"/>
    <w:rsid w:val="009C338B"/>
    <w:rsid w:val="009C34D9"/>
    <w:rsid w:val="009C34F7"/>
    <w:rsid w:val="009C3831"/>
    <w:rsid w:val="009C3A52"/>
    <w:rsid w:val="009C3AB2"/>
    <w:rsid w:val="009C3F66"/>
    <w:rsid w:val="009C41FA"/>
    <w:rsid w:val="009C4331"/>
    <w:rsid w:val="009C4510"/>
    <w:rsid w:val="009C4B88"/>
    <w:rsid w:val="009C4C14"/>
    <w:rsid w:val="009C4D81"/>
    <w:rsid w:val="009C50D7"/>
    <w:rsid w:val="009C51B8"/>
    <w:rsid w:val="009C56E4"/>
    <w:rsid w:val="009C597E"/>
    <w:rsid w:val="009C5A52"/>
    <w:rsid w:val="009C5C31"/>
    <w:rsid w:val="009C6926"/>
    <w:rsid w:val="009C6A99"/>
    <w:rsid w:val="009C7A72"/>
    <w:rsid w:val="009D01CE"/>
    <w:rsid w:val="009D0305"/>
    <w:rsid w:val="009D0717"/>
    <w:rsid w:val="009D090E"/>
    <w:rsid w:val="009D0D42"/>
    <w:rsid w:val="009D0E84"/>
    <w:rsid w:val="009D1075"/>
    <w:rsid w:val="009D126E"/>
    <w:rsid w:val="009D175F"/>
    <w:rsid w:val="009D2200"/>
    <w:rsid w:val="009D2BCD"/>
    <w:rsid w:val="009D2FB6"/>
    <w:rsid w:val="009D31A1"/>
    <w:rsid w:val="009D31C1"/>
    <w:rsid w:val="009D336E"/>
    <w:rsid w:val="009D3471"/>
    <w:rsid w:val="009D3851"/>
    <w:rsid w:val="009D3A32"/>
    <w:rsid w:val="009D4132"/>
    <w:rsid w:val="009D4343"/>
    <w:rsid w:val="009D44C7"/>
    <w:rsid w:val="009D59D1"/>
    <w:rsid w:val="009D606F"/>
    <w:rsid w:val="009D646F"/>
    <w:rsid w:val="009D68CD"/>
    <w:rsid w:val="009D69B8"/>
    <w:rsid w:val="009D6B9E"/>
    <w:rsid w:val="009D6F65"/>
    <w:rsid w:val="009D71FF"/>
    <w:rsid w:val="009D77BF"/>
    <w:rsid w:val="009E0629"/>
    <w:rsid w:val="009E0AEB"/>
    <w:rsid w:val="009E1C8D"/>
    <w:rsid w:val="009E1CAD"/>
    <w:rsid w:val="009E2762"/>
    <w:rsid w:val="009E2A70"/>
    <w:rsid w:val="009E2D63"/>
    <w:rsid w:val="009E30E8"/>
    <w:rsid w:val="009E371E"/>
    <w:rsid w:val="009E3C04"/>
    <w:rsid w:val="009E3DD3"/>
    <w:rsid w:val="009E410E"/>
    <w:rsid w:val="009E4530"/>
    <w:rsid w:val="009E4661"/>
    <w:rsid w:val="009E4F7D"/>
    <w:rsid w:val="009E50D0"/>
    <w:rsid w:val="009E597D"/>
    <w:rsid w:val="009E5AD2"/>
    <w:rsid w:val="009E5B29"/>
    <w:rsid w:val="009E5DB6"/>
    <w:rsid w:val="009E60AB"/>
    <w:rsid w:val="009E6360"/>
    <w:rsid w:val="009E660E"/>
    <w:rsid w:val="009E69E4"/>
    <w:rsid w:val="009E6C3B"/>
    <w:rsid w:val="009E6F2A"/>
    <w:rsid w:val="009E76B8"/>
    <w:rsid w:val="009E76F9"/>
    <w:rsid w:val="009E77C7"/>
    <w:rsid w:val="009E77DB"/>
    <w:rsid w:val="009E7A76"/>
    <w:rsid w:val="009E7CA4"/>
    <w:rsid w:val="009E7CE3"/>
    <w:rsid w:val="009F033E"/>
    <w:rsid w:val="009F066E"/>
    <w:rsid w:val="009F06FE"/>
    <w:rsid w:val="009F0DBF"/>
    <w:rsid w:val="009F0F87"/>
    <w:rsid w:val="009F18CA"/>
    <w:rsid w:val="009F1B74"/>
    <w:rsid w:val="009F1DC2"/>
    <w:rsid w:val="009F2B3A"/>
    <w:rsid w:val="009F2F4E"/>
    <w:rsid w:val="009F3300"/>
    <w:rsid w:val="009F399E"/>
    <w:rsid w:val="009F3C75"/>
    <w:rsid w:val="009F43DA"/>
    <w:rsid w:val="009F49A8"/>
    <w:rsid w:val="009F4DC2"/>
    <w:rsid w:val="009F5129"/>
    <w:rsid w:val="009F5469"/>
    <w:rsid w:val="009F5883"/>
    <w:rsid w:val="009F59D6"/>
    <w:rsid w:val="009F628B"/>
    <w:rsid w:val="009F701C"/>
    <w:rsid w:val="00A00054"/>
    <w:rsid w:val="00A0011F"/>
    <w:rsid w:val="00A00A8C"/>
    <w:rsid w:val="00A00D82"/>
    <w:rsid w:val="00A01B98"/>
    <w:rsid w:val="00A01CBB"/>
    <w:rsid w:val="00A02226"/>
    <w:rsid w:val="00A024B6"/>
    <w:rsid w:val="00A026A0"/>
    <w:rsid w:val="00A026B3"/>
    <w:rsid w:val="00A02ACC"/>
    <w:rsid w:val="00A02D8F"/>
    <w:rsid w:val="00A02FB6"/>
    <w:rsid w:val="00A036ED"/>
    <w:rsid w:val="00A03BDC"/>
    <w:rsid w:val="00A03F44"/>
    <w:rsid w:val="00A04346"/>
    <w:rsid w:val="00A04837"/>
    <w:rsid w:val="00A04966"/>
    <w:rsid w:val="00A04F8F"/>
    <w:rsid w:val="00A05855"/>
    <w:rsid w:val="00A064D3"/>
    <w:rsid w:val="00A06B35"/>
    <w:rsid w:val="00A0702F"/>
    <w:rsid w:val="00A0704D"/>
    <w:rsid w:val="00A070DF"/>
    <w:rsid w:val="00A079A9"/>
    <w:rsid w:val="00A07BA4"/>
    <w:rsid w:val="00A10267"/>
    <w:rsid w:val="00A10BFD"/>
    <w:rsid w:val="00A11142"/>
    <w:rsid w:val="00A111A0"/>
    <w:rsid w:val="00A1147F"/>
    <w:rsid w:val="00A11927"/>
    <w:rsid w:val="00A12123"/>
    <w:rsid w:val="00A128A8"/>
    <w:rsid w:val="00A13647"/>
    <w:rsid w:val="00A1399B"/>
    <w:rsid w:val="00A13C8A"/>
    <w:rsid w:val="00A13F32"/>
    <w:rsid w:val="00A14BE0"/>
    <w:rsid w:val="00A14CE2"/>
    <w:rsid w:val="00A14D02"/>
    <w:rsid w:val="00A16584"/>
    <w:rsid w:val="00A17287"/>
    <w:rsid w:val="00A17811"/>
    <w:rsid w:val="00A17A4D"/>
    <w:rsid w:val="00A17D09"/>
    <w:rsid w:val="00A17DD6"/>
    <w:rsid w:val="00A17F66"/>
    <w:rsid w:val="00A200A1"/>
    <w:rsid w:val="00A201BE"/>
    <w:rsid w:val="00A206F3"/>
    <w:rsid w:val="00A214F3"/>
    <w:rsid w:val="00A2164A"/>
    <w:rsid w:val="00A2176B"/>
    <w:rsid w:val="00A219CA"/>
    <w:rsid w:val="00A22249"/>
    <w:rsid w:val="00A22798"/>
    <w:rsid w:val="00A23293"/>
    <w:rsid w:val="00A23CBB"/>
    <w:rsid w:val="00A23E7A"/>
    <w:rsid w:val="00A2418C"/>
    <w:rsid w:val="00A241D5"/>
    <w:rsid w:val="00A2427C"/>
    <w:rsid w:val="00A24C2F"/>
    <w:rsid w:val="00A2511D"/>
    <w:rsid w:val="00A251FE"/>
    <w:rsid w:val="00A259AF"/>
    <w:rsid w:val="00A25BC0"/>
    <w:rsid w:val="00A26418"/>
    <w:rsid w:val="00A2667B"/>
    <w:rsid w:val="00A268B6"/>
    <w:rsid w:val="00A26DBB"/>
    <w:rsid w:val="00A26E2B"/>
    <w:rsid w:val="00A26EBE"/>
    <w:rsid w:val="00A26F8E"/>
    <w:rsid w:val="00A272E2"/>
    <w:rsid w:val="00A27351"/>
    <w:rsid w:val="00A27E3F"/>
    <w:rsid w:val="00A27E92"/>
    <w:rsid w:val="00A30419"/>
    <w:rsid w:val="00A30E90"/>
    <w:rsid w:val="00A31038"/>
    <w:rsid w:val="00A31044"/>
    <w:rsid w:val="00A31DFD"/>
    <w:rsid w:val="00A321EA"/>
    <w:rsid w:val="00A32305"/>
    <w:rsid w:val="00A32748"/>
    <w:rsid w:val="00A32B99"/>
    <w:rsid w:val="00A32BB5"/>
    <w:rsid w:val="00A332E8"/>
    <w:rsid w:val="00A3331C"/>
    <w:rsid w:val="00A33447"/>
    <w:rsid w:val="00A337C7"/>
    <w:rsid w:val="00A33F1B"/>
    <w:rsid w:val="00A3413D"/>
    <w:rsid w:val="00A3447E"/>
    <w:rsid w:val="00A34F20"/>
    <w:rsid w:val="00A35CDE"/>
    <w:rsid w:val="00A35CF0"/>
    <w:rsid w:val="00A35FA7"/>
    <w:rsid w:val="00A35FAB"/>
    <w:rsid w:val="00A364E7"/>
    <w:rsid w:val="00A368B4"/>
    <w:rsid w:val="00A36CB7"/>
    <w:rsid w:val="00A37C9D"/>
    <w:rsid w:val="00A403B4"/>
    <w:rsid w:val="00A40487"/>
    <w:rsid w:val="00A406EE"/>
    <w:rsid w:val="00A408E8"/>
    <w:rsid w:val="00A40AC7"/>
    <w:rsid w:val="00A40B86"/>
    <w:rsid w:val="00A40B93"/>
    <w:rsid w:val="00A40E98"/>
    <w:rsid w:val="00A41236"/>
    <w:rsid w:val="00A42969"/>
    <w:rsid w:val="00A429E7"/>
    <w:rsid w:val="00A42BA7"/>
    <w:rsid w:val="00A42DB4"/>
    <w:rsid w:val="00A43DF0"/>
    <w:rsid w:val="00A43FAD"/>
    <w:rsid w:val="00A44683"/>
    <w:rsid w:val="00A4485E"/>
    <w:rsid w:val="00A448E5"/>
    <w:rsid w:val="00A45046"/>
    <w:rsid w:val="00A450DF"/>
    <w:rsid w:val="00A4609E"/>
    <w:rsid w:val="00A46163"/>
    <w:rsid w:val="00A464E6"/>
    <w:rsid w:val="00A46538"/>
    <w:rsid w:val="00A466D7"/>
    <w:rsid w:val="00A46C87"/>
    <w:rsid w:val="00A46CE2"/>
    <w:rsid w:val="00A4701D"/>
    <w:rsid w:val="00A47065"/>
    <w:rsid w:val="00A47C47"/>
    <w:rsid w:val="00A47E3C"/>
    <w:rsid w:val="00A505E3"/>
    <w:rsid w:val="00A5062B"/>
    <w:rsid w:val="00A506EA"/>
    <w:rsid w:val="00A508D9"/>
    <w:rsid w:val="00A5142F"/>
    <w:rsid w:val="00A51BEE"/>
    <w:rsid w:val="00A51E40"/>
    <w:rsid w:val="00A52F11"/>
    <w:rsid w:val="00A533CA"/>
    <w:rsid w:val="00A5376D"/>
    <w:rsid w:val="00A53C6C"/>
    <w:rsid w:val="00A53E29"/>
    <w:rsid w:val="00A542A1"/>
    <w:rsid w:val="00A547E7"/>
    <w:rsid w:val="00A54A00"/>
    <w:rsid w:val="00A54C24"/>
    <w:rsid w:val="00A55625"/>
    <w:rsid w:val="00A556BC"/>
    <w:rsid w:val="00A55765"/>
    <w:rsid w:val="00A55AF9"/>
    <w:rsid w:val="00A55B9D"/>
    <w:rsid w:val="00A564FC"/>
    <w:rsid w:val="00A5663C"/>
    <w:rsid w:val="00A5665A"/>
    <w:rsid w:val="00A57969"/>
    <w:rsid w:val="00A57CA0"/>
    <w:rsid w:val="00A60132"/>
    <w:rsid w:val="00A601EA"/>
    <w:rsid w:val="00A60349"/>
    <w:rsid w:val="00A6080F"/>
    <w:rsid w:val="00A6085A"/>
    <w:rsid w:val="00A6089A"/>
    <w:rsid w:val="00A614F3"/>
    <w:rsid w:val="00A61603"/>
    <w:rsid w:val="00A62AE6"/>
    <w:rsid w:val="00A62D8B"/>
    <w:rsid w:val="00A63475"/>
    <w:rsid w:val="00A63ABD"/>
    <w:rsid w:val="00A63FF8"/>
    <w:rsid w:val="00A641D8"/>
    <w:rsid w:val="00A648CC"/>
    <w:rsid w:val="00A65AE5"/>
    <w:rsid w:val="00A65C9B"/>
    <w:rsid w:val="00A65EA5"/>
    <w:rsid w:val="00A668FA"/>
    <w:rsid w:val="00A6698F"/>
    <w:rsid w:val="00A6717E"/>
    <w:rsid w:val="00A67BB1"/>
    <w:rsid w:val="00A67DEA"/>
    <w:rsid w:val="00A67E6D"/>
    <w:rsid w:val="00A7200F"/>
    <w:rsid w:val="00A72531"/>
    <w:rsid w:val="00A72D93"/>
    <w:rsid w:val="00A735B6"/>
    <w:rsid w:val="00A73E32"/>
    <w:rsid w:val="00A74371"/>
    <w:rsid w:val="00A746D3"/>
    <w:rsid w:val="00A74CD7"/>
    <w:rsid w:val="00A75308"/>
    <w:rsid w:val="00A75360"/>
    <w:rsid w:val="00A75624"/>
    <w:rsid w:val="00A75D10"/>
    <w:rsid w:val="00A76130"/>
    <w:rsid w:val="00A76477"/>
    <w:rsid w:val="00A7654D"/>
    <w:rsid w:val="00A766CE"/>
    <w:rsid w:val="00A767D0"/>
    <w:rsid w:val="00A769E1"/>
    <w:rsid w:val="00A76CBB"/>
    <w:rsid w:val="00A77CEE"/>
    <w:rsid w:val="00A77DCC"/>
    <w:rsid w:val="00A77E5F"/>
    <w:rsid w:val="00A80DD1"/>
    <w:rsid w:val="00A81367"/>
    <w:rsid w:val="00A8159F"/>
    <w:rsid w:val="00A81811"/>
    <w:rsid w:val="00A820F1"/>
    <w:rsid w:val="00A82334"/>
    <w:rsid w:val="00A824CE"/>
    <w:rsid w:val="00A8344C"/>
    <w:rsid w:val="00A83615"/>
    <w:rsid w:val="00A843FD"/>
    <w:rsid w:val="00A84C9B"/>
    <w:rsid w:val="00A84F0A"/>
    <w:rsid w:val="00A85041"/>
    <w:rsid w:val="00A855E9"/>
    <w:rsid w:val="00A857E1"/>
    <w:rsid w:val="00A861A1"/>
    <w:rsid w:val="00A86451"/>
    <w:rsid w:val="00A864BC"/>
    <w:rsid w:val="00A867B4"/>
    <w:rsid w:val="00A86B38"/>
    <w:rsid w:val="00A8729C"/>
    <w:rsid w:val="00A87782"/>
    <w:rsid w:val="00A90414"/>
    <w:rsid w:val="00A90E2A"/>
    <w:rsid w:val="00A90F04"/>
    <w:rsid w:val="00A9141D"/>
    <w:rsid w:val="00A91541"/>
    <w:rsid w:val="00A91AE4"/>
    <w:rsid w:val="00A91C0A"/>
    <w:rsid w:val="00A91C5B"/>
    <w:rsid w:val="00A91FE5"/>
    <w:rsid w:val="00A92A2D"/>
    <w:rsid w:val="00A92F62"/>
    <w:rsid w:val="00A936D1"/>
    <w:rsid w:val="00A93FEB"/>
    <w:rsid w:val="00A94BEB"/>
    <w:rsid w:val="00A950C2"/>
    <w:rsid w:val="00A95508"/>
    <w:rsid w:val="00A95633"/>
    <w:rsid w:val="00A95716"/>
    <w:rsid w:val="00A95A9E"/>
    <w:rsid w:val="00A95B46"/>
    <w:rsid w:val="00A95D51"/>
    <w:rsid w:val="00A95EB4"/>
    <w:rsid w:val="00A960F7"/>
    <w:rsid w:val="00A9625E"/>
    <w:rsid w:val="00A964B3"/>
    <w:rsid w:val="00A966B4"/>
    <w:rsid w:val="00A966FB"/>
    <w:rsid w:val="00A96800"/>
    <w:rsid w:val="00A96819"/>
    <w:rsid w:val="00A96A92"/>
    <w:rsid w:val="00A96C0F"/>
    <w:rsid w:val="00A96C25"/>
    <w:rsid w:val="00A96E69"/>
    <w:rsid w:val="00A9772D"/>
    <w:rsid w:val="00A97799"/>
    <w:rsid w:val="00A97CC9"/>
    <w:rsid w:val="00A97D6E"/>
    <w:rsid w:val="00AA0B49"/>
    <w:rsid w:val="00AA0CD7"/>
    <w:rsid w:val="00AA0D3E"/>
    <w:rsid w:val="00AA15BD"/>
    <w:rsid w:val="00AA1ECB"/>
    <w:rsid w:val="00AA2256"/>
    <w:rsid w:val="00AA2451"/>
    <w:rsid w:val="00AA2736"/>
    <w:rsid w:val="00AA2B4B"/>
    <w:rsid w:val="00AA43C2"/>
    <w:rsid w:val="00AA4477"/>
    <w:rsid w:val="00AA4621"/>
    <w:rsid w:val="00AA4704"/>
    <w:rsid w:val="00AA4A04"/>
    <w:rsid w:val="00AA4E37"/>
    <w:rsid w:val="00AA5043"/>
    <w:rsid w:val="00AA5274"/>
    <w:rsid w:val="00AA6130"/>
    <w:rsid w:val="00AA6A5F"/>
    <w:rsid w:val="00AA6B38"/>
    <w:rsid w:val="00AA6FD0"/>
    <w:rsid w:val="00AA7E9E"/>
    <w:rsid w:val="00AA7F58"/>
    <w:rsid w:val="00AB0425"/>
    <w:rsid w:val="00AB0710"/>
    <w:rsid w:val="00AB07FA"/>
    <w:rsid w:val="00AB08C9"/>
    <w:rsid w:val="00AB0996"/>
    <w:rsid w:val="00AB0DF0"/>
    <w:rsid w:val="00AB0E28"/>
    <w:rsid w:val="00AB12B9"/>
    <w:rsid w:val="00AB1D29"/>
    <w:rsid w:val="00AB1DCA"/>
    <w:rsid w:val="00AB22C7"/>
    <w:rsid w:val="00AB246C"/>
    <w:rsid w:val="00AB294F"/>
    <w:rsid w:val="00AB2995"/>
    <w:rsid w:val="00AB2C28"/>
    <w:rsid w:val="00AB30EA"/>
    <w:rsid w:val="00AB310A"/>
    <w:rsid w:val="00AB4155"/>
    <w:rsid w:val="00AB457B"/>
    <w:rsid w:val="00AB48CB"/>
    <w:rsid w:val="00AB493F"/>
    <w:rsid w:val="00AB4E96"/>
    <w:rsid w:val="00AB5211"/>
    <w:rsid w:val="00AB53E6"/>
    <w:rsid w:val="00AB5FFF"/>
    <w:rsid w:val="00AB6355"/>
    <w:rsid w:val="00AB66E0"/>
    <w:rsid w:val="00AB6A46"/>
    <w:rsid w:val="00AB6AAE"/>
    <w:rsid w:val="00AB6E7E"/>
    <w:rsid w:val="00AB7243"/>
    <w:rsid w:val="00AB729D"/>
    <w:rsid w:val="00AB7B8F"/>
    <w:rsid w:val="00AB7F91"/>
    <w:rsid w:val="00AC10E6"/>
    <w:rsid w:val="00AC120F"/>
    <w:rsid w:val="00AC1518"/>
    <w:rsid w:val="00AC1977"/>
    <w:rsid w:val="00AC1E8C"/>
    <w:rsid w:val="00AC2397"/>
    <w:rsid w:val="00AC2D5B"/>
    <w:rsid w:val="00AC3190"/>
    <w:rsid w:val="00AC3AD9"/>
    <w:rsid w:val="00AC55B2"/>
    <w:rsid w:val="00AC5711"/>
    <w:rsid w:val="00AC5808"/>
    <w:rsid w:val="00AC582C"/>
    <w:rsid w:val="00AC595E"/>
    <w:rsid w:val="00AC5BBC"/>
    <w:rsid w:val="00AC5C74"/>
    <w:rsid w:val="00AC5D62"/>
    <w:rsid w:val="00AC5E41"/>
    <w:rsid w:val="00AC7C24"/>
    <w:rsid w:val="00AC7E0A"/>
    <w:rsid w:val="00AD0093"/>
    <w:rsid w:val="00AD00E2"/>
    <w:rsid w:val="00AD0365"/>
    <w:rsid w:val="00AD089B"/>
    <w:rsid w:val="00AD0EC5"/>
    <w:rsid w:val="00AD12CD"/>
    <w:rsid w:val="00AD13E0"/>
    <w:rsid w:val="00AD1578"/>
    <w:rsid w:val="00AD1C88"/>
    <w:rsid w:val="00AD1DDA"/>
    <w:rsid w:val="00AD2518"/>
    <w:rsid w:val="00AD258E"/>
    <w:rsid w:val="00AD290F"/>
    <w:rsid w:val="00AD29BC"/>
    <w:rsid w:val="00AD2AD5"/>
    <w:rsid w:val="00AD3EA1"/>
    <w:rsid w:val="00AD4460"/>
    <w:rsid w:val="00AD4555"/>
    <w:rsid w:val="00AD48E3"/>
    <w:rsid w:val="00AD4B6E"/>
    <w:rsid w:val="00AD58C3"/>
    <w:rsid w:val="00AD667C"/>
    <w:rsid w:val="00AD6888"/>
    <w:rsid w:val="00AD6FFF"/>
    <w:rsid w:val="00AD7042"/>
    <w:rsid w:val="00AD790C"/>
    <w:rsid w:val="00AE0241"/>
    <w:rsid w:val="00AE0B98"/>
    <w:rsid w:val="00AE14F4"/>
    <w:rsid w:val="00AE1805"/>
    <w:rsid w:val="00AE1BAD"/>
    <w:rsid w:val="00AE1D4C"/>
    <w:rsid w:val="00AE2B2B"/>
    <w:rsid w:val="00AE3584"/>
    <w:rsid w:val="00AE39AB"/>
    <w:rsid w:val="00AE3A62"/>
    <w:rsid w:val="00AE3B19"/>
    <w:rsid w:val="00AE3C05"/>
    <w:rsid w:val="00AE3F4B"/>
    <w:rsid w:val="00AE5C32"/>
    <w:rsid w:val="00AE5CCD"/>
    <w:rsid w:val="00AE620D"/>
    <w:rsid w:val="00AE6459"/>
    <w:rsid w:val="00AE65C2"/>
    <w:rsid w:val="00AE67CC"/>
    <w:rsid w:val="00AE7485"/>
    <w:rsid w:val="00AE7709"/>
    <w:rsid w:val="00AE7840"/>
    <w:rsid w:val="00AE7BEF"/>
    <w:rsid w:val="00AE7C21"/>
    <w:rsid w:val="00AE7C58"/>
    <w:rsid w:val="00AE7E42"/>
    <w:rsid w:val="00AE7E7F"/>
    <w:rsid w:val="00AF05B6"/>
    <w:rsid w:val="00AF0C08"/>
    <w:rsid w:val="00AF0E2A"/>
    <w:rsid w:val="00AF10F6"/>
    <w:rsid w:val="00AF1147"/>
    <w:rsid w:val="00AF13FE"/>
    <w:rsid w:val="00AF14AF"/>
    <w:rsid w:val="00AF1EFE"/>
    <w:rsid w:val="00AF2028"/>
    <w:rsid w:val="00AF2E81"/>
    <w:rsid w:val="00AF309E"/>
    <w:rsid w:val="00AF3888"/>
    <w:rsid w:val="00AF3916"/>
    <w:rsid w:val="00AF3C25"/>
    <w:rsid w:val="00AF3E67"/>
    <w:rsid w:val="00AF4509"/>
    <w:rsid w:val="00AF4922"/>
    <w:rsid w:val="00AF4989"/>
    <w:rsid w:val="00AF4C21"/>
    <w:rsid w:val="00AF53C3"/>
    <w:rsid w:val="00AF53EC"/>
    <w:rsid w:val="00AF59AA"/>
    <w:rsid w:val="00AF60DC"/>
    <w:rsid w:val="00AF63A7"/>
    <w:rsid w:val="00AF654F"/>
    <w:rsid w:val="00AF65DC"/>
    <w:rsid w:val="00AF6BF0"/>
    <w:rsid w:val="00AF6C26"/>
    <w:rsid w:val="00AF6E4D"/>
    <w:rsid w:val="00AF7E01"/>
    <w:rsid w:val="00B002D7"/>
    <w:rsid w:val="00B007D9"/>
    <w:rsid w:val="00B00850"/>
    <w:rsid w:val="00B00949"/>
    <w:rsid w:val="00B012C4"/>
    <w:rsid w:val="00B014FD"/>
    <w:rsid w:val="00B01851"/>
    <w:rsid w:val="00B02257"/>
    <w:rsid w:val="00B02379"/>
    <w:rsid w:val="00B02B3F"/>
    <w:rsid w:val="00B02DFD"/>
    <w:rsid w:val="00B0337E"/>
    <w:rsid w:val="00B0365F"/>
    <w:rsid w:val="00B039E0"/>
    <w:rsid w:val="00B03A4B"/>
    <w:rsid w:val="00B041F0"/>
    <w:rsid w:val="00B04896"/>
    <w:rsid w:val="00B049DF"/>
    <w:rsid w:val="00B05833"/>
    <w:rsid w:val="00B05B7E"/>
    <w:rsid w:val="00B064E6"/>
    <w:rsid w:val="00B075CB"/>
    <w:rsid w:val="00B07826"/>
    <w:rsid w:val="00B07A1E"/>
    <w:rsid w:val="00B10270"/>
    <w:rsid w:val="00B104AC"/>
    <w:rsid w:val="00B118AF"/>
    <w:rsid w:val="00B11C04"/>
    <w:rsid w:val="00B1206A"/>
    <w:rsid w:val="00B12079"/>
    <w:rsid w:val="00B1207A"/>
    <w:rsid w:val="00B12C4E"/>
    <w:rsid w:val="00B12C9D"/>
    <w:rsid w:val="00B12CEF"/>
    <w:rsid w:val="00B130A0"/>
    <w:rsid w:val="00B1323B"/>
    <w:rsid w:val="00B1334B"/>
    <w:rsid w:val="00B13688"/>
    <w:rsid w:val="00B140FD"/>
    <w:rsid w:val="00B14109"/>
    <w:rsid w:val="00B141ED"/>
    <w:rsid w:val="00B1492E"/>
    <w:rsid w:val="00B14B2F"/>
    <w:rsid w:val="00B14B3A"/>
    <w:rsid w:val="00B14C64"/>
    <w:rsid w:val="00B154F3"/>
    <w:rsid w:val="00B158E4"/>
    <w:rsid w:val="00B15A30"/>
    <w:rsid w:val="00B164AE"/>
    <w:rsid w:val="00B165CF"/>
    <w:rsid w:val="00B16732"/>
    <w:rsid w:val="00B16F63"/>
    <w:rsid w:val="00B1755D"/>
    <w:rsid w:val="00B17C69"/>
    <w:rsid w:val="00B17D91"/>
    <w:rsid w:val="00B200C3"/>
    <w:rsid w:val="00B2069B"/>
    <w:rsid w:val="00B206C0"/>
    <w:rsid w:val="00B21DBE"/>
    <w:rsid w:val="00B22AA3"/>
    <w:rsid w:val="00B231C0"/>
    <w:rsid w:val="00B24A89"/>
    <w:rsid w:val="00B25263"/>
    <w:rsid w:val="00B257D6"/>
    <w:rsid w:val="00B2586B"/>
    <w:rsid w:val="00B25B6A"/>
    <w:rsid w:val="00B26152"/>
    <w:rsid w:val="00B2626F"/>
    <w:rsid w:val="00B263A1"/>
    <w:rsid w:val="00B27D02"/>
    <w:rsid w:val="00B30AE9"/>
    <w:rsid w:val="00B3152F"/>
    <w:rsid w:val="00B31ED0"/>
    <w:rsid w:val="00B326F5"/>
    <w:rsid w:val="00B3294D"/>
    <w:rsid w:val="00B32D46"/>
    <w:rsid w:val="00B32EFA"/>
    <w:rsid w:val="00B3431A"/>
    <w:rsid w:val="00B3463F"/>
    <w:rsid w:val="00B34CC2"/>
    <w:rsid w:val="00B35401"/>
    <w:rsid w:val="00B3577B"/>
    <w:rsid w:val="00B358E0"/>
    <w:rsid w:val="00B366EF"/>
    <w:rsid w:val="00B40080"/>
    <w:rsid w:val="00B4015B"/>
    <w:rsid w:val="00B401E7"/>
    <w:rsid w:val="00B40BB0"/>
    <w:rsid w:val="00B40C94"/>
    <w:rsid w:val="00B41727"/>
    <w:rsid w:val="00B41752"/>
    <w:rsid w:val="00B41D02"/>
    <w:rsid w:val="00B420FF"/>
    <w:rsid w:val="00B42176"/>
    <w:rsid w:val="00B4259F"/>
    <w:rsid w:val="00B42B5F"/>
    <w:rsid w:val="00B43D73"/>
    <w:rsid w:val="00B44BD9"/>
    <w:rsid w:val="00B45830"/>
    <w:rsid w:val="00B45947"/>
    <w:rsid w:val="00B45B1B"/>
    <w:rsid w:val="00B45D5C"/>
    <w:rsid w:val="00B46199"/>
    <w:rsid w:val="00B477EB"/>
    <w:rsid w:val="00B4785A"/>
    <w:rsid w:val="00B479FA"/>
    <w:rsid w:val="00B47E85"/>
    <w:rsid w:val="00B5007D"/>
    <w:rsid w:val="00B50323"/>
    <w:rsid w:val="00B503E5"/>
    <w:rsid w:val="00B509C6"/>
    <w:rsid w:val="00B50D29"/>
    <w:rsid w:val="00B50D65"/>
    <w:rsid w:val="00B5182C"/>
    <w:rsid w:val="00B51E58"/>
    <w:rsid w:val="00B52A1D"/>
    <w:rsid w:val="00B539AB"/>
    <w:rsid w:val="00B53FEB"/>
    <w:rsid w:val="00B542C6"/>
    <w:rsid w:val="00B5458E"/>
    <w:rsid w:val="00B54749"/>
    <w:rsid w:val="00B54AC3"/>
    <w:rsid w:val="00B5613E"/>
    <w:rsid w:val="00B5748F"/>
    <w:rsid w:val="00B575B3"/>
    <w:rsid w:val="00B578B0"/>
    <w:rsid w:val="00B57AB5"/>
    <w:rsid w:val="00B57B91"/>
    <w:rsid w:val="00B57BA4"/>
    <w:rsid w:val="00B57EA4"/>
    <w:rsid w:val="00B60637"/>
    <w:rsid w:val="00B60914"/>
    <w:rsid w:val="00B60985"/>
    <w:rsid w:val="00B609CF"/>
    <w:rsid w:val="00B611DB"/>
    <w:rsid w:val="00B61939"/>
    <w:rsid w:val="00B61996"/>
    <w:rsid w:val="00B61DAD"/>
    <w:rsid w:val="00B61E2C"/>
    <w:rsid w:val="00B621A7"/>
    <w:rsid w:val="00B62703"/>
    <w:rsid w:val="00B633A9"/>
    <w:rsid w:val="00B63517"/>
    <w:rsid w:val="00B63B10"/>
    <w:rsid w:val="00B63BBC"/>
    <w:rsid w:val="00B645BB"/>
    <w:rsid w:val="00B6460D"/>
    <w:rsid w:val="00B64D98"/>
    <w:rsid w:val="00B64FD3"/>
    <w:rsid w:val="00B658EE"/>
    <w:rsid w:val="00B6637D"/>
    <w:rsid w:val="00B66573"/>
    <w:rsid w:val="00B66764"/>
    <w:rsid w:val="00B67816"/>
    <w:rsid w:val="00B67999"/>
    <w:rsid w:val="00B67D19"/>
    <w:rsid w:val="00B67E4F"/>
    <w:rsid w:val="00B7001E"/>
    <w:rsid w:val="00B70079"/>
    <w:rsid w:val="00B709E3"/>
    <w:rsid w:val="00B715CE"/>
    <w:rsid w:val="00B71736"/>
    <w:rsid w:val="00B71849"/>
    <w:rsid w:val="00B71B48"/>
    <w:rsid w:val="00B72140"/>
    <w:rsid w:val="00B72C92"/>
    <w:rsid w:val="00B72E04"/>
    <w:rsid w:val="00B73011"/>
    <w:rsid w:val="00B73103"/>
    <w:rsid w:val="00B73D79"/>
    <w:rsid w:val="00B73EB1"/>
    <w:rsid w:val="00B74664"/>
    <w:rsid w:val="00B74AA1"/>
    <w:rsid w:val="00B74F38"/>
    <w:rsid w:val="00B75D61"/>
    <w:rsid w:val="00B76239"/>
    <w:rsid w:val="00B76297"/>
    <w:rsid w:val="00B7666D"/>
    <w:rsid w:val="00B766F5"/>
    <w:rsid w:val="00B76C24"/>
    <w:rsid w:val="00B77E79"/>
    <w:rsid w:val="00B80CCF"/>
    <w:rsid w:val="00B80FA7"/>
    <w:rsid w:val="00B81096"/>
    <w:rsid w:val="00B813E9"/>
    <w:rsid w:val="00B819E8"/>
    <w:rsid w:val="00B81B7E"/>
    <w:rsid w:val="00B82452"/>
    <w:rsid w:val="00B8276C"/>
    <w:rsid w:val="00B82D07"/>
    <w:rsid w:val="00B82D93"/>
    <w:rsid w:val="00B830CC"/>
    <w:rsid w:val="00B8358C"/>
    <w:rsid w:val="00B836C8"/>
    <w:rsid w:val="00B842DC"/>
    <w:rsid w:val="00B84323"/>
    <w:rsid w:val="00B847CB"/>
    <w:rsid w:val="00B848C2"/>
    <w:rsid w:val="00B8648A"/>
    <w:rsid w:val="00B865D6"/>
    <w:rsid w:val="00B867ED"/>
    <w:rsid w:val="00B86FA2"/>
    <w:rsid w:val="00B8702E"/>
    <w:rsid w:val="00B870EA"/>
    <w:rsid w:val="00B8730A"/>
    <w:rsid w:val="00B87538"/>
    <w:rsid w:val="00B87696"/>
    <w:rsid w:val="00B87E0C"/>
    <w:rsid w:val="00B90025"/>
    <w:rsid w:val="00B903B3"/>
    <w:rsid w:val="00B90A60"/>
    <w:rsid w:val="00B9137D"/>
    <w:rsid w:val="00B91969"/>
    <w:rsid w:val="00B91CDE"/>
    <w:rsid w:val="00B91DCD"/>
    <w:rsid w:val="00B91DE1"/>
    <w:rsid w:val="00B925B0"/>
    <w:rsid w:val="00B93E42"/>
    <w:rsid w:val="00B946D9"/>
    <w:rsid w:val="00B9542E"/>
    <w:rsid w:val="00B956B9"/>
    <w:rsid w:val="00B958C5"/>
    <w:rsid w:val="00B9690E"/>
    <w:rsid w:val="00B96A41"/>
    <w:rsid w:val="00B96BC9"/>
    <w:rsid w:val="00B96F95"/>
    <w:rsid w:val="00B97437"/>
    <w:rsid w:val="00B9745B"/>
    <w:rsid w:val="00BA08AC"/>
    <w:rsid w:val="00BA0F76"/>
    <w:rsid w:val="00BA10BE"/>
    <w:rsid w:val="00BA1272"/>
    <w:rsid w:val="00BA1A4D"/>
    <w:rsid w:val="00BA2521"/>
    <w:rsid w:val="00BA25A9"/>
    <w:rsid w:val="00BA294D"/>
    <w:rsid w:val="00BA4150"/>
    <w:rsid w:val="00BA4228"/>
    <w:rsid w:val="00BA4AE8"/>
    <w:rsid w:val="00BA4B99"/>
    <w:rsid w:val="00BA4E80"/>
    <w:rsid w:val="00BA5406"/>
    <w:rsid w:val="00BA5847"/>
    <w:rsid w:val="00BA58C1"/>
    <w:rsid w:val="00BA686E"/>
    <w:rsid w:val="00BA69E2"/>
    <w:rsid w:val="00BA6BF7"/>
    <w:rsid w:val="00BA746F"/>
    <w:rsid w:val="00BA7519"/>
    <w:rsid w:val="00BA752E"/>
    <w:rsid w:val="00BA7996"/>
    <w:rsid w:val="00BB0440"/>
    <w:rsid w:val="00BB0E77"/>
    <w:rsid w:val="00BB1060"/>
    <w:rsid w:val="00BB116A"/>
    <w:rsid w:val="00BB1F11"/>
    <w:rsid w:val="00BB1FC1"/>
    <w:rsid w:val="00BB2284"/>
    <w:rsid w:val="00BB24DC"/>
    <w:rsid w:val="00BB295C"/>
    <w:rsid w:val="00BB3920"/>
    <w:rsid w:val="00BB3BA2"/>
    <w:rsid w:val="00BB3E11"/>
    <w:rsid w:val="00BB3F34"/>
    <w:rsid w:val="00BB4369"/>
    <w:rsid w:val="00BB47BF"/>
    <w:rsid w:val="00BB4A7B"/>
    <w:rsid w:val="00BB4C06"/>
    <w:rsid w:val="00BB4F52"/>
    <w:rsid w:val="00BB53D3"/>
    <w:rsid w:val="00BB584B"/>
    <w:rsid w:val="00BB585A"/>
    <w:rsid w:val="00BB5A57"/>
    <w:rsid w:val="00BB64A6"/>
    <w:rsid w:val="00BB667D"/>
    <w:rsid w:val="00BB6C66"/>
    <w:rsid w:val="00BB741D"/>
    <w:rsid w:val="00BB75C9"/>
    <w:rsid w:val="00BB7867"/>
    <w:rsid w:val="00BB7974"/>
    <w:rsid w:val="00BC01FD"/>
    <w:rsid w:val="00BC03D3"/>
    <w:rsid w:val="00BC0715"/>
    <w:rsid w:val="00BC0943"/>
    <w:rsid w:val="00BC09EF"/>
    <w:rsid w:val="00BC0A4C"/>
    <w:rsid w:val="00BC121A"/>
    <w:rsid w:val="00BC1AB3"/>
    <w:rsid w:val="00BC1D8A"/>
    <w:rsid w:val="00BC29C1"/>
    <w:rsid w:val="00BC307D"/>
    <w:rsid w:val="00BC36F8"/>
    <w:rsid w:val="00BC3A71"/>
    <w:rsid w:val="00BC400C"/>
    <w:rsid w:val="00BC40F0"/>
    <w:rsid w:val="00BC41A1"/>
    <w:rsid w:val="00BC4BBF"/>
    <w:rsid w:val="00BC4E17"/>
    <w:rsid w:val="00BC53FD"/>
    <w:rsid w:val="00BC5682"/>
    <w:rsid w:val="00BC596D"/>
    <w:rsid w:val="00BC5B99"/>
    <w:rsid w:val="00BC6311"/>
    <w:rsid w:val="00BC69C1"/>
    <w:rsid w:val="00BC7C07"/>
    <w:rsid w:val="00BD014B"/>
    <w:rsid w:val="00BD04B6"/>
    <w:rsid w:val="00BD079F"/>
    <w:rsid w:val="00BD1C12"/>
    <w:rsid w:val="00BD2778"/>
    <w:rsid w:val="00BD2912"/>
    <w:rsid w:val="00BD2940"/>
    <w:rsid w:val="00BD2A44"/>
    <w:rsid w:val="00BD2A7F"/>
    <w:rsid w:val="00BD2CFC"/>
    <w:rsid w:val="00BD3718"/>
    <w:rsid w:val="00BD40AB"/>
    <w:rsid w:val="00BD4227"/>
    <w:rsid w:val="00BD442B"/>
    <w:rsid w:val="00BD4437"/>
    <w:rsid w:val="00BD4A2F"/>
    <w:rsid w:val="00BD53E1"/>
    <w:rsid w:val="00BD5601"/>
    <w:rsid w:val="00BD5EAF"/>
    <w:rsid w:val="00BD619E"/>
    <w:rsid w:val="00BD63FF"/>
    <w:rsid w:val="00BD6516"/>
    <w:rsid w:val="00BD6674"/>
    <w:rsid w:val="00BD7051"/>
    <w:rsid w:val="00BD7209"/>
    <w:rsid w:val="00BD74F6"/>
    <w:rsid w:val="00BD7AB6"/>
    <w:rsid w:val="00BD7FDD"/>
    <w:rsid w:val="00BE0033"/>
    <w:rsid w:val="00BE003F"/>
    <w:rsid w:val="00BE015C"/>
    <w:rsid w:val="00BE0728"/>
    <w:rsid w:val="00BE0AD0"/>
    <w:rsid w:val="00BE1320"/>
    <w:rsid w:val="00BE140E"/>
    <w:rsid w:val="00BE1D1A"/>
    <w:rsid w:val="00BE1D92"/>
    <w:rsid w:val="00BE1ECE"/>
    <w:rsid w:val="00BE1F62"/>
    <w:rsid w:val="00BE321A"/>
    <w:rsid w:val="00BE332C"/>
    <w:rsid w:val="00BE4352"/>
    <w:rsid w:val="00BE4371"/>
    <w:rsid w:val="00BE49D7"/>
    <w:rsid w:val="00BE4C28"/>
    <w:rsid w:val="00BE4C5D"/>
    <w:rsid w:val="00BE5D65"/>
    <w:rsid w:val="00BE5DAD"/>
    <w:rsid w:val="00BE5FD1"/>
    <w:rsid w:val="00BE6556"/>
    <w:rsid w:val="00BE66DC"/>
    <w:rsid w:val="00BE6D07"/>
    <w:rsid w:val="00BE711F"/>
    <w:rsid w:val="00BE767B"/>
    <w:rsid w:val="00BE7B88"/>
    <w:rsid w:val="00BE7F31"/>
    <w:rsid w:val="00BE7F3C"/>
    <w:rsid w:val="00BF068E"/>
    <w:rsid w:val="00BF0AC4"/>
    <w:rsid w:val="00BF0C21"/>
    <w:rsid w:val="00BF0EB2"/>
    <w:rsid w:val="00BF164F"/>
    <w:rsid w:val="00BF19BC"/>
    <w:rsid w:val="00BF218B"/>
    <w:rsid w:val="00BF25A4"/>
    <w:rsid w:val="00BF2A9C"/>
    <w:rsid w:val="00BF2CD0"/>
    <w:rsid w:val="00BF2DD5"/>
    <w:rsid w:val="00BF3597"/>
    <w:rsid w:val="00BF3C7C"/>
    <w:rsid w:val="00BF486F"/>
    <w:rsid w:val="00BF488E"/>
    <w:rsid w:val="00BF4B27"/>
    <w:rsid w:val="00BF547C"/>
    <w:rsid w:val="00BF5619"/>
    <w:rsid w:val="00BF5623"/>
    <w:rsid w:val="00BF567F"/>
    <w:rsid w:val="00BF5ADC"/>
    <w:rsid w:val="00BF5DD7"/>
    <w:rsid w:val="00BF5F39"/>
    <w:rsid w:val="00BF5F3B"/>
    <w:rsid w:val="00BF6FE4"/>
    <w:rsid w:val="00BF7249"/>
    <w:rsid w:val="00BF76D2"/>
    <w:rsid w:val="00BF7895"/>
    <w:rsid w:val="00BF7B70"/>
    <w:rsid w:val="00C0004F"/>
    <w:rsid w:val="00C00531"/>
    <w:rsid w:val="00C0057D"/>
    <w:rsid w:val="00C00EC9"/>
    <w:rsid w:val="00C01541"/>
    <w:rsid w:val="00C0198C"/>
    <w:rsid w:val="00C01AB4"/>
    <w:rsid w:val="00C01CE9"/>
    <w:rsid w:val="00C01F6F"/>
    <w:rsid w:val="00C027A2"/>
    <w:rsid w:val="00C02B03"/>
    <w:rsid w:val="00C03089"/>
    <w:rsid w:val="00C03322"/>
    <w:rsid w:val="00C0345E"/>
    <w:rsid w:val="00C034BB"/>
    <w:rsid w:val="00C03507"/>
    <w:rsid w:val="00C0458B"/>
    <w:rsid w:val="00C04E23"/>
    <w:rsid w:val="00C058C7"/>
    <w:rsid w:val="00C06166"/>
    <w:rsid w:val="00C066F2"/>
    <w:rsid w:val="00C06A1D"/>
    <w:rsid w:val="00C07349"/>
    <w:rsid w:val="00C07A63"/>
    <w:rsid w:val="00C07DF6"/>
    <w:rsid w:val="00C10C30"/>
    <w:rsid w:val="00C1129E"/>
    <w:rsid w:val="00C1134F"/>
    <w:rsid w:val="00C117EA"/>
    <w:rsid w:val="00C11A95"/>
    <w:rsid w:val="00C11DA7"/>
    <w:rsid w:val="00C12D9A"/>
    <w:rsid w:val="00C1332A"/>
    <w:rsid w:val="00C133CC"/>
    <w:rsid w:val="00C13628"/>
    <w:rsid w:val="00C147E1"/>
    <w:rsid w:val="00C14B89"/>
    <w:rsid w:val="00C14FDD"/>
    <w:rsid w:val="00C150E1"/>
    <w:rsid w:val="00C15555"/>
    <w:rsid w:val="00C159F0"/>
    <w:rsid w:val="00C15BC4"/>
    <w:rsid w:val="00C163D1"/>
    <w:rsid w:val="00C1649C"/>
    <w:rsid w:val="00C16547"/>
    <w:rsid w:val="00C16877"/>
    <w:rsid w:val="00C17217"/>
    <w:rsid w:val="00C1761C"/>
    <w:rsid w:val="00C1778F"/>
    <w:rsid w:val="00C17C84"/>
    <w:rsid w:val="00C204EF"/>
    <w:rsid w:val="00C2055D"/>
    <w:rsid w:val="00C20DCD"/>
    <w:rsid w:val="00C20E84"/>
    <w:rsid w:val="00C21B8E"/>
    <w:rsid w:val="00C21C17"/>
    <w:rsid w:val="00C22658"/>
    <w:rsid w:val="00C22995"/>
    <w:rsid w:val="00C22AA4"/>
    <w:rsid w:val="00C22D6E"/>
    <w:rsid w:val="00C22F6D"/>
    <w:rsid w:val="00C23503"/>
    <w:rsid w:val="00C23E16"/>
    <w:rsid w:val="00C23EB6"/>
    <w:rsid w:val="00C240E2"/>
    <w:rsid w:val="00C2481B"/>
    <w:rsid w:val="00C24A9B"/>
    <w:rsid w:val="00C25052"/>
    <w:rsid w:val="00C2566B"/>
    <w:rsid w:val="00C25A58"/>
    <w:rsid w:val="00C25B6B"/>
    <w:rsid w:val="00C2619B"/>
    <w:rsid w:val="00C266CF"/>
    <w:rsid w:val="00C26CCC"/>
    <w:rsid w:val="00C27212"/>
    <w:rsid w:val="00C276B3"/>
    <w:rsid w:val="00C27985"/>
    <w:rsid w:val="00C301BD"/>
    <w:rsid w:val="00C30949"/>
    <w:rsid w:val="00C30F2C"/>
    <w:rsid w:val="00C3198A"/>
    <w:rsid w:val="00C32E68"/>
    <w:rsid w:val="00C33092"/>
    <w:rsid w:val="00C3336C"/>
    <w:rsid w:val="00C335CB"/>
    <w:rsid w:val="00C33962"/>
    <w:rsid w:val="00C33A3B"/>
    <w:rsid w:val="00C33E36"/>
    <w:rsid w:val="00C3432B"/>
    <w:rsid w:val="00C34925"/>
    <w:rsid w:val="00C35175"/>
    <w:rsid w:val="00C351C7"/>
    <w:rsid w:val="00C35912"/>
    <w:rsid w:val="00C35BC7"/>
    <w:rsid w:val="00C361B4"/>
    <w:rsid w:val="00C36785"/>
    <w:rsid w:val="00C36FF4"/>
    <w:rsid w:val="00C3761A"/>
    <w:rsid w:val="00C3792F"/>
    <w:rsid w:val="00C37B6C"/>
    <w:rsid w:val="00C403A5"/>
    <w:rsid w:val="00C405D5"/>
    <w:rsid w:val="00C408EF"/>
    <w:rsid w:val="00C40C7A"/>
    <w:rsid w:val="00C40DB4"/>
    <w:rsid w:val="00C40DD3"/>
    <w:rsid w:val="00C40EAB"/>
    <w:rsid w:val="00C41294"/>
    <w:rsid w:val="00C417E5"/>
    <w:rsid w:val="00C41A52"/>
    <w:rsid w:val="00C41A8C"/>
    <w:rsid w:val="00C42383"/>
    <w:rsid w:val="00C4264F"/>
    <w:rsid w:val="00C42897"/>
    <w:rsid w:val="00C42944"/>
    <w:rsid w:val="00C42B7B"/>
    <w:rsid w:val="00C4302E"/>
    <w:rsid w:val="00C43575"/>
    <w:rsid w:val="00C438E6"/>
    <w:rsid w:val="00C43D17"/>
    <w:rsid w:val="00C43DB9"/>
    <w:rsid w:val="00C44085"/>
    <w:rsid w:val="00C44109"/>
    <w:rsid w:val="00C444EB"/>
    <w:rsid w:val="00C446ED"/>
    <w:rsid w:val="00C44752"/>
    <w:rsid w:val="00C44BA3"/>
    <w:rsid w:val="00C44EB0"/>
    <w:rsid w:val="00C44FE5"/>
    <w:rsid w:val="00C45C3D"/>
    <w:rsid w:val="00C46560"/>
    <w:rsid w:val="00C46728"/>
    <w:rsid w:val="00C46871"/>
    <w:rsid w:val="00C47295"/>
    <w:rsid w:val="00C4749A"/>
    <w:rsid w:val="00C47776"/>
    <w:rsid w:val="00C47876"/>
    <w:rsid w:val="00C47A00"/>
    <w:rsid w:val="00C50166"/>
    <w:rsid w:val="00C508D2"/>
    <w:rsid w:val="00C50CE1"/>
    <w:rsid w:val="00C50E4A"/>
    <w:rsid w:val="00C51DFC"/>
    <w:rsid w:val="00C5272F"/>
    <w:rsid w:val="00C52C31"/>
    <w:rsid w:val="00C5342A"/>
    <w:rsid w:val="00C53761"/>
    <w:rsid w:val="00C53AC5"/>
    <w:rsid w:val="00C53C51"/>
    <w:rsid w:val="00C5409D"/>
    <w:rsid w:val="00C542C7"/>
    <w:rsid w:val="00C54639"/>
    <w:rsid w:val="00C547E7"/>
    <w:rsid w:val="00C549D4"/>
    <w:rsid w:val="00C54B46"/>
    <w:rsid w:val="00C54CC4"/>
    <w:rsid w:val="00C5526C"/>
    <w:rsid w:val="00C557A9"/>
    <w:rsid w:val="00C55A8B"/>
    <w:rsid w:val="00C55BE0"/>
    <w:rsid w:val="00C55D6B"/>
    <w:rsid w:val="00C5610F"/>
    <w:rsid w:val="00C56386"/>
    <w:rsid w:val="00C567F4"/>
    <w:rsid w:val="00C568FC"/>
    <w:rsid w:val="00C56EF7"/>
    <w:rsid w:val="00C56FA4"/>
    <w:rsid w:val="00C57180"/>
    <w:rsid w:val="00C573BB"/>
    <w:rsid w:val="00C573D6"/>
    <w:rsid w:val="00C6038E"/>
    <w:rsid w:val="00C60463"/>
    <w:rsid w:val="00C605FB"/>
    <w:rsid w:val="00C615F2"/>
    <w:rsid w:val="00C61D50"/>
    <w:rsid w:val="00C62445"/>
    <w:rsid w:val="00C625A0"/>
    <w:rsid w:val="00C626EF"/>
    <w:rsid w:val="00C628C3"/>
    <w:rsid w:val="00C62986"/>
    <w:rsid w:val="00C62D19"/>
    <w:rsid w:val="00C630F3"/>
    <w:rsid w:val="00C6335D"/>
    <w:rsid w:val="00C63456"/>
    <w:rsid w:val="00C640DA"/>
    <w:rsid w:val="00C64326"/>
    <w:rsid w:val="00C6438B"/>
    <w:rsid w:val="00C6457B"/>
    <w:rsid w:val="00C64813"/>
    <w:rsid w:val="00C64BFD"/>
    <w:rsid w:val="00C6547F"/>
    <w:rsid w:val="00C6565E"/>
    <w:rsid w:val="00C65B9D"/>
    <w:rsid w:val="00C6651D"/>
    <w:rsid w:val="00C66B05"/>
    <w:rsid w:val="00C66BFB"/>
    <w:rsid w:val="00C66EAC"/>
    <w:rsid w:val="00C670B2"/>
    <w:rsid w:val="00C67387"/>
    <w:rsid w:val="00C674F7"/>
    <w:rsid w:val="00C67839"/>
    <w:rsid w:val="00C679BB"/>
    <w:rsid w:val="00C67A58"/>
    <w:rsid w:val="00C67B9B"/>
    <w:rsid w:val="00C70041"/>
    <w:rsid w:val="00C70592"/>
    <w:rsid w:val="00C70860"/>
    <w:rsid w:val="00C70906"/>
    <w:rsid w:val="00C70C03"/>
    <w:rsid w:val="00C71260"/>
    <w:rsid w:val="00C720E3"/>
    <w:rsid w:val="00C7223C"/>
    <w:rsid w:val="00C72B04"/>
    <w:rsid w:val="00C73557"/>
    <w:rsid w:val="00C73911"/>
    <w:rsid w:val="00C73CF9"/>
    <w:rsid w:val="00C7497A"/>
    <w:rsid w:val="00C74EAF"/>
    <w:rsid w:val="00C754ED"/>
    <w:rsid w:val="00C756B2"/>
    <w:rsid w:val="00C756CB"/>
    <w:rsid w:val="00C75862"/>
    <w:rsid w:val="00C75CFB"/>
    <w:rsid w:val="00C76EE5"/>
    <w:rsid w:val="00C77CE2"/>
    <w:rsid w:val="00C77D3F"/>
    <w:rsid w:val="00C800E4"/>
    <w:rsid w:val="00C802C3"/>
    <w:rsid w:val="00C8081D"/>
    <w:rsid w:val="00C80A71"/>
    <w:rsid w:val="00C80A99"/>
    <w:rsid w:val="00C80BFE"/>
    <w:rsid w:val="00C80F27"/>
    <w:rsid w:val="00C81287"/>
    <w:rsid w:val="00C81D89"/>
    <w:rsid w:val="00C82217"/>
    <w:rsid w:val="00C8236D"/>
    <w:rsid w:val="00C8278C"/>
    <w:rsid w:val="00C82D47"/>
    <w:rsid w:val="00C82DC3"/>
    <w:rsid w:val="00C82EE0"/>
    <w:rsid w:val="00C8303D"/>
    <w:rsid w:val="00C834D2"/>
    <w:rsid w:val="00C8355C"/>
    <w:rsid w:val="00C83EC2"/>
    <w:rsid w:val="00C841FF"/>
    <w:rsid w:val="00C842B9"/>
    <w:rsid w:val="00C848A9"/>
    <w:rsid w:val="00C8529F"/>
    <w:rsid w:val="00C8535E"/>
    <w:rsid w:val="00C85573"/>
    <w:rsid w:val="00C856C0"/>
    <w:rsid w:val="00C85713"/>
    <w:rsid w:val="00C85B24"/>
    <w:rsid w:val="00C85F16"/>
    <w:rsid w:val="00C866C7"/>
    <w:rsid w:val="00C866DF"/>
    <w:rsid w:val="00C86D13"/>
    <w:rsid w:val="00C86F2E"/>
    <w:rsid w:val="00C86FBA"/>
    <w:rsid w:val="00C87556"/>
    <w:rsid w:val="00C879CC"/>
    <w:rsid w:val="00C87B0B"/>
    <w:rsid w:val="00C901D6"/>
    <w:rsid w:val="00C903C5"/>
    <w:rsid w:val="00C904E3"/>
    <w:rsid w:val="00C90780"/>
    <w:rsid w:val="00C908CA"/>
    <w:rsid w:val="00C909EF"/>
    <w:rsid w:val="00C90BB9"/>
    <w:rsid w:val="00C911B0"/>
    <w:rsid w:val="00C9122E"/>
    <w:rsid w:val="00C91BD5"/>
    <w:rsid w:val="00C91D1C"/>
    <w:rsid w:val="00C926B5"/>
    <w:rsid w:val="00C9352A"/>
    <w:rsid w:val="00C936E9"/>
    <w:rsid w:val="00C937D1"/>
    <w:rsid w:val="00C93BBB"/>
    <w:rsid w:val="00C943E9"/>
    <w:rsid w:val="00C9440D"/>
    <w:rsid w:val="00C94642"/>
    <w:rsid w:val="00C94AE6"/>
    <w:rsid w:val="00C94D1B"/>
    <w:rsid w:val="00C94EB7"/>
    <w:rsid w:val="00C95770"/>
    <w:rsid w:val="00C95DEF"/>
    <w:rsid w:val="00C96086"/>
    <w:rsid w:val="00C961AD"/>
    <w:rsid w:val="00C96402"/>
    <w:rsid w:val="00C9677A"/>
    <w:rsid w:val="00C96D8E"/>
    <w:rsid w:val="00C9739B"/>
    <w:rsid w:val="00C97B15"/>
    <w:rsid w:val="00C97B96"/>
    <w:rsid w:val="00CA0680"/>
    <w:rsid w:val="00CA09CA"/>
    <w:rsid w:val="00CA0ADD"/>
    <w:rsid w:val="00CA0BE0"/>
    <w:rsid w:val="00CA0D27"/>
    <w:rsid w:val="00CA14B5"/>
    <w:rsid w:val="00CA1FD3"/>
    <w:rsid w:val="00CA20A3"/>
    <w:rsid w:val="00CA2352"/>
    <w:rsid w:val="00CA27E5"/>
    <w:rsid w:val="00CA2B17"/>
    <w:rsid w:val="00CA2BCE"/>
    <w:rsid w:val="00CA4512"/>
    <w:rsid w:val="00CA4566"/>
    <w:rsid w:val="00CA47CD"/>
    <w:rsid w:val="00CA49D7"/>
    <w:rsid w:val="00CA50D6"/>
    <w:rsid w:val="00CA57F4"/>
    <w:rsid w:val="00CA59FF"/>
    <w:rsid w:val="00CA5BB5"/>
    <w:rsid w:val="00CA5C2F"/>
    <w:rsid w:val="00CA5C88"/>
    <w:rsid w:val="00CA6395"/>
    <w:rsid w:val="00CA73C5"/>
    <w:rsid w:val="00CA7537"/>
    <w:rsid w:val="00CA7558"/>
    <w:rsid w:val="00CA7EE7"/>
    <w:rsid w:val="00CB001D"/>
    <w:rsid w:val="00CB08BE"/>
    <w:rsid w:val="00CB0A06"/>
    <w:rsid w:val="00CB0EBD"/>
    <w:rsid w:val="00CB145C"/>
    <w:rsid w:val="00CB15E1"/>
    <w:rsid w:val="00CB191D"/>
    <w:rsid w:val="00CB1A8D"/>
    <w:rsid w:val="00CB1FF5"/>
    <w:rsid w:val="00CB205A"/>
    <w:rsid w:val="00CB2F3A"/>
    <w:rsid w:val="00CB3961"/>
    <w:rsid w:val="00CB42C3"/>
    <w:rsid w:val="00CB42EC"/>
    <w:rsid w:val="00CB45BC"/>
    <w:rsid w:val="00CB477D"/>
    <w:rsid w:val="00CB51B2"/>
    <w:rsid w:val="00CB5892"/>
    <w:rsid w:val="00CB6042"/>
    <w:rsid w:val="00CB65C0"/>
    <w:rsid w:val="00CB688B"/>
    <w:rsid w:val="00CB6985"/>
    <w:rsid w:val="00CB6BBD"/>
    <w:rsid w:val="00CB6EC9"/>
    <w:rsid w:val="00CB7552"/>
    <w:rsid w:val="00CB7C1D"/>
    <w:rsid w:val="00CC0727"/>
    <w:rsid w:val="00CC0D64"/>
    <w:rsid w:val="00CC0DF2"/>
    <w:rsid w:val="00CC1330"/>
    <w:rsid w:val="00CC1427"/>
    <w:rsid w:val="00CC1570"/>
    <w:rsid w:val="00CC1B12"/>
    <w:rsid w:val="00CC2082"/>
    <w:rsid w:val="00CC20A3"/>
    <w:rsid w:val="00CC271E"/>
    <w:rsid w:val="00CC28D5"/>
    <w:rsid w:val="00CC2E66"/>
    <w:rsid w:val="00CC3191"/>
    <w:rsid w:val="00CC3A57"/>
    <w:rsid w:val="00CC403E"/>
    <w:rsid w:val="00CC4684"/>
    <w:rsid w:val="00CC4AC9"/>
    <w:rsid w:val="00CC4ED7"/>
    <w:rsid w:val="00CC504F"/>
    <w:rsid w:val="00CC522D"/>
    <w:rsid w:val="00CC55BD"/>
    <w:rsid w:val="00CC5F26"/>
    <w:rsid w:val="00CC5FEF"/>
    <w:rsid w:val="00CC6692"/>
    <w:rsid w:val="00CC6934"/>
    <w:rsid w:val="00CC6F6E"/>
    <w:rsid w:val="00CC7775"/>
    <w:rsid w:val="00CC7CB5"/>
    <w:rsid w:val="00CD096F"/>
    <w:rsid w:val="00CD0A2D"/>
    <w:rsid w:val="00CD0BAD"/>
    <w:rsid w:val="00CD0F00"/>
    <w:rsid w:val="00CD1B30"/>
    <w:rsid w:val="00CD1D67"/>
    <w:rsid w:val="00CD1F2C"/>
    <w:rsid w:val="00CD24CA"/>
    <w:rsid w:val="00CD2E98"/>
    <w:rsid w:val="00CD3495"/>
    <w:rsid w:val="00CD3965"/>
    <w:rsid w:val="00CD4313"/>
    <w:rsid w:val="00CD4AF5"/>
    <w:rsid w:val="00CD5A23"/>
    <w:rsid w:val="00CD5E5A"/>
    <w:rsid w:val="00CD5FCA"/>
    <w:rsid w:val="00CD6319"/>
    <w:rsid w:val="00CD6CAB"/>
    <w:rsid w:val="00CD7D99"/>
    <w:rsid w:val="00CD7E9F"/>
    <w:rsid w:val="00CE00DD"/>
    <w:rsid w:val="00CE03B0"/>
    <w:rsid w:val="00CE0B64"/>
    <w:rsid w:val="00CE120F"/>
    <w:rsid w:val="00CE144D"/>
    <w:rsid w:val="00CE14B2"/>
    <w:rsid w:val="00CE24EE"/>
    <w:rsid w:val="00CE2D87"/>
    <w:rsid w:val="00CE3176"/>
    <w:rsid w:val="00CE4915"/>
    <w:rsid w:val="00CE49E6"/>
    <w:rsid w:val="00CE4DCA"/>
    <w:rsid w:val="00CE4E33"/>
    <w:rsid w:val="00CE5C20"/>
    <w:rsid w:val="00CE5C51"/>
    <w:rsid w:val="00CE66E7"/>
    <w:rsid w:val="00CE71B2"/>
    <w:rsid w:val="00CE721D"/>
    <w:rsid w:val="00CE72E0"/>
    <w:rsid w:val="00CE73AD"/>
    <w:rsid w:val="00CE7421"/>
    <w:rsid w:val="00CE76F0"/>
    <w:rsid w:val="00CE798D"/>
    <w:rsid w:val="00CE7B44"/>
    <w:rsid w:val="00CE7FF4"/>
    <w:rsid w:val="00CF01ED"/>
    <w:rsid w:val="00CF0486"/>
    <w:rsid w:val="00CF0707"/>
    <w:rsid w:val="00CF0CAC"/>
    <w:rsid w:val="00CF17EB"/>
    <w:rsid w:val="00CF1D22"/>
    <w:rsid w:val="00CF1DAA"/>
    <w:rsid w:val="00CF229A"/>
    <w:rsid w:val="00CF2F55"/>
    <w:rsid w:val="00CF3648"/>
    <w:rsid w:val="00CF3C0E"/>
    <w:rsid w:val="00CF3CEC"/>
    <w:rsid w:val="00CF4687"/>
    <w:rsid w:val="00CF4A4C"/>
    <w:rsid w:val="00CF5093"/>
    <w:rsid w:val="00CF5549"/>
    <w:rsid w:val="00CF56D4"/>
    <w:rsid w:val="00CF5B83"/>
    <w:rsid w:val="00CF5CD0"/>
    <w:rsid w:val="00CF5DAD"/>
    <w:rsid w:val="00CF5F54"/>
    <w:rsid w:val="00CF6167"/>
    <w:rsid w:val="00CF655F"/>
    <w:rsid w:val="00CF68EE"/>
    <w:rsid w:val="00CF6B87"/>
    <w:rsid w:val="00CF6E9D"/>
    <w:rsid w:val="00CF72C5"/>
    <w:rsid w:val="00CF72CB"/>
    <w:rsid w:val="00CF72DB"/>
    <w:rsid w:val="00CF7372"/>
    <w:rsid w:val="00D00670"/>
    <w:rsid w:val="00D00E02"/>
    <w:rsid w:val="00D01130"/>
    <w:rsid w:val="00D01831"/>
    <w:rsid w:val="00D02AE5"/>
    <w:rsid w:val="00D02F27"/>
    <w:rsid w:val="00D036DD"/>
    <w:rsid w:val="00D03794"/>
    <w:rsid w:val="00D03F0A"/>
    <w:rsid w:val="00D0435E"/>
    <w:rsid w:val="00D043A5"/>
    <w:rsid w:val="00D0457C"/>
    <w:rsid w:val="00D053EC"/>
    <w:rsid w:val="00D05464"/>
    <w:rsid w:val="00D05924"/>
    <w:rsid w:val="00D064AB"/>
    <w:rsid w:val="00D06794"/>
    <w:rsid w:val="00D067F1"/>
    <w:rsid w:val="00D072F8"/>
    <w:rsid w:val="00D07DA3"/>
    <w:rsid w:val="00D07DFB"/>
    <w:rsid w:val="00D10A4A"/>
    <w:rsid w:val="00D10BDA"/>
    <w:rsid w:val="00D1111F"/>
    <w:rsid w:val="00D1169E"/>
    <w:rsid w:val="00D1203C"/>
    <w:rsid w:val="00D131EF"/>
    <w:rsid w:val="00D13498"/>
    <w:rsid w:val="00D13529"/>
    <w:rsid w:val="00D13CCF"/>
    <w:rsid w:val="00D13FE9"/>
    <w:rsid w:val="00D1400E"/>
    <w:rsid w:val="00D14332"/>
    <w:rsid w:val="00D143DC"/>
    <w:rsid w:val="00D14460"/>
    <w:rsid w:val="00D144C3"/>
    <w:rsid w:val="00D1477A"/>
    <w:rsid w:val="00D14974"/>
    <w:rsid w:val="00D14C24"/>
    <w:rsid w:val="00D151FF"/>
    <w:rsid w:val="00D15974"/>
    <w:rsid w:val="00D163F4"/>
    <w:rsid w:val="00D16716"/>
    <w:rsid w:val="00D16802"/>
    <w:rsid w:val="00D16C72"/>
    <w:rsid w:val="00D206F8"/>
    <w:rsid w:val="00D20868"/>
    <w:rsid w:val="00D208D7"/>
    <w:rsid w:val="00D20A26"/>
    <w:rsid w:val="00D21469"/>
    <w:rsid w:val="00D22692"/>
    <w:rsid w:val="00D2282A"/>
    <w:rsid w:val="00D2296A"/>
    <w:rsid w:val="00D234E7"/>
    <w:rsid w:val="00D23D6E"/>
    <w:rsid w:val="00D242C8"/>
    <w:rsid w:val="00D24FBE"/>
    <w:rsid w:val="00D252AD"/>
    <w:rsid w:val="00D257E6"/>
    <w:rsid w:val="00D25B53"/>
    <w:rsid w:val="00D25BA9"/>
    <w:rsid w:val="00D25E07"/>
    <w:rsid w:val="00D264F2"/>
    <w:rsid w:val="00D2669D"/>
    <w:rsid w:val="00D26D92"/>
    <w:rsid w:val="00D271E6"/>
    <w:rsid w:val="00D276ED"/>
    <w:rsid w:val="00D27724"/>
    <w:rsid w:val="00D27957"/>
    <w:rsid w:val="00D27D52"/>
    <w:rsid w:val="00D30364"/>
    <w:rsid w:val="00D306E7"/>
    <w:rsid w:val="00D30BA1"/>
    <w:rsid w:val="00D30BDB"/>
    <w:rsid w:val="00D30D9E"/>
    <w:rsid w:val="00D315C3"/>
    <w:rsid w:val="00D3194D"/>
    <w:rsid w:val="00D319BA"/>
    <w:rsid w:val="00D31CC2"/>
    <w:rsid w:val="00D31D5A"/>
    <w:rsid w:val="00D32911"/>
    <w:rsid w:val="00D32AFE"/>
    <w:rsid w:val="00D331D7"/>
    <w:rsid w:val="00D33CEF"/>
    <w:rsid w:val="00D33F94"/>
    <w:rsid w:val="00D340E6"/>
    <w:rsid w:val="00D3466C"/>
    <w:rsid w:val="00D347FE"/>
    <w:rsid w:val="00D3495D"/>
    <w:rsid w:val="00D350AC"/>
    <w:rsid w:val="00D3548D"/>
    <w:rsid w:val="00D356AD"/>
    <w:rsid w:val="00D35777"/>
    <w:rsid w:val="00D35AAC"/>
    <w:rsid w:val="00D35D96"/>
    <w:rsid w:val="00D35DF0"/>
    <w:rsid w:val="00D369DC"/>
    <w:rsid w:val="00D36A75"/>
    <w:rsid w:val="00D37144"/>
    <w:rsid w:val="00D371BB"/>
    <w:rsid w:val="00D37654"/>
    <w:rsid w:val="00D3787F"/>
    <w:rsid w:val="00D37A28"/>
    <w:rsid w:val="00D40802"/>
    <w:rsid w:val="00D40C54"/>
    <w:rsid w:val="00D410EE"/>
    <w:rsid w:val="00D418BF"/>
    <w:rsid w:val="00D425AB"/>
    <w:rsid w:val="00D42834"/>
    <w:rsid w:val="00D42970"/>
    <w:rsid w:val="00D42A08"/>
    <w:rsid w:val="00D42DFB"/>
    <w:rsid w:val="00D43217"/>
    <w:rsid w:val="00D43496"/>
    <w:rsid w:val="00D44A06"/>
    <w:rsid w:val="00D44CE5"/>
    <w:rsid w:val="00D44FB1"/>
    <w:rsid w:val="00D455D5"/>
    <w:rsid w:val="00D458C0"/>
    <w:rsid w:val="00D45A47"/>
    <w:rsid w:val="00D45C81"/>
    <w:rsid w:val="00D45FA3"/>
    <w:rsid w:val="00D461D6"/>
    <w:rsid w:val="00D468BD"/>
    <w:rsid w:val="00D46EB0"/>
    <w:rsid w:val="00D471C4"/>
    <w:rsid w:val="00D47661"/>
    <w:rsid w:val="00D501CB"/>
    <w:rsid w:val="00D5084C"/>
    <w:rsid w:val="00D50A23"/>
    <w:rsid w:val="00D50BC2"/>
    <w:rsid w:val="00D516DC"/>
    <w:rsid w:val="00D516E0"/>
    <w:rsid w:val="00D51B6A"/>
    <w:rsid w:val="00D5242F"/>
    <w:rsid w:val="00D52AE5"/>
    <w:rsid w:val="00D53108"/>
    <w:rsid w:val="00D5314B"/>
    <w:rsid w:val="00D53963"/>
    <w:rsid w:val="00D53C14"/>
    <w:rsid w:val="00D54222"/>
    <w:rsid w:val="00D5422D"/>
    <w:rsid w:val="00D556FD"/>
    <w:rsid w:val="00D55821"/>
    <w:rsid w:val="00D55C63"/>
    <w:rsid w:val="00D55E76"/>
    <w:rsid w:val="00D55FBD"/>
    <w:rsid w:val="00D5618A"/>
    <w:rsid w:val="00D56A3A"/>
    <w:rsid w:val="00D56ADF"/>
    <w:rsid w:val="00D56D25"/>
    <w:rsid w:val="00D56F57"/>
    <w:rsid w:val="00D57532"/>
    <w:rsid w:val="00D57FE0"/>
    <w:rsid w:val="00D60524"/>
    <w:rsid w:val="00D60D33"/>
    <w:rsid w:val="00D614CC"/>
    <w:rsid w:val="00D618BA"/>
    <w:rsid w:val="00D61992"/>
    <w:rsid w:val="00D61F52"/>
    <w:rsid w:val="00D6223C"/>
    <w:rsid w:val="00D626D8"/>
    <w:rsid w:val="00D62784"/>
    <w:rsid w:val="00D62DC6"/>
    <w:rsid w:val="00D63490"/>
    <w:rsid w:val="00D634E6"/>
    <w:rsid w:val="00D63D4F"/>
    <w:rsid w:val="00D63F4C"/>
    <w:rsid w:val="00D644AC"/>
    <w:rsid w:val="00D6468D"/>
    <w:rsid w:val="00D64A57"/>
    <w:rsid w:val="00D64BDA"/>
    <w:rsid w:val="00D6515E"/>
    <w:rsid w:val="00D65B09"/>
    <w:rsid w:val="00D65F94"/>
    <w:rsid w:val="00D66021"/>
    <w:rsid w:val="00D66150"/>
    <w:rsid w:val="00D66201"/>
    <w:rsid w:val="00D66261"/>
    <w:rsid w:val="00D669F5"/>
    <w:rsid w:val="00D66A9A"/>
    <w:rsid w:val="00D66FA1"/>
    <w:rsid w:val="00D67533"/>
    <w:rsid w:val="00D67552"/>
    <w:rsid w:val="00D67697"/>
    <w:rsid w:val="00D705AE"/>
    <w:rsid w:val="00D70BA1"/>
    <w:rsid w:val="00D71332"/>
    <w:rsid w:val="00D7144E"/>
    <w:rsid w:val="00D716A0"/>
    <w:rsid w:val="00D7197F"/>
    <w:rsid w:val="00D72094"/>
    <w:rsid w:val="00D720F6"/>
    <w:rsid w:val="00D72323"/>
    <w:rsid w:val="00D7264C"/>
    <w:rsid w:val="00D727CD"/>
    <w:rsid w:val="00D730E8"/>
    <w:rsid w:val="00D73384"/>
    <w:rsid w:val="00D73565"/>
    <w:rsid w:val="00D74781"/>
    <w:rsid w:val="00D753E0"/>
    <w:rsid w:val="00D7544F"/>
    <w:rsid w:val="00D75EE5"/>
    <w:rsid w:val="00D762B7"/>
    <w:rsid w:val="00D7643C"/>
    <w:rsid w:val="00D76667"/>
    <w:rsid w:val="00D766D8"/>
    <w:rsid w:val="00D76B10"/>
    <w:rsid w:val="00D776C0"/>
    <w:rsid w:val="00D80E9A"/>
    <w:rsid w:val="00D80FB7"/>
    <w:rsid w:val="00D81A28"/>
    <w:rsid w:val="00D81EE7"/>
    <w:rsid w:val="00D832DE"/>
    <w:rsid w:val="00D83374"/>
    <w:rsid w:val="00D8399D"/>
    <w:rsid w:val="00D839EC"/>
    <w:rsid w:val="00D83E9A"/>
    <w:rsid w:val="00D845FC"/>
    <w:rsid w:val="00D84730"/>
    <w:rsid w:val="00D84A98"/>
    <w:rsid w:val="00D84EBF"/>
    <w:rsid w:val="00D84FD6"/>
    <w:rsid w:val="00D84FDD"/>
    <w:rsid w:val="00D8503F"/>
    <w:rsid w:val="00D85646"/>
    <w:rsid w:val="00D861E2"/>
    <w:rsid w:val="00D8679D"/>
    <w:rsid w:val="00D871CA"/>
    <w:rsid w:val="00D8722D"/>
    <w:rsid w:val="00D8796D"/>
    <w:rsid w:val="00D87CAC"/>
    <w:rsid w:val="00D87F78"/>
    <w:rsid w:val="00D9007A"/>
    <w:rsid w:val="00D9054E"/>
    <w:rsid w:val="00D907D2"/>
    <w:rsid w:val="00D916FD"/>
    <w:rsid w:val="00D91C0A"/>
    <w:rsid w:val="00D92331"/>
    <w:rsid w:val="00D923A1"/>
    <w:rsid w:val="00D92A4E"/>
    <w:rsid w:val="00D93695"/>
    <w:rsid w:val="00D937A7"/>
    <w:rsid w:val="00D93AD6"/>
    <w:rsid w:val="00D93AE7"/>
    <w:rsid w:val="00D93CD9"/>
    <w:rsid w:val="00D93CE4"/>
    <w:rsid w:val="00D93EA1"/>
    <w:rsid w:val="00D94437"/>
    <w:rsid w:val="00D94AB8"/>
    <w:rsid w:val="00D955EE"/>
    <w:rsid w:val="00D957A5"/>
    <w:rsid w:val="00D9591C"/>
    <w:rsid w:val="00D95BC1"/>
    <w:rsid w:val="00D961C5"/>
    <w:rsid w:val="00DA0453"/>
    <w:rsid w:val="00DA0796"/>
    <w:rsid w:val="00DA0E1A"/>
    <w:rsid w:val="00DA180E"/>
    <w:rsid w:val="00DA1CD1"/>
    <w:rsid w:val="00DA1E8D"/>
    <w:rsid w:val="00DA2055"/>
    <w:rsid w:val="00DA25E2"/>
    <w:rsid w:val="00DA274D"/>
    <w:rsid w:val="00DA2853"/>
    <w:rsid w:val="00DA2D81"/>
    <w:rsid w:val="00DA304E"/>
    <w:rsid w:val="00DA33C9"/>
    <w:rsid w:val="00DA356A"/>
    <w:rsid w:val="00DA402B"/>
    <w:rsid w:val="00DA42FA"/>
    <w:rsid w:val="00DA46E6"/>
    <w:rsid w:val="00DA4A22"/>
    <w:rsid w:val="00DA5656"/>
    <w:rsid w:val="00DA56AC"/>
    <w:rsid w:val="00DA5763"/>
    <w:rsid w:val="00DA577C"/>
    <w:rsid w:val="00DA5C3C"/>
    <w:rsid w:val="00DA6276"/>
    <w:rsid w:val="00DA65D5"/>
    <w:rsid w:val="00DA66CD"/>
    <w:rsid w:val="00DA672B"/>
    <w:rsid w:val="00DA69E0"/>
    <w:rsid w:val="00DA6E00"/>
    <w:rsid w:val="00DA7720"/>
    <w:rsid w:val="00DA79A6"/>
    <w:rsid w:val="00DA7F89"/>
    <w:rsid w:val="00DB0817"/>
    <w:rsid w:val="00DB0C55"/>
    <w:rsid w:val="00DB0C89"/>
    <w:rsid w:val="00DB0E49"/>
    <w:rsid w:val="00DB14D6"/>
    <w:rsid w:val="00DB1B32"/>
    <w:rsid w:val="00DB1D04"/>
    <w:rsid w:val="00DB2383"/>
    <w:rsid w:val="00DB245A"/>
    <w:rsid w:val="00DB29EE"/>
    <w:rsid w:val="00DB2D55"/>
    <w:rsid w:val="00DB38BD"/>
    <w:rsid w:val="00DB3A5E"/>
    <w:rsid w:val="00DB3C4F"/>
    <w:rsid w:val="00DB3D74"/>
    <w:rsid w:val="00DB3EAD"/>
    <w:rsid w:val="00DB4559"/>
    <w:rsid w:val="00DB4F8D"/>
    <w:rsid w:val="00DB514D"/>
    <w:rsid w:val="00DB575E"/>
    <w:rsid w:val="00DB58C7"/>
    <w:rsid w:val="00DB59BD"/>
    <w:rsid w:val="00DB5E13"/>
    <w:rsid w:val="00DB609B"/>
    <w:rsid w:val="00DB6799"/>
    <w:rsid w:val="00DB700B"/>
    <w:rsid w:val="00DB7459"/>
    <w:rsid w:val="00DB791E"/>
    <w:rsid w:val="00DB7928"/>
    <w:rsid w:val="00DC01C5"/>
    <w:rsid w:val="00DC02CA"/>
    <w:rsid w:val="00DC09A9"/>
    <w:rsid w:val="00DC16BD"/>
    <w:rsid w:val="00DC1AD5"/>
    <w:rsid w:val="00DC1B24"/>
    <w:rsid w:val="00DC2177"/>
    <w:rsid w:val="00DC238B"/>
    <w:rsid w:val="00DC2EB4"/>
    <w:rsid w:val="00DC3178"/>
    <w:rsid w:val="00DC3179"/>
    <w:rsid w:val="00DC394B"/>
    <w:rsid w:val="00DC402B"/>
    <w:rsid w:val="00DC4C37"/>
    <w:rsid w:val="00DC52E2"/>
    <w:rsid w:val="00DC53D7"/>
    <w:rsid w:val="00DC5650"/>
    <w:rsid w:val="00DC5FCC"/>
    <w:rsid w:val="00DC61E1"/>
    <w:rsid w:val="00DC63DE"/>
    <w:rsid w:val="00DC65A2"/>
    <w:rsid w:val="00DC6864"/>
    <w:rsid w:val="00DC6B00"/>
    <w:rsid w:val="00DC6CDD"/>
    <w:rsid w:val="00DC756D"/>
    <w:rsid w:val="00DC78CD"/>
    <w:rsid w:val="00DC7B27"/>
    <w:rsid w:val="00DC7C1A"/>
    <w:rsid w:val="00DD06E2"/>
    <w:rsid w:val="00DD0F5C"/>
    <w:rsid w:val="00DD19C5"/>
    <w:rsid w:val="00DD1EF9"/>
    <w:rsid w:val="00DD20AE"/>
    <w:rsid w:val="00DD238C"/>
    <w:rsid w:val="00DD2793"/>
    <w:rsid w:val="00DD292F"/>
    <w:rsid w:val="00DD3037"/>
    <w:rsid w:val="00DD3223"/>
    <w:rsid w:val="00DD32F9"/>
    <w:rsid w:val="00DD3CF2"/>
    <w:rsid w:val="00DD4383"/>
    <w:rsid w:val="00DD5069"/>
    <w:rsid w:val="00DD5130"/>
    <w:rsid w:val="00DD5B76"/>
    <w:rsid w:val="00DD5C61"/>
    <w:rsid w:val="00DD5E1A"/>
    <w:rsid w:val="00DD5E87"/>
    <w:rsid w:val="00DD60C1"/>
    <w:rsid w:val="00DD62E8"/>
    <w:rsid w:val="00DD643C"/>
    <w:rsid w:val="00DD6750"/>
    <w:rsid w:val="00DD6C80"/>
    <w:rsid w:val="00DD7939"/>
    <w:rsid w:val="00DD79AE"/>
    <w:rsid w:val="00DD7ABB"/>
    <w:rsid w:val="00DD7D15"/>
    <w:rsid w:val="00DD7F45"/>
    <w:rsid w:val="00DE072B"/>
    <w:rsid w:val="00DE08DB"/>
    <w:rsid w:val="00DE09E2"/>
    <w:rsid w:val="00DE0AA7"/>
    <w:rsid w:val="00DE0C7A"/>
    <w:rsid w:val="00DE1348"/>
    <w:rsid w:val="00DE145C"/>
    <w:rsid w:val="00DE1894"/>
    <w:rsid w:val="00DE2098"/>
    <w:rsid w:val="00DE297A"/>
    <w:rsid w:val="00DE3708"/>
    <w:rsid w:val="00DE3C97"/>
    <w:rsid w:val="00DE3E89"/>
    <w:rsid w:val="00DE43A8"/>
    <w:rsid w:val="00DE4585"/>
    <w:rsid w:val="00DE4C27"/>
    <w:rsid w:val="00DE4ED8"/>
    <w:rsid w:val="00DE50DC"/>
    <w:rsid w:val="00DE5874"/>
    <w:rsid w:val="00DE5CDD"/>
    <w:rsid w:val="00DE5D21"/>
    <w:rsid w:val="00DE5D4E"/>
    <w:rsid w:val="00DE6764"/>
    <w:rsid w:val="00DE71E5"/>
    <w:rsid w:val="00DE746F"/>
    <w:rsid w:val="00DE7BE0"/>
    <w:rsid w:val="00DE7BE7"/>
    <w:rsid w:val="00DF06C0"/>
    <w:rsid w:val="00DF0B22"/>
    <w:rsid w:val="00DF1137"/>
    <w:rsid w:val="00DF174A"/>
    <w:rsid w:val="00DF181E"/>
    <w:rsid w:val="00DF1D78"/>
    <w:rsid w:val="00DF1F71"/>
    <w:rsid w:val="00DF2053"/>
    <w:rsid w:val="00DF2545"/>
    <w:rsid w:val="00DF261E"/>
    <w:rsid w:val="00DF2D2A"/>
    <w:rsid w:val="00DF30D6"/>
    <w:rsid w:val="00DF31EF"/>
    <w:rsid w:val="00DF34F1"/>
    <w:rsid w:val="00DF3778"/>
    <w:rsid w:val="00DF3C65"/>
    <w:rsid w:val="00DF3E45"/>
    <w:rsid w:val="00DF4135"/>
    <w:rsid w:val="00DF43DA"/>
    <w:rsid w:val="00DF43F6"/>
    <w:rsid w:val="00DF4B77"/>
    <w:rsid w:val="00DF4D58"/>
    <w:rsid w:val="00DF4DFB"/>
    <w:rsid w:val="00DF4F78"/>
    <w:rsid w:val="00DF5E6B"/>
    <w:rsid w:val="00DF694E"/>
    <w:rsid w:val="00DF7A86"/>
    <w:rsid w:val="00E000B2"/>
    <w:rsid w:val="00E002BE"/>
    <w:rsid w:val="00E003D4"/>
    <w:rsid w:val="00E00701"/>
    <w:rsid w:val="00E00BF6"/>
    <w:rsid w:val="00E01018"/>
    <w:rsid w:val="00E01086"/>
    <w:rsid w:val="00E01093"/>
    <w:rsid w:val="00E0189B"/>
    <w:rsid w:val="00E024E4"/>
    <w:rsid w:val="00E02F45"/>
    <w:rsid w:val="00E03027"/>
    <w:rsid w:val="00E0333D"/>
    <w:rsid w:val="00E03491"/>
    <w:rsid w:val="00E03532"/>
    <w:rsid w:val="00E0368D"/>
    <w:rsid w:val="00E03836"/>
    <w:rsid w:val="00E03872"/>
    <w:rsid w:val="00E03D70"/>
    <w:rsid w:val="00E03F5A"/>
    <w:rsid w:val="00E046B2"/>
    <w:rsid w:val="00E04714"/>
    <w:rsid w:val="00E048BB"/>
    <w:rsid w:val="00E066EA"/>
    <w:rsid w:val="00E0688F"/>
    <w:rsid w:val="00E07432"/>
    <w:rsid w:val="00E075E0"/>
    <w:rsid w:val="00E10504"/>
    <w:rsid w:val="00E10817"/>
    <w:rsid w:val="00E10B13"/>
    <w:rsid w:val="00E10CFE"/>
    <w:rsid w:val="00E11760"/>
    <w:rsid w:val="00E11DAC"/>
    <w:rsid w:val="00E11E70"/>
    <w:rsid w:val="00E124C4"/>
    <w:rsid w:val="00E12F49"/>
    <w:rsid w:val="00E130AF"/>
    <w:rsid w:val="00E135F1"/>
    <w:rsid w:val="00E13D9F"/>
    <w:rsid w:val="00E1436F"/>
    <w:rsid w:val="00E1474D"/>
    <w:rsid w:val="00E14843"/>
    <w:rsid w:val="00E14E91"/>
    <w:rsid w:val="00E15ADF"/>
    <w:rsid w:val="00E15ED9"/>
    <w:rsid w:val="00E15FD1"/>
    <w:rsid w:val="00E160C3"/>
    <w:rsid w:val="00E16486"/>
    <w:rsid w:val="00E16A9E"/>
    <w:rsid w:val="00E16C17"/>
    <w:rsid w:val="00E16D59"/>
    <w:rsid w:val="00E171E2"/>
    <w:rsid w:val="00E17228"/>
    <w:rsid w:val="00E177F4"/>
    <w:rsid w:val="00E179DB"/>
    <w:rsid w:val="00E17FED"/>
    <w:rsid w:val="00E2029B"/>
    <w:rsid w:val="00E2051C"/>
    <w:rsid w:val="00E20AA1"/>
    <w:rsid w:val="00E20BC6"/>
    <w:rsid w:val="00E21373"/>
    <w:rsid w:val="00E21940"/>
    <w:rsid w:val="00E219BF"/>
    <w:rsid w:val="00E22186"/>
    <w:rsid w:val="00E226B3"/>
    <w:rsid w:val="00E22DE1"/>
    <w:rsid w:val="00E22F99"/>
    <w:rsid w:val="00E233ED"/>
    <w:rsid w:val="00E240B3"/>
    <w:rsid w:val="00E24194"/>
    <w:rsid w:val="00E2481E"/>
    <w:rsid w:val="00E256CE"/>
    <w:rsid w:val="00E262D3"/>
    <w:rsid w:val="00E262D4"/>
    <w:rsid w:val="00E26667"/>
    <w:rsid w:val="00E26FEA"/>
    <w:rsid w:val="00E270DB"/>
    <w:rsid w:val="00E27418"/>
    <w:rsid w:val="00E27767"/>
    <w:rsid w:val="00E2798D"/>
    <w:rsid w:val="00E27E08"/>
    <w:rsid w:val="00E300AF"/>
    <w:rsid w:val="00E30547"/>
    <w:rsid w:val="00E30827"/>
    <w:rsid w:val="00E30BB4"/>
    <w:rsid w:val="00E30F58"/>
    <w:rsid w:val="00E31351"/>
    <w:rsid w:val="00E31399"/>
    <w:rsid w:val="00E315C5"/>
    <w:rsid w:val="00E3161D"/>
    <w:rsid w:val="00E31DB0"/>
    <w:rsid w:val="00E323C8"/>
    <w:rsid w:val="00E32641"/>
    <w:rsid w:val="00E32A21"/>
    <w:rsid w:val="00E32C6B"/>
    <w:rsid w:val="00E336FD"/>
    <w:rsid w:val="00E33E5B"/>
    <w:rsid w:val="00E347F8"/>
    <w:rsid w:val="00E348FA"/>
    <w:rsid w:val="00E358A0"/>
    <w:rsid w:val="00E358A3"/>
    <w:rsid w:val="00E35E65"/>
    <w:rsid w:val="00E366E8"/>
    <w:rsid w:val="00E36D64"/>
    <w:rsid w:val="00E36FAE"/>
    <w:rsid w:val="00E36FC0"/>
    <w:rsid w:val="00E371EE"/>
    <w:rsid w:val="00E37DBA"/>
    <w:rsid w:val="00E4053D"/>
    <w:rsid w:val="00E41D97"/>
    <w:rsid w:val="00E41E5F"/>
    <w:rsid w:val="00E42883"/>
    <w:rsid w:val="00E428CE"/>
    <w:rsid w:val="00E42E54"/>
    <w:rsid w:val="00E43354"/>
    <w:rsid w:val="00E44B5C"/>
    <w:rsid w:val="00E44CD3"/>
    <w:rsid w:val="00E4510D"/>
    <w:rsid w:val="00E453B1"/>
    <w:rsid w:val="00E45B9C"/>
    <w:rsid w:val="00E45D77"/>
    <w:rsid w:val="00E46103"/>
    <w:rsid w:val="00E46263"/>
    <w:rsid w:val="00E4666F"/>
    <w:rsid w:val="00E466F6"/>
    <w:rsid w:val="00E46EF0"/>
    <w:rsid w:val="00E4784C"/>
    <w:rsid w:val="00E4784D"/>
    <w:rsid w:val="00E47A89"/>
    <w:rsid w:val="00E47A93"/>
    <w:rsid w:val="00E47B2D"/>
    <w:rsid w:val="00E47C24"/>
    <w:rsid w:val="00E5194C"/>
    <w:rsid w:val="00E51C18"/>
    <w:rsid w:val="00E52531"/>
    <w:rsid w:val="00E52A40"/>
    <w:rsid w:val="00E54345"/>
    <w:rsid w:val="00E5559D"/>
    <w:rsid w:val="00E55B32"/>
    <w:rsid w:val="00E55BC6"/>
    <w:rsid w:val="00E55D23"/>
    <w:rsid w:val="00E55F83"/>
    <w:rsid w:val="00E563FF"/>
    <w:rsid w:val="00E56787"/>
    <w:rsid w:val="00E56F8A"/>
    <w:rsid w:val="00E573A0"/>
    <w:rsid w:val="00E60387"/>
    <w:rsid w:val="00E60664"/>
    <w:rsid w:val="00E60A81"/>
    <w:rsid w:val="00E61633"/>
    <w:rsid w:val="00E617C1"/>
    <w:rsid w:val="00E6184C"/>
    <w:rsid w:val="00E61F69"/>
    <w:rsid w:val="00E62063"/>
    <w:rsid w:val="00E6235D"/>
    <w:rsid w:val="00E623CE"/>
    <w:rsid w:val="00E62463"/>
    <w:rsid w:val="00E62ABD"/>
    <w:rsid w:val="00E62BB1"/>
    <w:rsid w:val="00E62C6D"/>
    <w:rsid w:val="00E62F0D"/>
    <w:rsid w:val="00E63514"/>
    <w:rsid w:val="00E639A7"/>
    <w:rsid w:val="00E63BE5"/>
    <w:rsid w:val="00E642C5"/>
    <w:rsid w:val="00E6439A"/>
    <w:rsid w:val="00E643FB"/>
    <w:rsid w:val="00E65794"/>
    <w:rsid w:val="00E659ED"/>
    <w:rsid w:val="00E6663E"/>
    <w:rsid w:val="00E6697B"/>
    <w:rsid w:val="00E671E1"/>
    <w:rsid w:val="00E67BA4"/>
    <w:rsid w:val="00E70515"/>
    <w:rsid w:val="00E71931"/>
    <w:rsid w:val="00E71A48"/>
    <w:rsid w:val="00E72108"/>
    <w:rsid w:val="00E722DA"/>
    <w:rsid w:val="00E725F2"/>
    <w:rsid w:val="00E7283A"/>
    <w:rsid w:val="00E729D4"/>
    <w:rsid w:val="00E72CF9"/>
    <w:rsid w:val="00E72E58"/>
    <w:rsid w:val="00E732B6"/>
    <w:rsid w:val="00E741BB"/>
    <w:rsid w:val="00E74856"/>
    <w:rsid w:val="00E748AD"/>
    <w:rsid w:val="00E74974"/>
    <w:rsid w:val="00E74BB5"/>
    <w:rsid w:val="00E751DC"/>
    <w:rsid w:val="00E7524F"/>
    <w:rsid w:val="00E7584B"/>
    <w:rsid w:val="00E75900"/>
    <w:rsid w:val="00E76201"/>
    <w:rsid w:val="00E76202"/>
    <w:rsid w:val="00E771F0"/>
    <w:rsid w:val="00E77912"/>
    <w:rsid w:val="00E77D89"/>
    <w:rsid w:val="00E77E25"/>
    <w:rsid w:val="00E77F36"/>
    <w:rsid w:val="00E80076"/>
    <w:rsid w:val="00E8056B"/>
    <w:rsid w:val="00E8063B"/>
    <w:rsid w:val="00E80E18"/>
    <w:rsid w:val="00E8108C"/>
    <w:rsid w:val="00E81A9F"/>
    <w:rsid w:val="00E81EE5"/>
    <w:rsid w:val="00E825FA"/>
    <w:rsid w:val="00E833DE"/>
    <w:rsid w:val="00E8349D"/>
    <w:rsid w:val="00E83781"/>
    <w:rsid w:val="00E83853"/>
    <w:rsid w:val="00E83FF5"/>
    <w:rsid w:val="00E84167"/>
    <w:rsid w:val="00E8421A"/>
    <w:rsid w:val="00E84240"/>
    <w:rsid w:val="00E84544"/>
    <w:rsid w:val="00E84B1A"/>
    <w:rsid w:val="00E84C18"/>
    <w:rsid w:val="00E8524B"/>
    <w:rsid w:val="00E85C16"/>
    <w:rsid w:val="00E85E27"/>
    <w:rsid w:val="00E865EF"/>
    <w:rsid w:val="00E8670A"/>
    <w:rsid w:val="00E87326"/>
    <w:rsid w:val="00E873A7"/>
    <w:rsid w:val="00E87BF1"/>
    <w:rsid w:val="00E87EFE"/>
    <w:rsid w:val="00E90E83"/>
    <w:rsid w:val="00E90EA7"/>
    <w:rsid w:val="00E90EF5"/>
    <w:rsid w:val="00E91139"/>
    <w:rsid w:val="00E91388"/>
    <w:rsid w:val="00E92404"/>
    <w:rsid w:val="00E9273E"/>
    <w:rsid w:val="00E928D6"/>
    <w:rsid w:val="00E92946"/>
    <w:rsid w:val="00E92C89"/>
    <w:rsid w:val="00E92F6D"/>
    <w:rsid w:val="00E9366B"/>
    <w:rsid w:val="00E93943"/>
    <w:rsid w:val="00E93BF5"/>
    <w:rsid w:val="00E945B6"/>
    <w:rsid w:val="00E94B44"/>
    <w:rsid w:val="00E94CF9"/>
    <w:rsid w:val="00E94E76"/>
    <w:rsid w:val="00E954E6"/>
    <w:rsid w:val="00E95A73"/>
    <w:rsid w:val="00E96BF3"/>
    <w:rsid w:val="00E96E06"/>
    <w:rsid w:val="00E96E0D"/>
    <w:rsid w:val="00E97174"/>
    <w:rsid w:val="00E9747A"/>
    <w:rsid w:val="00E97496"/>
    <w:rsid w:val="00EA0699"/>
    <w:rsid w:val="00EA06A8"/>
    <w:rsid w:val="00EA0BE9"/>
    <w:rsid w:val="00EA1895"/>
    <w:rsid w:val="00EA1905"/>
    <w:rsid w:val="00EA1B70"/>
    <w:rsid w:val="00EA25C9"/>
    <w:rsid w:val="00EA2845"/>
    <w:rsid w:val="00EA359F"/>
    <w:rsid w:val="00EA36F4"/>
    <w:rsid w:val="00EA37BD"/>
    <w:rsid w:val="00EA3B70"/>
    <w:rsid w:val="00EA5C2F"/>
    <w:rsid w:val="00EA5DDC"/>
    <w:rsid w:val="00EA5E57"/>
    <w:rsid w:val="00EA5FE0"/>
    <w:rsid w:val="00EA6560"/>
    <w:rsid w:val="00EA6986"/>
    <w:rsid w:val="00EA6B9E"/>
    <w:rsid w:val="00EA6CC9"/>
    <w:rsid w:val="00EA6D68"/>
    <w:rsid w:val="00EA6E40"/>
    <w:rsid w:val="00EA77E6"/>
    <w:rsid w:val="00EA7978"/>
    <w:rsid w:val="00EA7B9F"/>
    <w:rsid w:val="00EB03C3"/>
    <w:rsid w:val="00EB086C"/>
    <w:rsid w:val="00EB0DBD"/>
    <w:rsid w:val="00EB120C"/>
    <w:rsid w:val="00EB1617"/>
    <w:rsid w:val="00EB1994"/>
    <w:rsid w:val="00EB1B97"/>
    <w:rsid w:val="00EB1DA4"/>
    <w:rsid w:val="00EB21C1"/>
    <w:rsid w:val="00EB22AB"/>
    <w:rsid w:val="00EB22CA"/>
    <w:rsid w:val="00EB24AB"/>
    <w:rsid w:val="00EB24E8"/>
    <w:rsid w:val="00EB25DB"/>
    <w:rsid w:val="00EB2A49"/>
    <w:rsid w:val="00EB2C5D"/>
    <w:rsid w:val="00EB30D6"/>
    <w:rsid w:val="00EB3639"/>
    <w:rsid w:val="00EB3796"/>
    <w:rsid w:val="00EB3810"/>
    <w:rsid w:val="00EB3C4E"/>
    <w:rsid w:val="00EB420E"/>
    <w:rsid w:val="00EB436B"/>
    <w:rsid w:val="00EB4577"/>
    <w:rsid w:val="00EB4863"/>
    <w:rsid w:val="00EB4D48"/>
    <w:rsid w:val="00EB4E41"/>
    <w:rsid w:val="00EB59A5"/>
    <w:rsid w:val="00EB600E"/>
    <w:rsid w:val="00EB67F2"/>
    <w:rsid w:val="00EB6869"/>
    <w:rsid w:val="00EB7558"/>
    <w:rsid w:val="00EC086E"/>
    <w:rsid w:val="00EC19A7"/>
    <w:rsid w:val="00EC1F83"/>
    <w:rsid w:val="00EC1FD4"/>
    <w:rsid w:val="00EC20C9"/>
    <w:rsid w:val="00EC2191"/>
    <w:rsid w:val="00EC260B"/>
    <w:rsid w:val="00EC36C1"/>
    <w:rsid w:val="00EC39E2"/>
    <w:rsid w:val="00EC3BB0"/>
    <w:rsid w:val="00EC3E2F"/>
    <w:rsid w:val="00EC3E53"/>
    <w:rsid w:val="00EC42F0"/>
    <w:rsid w:val="00EC463C"/>
    <w:rsid w:val="00EC4DEE"/>
    <w:rsid w:val="00EC5612"/>
    <w:rsid w:val="00EC5C4B"/>
    <w:rsid w:val="00EC5CBE"/>
    <w:rsid w:val="00EC5E05"/>
    <w:rsid w:val="00EC6114"/>
    <w:rsid w:val="00EC6A26"/>
    <w:rsid w:val="00EC7192"/>
    <w:rsid w:val="00EC74A8"/>
    <w:rsid w:val="00EC7631"/>
    <w:rsid w:val="00EC7C54"/>
    <w:rsid w:val="00EC7C62"/>
    <w:rsid w:val="00EC7D05"/>
    <w:rsid w:val="00EC7E30"/>
    <w:rsid w:val="00EC7EAB"/>
    <w:rsid w:val="00EC7FA4"/>
    <w:rsid w:val="00ED08AD"/>
    <w:rsid w:val="00ED10DA"/>
    <w:rsid w:val="00ED1342"/>
    <w:rsid w:val="00ED1AD4"/>
    <w:rsid w:val="00ED1E58"/>
    <w:rsid w:val="00ED2123"/>
    <w:rsid w:val="00ED320A"/>
    <w:rsid w:val="00ED372B"/>
    <w:rsid w:val="00ED378F"/>
    <w:rsid w:val="00ED3EFF"/>
    <w:rsid w:val="00ED4BC8"/>
    <w:rsid w:val="00ED4FC5"/>
    <w:rsid w:val="00ED539F"/>
    <w:rsid w:val="00ED53C8"/>
    <w:rsid w:val="00ED59A8"/>
    <w:rsid w:val="00ED6048"/>
    <w:rsid w:val="00ED634F"/>
    <w:rsid w:val="00ED6E99"/>
    <w:rsid w:val="00EE0835"/>
    <w:rsid w:val="00EE0A92"/>
    <w:rsid w:val="00EE16BA"/>
    <w:rsid w:val="00EE1765"/>
    <w:rsid w:val="00EE1A4E"/>
    <w:rsid w:val="00EE297D"/>
    <w:rsid w:val="00EE2BBB"/>
    <w:rsid w:val="00EE3171"/>
    <w:rsid w:val="00EE3470"/>
    <w:rsid w:val="00EE351D"/>
    <w:rsid w:val="00EE3732"/>
    <w:rsid w:val="00EE3767"/>
    <w:rsid w:val="00EE38D2"/>
    <w:rsid w:val="00EE3C22"/>
    <w:rsid w:val="00EE3E64"/>
    <w:rsid w:val="00EE4361"/>
    <w:rsid w:val="00EE479A"/>
    <w:rsid w:val="00EE4891"/>
    <w:rsid w:val="00EE4CAA"/>
    <w:rsid w:val="00EE5006"/>
    <w:rsid w:val="00EE50BC"/>
    <w:rsid w:val="00EE52A2"/>
    <w:rsid w:val="00EE545D"/>
    <w:rsid w:val="00EE5AF0"/>
    <w:rsid w:val="00EE5BCC"/>
    <w:rsid w:val="00EE6439"/>
    <w:rsid w:val="00EE643F"/>
    <w:rsid w:val="00EE65DA"/>
    <w:rsid w:val="00EE7E29"/>
    <w:rsid w:val="00EE7F35"/>
    <w:rsid w:val="00EF0476"/>
    <w:rsid w:val="00EF07F7"/>
    <w:rsid w:val="00EF0C7D"/>
    <w:rsid w:val="00EF0DC5"/>
    <w:rsid w:val="00EF0F07"/>
    <w:rsid w:val="00EF1119"/>
    <w:rsid w:val="00EF145A"/>
    <w:rsid w:val="00EF1C08"/>
    <w:rsid w:val="00EF20EC"/>
    <w:rsid w:val="00EF21C1"/>
    <w:rsid w:val="00EF25B5"/>
    <w:rsid w:val="00EF309F"/>
    <w:rsid w:val="00EF337B"/>
    <w:rsid w:val="00EF3490"/>
    <w:rsid w:val="00EF3DBE"/>
    <w:rsid w:val="00EF4469"/>
    <w:rsid w:val="00EF4966"/>
    <w:rsid w:val="00EF4E11"/>
    <w:rsid w:val="00EF53B5"/>
    <w:rsid w:val="00EF71D8"/>
    <w:rsid w:val="00EF77A6"/>
    <w:rsid w:val="00EF79DE"/>
    <w:rsid w:val="00EF7C83"/>
    <w:rsid w:val="00EF7D81"/>
    <w:rsid w:val="00F00859"/>
    <w:rsid w:val="00F00BED"/>
    <w:rsid w:val="00F00CA1"/>
    <w:rsid w:val="00F00D43"/>
    <w:rsid w:val="00F00E12"/>
    <w:rsid w:val="00F015C9"/>
    <w:rsid w:val="00F0196C"/>
    <w:rsid w:val="00F02716"/>
    <w:rsid w:val="00F02E9B"/>
    <w:rsid w:val="00F03B6E"/>
    <w:rsid w:val="00F03D56"/>
    <w:rsid w:val="00F03D8A"/>
    <w:rsid w:val="00F03E2F"/>
    <w:rsid w:val="00F040D4"/>
    <w:rsid w:val="00F040E5"/>
    <w:rsid w:val="00F04B6F"/>
    <w:rsid w:val="00F0514C"/>
    <w:rsid w:val="00F051AC"/>
    <w:rsid w:val="00F05494"/>
    <w:rsid w:val="00F05870"/>
    <w:rsid w:val="00F058AF"/>
    <w:rsid w:val="00F05D46"/>
    <w:rsid w:val="00F05D97"/>
    <w:rsid w:val="00F06098"/>
    <w:rsid w:val="00F06688"/>
    <w:rsid w:val="00F06940"/>
    <w:rsid w:val="00F077F6"/>
    <w:rsid w:val="00F07A82"/>
    <w:rsid w:val="00F10088"/>
    <w:rsid w:val="00F105D3"/>
    <w:rsid w:val="00F10684"/>
    <w:rsid w:val="00F10878"/>
    <w:rsid w:val="00F108F4"/>
    <w:rsid w:val="00F10CE0"/>
    <w:rsid w:val="00F11281"/>
    <w:rsid w:val="00F1156D"/>
    <w:rsid w:val="00F116F2"/>
    <w:rsid w:val="00F11794"/>
    <w:rsid w:val="00F12016"/>
    <w:rsid w:val="00F1219B"/>
    <w:rsid w:val="00F1231F"/>
    <w:rsid w:val="00F128D3"/>
    <w:rsid w:val="00F12BB5"/>
    <w:rsid w:val="00F12D85"/>
    <w:rsid w:val="00F133B0"/>
    <w:rsid w:val="00F137F4"/>
    <w:rsid w:val="00F13ECE"/>
    <w:rsid w:val="00F14098"/>
    <w:rsid w:val="00F159BC"/>
    <w:rsid w:val="00F15AF2"/>
    <w:rsid w:val="00F15AFB"/>
    <w:rsid w:val="00F16824"/>
    <w:rsid w:val="00F172B8"/>
    <w:rsid w:val="00F172D4"/>
    <w:rsid w:val="00F172D7"/>
    <w:rsid w:val="00F17A33"/>
    <w:rsid w:val="00F17A50"/>
    <w:rsid w:val="00F17F24"/>
    <w:rsid w:val="00F20004"/>
    <w:rsid w:val="00F20701"/>
    <w:rsid w:val="00F20AC9"/>
    <w:rsid w:val="00F20C36"/>
    <w:rsid w:val="00F20DF4"/>
    <w:rsid w:val="00F20E31"/>
    <w:rsid w:val="00F2164D"/>
    <w:rsid w:val="00F21C17"/>
    <w:rsid w:val="00F22068"/>
    <w:rsid w:val="00F222F7"/>
    <w:rsid w:val="00F228D3"/>
    <w:rsid w:val="00F239CC"/>
    <w:rsid w:val="00F2431B"/>
    <w:rsid w:val="00F24322"/>
    <w:rsid w:val="00F244FE"/>
    <w:rsid w:val="00F245B1"/>
    <w:rsid w:val="00F2485F"/>
    <w:rsid w:val="00F2496A"/>
    <w:rsid w:val="00F24997"/>
    <w:rsid w:val="00F24D66"/>
    <w:rsid w:val="00F250D9"/>
    <w:rsid w:val="00F25199"/>
    <w:rsid w:val="00F2587F"/>
    <w:rsid w:val="00F259FD"/>
    <w:rsid w:val="00F25C34"/>
    <w:rsid w:val="00F25D2D"/>
    <w:rsid w:val="00F26268"/>
    <w:rsid w:val="00F2638F"/>
    <w:rsid w:val="00F265EB"/>
    <w:rsid w:val="00F268ED"/>
    <w:rsid w:val="00F26BFF"/>
    <w:rsid w:val="00F2704A"/>
    <w:rsid w:val="00F2778E"/>
    <w:rsid w:val="00F304ED"/>
    <w:rsid w:val="00F30717"/>
    <w:rsid w:val="00F30BEB"/>
    <w:rsid w:val="00F30DEB"/>
    <w:rsid w:val="00F30FFC"/>
    <w:rsid w:val="00F312CB"/>
    <w:rsid w:val="00F31B95"/>
    <w:rsid w:val="00F31E65"/>
    <w:rsid w:val="00F321A5"/>
    <w:rsid w:val="00F32802"/>
    <w:rsid w:val="00F33519"/>
    <w:rsid w:val="00F33D8D"/>
    <w:rsid w:val="00F34BA2"/>
    <w:rsid w:val="00F34E8E"/>
    <w:rsid w:val="00F35760"/>
    <w:rsid w:val="00F35C94"/>
    <w:rsid w:val="00F35D56"/>
    <w:rsid w:val="00F35DA9"/>
    <w:rsid w:val="00F36211"/>
    <w:rsid w:val="00F3626A"/>
    <w:rsid w:val="00F36876"/>
    <w:rsid w:val="00F36BB9"/>
    <w:rsid w:val="00F36DB0"/>
    <w:rsid w:val="00F36E00"/>
    <w:rsid w:val="00F37380"/>
    <w:rsid w:val="00F374F1"/>
    <w:rsid w:val="00F37CE5"/>
    <w:rsid w:val="00F37DA0"/>
    <w:rsid w:val="00F37ED9"/>
    <w:rsid w:val="00F40581"/>
    <w:rsid w:val="00F40616"/>
    <w:rsid w:val="00F40708"/>
    <w:rsid w:val="00F409CE"/>
    <w:rsid w:val="00F4103D"/>
    <w:rsid w:val="00F419EB"/>
    <w:rsid w:val="00F41B72"/>
    <w:rsid w:val="00F41D20"/>
    <w:rsid w:val="00F422AE"/>
    <w:rsid w:val="00F424EE"/>
    <w:rsid w:val="00F425D4"/>
    <w:rsid w:val="00F42AD0"/>
    <w:rsid w:val="00F42E84"/>
    <w:rsid w:val="00F43454"/>
    <w:rsid w:val="00F43637"/>
    <w:rsid w:val="00F4372B"/>
    <w:rsid w:val="00F43AA3"/>
    <w:rsid w:val="00F43E64"/>
    <w:rsid w:val="00F44EE3"/>
    <w:rsid w:val="00F450DD"/>
    <w:rsid w:val="00F45227"/>
    <w:rsid w:val="00F4522A"/>
    <w:rsid w:val="00F452BB"/>
    <w:rsid w:val="00F45870"/>
    <w:rsid w:val="00F458CF"/>
    <w:rsid w:val="00F46438"/>
    <w:rsid w:val="00F464CD"/>
    <w:rsid w:val="00F4672A"/>
    <w:rsid w:val="00F46916"/>
    <w:rsid w:val="00F4740C"/>
    <w:rsid w:val="00F47BFB"/>
    <w:rsid w:val="00F47DF0"/>
    <w:rsid w:val="00F50425"/>
    <w:rsid w:val="00F505D0"/>
    <w:rsid w:val="00F508A4"/>
    <w:rsid w:val="00F50927"/>
    <w:rsid w:val="00F50A1B"/>
    <w:rsid w:val="00F5164E"/>
    <w:rsid w:val="00F51AA5"/>
    <w:rsid w:val="00F526D4"/>
    <w:rsid w:val="00F52F56"/>
    <w:rsid w:val="00F5362F"/>
    <w:rsid w:val="00F54370"/>
    <w:rsid w:val="00F54800"/>
    <w:rsid w:val="00F549E2"/>
    <w:rsid w:val="00F54E18"/>
    <w:rsid w:val="00F5535E"/>
    <w:rsid w:val="00F553E4"/>
    <w:rsid w:val="00F55DDE"/>
    <w:rsid w:val="00F55E52"/>
    <w:rsid w:val="00F55E8C"/>
    <w:rsid w:val="00F564D1"/>
    <w:rsid w:val="00F56665"/>
    <w:rsid w:val="00F56E91"/>
    <w:rsid w:val="00F56F7E"/>
    <w:rsid w:val="00F56FD5"/>
    <w:rsid w:val="00F57606"/>
    <w:rsid w:val="00F6043D"/>
    <w:rsid w:val="00F604AB"/>
    <w:rsid w:val="00F6058C"/>
    <w:rsid w:val="00F60B6E"/>
    <w:rsid w:val="00F60F99"/>
    <w:rsid w:val="00F615B1"/>
    <w:rsid w:val="00F615E4"/>
    <w:rsid w:val="00F6204F"/>
    <w:rsid w:val="00F62644"/>
    <w:rsid w:val="00F62803"/>
    <w:rsid w:val="00F63C63"/>
    <w:rsid w:val="00F63CF8"/>
    <w:rsid w:val="00F63D6C"/>
    <w:rsid w:val="00F63E4D"/>
    <w:rsid w:val="00F64043"/>
    <w:rsid w:val="00F6409C"/>
    <w:rsid w:val="00F64105"/>
    <w:rsid w:val="00F6455C"/>
    <w:rsid w:val="00F651A7"/>
    <w:rsid w:val="00F65C35"/>
    <w:rsid w:val="00F66751"/>
    <w:rsid w:val="00F66766"/>
    <w:rsid w:val="00F67850"/>
    <w:rsid w:val="00F67BF3"/>
    <w:rsid w:val="00F70289"/>
    <w:rsid w:val="00F70833"/>
    <w:rsid w:val="00F709FE"/>
    <w:rsid w:val="00F70D3C"/>
    <w:rsid w:val="00F70E7E"/>
    <w:rsid w:val="00F70FD0"/>
    <w:rsid w:val="00F7103A"/>
    <w:rsid w:val="00F7108F"/>
    <w:rsid w:val="00F713CC"/>
    <w:rsid w:val="00F714E5"/>
    <w:rsid w:val="00F71D6F"/>
    <w:rsid w:val="00F71FDA"/>
    <w:rsid w:val="00F7267F"/>
    <w:rsid w:val="00F73566"/>
    <w:rsid w:val="00F737A4"/>
    <w:rsid w:val="00F7384C"/>
    <w:rsid w:val="00F75ACA"/>
    <w:rsid w:val="00F760B1"/>
    <w:rsid w:val="00F760E5"/>
    <w:rsid w:val="00F76844"/>
    <w:rsid w:val="00F76C46"/>
    <w:rsid w:val="00F76D7D"/>
    <w:rsid w:val="00F76FF0"/>
    <w:rsid w:val="00F7733B"/>
    <w:rsid w:val="00F77374"/>
    <w:rsid w:val="00F7766A"/>
    <w:rsid w:val="00F8069B"/>
    <w:rsid w:val="00F80940"/>
    <w:rsid w:val="00F80DDF"/>
    <w:rsid w:val="00F81A92"/>
    <w:rsid w:val="00F81FB5"/>
    <w:rsid w:val="00F82755"/>
    <w:rsid w:val="00F82B9A"/>
    <w:rsid w:val="00F831DC"/>
    <w:rsid w:val="00F832D8"/>
    <w:rsid w:val="00F837A2"/>
    <w:rsid w:val="00F83BD7"/>
    <w:rsid w:val="00F83D01"/>
    <w:rsid w:val="00F83ECD"/>
    <w:rsid w:val="00F84AF5"/>
    <w:rsid w:val="00F85456"/>
    <w:rsid w:val="00F85C3E"/>
    <w:rsid w:val="00F86691"/>
    <w:rsid w:val="00F86E58"/>
    <w:rsid w:val="00F87073"/>
    <w:rsid w:val="00F87344"/>
    <w:rsid w:val="00F87CC9"/>
    <w:rsid w:val="00F90141"/>
    <w:rsid w:val="00F90387"/>
    <w:rsid w:val="00F90419"/>
    <w:rsid w:val="00F913ED"/>
    <w:rsid w:val="00F91901"/>
    <w:rsid w:val="00F91B89"/>
    <w:rsid w:val="00F91BE4"/>
    <w:rsid w:val="00F91D50"/>
    <w:rsid w:val="00F91ED7"/>
    <w:rsid w:val="00F925F4"/>
    <w:rsid w:val="00F9269B"/>
    <w:rsid w:val="00F93460"/>
    <w:rsid w:val="00F937F1"/>
    <w:rsid w:val="00F93ECB"/>
    <w:rsid w:val="00F944A9"/>
    <w:rsid w:val="00F948EA"/>
    <w:rsid w:val="00F94AEF"/>
    <w:rsid w:val="00F94FFA"/>
    <w:rsid w:val="00F95322"/>
    <w:rsid w:val="00F95CB3"/>
    <w:rsid w:val="00F962B9"/>
    <w:rsid w:val="00F9675C"/>
    <w:rsid w:val="00F9726E"/>
    <w:rsid w:val="00F972BA"/>
    <w:rsid w:val="00F9730F"/>
    <w:rsid w:val="00F9744E"/>
    <w:rsid w:val="00F97604"/>
    <w:rsid w:val="00F97822"/>
    <w:rsid w:val="00F97F12"/>
    <w:rsid w:val="00FA03D8"/>
    <w:rsid w:val="00FA0868"/>
    <w:rsid w:val="00FA1379"/>
    <w:rsid w:val="00FA1729"/>
    <w:rsid w:val="00FA1966"/>
    <w:rsid w:val="00FA1C4B"/>
    <w:rsid w:val="00FA2232"/>
    <w:rsid w:val="00FA2806"/>
    <w:rsid w:val="00FA31FB"/>
    <w:rsid w:val="00FA37AB"/>
    <w:rsid w:val="00FA3810"/>
    <w:rsid w:val="00FA387F"/>
    <w:rsid w:val="00FA4236"/>
    <w:rsid w:val="00FA481F"/>
    <w:rsid w:val="00FA5169"/>
    <w:rsid w:val="00FA536B"/>
    <w:rsid w:val="00FA5998"/>
    <w:rsid w:val="00FA6333"/>
    <w:rsid w:val="00FA63D0"/>
    <w:rsid w:val="00FA6CE8"/>
    <w:rsid w:val="00FA741A"/>
    <w:rsid w:val="00FA77EF"/>
    <w:rsid w:val="00FA78EA"/>
    <w:rsid w:val="00FA79BA"/>
    <w:rsid w:val="00FA7A33"/>
    <w:rsid w:val="00FA7E9C"/>
    <w:rsid w:val="00FB1159"/>
    <w:rsid w:val="00FB157B"/>
    <w:rsid w:val="00FB1841"/>
    <w:rsid w:val="00FB18DC"/>
    <w:rsid w:val="00FB1941"/>
    <w:rsid w:val="00FB28FF"/>
    <w:rsid w:val="00FB3A42"/>
    <w:rsid w:val="00FB3C59"/>
    <w:rsid w:val="00FB41DD"/>
    <w:rsid w:val="00FB42D0"/>
    <w:rsid w:val="00FB4642"/>
    <w:rsid w:val="00FB4916"/>
    <w:rsid w:val="00FB567E"/>
    <w:rsid w:val="00FB662B"/>
    <w:rsid w:val="00FB7762"/>
    <w:rsid w:val="00FB7827"/>
    <w:rsid w:val="00FB7F66"/>
    <w:rsid w:val="00FC0176"/>
    <w:rsid w:val="00FC0BB3"/>
    <w:rsid w:val="00FC1486"/>
    <w:rsid w:val="00FC1794"/>
    <w:rsid w:val="00FC1ECD"/>
    <w:rsid w:val="00FC21E8"/>
    <w:rsid w:val="00FC2F3F"/>
    <w:rsid w:val="00FC395F"/>
    <w:rsid w:val="00FC4054"/>
    <w:rsid w:val="00FC474F"/>
    <w:rsid w:val="00FC4A42"/>
    <w:rsid w:val="00FC5B2B"/>
    <w:rsid w:val="00FC5D9F"/>
    <w:rsid w:val="00FC5F2D"/>
    <w:rsid w:val="00FC61F1"/>
    <w:rsid w:val="00FC62F1"/>
    <w:rsid w:val="00FC6775"/>
    <w:rsid w:val="00FC6DE2"/>
    <w:rsid w:val="00FC780D"/>
    <w:rsid w:val="00FD0784"/>
    <w:rsid w:val="00FD0A7B"/>
    <w:rsid w:val="00FD0F40"/>
    <w:rsid w:val="00FD0F46"/>
    <w:rsid w:val="00FD100E"/>
    <w:rsid w:val="00FD1962"/>
    <w:rsid w:val="00FD1985"/>
    <w:rsid w:val="00FD2784"/>
    <w:rsid w:val="00FD2B24"/>
    <w:rsid w:val="00FD2BB0"/>
    <w:rsid w:val="00FD2DF5"/>
    <w:rsid w:val="00FD2E19"/>
    <w:rsid w:val="00FD2EA3"/>
    <w:rsid w:val="00FD3C2A"/>
    <w:rsid w:val="00FD3DEA"/>
    <w:rsid w:val="00FD3EBC"/>
    <w:rsid w:val="00FD404B"/>
    <w:rsid w:val="00FD496A"/>
    <w:rsid w:val="00FD5041"/>
    <w:rsid w:val="00FD5265"/>
    <w:rsid w:val="00FD5284"/>
    <w:rsid w:val="00FD57EF"/>
    <w:rsid w:val="00FD5929"/>
    <w:rsid w:val="00FD5F44"/>
    <w:rsid w:val="00FD64F2"/>
    <w:rsid w:val="00FD651D"/>
    <w:rsid w:val="00FD65D0"/>
    <w:rsid w:val="00FD6BB5"/>
    <w:rsid w:val="00FD6F75"/>
    <w:rsid w:val="00FD70BA"/>
    <w:rsid w:val="00FD754D"/>
    <w:rsid w:val="00FD7557"/>
    <w:rsid w:val="00FD7751"/>
    <w:rsid w:val="00FE03FA"/>
    <w:rsid w:val="00FE060E"/>
    <w:rsid w:val="00FE0794"/>
    <w:rsid w:val="00FE127C"/>
    <w:rsid w:val="00FE1BD7"/>
    <w:rsid w:val="00FE223F"/>
    <w:rsid w:val="00FE22EB"/>
    <w:rsid w:val="00FE239D"/>
    <w:rsid w:val="00FE299E"/>
    <w:rsid w:val="00FE2A2C"/>
    <w:rsid w:val="00FE3226"/>
    <w:rsid w:val="00FE385D"/>
    <w:rsid w:val="00FE3D14"/>
    <w:rsid w:val="00FE3F98"/>
    <w:rsid w:val="00FE407C"/>
    <w:rsid w:val="00FE40DB"/>
    <w:rsid w:val="00FE43FB"/>
    <w:rsid w:val="00FE4450"/>
    <w:rsid w:val="00FE48E5"/>
    <w:rsid w:val="00FE4FE0"/>
    <w:rsid w:val="00FE5A7F"/>
    <w:rsid w:val="00FE5D09"/>
    <w:rsid w:val="00FE6597"/>
    <w:rsid w:val="00FE665F"/>
    <w:rsid w:val="00FE68A3"/>
    <w:rsid w:val="00FE7160"/>
    <w:rsid w:val="00FE782C"/>
    <w:rsid w:val="00FF001C"/>
    <w:rsid w:val="00FF1845"/>
    <w:rsid w:val="00FF1847"/>
    <w:rsid w:val="00FF1927"/>
    <w:rsid w:val="00FF1936"/>
    <w:rsid w:val="00FF1DDA"/>
    <w:rsid w:val="00FF2173"/>
    <w:rsid w:val="00FF230B"/>
    <w:rsid w:val="00FF28DE"/>
    <w:rsid w:val="00FF2CD9"/>
    <w:rsid w:val="00FF320D"/>
    <w:rsid w:val="00FF3578"/>
    <w:rsid w:val="00FF3D9E"/>
    <w:rsid w:val="00FF4EC0"/>
    <w:rsid w:val="00FF5C23"/>
    <w:rsid w:val="00FF5EA2"/>
    <w:rsid w:val="00FF5F81"/>
    <w:rsid w:val="00FF6927"/>
    <w:rsid w:val="00FF695E"/>
    <w:rsid w:val="00FF6B6E"/>
    <w:rsid w:val="00FF6D25"/>
    <w:rsid w:val="00FF70EF"/>
    <w:rsid w:val="00FF7513"/>
    <w:rsid w:val="00FF7799"/>
    <w:rsid w:val="00FF7A15"/>
    <w:rsid w:val="00FF7A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182DFD9-4F51-4580-9FD3-B450D5432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655F"/>
    <w:pPr>
      <w:suppressAutoHyphens/>
    </w:pPr>
    <w:rPr>
      <w:sz w:val="24"/>
      <w:szCs w:val="24"/>
      <w:lang w:eastAsia="ar-SA"/>
    </w:rPr>
  </w:style>
  <w:style w:type="paragraph" w:styleId="Nagwek1">
    <w:name w:val="heading 1"/>
    <w:basedOn w:val="Normalny"/>
    <w:next w:val="Normalny"/>
    <w:link w:val="Nagwek1Znak"/>
    <w:qFormat/>
    <w:rsid w:val="00F1156D"/>
    <w:pPr>
      <w:keepNext/>
      <w:tabs>
        <w:tab w:val="num" w:pos="3600"/>
      </w:tabs>
      <w:ind w:left="3600"/>
      <w:outlineLvl w:val="0"/>
    </w:pPr>
    <w:rPr>
      <w:sz w:val="32"/>
    </w:rPr>
  </w:style>
  <w:style w:type="paragraph" w:styleId="Nagwek2">
    <w:name w:val="heading 2"/>
    <w:basedOn w:val="Normalny"/>
    <w:next w:val="Normalny"/>
    <w:link w:val="Nagwek2Znak"/>
    <w:semiHidden/>
    <w:unhideWhenUsed/>
    <w:qFormat/>
    <w:rsid w:val="00221506"/>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nhideWhenUsed/>
    <w:qFormat/>
    <w:rsid w:val="002148FA"/>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2F26A1"/>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F1156D"/>
  </w:style>
  <w:style w:type="paragraph" w:styleId="Tekstpodstawowy">
    <w:name w:val="Body Text"/>
    <w:basedOn w:val="Normalny"/>
    <w:link w:val="TekstpodstawowyZnak"/>
    <w:rsid w:val="00F1156D"/>
    <w:rPr>
      <w:b/>
      <w:bCs/>
    </w:rPr>
  </w:style>
  <w:style w:type="paragraph" w:styleId="Nagwek">
    <w:name w:val="header"/>
    <w:aliases w:val="Nagłówek strony"/>
    <w:basedOn w:val="Normalny"/>
    <w:link w:val="NagwekZnak"/>
    <w:rsid w:val="00F1156D"/>
    <w:pPr>
      <w:tabs>
        <w:tab w:val="center" w:pos="4536"/>
        <w:tab w:val="right" w:pos="9072"/>
      </w:tabs>
    </w:pPr>
  </w:style>
  <w:style w:type="paragraph" w:styleId="Tekstpodstawowywcity">
    <w:name w:val="Body Text Indent"/>
    <w:basedOn w:val="Normalny"/>
    <w:link w:val="TekstpodstawowywcityZnak"/>
    <w:semiHidden/>
    <w:rsid w:val="00F1156D"/>
    <w:pPr>
      <w:ind w:left="360"/>
    </w:pPr>
  </w:style>
  <w:style w:type="paragraph" w:customStyle="1" w:styleId="Tekstpodstawowy22">
    <w:name w:val="Tekst podstawowy 22"/>
    <w:basedOn w:val="Normalny"/>
    <w:rsid w:val="00F1156D"/>
    <w:rPr>
      <w:u w:val="single"/>
    </w:rPr>
  </w:style>
  <w:style w:type="paragraph" w:customStyle="1" w:styleId="Tekstpodstawowy31">
    <w:name w:val="Tekst podstawowy 31"/>
    <w:basedOn w:val="Normalny"/>
    <w:rsid w:val="00F1156D"/>
    <w:pPr>
      <w:jc w:val="center"/>
    </w:pPr>
    <w:rPr>
      <w:b/>
      <w:bCs/>
      <w:sz w:val="32"/>
    </w:rPr>
  </w:style>
  <w:style w:type="paragraph" w:styleId="Stopka">
    <w:name w:val="footer"/>
    <w:basedOn w:val="Normalny"/>
    <w:link w:val="StopkaZnak"/>
    <w:rsid w:val="00F1156D"/>
    <w:pPr>
      <w:tabs>
        <w:tab w:val="center" w:pos="4536"/>
        <w:tab w:val="right" w:pos="9072"/>
      </w:tabs>
    </w:pPr>
  </w:style>
  <w:style w:type="paragraph" w:customStyle="1" w:styleId="Tekstblokowy1">
    <w:name w:val="Tekst blokowy1"/>
    <w:basedOn w:val="Normalny"/>
    <w:rsid w:val="00F1156D"/>
    <w:pPr>
      <w:ind w:left="567" w:right="510" w:hanging="567"/>
    </w:pPr>
    <w:rPr>
      <w:b/>
      <w:color w:val="000000"/>
      <w:sz w:val="20"/>
    </w:rPr>
  </w:style>
  <w:style w:type="paragraph" w:customStyle="1" w:styleId="nagweksad">
    <w:name w:val="nagłówek sad"/>
    <w:basedOn w:val="Nagwek1"/>
    <w:rsid w:val="00F1156D"/>
    <w:pPr>
      <w:suppressLineNumbers/>
      <w:tabs>
        <w:tab w:val="clear" w:pos="3600"/>
      </w:tabs>
      <w:spacing w:before="240" w:after="240"/>
      <w:ind w:left="0"/>
      <w:jc w:val="center"/>
    </w:pPr>
    <w:rPr>
      <w:b/>
      <w:kern w:val="1"/>
      <w:sz w:val="24"/>
      <w:szCs w:val="20"/>
    </w:rPr>
  </w:style>
  <w:style w:type="paragraph" w:styleId="Tytu">
    <w:name w:val="Title"/>
    <w:basedOn w:val="Normalny"/>
    <w:next w:val="Podtytu"/>
    <w:link w:val="TytuZnak"/>
    <w:qFormat/>
    <w:rsid w:val="00F1156D"/>
    <w:pPr>
      <w:tabs>
        <w:tab w:val="left" w:pos="360"/>
      </w:tabs>
      <w:ind w:left="360" w:hanging="360"/>
      <w:jc w:val="center"/>
    </w:pPr>
    <w:rPr>
      <w:rFonts w:ascii="Arial" w:hAnsi="Arial"/>
      <w:b/>
      <w:bCs/>
      <w:sz w:val="20"/>
      <w:szCs w:val="20"/>
    </w:rPr>
  </w:style>
  <w:style w:type="paragraph" w:styleId="Akapitzlist">
    <w:name w:val="List Paragraph"/>
    <w:aliases w:val="Normal,Akapit z listą3,List Paragraph,Normal2"/>
    <w:basedOn w:val="Normalny"/>
    <w:link w:val="AkapitzlistZnak"/>
    <w:qFormat/>
    <w:rsid w:val="00F1156D"/>
    <w:pPr>
      <w:spacing w:after="200" w:line="276" w:lineRule="auto"/>
      <w:ind w:left="720"/>
    </w:pPr>
    <w:rPr>
      <w:rFonts w:ascii="Calibri" w:hAnsi="Calibri"/>
      <w:sz w:val="22"/>
      <w:szCs w:val="22"/>
    </w:rPr>
  </w:style>
  <w:style w:type="character" w:styleId="Odwoaniedokomentarza">
    <w:name w:val="annotation reference"/>
    <w:unhideWhenUsed/>
    <w:rsid w:val="00F1156D"/>
    <w:rPr>
      <w:sz w:val="16"/>
      <w:szCs w:val="16"/>
    </w:rPr>
  </w:style>
  <w:style w:type="paragraph" w:styleId="Tekstpodstawowywcity2">
    <w:name w:val="Body Text Indent 2"/>
    <w:basedOn w:val="Normalny"/>
    <w:link w:val="Tekstpodstawowywcity2Znak"/>
    <w:unhideWhenUsed/>
    <w:rsid w:val="00F1156D"/>
    <w:pPr>
      <w:spacing w:after="120" w:line="480" w:lineRule="auto"/>
      <w:ind w:left="283"/>
    </w:pPr>
  </w:style>
  <w:style w:type="character" w:customStyle="1" w:styleId="Tekstpodstawowywcity2Znak">
    <w:name w:val="Tekst podstawowy wcięty 2 Znak"/>
    <w:link w:val="Tekstpodstawowywcity2"/>
    <w:rsid w:val="00F1156D"/>
    <w:rPr>
      <w:sz w:val="24"/>
      <w:szCs w:val="24"/>
      <w:lang w:val="pl-PL" w:eastAsia="ar-SA" w:bidi="ar-SA"/>
    </w:rPr>
  </w:style>
  <w:style w:type="paragraph" w:styleId="Listapunktowana">
    <w:name w:val="List Bullet"/>
    <w:basedOn w:val="Normalny"/>
    <w:autoRedefine/>
    <w:rsid w:val="00F1156D"/>
    <w:pPr>
      <w:suppressAutoHyphens w:val="0"/>
      <w:spacing w:after="120"/>
      <w:jc w:val="center"/>
    </w:pPr>
    <w:rPr>
      <w:b/>
      <w:szCs w:val="20"/>
      <w:lang w:eastAsia="pl-PL"/>
    </w:rPr>
  </w:style>
  <w:style w:type="paragraph" w:styleId="Podtytu">
    <w:name w:val="Subtitle"/>
    <w:basedOn w:val="Normalny"/>
    <w:qFormat/>
    <w:rsid w:val="00F1156D"/>
    <w:pPr>
      <w:spacing w:after="60"/>
      <w:jc w:val="center"/>
      <w:outlineLvl w:val="1"/>
    </w:pPr>
    <w:rPr>
      <w:rFonts w:ascii="Arial" w:hAnsi="Arial" w:cs="Arial"/>
    </w:rPr>
  </w:style>
  <w:style w:type="character" w:customStyle="1" w:styleId="StopkaZnak">
    <w:name w:val="Stopka Znak"/>
    <w:link w:val="Stopka"/>
    <w:rsid w:val="00F1156D"/>
    <w:rPr>
      <w:sz w:val="24"/>
      <w:szCs w:val="24"/>
      <w:lang w:eastAsia="ar-SA" w:bidi="ar-SA"/>
    </w:rPr>
  </w:style>
  <w:style w:type="character" w:customStyle="1" w:styleId="NagwekZnak">
    <w:name w:val="Nagłówek Znak"/>
    <w:aliases w:val="Nagłówek strony Znak"/>
    <w:link w:val="Nagwek"/>
    <w:locked/>
    <w:rsid w:val="00F1156D"/>
    <w:rPr>
      <w:sz w:val="24"/>
      <w:szCs w:val="24"/>
      <w:lang w:eastAsia="ar-SA" w:bidi="ar-SA"/>
    </w:rPr>
  </w:style>
  <w:style w:type="paragraph" w:styleId="Tekstprzypisudolnego">
    <w:name w:val="footnote text"/>
    <w:basedOn w:val="Normalny"/>
    <w:link w:val="TekstprzypisudolnegoZnak"/>
    <w:rsid w:val="00F1156D"/>
    <w:pPr>
      <w:suppressAutoHyphens w:val="0"/>
    </w:pPr>
    <w:rPr>
      <w:sz w:val="20"/>
      <w:szCs w:val="20"/>
      <w:lang w:eastAsia="pl-PL"/>
    </w:rPr>
  </w:style>
  <w:style w:type="character" w:customStyle="1" w:styleId="TekstprzypisudolnegoZnak">
    <w:name w:val="Tekst przypisu dolnego Znak"/>
    <w:link w:val="Tekstprzypisudolnego"/>
    <w:rsid w:val="00F1156D"/>
    <w:rPr>
      <w:lang w:val="pl-PL" w:eastAsia="pl-PL" w:bidi="ar-SA"/>
    </w:rPr>
  </w:style>
  <w:style w:type="character" w:styleId="Odwoanieprzypisudolnego">
    <w:name w:val="footnote reference"/>
    <w:rsid w:val="00F1156D"/>
    <w:rPr>
      <w:vertAlign w:val="superscript"/>
    </w:rPr>
  </w:style>
  <w:style w:type="paragraph" w:customStyle="1" w:styleId="Tekstpodstawowy21">
    <w:name w:val="Tekst podstawowy 21"/>
    <w:basedOn w:val="Normalny"/>
    <w:rsid w:val="00F1156D"/>
    <w:pPr>
      <w:tabs>
        <w:tab w:val="left" w:pos="0"/>
      </w:tabs>
      <w:jc w:val="both"/>
    </w:pPr>
    <w:rPr>
      <w:szCs w:val="20"/>
    </w:rPr>
  </w:style>
  <w:style w:type="character" w:customStyle="1" w:styleId="TekstpodstawowyZnak">
    <w:name w:val="Tekst podstawowy Znak"/>
    <w:link w:val="Tekstpodstawowy"/>
    <w:locked/>
    <w:rsid w:val="00F1156D"/>
    <w:rPr>
      <w:b/>
      <w:bCs/>
      <w:sz w:val="24"/>
      <w:szCs w:val="24"/>
      <w:lang w:eastAsia="ar-SA" w:bidi="ar-SA"/>
    </w:rPr>
  </w:style>
  <w:style w:type="character" w:customStyle="1" w:styleId="TytuZnak">
    <w:name w:val="Tytuł Znak"/>
    <w:link w:val="Tytu"/>
    <w:locked/>
    <w:rsid w:val="00F1156D"/>
    <w:rPr>
      <w:rFonts w:ascii="Arial" w:hAnsi="Arial"/>
      <w:b/>
      <w:bCs/>
      <w:lang w:eastAsia="ar-SA" w:bidi="ar-SA"/>
    </w:rPr>
  </w:style>
  <w:style w:type="paragraph" w:styleId="Tekstdymka">
    <w:name w:val="Balloon Text"/>
    <w:basedOn w:val="Normalny"/>
    <w:link w:val="TekstdymkaZnak"/>
    <w:rsid w:val="00FE5A7F"/>
    <w:rPr>
      <w:rFonts w:ascii="Tahoma" w:hAnsi="Tahoma"/>
      <w:sz w:val="16"/>
      <w:szCs w:val="16"/>
    </w:rPr>
  </w:style>
  <w:style w:type="character" w:customStyle="1" w:styleId="TekstdymkaZnak">
    <w:name w:val="Tekst dymka Znak"/>
    <w:link w:val="Tekstdymka"/>
    <w:rsid w:val="00FE5A7F"/>
    <w:rPr>
      <w:rFonts w:ascii="Tahoma" w:hAnsi="Tahoma" w:cs="Tahoma"/>
      <w:sz w:val="16"/>
      <w:szCs w:val="16"/>
      <w:lang w:eastAsia="ar-SA"/>
    </w:rPr>
  </w:style>
  <w:style w:type="character" w:customStyle="1" w:styleId="TekstpodstawowywcityZnak">
    <w:name w:val="Tekst podstawowy wcięty Znak"/>
    <w:link w:val="Tekstpodstawowywcity"/>
    <w:semiHidden/>
    <w:rsid w:val="00B74AA1"/>
    <w:rPr>
      <w:sz w:val="24"/>
      <w:szCs w:val="24"/>
      <w:lang w:eastAsia="ar-SA"/>
    </w:rPr>
  </w:style>
  <w:style w:type="paragraph" w:customStyle="1" w:styleId="Tekstpodstawowy32">
    <w:name w:val="Tekst podstawowy 32"/>
    <w:basedOn w:val="Normalny"/>
    <w:rsid w:val="009A07E6"/>
    <w:pPr>
      <w:spacing w:after="120"/>
    </w:pPr>
    <w:rPr>
      <w:sz w:val="16"/>
      <w:szCs w:val="16"/>
    </w:rPr>
  </w:style>
  <w:style w:type="character" w:customStyle="1" w:styleId="Nagwek1Znak">
    <w:name w:val="Nagłówek 1 Znak"/>
    <w:link w:val="Nagwek1"/>
    <w:rsid w:val="003E7788"/>
    <w:rPr>
      <w:sz w:val="32"/>
      <w:szCs w:val="24"/>
      <w:lang w:eastAsia="ar-SA" w:bidi="ar-SA"/>
    </w:rPr>
  </w:style>
  <w:style w:type="paragraph" w:styleId="Tekstkomentarza">
    <w:name w:val="annotation text"/>
    <w:basedOn w:val="Normalny"/>
    <w:link w:val="TekstkomentarzaZnak"/>
    <w:unhideWhenUsed/>
    <w:rsid w:val="003E7788"/>
    <w:pPr>
      <w:widowControl w:val="0"/>
    </w:pPr>
    <w:rPr>
      <w:sz w:val="20"/>
      <w:szCs w:val="20"/>
    </w:rPr>
  </w:style>
  <w:style w:type="character" w:customStyle="1" w:styleId="TekstkomentarzaZnak">
    <w:name w:val="Tekst komentarza Znak"/>
    <w:link w:val="Tekstkomentarza"/>
    <w:rsid w:val="003E7788"/>
    <w:rPr>
      <w:lang w:eastAsia="ar-SA"/>
    </w:rPr>
  </w:style>
  <w:style w:type="paragraph" w:customStyle="1" w:styleId="p3">
    <w:name w:val="p3"/>
    <w:basedOn w:val="Normalny"/>
    <w:rsid w:val="003E7788"/>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3E7788"/>
    <w:pPr>
      <w:widowControl w:val="0"/>
      <w:ind w:left="426"/>
      <w:jc w:val="both"/>
    </w:pPr>
    <w:rPr>
      <w:szCs w:val="20"/>
    </w:rPr>
  </w:style>
  <w:style w:type="character" w:customStyle="1" w:styleId="Nagwek4Znak">
    <w:name w:val="Nagłówek 4 Znak"/>
    <w:link w:val="Nagwek4"/>
    <w:semiHidden/>
    <w:rsid w:val="002F26A1"/>
    <w:rPr>
      <w:rFonts w:ascii="Calibri" w:hAnsi="Calibri"/>
      <w:b/>
      <w:bCs/>
      <w:sz w:val="28"/>
      <w:szCs w:val="28"/>
      <w:lang w:eastAsia="ar-SA"/>
    </w:rPr>
  </w:style>
  <w:style w:type="paragraph" w:customStyle="1" w:styleId="ust">
    <w:name w:val="ust"/>
    <w:rsid w:val="00D70BA1"/>
    <w:pPr>
      <w:suppressAutoHyphens/>
      <w:spacing w:before="60" w:after="60"/>
      <w:ind w:left="426" w:hanging="284"/>
      <w:jc w:val="both"/>
    </w:pPr>
    <w:rPr>
      <w:rFonts w:eastAsia="Arial"/>
      <w:sz w:val="24"/>
      <w:lang w:eastAsia="ar-SA"/>
    </w:rPr>
  </w:style>
  <w:style w:type="character" w:customStyle="1" w:styleId="NagwekZnak1">
    <w:name w:val="Nagłówek Znak1"/>
    <w:aliases w:val="Nagłówek strony Znak1"/>
    <w:uiPriority w:val="99"/>
    <w:rsid w:val="00876672"/>
    <w:rPr>
      <w:sz w:val="24"/>
      <w:szCs w:val="24"/>
      <w:lang w:eastAsia="ar-SA"/>
    </w:rPr>
  </w:style>
  <w:style w:type="character" w:styleId="Hipercze">
    <w:name w:val="Hyperlink"/>
    <w:rsid w:val="004F66FA"/>
    <w:rPr>
      <w:color w:val="0000FF"/>
      <w:u w:val="single"/>
    </w:rPr>
  </w:style>
  <w:style w:type="character" w:styleId="Pogrubienie">
    <w:name w:val="Strong"/>
    <w:uiPriority w:val="22"/>
    <w:qFormat/>
    <w:rsid w:val="00315B48"/>
    <w:rPr>
      <w:b/>
      <w:bCs/>
    </w:rPr>
  </w:style>
  <w:style w:type="paragraph" w:styleId="NormalnyWeb">
    <w:name w:val="Normal (Web)"/>
    <w:basedOn w:val="Normalny"/>
    <w:uiPriority w:val="99"/>
    <w:unhideWhenUsed/>
    <w:rsid w:val="00E177F4"/>
    <w:pPr>
      <w:suppressAutoHyphens w:val="0"/>
      <w:spacing w:before="100" w:beforeAutospacing="1" w:after="100" w:afterAutospacing="1"/>
    </w:pPr>
    <w:rPr>
      <w:lang w:eastAsia="pl-PL"/>
    </w:rPr>
  </w:style>
  <w:style w:type="paragraph" w:styleId="Tematkomentarza">
    <w:name w:val="annotation subject"/>
    <w:basedOn w:val="Tekstkomentarza"/>
    <w:next w:val="Tekstkomentarza"/>
    <w:link w:val="TematkomentarzaZnak"/>
    <w:rsid w:val="00C22AA4"/>
    <w:pPr>
      <w:widowControl/>
    </w:pPr>
    <w:rPr>
      <w:b/>
      <w:bCs/>
    </w:rPr>
  </w:style>
  <w:style w:type="character" w:customStyle="1" w:styleId="TematkomentarzaZnak">
    <w:name w:val="Temat komentarza Znak"/>
    <w:link w:val="Tematkomentarza"/>
    <w:rsid w:val="00C22AA4"/>
    <w:rPr>
      <w:b/>
      <w:bCs/>
      <w:lang w:eastAsia="ar-SA"/>
    </w:rPr>
  </w:style>
  <w:style w:type="paragraph" w:customStyle="1" w:styleId="Nagwektabeli">
    <w:name w:val="Nagłówek tabeli"/>
    <w:basedOn w:val="Normalny"/>
    <w:rsid w:val="00BB667D"/>
    <w:pPr>
      <w:suppressLineNumbers/>
      <w:jc w:val="center"/>
    </w:pPr>
    <w:rPr>
      <w:b/>
      <w:bCs/>
    </w:rPr>
  </w:style>
  <w:style w:type="paragraph" w:customStyle="1" w:styleId="Styl">
    <w:name w:val="Styl"/>
    <w:rsid w:val="006A0CAE"/>
    <w:pPr>
      <w:widowControl w:val="0"/>
      <w:suppressAutoHyphens/>
      <w:autoSpaceDE w:val="0"/>
    </w:pPr>
    <w:rPr>
      <w:rFonts w:eastAsia="Arial"/>
      <w:kern w:val="1"/>
      <w:sz w:val="24"/>
      <w:szCs w:val="24"/>
      <w:lang w:eastAsia="ar-SA"/>
    </w:rPr>
  </w:style>
  <w:style w:type="paragraph" w:customStyle="1" w:styleId="nagweksad0">
    <w:name w:val="nagweksad"/>
    <w:basedOn w:val="Normalny"/>
    <w:uiPriority w:val="99"/>
    <w:rsid w:val="00697778"/>
    <w:pPr>
      <w:suppressAutoHyphens w:val="0"/>
      <w:spacing w:before="100" w:beforeAutospacing="1" w:after="100" w:afterAutospacing="1"/>
    </w:pPr>
    <w:rPr>
      <w:lang w:eastAsia="pl-PL"/>
    </w:rPr>
  </w:style>
  <w:style w:type="table" w:styleId="Tabela-Siatka">
    <w:name w:val="Table Grid"/>
    <w:basedOn w:val="Standardowy"/>
    <w:rsid w:val="008942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258E"/>
    <w:pPr>
      <w:autoSpaceDE w:val="0"/>
      <w:autoSpaceDN w:val="0"/>
      <w:adjustRightInd w:val="0"/>
    </w:pPr>
    <w:rPr>
      <w:color w:val="000000"/>
      <w:sz w:val="24"/>
      <w:szCs w:val="24"/>
    </w:rPr>
  </w:style>
  <w:style w:type="paragraph" w:styleId="Poprawka">
    <w:name w:val="Revision"/>
    <w:hidden/>
    <w:uiPriority w:val="99"/>
    <w:semiHidden/>
    <w:rsid w:val="008E7FB2"/>
    <w:rPr>
      <w:sz w:val="24"/>
      <w:szCs w:val="24"/>
      <w:lang w:eastAsia="ar-SA"/>
    </w:rPr>
  </w:style>
  <w:style w:type="paragraph" w:styleId="Bezodstpw">
    <w:name w:val="No Spacing"/>
    <w:qFormat/>
    <w:rsid w:val="00BF567F"/>
    <w:rPr>
      <w:rFonts w:ascii="Verdana" w:hAnsi="Verdana"/>
      <w:szCs w:val="22"/>
      <w:lang w:val="en-US" w:eastAsia="en-US" w:bidi="en-US"/>
    </w:rPr>
  </w:style>
  <w:style w:type="paragraph" w:styleId="Tekstpodstawowywcity3">
    <w:name w:val="Body Text Indent 3"/>
    <w:basedOn w:val="Normalny"/>
    <w:link w:val="Tekstpodstawowywcity3Znak"/>
    <w:rsid w:val="002E5BD4"/>
    <w:pPr>
      <w:suppressAutoHyphens w:val="0"/>
      <w:spacing w:after="120"/>
      <w:ind w:left="283"/>
    </w:pPr>
    <w:rPr>
      <w:sz w:val="16"/>
      <w:szCs w:val="16"/>
      <w:lang w:eastAsia="pl-PL"/>
    </w:rPr>
  </w:style>
  <w:style w:type="character" w:customStyle="1" w:styleId="Tekstpodstawowywcity3Znak">
    <w:name w:val="Tekst podstawowy wcięty 3 Znak"/>
    <w:link w:val="Tekstpodstawowywcity3"/>
    <w:rsid w:val="002E5BD4"/>
    <w:rPr>
      <w:sz w:val="16"/>
      <w:szCs w:val="16"/>
    </w:rPr>
  </w:style>
  <w:style w:type="paragraph" w:customStyle="1" w:styleId="Znak2ZnakZnakZnakZnakZnak">
    <w:name w:val="Znak2 Znak Znak Znak Znak Znak"/>
    <w:basedOn w:val="Normalny"/>
    <w:rsid w:val="007171E7"/>
    <w:pPr>
      <w:tabs>
        <w:tab w:val="left" w:pos="709"/>
      </w:tabs>
      <w:suppressAutoHyphens w:val="0"/>
    </w:pPr>
    <w:rPr>
      <w:rFonts w:ascii="Tahoma" w:hAnsi="Tahoma"/>
      <w:lang w:eastAsia="pl-PL"/>
    </w:rPr>
  </w:style>
  <w:style w:type="paragraph" w:styleId="Tekstpodstawowy3">
    <w:name w:val="Body Text 3"/>
    <w:basedOn w:val="Normalny"/>
    <w:link w:val="Tekstpodstawowy3Znak"/>
    <w:rsid w:val="007171E7"/>
    <w:pPr>
      <w:spacing w:after="120"/>
    </w:pPr>
    <w:rPr>
      <w:sz w:val="16"/>
      <w:szCs w:val="16"/>
    </w:rPr>
  </w:style>
  <w:style w:type="character" w:customStyle="1" w:styleId="Tekstpodstawowy3Znak">
    <w:name w:val="Tekst podstawowy 3 Znak"/>
    <w:link w:val="Tekstpodstawowy3"/>
    <w:rsid w:val="007171E7"/>
    <w:rPr>
      <w:sz w:val="16"/>
      <w:szCs w:val="16"/>
      <w:lang w:eastAsia="ar-SA"/>
    </w:rPr>
  </w:style>
  <w:style w:type="paragraph" w:customStyle="1" w:styleId="Style11">
    <w:name w:val="Style 11"/>
    <w:basedOn w:val="Normalny"/>
    <w:rsid w:val="00AC5808"/>
    <w:pPr>
      <w:widowControl w:val="0"/>
      <w:tabs>
        <w:tab w:val="left" w:leader="dot" w:pos="8676"/>
      </w:tabs>
      <w:suppressAutoHyphens w:val="0"/>
      <w:autoSpaceDE w:val="0"/>
      <w:autoSpaceDN w:val="0"/>
      <w:ind w:left="360"/>
    </w:pPr>
    <w:rPr>
      <w:lang w:eastAsia="pl-PL"/>
    </w:rPr>
  </w:style>
  <w:style w:type="character" w:customStyle="1" w:styleId="h2">
    <w:name w:val="h2"/>
    <w:rsid w:val="009E4530"/>
  </w:style>
  <w:style w:type="character" w:customStyle="1" w:styleId="Nagwek2Znak">
    <w:name w:val="Nagłówek 2 Znak"/>
    <w:link w:val="Nagwek2"/>
    <w:semiHidden/>
    <w:rsid w:val="00221506"/>
    <w:rPr>
      <w:rFonts w:ascii="Calibri Light" w:eastAsia="Times New Roman" w:hAnsi="Calibri Light" w:cs="Times New Roman"/>
      <w:b/>
      <w:bCs/>
      <w:i/>
      <w:iCs/>
      <w:sz w:val="28"/>
      <w:szCs w:val="28"/>
      <w:lang w:eastAsia="ar-SA"/>
    </w:rPr>
  </w:style>
  <w:style w:type="paragraph" w:customStyle="1" w:styleId="Standard">
    <w:name w:val="Standard"/>
    <w:rsid w:val="00500FDC"/>
    <w:pPr>
      <w:suppressAutoHyphens/>
      <w:autoSpaceDE w:val="0"/>
    </w:pPr>
    <w:rPr>
      <w:rFonts w:eastAsia="Arial"/>
      <w:lang w:eastAsia="en-US"/>
    </w:rPr>
  </w:style>
  <w:style w:type="character" w:customStyle="1" w:styleId="FontStyle74">
    <w:name w:val="Font Style74"/>
    <w:uiPriority w:val="99"/>
    <w:rsid w:val="00500FDC"/>
    <w:rPr>
      <w:rFonts w:ascii="Times New Roman" w:hAnsi="Times New Roman" w:cs="Times New Roman"/>
      <w:b/>
      <w:bCs/>
      <w:color w:val="000000"/>
      <w:sz w:val="20"/>
      <w:szCs w:val="20"/>
    </w:rPr>
  </w:style>
  <w:style w:type="character" w:customStyle="1" w:styleId="AkapitzlistZnak">
    <w:name w:val="Akapit z listą Znak"/>
    <w:aliases w:val="Normal Znak,Akapit z listą3 Znak,List Paragraph Znak,Normal2 Znak"/>
    <w:link w:val="Akapitzlist"/>
    <w:rsid w:val="00500FDC"/>
    <w:rPr>
      <w:rFonts w:ascii="Calibri" w:hAnsi="Calibri"/>
      <w:sz w:val="22"/>
      <w:szCs w:val="22"/>
      <w:lang w:eastAsia="ar-SA"/>
    </w:rPr>
  </w:style>
  <w:style w:type="paragraph" w:customStyle="1" w:styleId="Style21">
    <w:name w:val="Style21"/>
    <w:basedOn w:val="Normalny"/>
    <w:uiPriority w:val="99"/>
    <w:rsid w:val="00500FDC"/>
    <w:pPr>
      <w:widowControl w:val="0"/>
      <w:suppressAutoHyphens w:val="0"/>
      <w:autoSpaceDE w:val="0"/>
      <w:autoSpaceDN w:val="0"/>
      <w:adjustRightInd w:val="0"/>
      <w:spacing w:line="374" w:lineRule="exact"/>
    </w:pPr>
    <w:rPr>
      <w:rFonts w:ascii="Arial" w:hAnsi="Arial" w:cs="Arial"/>
      <w:lang w:eastAsia="pl-PL"/>
    </w:rPr>
  </w:style>
  <w:style w:type="character" w:customStyle="1" w:styleId="FontStyle46">
    <w:name w:val="Font Style46"/>
    <w:uiPriority w:val="99"/>
    <w:rsid w:val="00500FDC"/>
    <w:rPr>
      <w:rFonts w:ascii="Calibri" w:hAnsi="Calibri" w:cs="Calibri"/>
      <w:b/>
      <w:bCs/>
      <w:color w:val="000000"/>
      <w:sz w:val="18"/>
      <w:szCs w:val="18"/>
    </w:rPr>
  </w:style>
  <w:style w:type="character" w:customStyle="1" w:styleId="Nagwek3Znak">
    <w:name w:val="Nagłówek 3 Znak"/>
    <w:link w:val="Nagwek3"/>
    <w:rsid w:val="002148FA"/>
    <w:rPr>
      <w:rFonts w:ascii="Calibri Light" w:eastAsia="Times New Roman" w:hAnsi="Calibri Light" w:cs="Times New Roman"/>
      <w:b/>
      <w:bCs/>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029323">
      <w:bodyDiv w:val="1"/>
      <w:marLeft w:val="0"/>
      <w:marRight w:val="0"/>
      <w:marTop w:val="0"/>
      <w:marBottom w:val="0"/>
      <w:divBdr>
        <w:top w:val="none" w:sz="0" w:space="0" w:color="auto"/>
        <w:left w:val="none" w:sz="0" w:space="0" w:color="auto"/>
        <w:bottom w:val="none" w:sz="0" w:space="0" w:color="auto"/>
        <w:right w:val="none" w:sz="0" w:space="0" w:color="auto"/>
      </w:divBdr>
    </w:div>
    <w:div w:id="283969381">
      <w:bodyDiv w:val="1"/>
      <w:marLeft w:val="0"/>
      <w:marRight w:val="0"/>
      <w:marTop w:val="0"/>
      <w:marBottom w:val="0"/>
      <w:divBdr>
        <w:top w:val="none" w:sz="0" w:space="0" w:color="auto"/>
        <w:left w:val="none" w:sz="0" w:space="0" w:color="auto"/>
        <w:bottom w:val="none" w:sz="0" w:space="0" w:color="auto"/>
        <w:right w:val="none" w:sz="0" w:space="0" w:color="auto"/>
      </w:divBdr>
    </w:div>
    <w:div w:id="288242358">
      <w:bodyDiv w:val="1"/>
      <w:marLeft w:val="0"/>
      <w:marRight w:val="0"/>
      <w:marTop w:val="0"/>
      <w:marBottom w:val="0"/>
      <w:divBdr>
        <w:top w:val="none" w:sz="0" w:space="0" w:color="auto"/>
        <w:left w:val="none" w:sz="0" w:space="0" w:color="auto"/>
        <w:bottom w:val="none" w:sz="0" w:space="0" w:color="auto"/>
        <w:right w:val="none" w:sz="0" w:space="0" w:color="auto"/>
      </w:divBdr>
    </w:div>
    <w:div w:id="291710680">
      <w:bodyDiv w:val="1"/>
      <w:marLeft w:val="0"/>
      <w:marRight w:val="0"/>
      <w:marTop w:val="0"/>
      <w:marBottom w:val="0"/>
      <w:divBdr>
        <w:top w:val="none" w:sz="0" w:space="0" w:color="auto"/>
        <w:left w:val="none" w:sz="0" w:space="0" w:color="auto"/>
        <w:bottom w:val="none" w:sz="0" w:space="0" w:color="auto"/>
        <w:right w:val="none" w:sz="0" w:space="0" w:color="auto"/>
      </w:divBdr>
    </w:div>
    <w:div w:id="328362444">
      <w:bodyDiv w:val="1"/>
      <w:marLeft w:val="0"/>
      <w:marRight w:val="0"/>
      <w:marTop w:val="0"/>
      <w:marBottom w:val="0"/>
      <w:divBdr>
        <w:top w:val="none" w:sz="0" w:space="0" w:color="auto"/>
        <w:left w:val="none" w:sz="0" w:space="0" w:color="auto"/>
        <w:bottom w:val="none" w:sz="0" w:space="0" w:color="auto"/>
        <w:right w:val="none" w:sz="0" w:space="0" w:color="auto"/>
      </w:divBdr>
    </w:div>
    <w:div w:id="413431587">
      <w:bodyDiv w:val="1"/>
      <w:marLeft w:val="0"/>
      <w:marRight w:val="0"/>
      <w:marTop w:val="0"/>
      <w:marBottom w:val="0"/>
      <w:divBdr>
        <w:top w:val="none" w:sz="0" w:space="0" w:color="auto"/>
        <w:left w:val="none" w:sz="0" w:space="0" w:color="auto"/>
        <w:bottom w:val="none" w:sz="0" w:space="0" w:color="auto"/>
        <w:right w:val="none" w:sz="0" w:space="0" w:color="auto"/>
      </w:divBdr>
    </w:div>
    <w:div w:id="424768714">
      <w:bodyDiv w:val="1"/>
      <w:marLeft w:val="0"/>
      <w:marRight w:val="0"/>
      <w:marTop w:val="0"/>
      <w:marBottom w:val="0"/>
      <w:divBdr>
        <w:top w:val="none" w:sz="0" w:space="0" w:color="auto"/>
        <w:left w:val="none" w:sz="0" w:space="0" w:color="auto"/>
        <w:bottom w:val="none" w:sz="0" w:space="0" w:color="auto"/>
        <w:right w:val="none" w:sz="0" w:space="0" w:color="auto"/>
      </w:divBdr>
    </w:div>
    <w:div w:id="524100973">
      <w:bodyDiv w:val="1"/>
      <w:marLeft w:val="0"/>
      <w:marRight w:val="0"/>
      <w:marTop w:val="0"/>
      <w:marBottom w:val="0"/>
      <w:divBdr>
        <w:top w:val="none" w:sz="0" w:space="0" w:color="auto"/>
        <w:left w:val="none" w:sz="0" w:space="0" w:color="auto"/>
        <w:bottom w:val="none" w:sz="0" w:space="0" w:color="auto"/>
        <w:right w:val="none" w:sz="0" w:space="0" w:color="auto"/>
      </w:divBdr>
    </w:div>
    <w:div w:id="850610276">
      <w:bodyDiv w:val="1"/>
      <w:marLeft w:val="0"/>
      <w:marRight w:val="0"/>
      <w:marTop w:val="0"/>
      <w:marBottom w:val="0"/>
      <w:divBdr>
        <w:top w:val="none" w:sz="0" w:space="0" w:color="auto"/>
        <w:left w:val="none" w:sz="0" w:space="0" w:color="auto"/>
        <w:bottom w:val="none" w:sz="0" w:space="0" w:color="auto"/>
        <w:right w:val="none" w:sz="0" w:space="0" w:color="auto"/>
      </w:divBdr>
    </w:div>
    <w:div w:id="921720508">
      <w:bodyDiv w:val="1"/>
      <w:marLeft w:val="0"/>
      <w:marRight w:val="0"/>
      <w:marTop w:val="0"/>
      <w:marBottom w:val="0"/>
      <w:divBdr>
        <w:top w:val="none" w:sz="0" w:space="0" w:color="auto"/>
        <w:left w:val="none" w:sz="0" w:space="0" w:color="auto"/>
        <w:bottom w:val="none" w:sz="0" w:space="0" w:color="auto"/>
        <w:right w:val="none" w:sz="0" w:space="0" w:color="auto"/>
      </w:divBdr>
    </w:div>
    <w:div w:id="986713716">
      <w:bodyDiv w:val="1"/>
      <w:marLeft w:val="0"/>
      <w:marRight w:val="0"/>
      <w:marTop w:val="0"/>
      <w:marBottom w:val="0"/>
      <w:divBdr>
        <w:top w:val="none" w:sz="0" w:space="0" w:color="auto"/>
        <w:left w:val="none" w:sz="0" w:space="0" w:color="auto"/>
        <w:bottom w:val="none" w:sz="0" w:space="0" w:color="auto"/>
        <w:right w:val="none" w:sz="0" w:space="0" w:color="auto"/>
      </w:divBdr>
    </w:div>
    <w:div w:id="989216427">
      <w:bodyDiv w:val="1"/>
      <w:marLeft w:val="0"/>
      <w:marRight w:val="0"/>
      <w:marTop w:val="0"/>
      <w:marBottom w:val="0"/>
      <w:divBdr>
        <w:top w:val="none" w:sz="0" w:space="0" w:color="auto"/>
        <w:left w:val="none" w:sz="0" w:space="0" w:color="auto"/>
        <w:bottom w:val="none" w:sz="0" w:space="0" w:color="auto"/>
        <w:right w:val="none" w:sz="0" w:space="0" w:color="auto"/>
      </w:divBdr>
    </w:div>
    <w:div w:id="1104157947">
      <w:bodyDiv w:val="1"/>
      <w:marLeft w:val="0"/>
      <w:marRight w:val="0"/>
      <w:marTop w:val="0"/>
      <w:marBottom w:val="0"/>
      <w:divBdr>
        <w:top w:val="none" w:sz="0" w:space="0" w:color="auto"/>
        <w:left w:val="none" w:sz="0" w:space="0" w:color="auto"/>
        <w:bottom w:val="none" w:sz="0" w:space="0" w:color="auto"/>
        <w:right w:val="none" w:sz="0" w:space="0" w:color="auto"/>
      </w:divBdr>
    </w:div>
    <w:div w:id="1131753374">
      <w:bodyDiv w:val="1"/>
      <w:marLeft w:val="0"/>
      <w:marRight w:val="0"/>
      <w:marTop w:val="0"/>
      <w:marBottom w:val="0"/>
      <w:divBdr>
        <w:top w:val="none" w:sz="0" w:space="0" w:color="auto"/>
        <w:left w:val="none" w:sz="0" w:space="0" w:color="auto"/>
        <w:bottom w:val="none" w:sz="0" w:space="0" w:color="auto"/>
        <w:right w:val="none" w:sz="0" w:space="0" w:color="auto"/>
      </w:divBdr>
    </w:div>
    <w:div w:id="1321887793">
      <w:bodyDiv w:val="1"/>
      <w:marLeft w:val="0"/>
      <w:marRight w:val="0"/>
      <w:marTop w:val="0"/>
      <w:marBottom w:val="0"/>
      <w:divBdr>
        <w:top w:val="none" w:sz="0" w:space="0" w:color="auto"/>
        <w:left w:val="none" w:sz="0" w:space="0" w:color="auto"/>
        <w:bottom w:val="none" w:sz="0" w:space="0" w:color="auto"/>
        <w:right w:val="none" w:sz="0" w:space="0" w:color="auto"/>
      </w:divBdr>
    </w:div>
    <w:div w:id="1388072578">
      <w:bodyDiv w:val="1"/>
      <w:marLeft w:val="0"/>
      <w:marRight w:val="0"/>
      <w:marTop w:val="0"/>
      <w:marBottom w:val="0"/>
      <w:divBdr>
        <w:top w:val="none" w:sz="0" w:space="0" w:color="auto"/>
        <w:left w:val="none" w:sz="0" w:space="0" w:color="auto"/>
        <w:bottom w:val="none" w:sz="0" w:space="0" w:color="auto"/>
        <w:right w:val="none" w:sz="0" w:space="0" w:color="auto"/>
      </w:divBdr>
    </w:div>
    <w:div w:id="1423524040">
      <w:bodyDiv w:val="1"/>
      <w:marLeft w:val="0"/>
      <w:marRight w:val="0"/>
      <w:marTop w:val="0"/>
      <w:marBottom w:val="0"/>
      <w:divBdr>
        <w:top w:val="none" w:sz="0" w:space="0" w:color="auto"/>
        <w:left w:val="none" w:sz="0" w:space="0" w:color="auto"/>
        <w:bottom w:val="none" w:sz="0" w:space="0" w:color="auto"/>
        <w:right w:val="none" w:sz="0" w:space="0" w:color="auto"/>
      </w:divBdr>
    </w:div>
    <w:div w:id="1483618862">
      <w:bodyDiv w:val="1"/>
      <w:marLeft w:val="0"/>
      <w:marRight w:val="0"/>
      <w:marTop w:val="0"/>
      <w:marBottom w:val="0"/>
      <w:divBdr>
        <w:top w:val="none" w:sz="0" w:space="0" w:color="auto"/>
        <w:left w:val="none" w:sz="0" w:space="0" w:color="auto"/>
        <w:bottom w:val="none" w:sz="0" w:space="0" w:color="auto"/>
        <w:right w:val="none" w:sz="0" w:space="0" w:color="auto"/>
      </w:divBdr>
    </w:div>
    <w:div w:id="1506701080">
      <w:bodyDiv w:val="1"/>
      <w:marLeft w:val="0"/>
      <w:marRight w:val="0"/>
      <w:marTop w:val="0"/>
      <w:marBottom w:val="0"/>
      <w:divBdr>
        <w:top w:val="none" w:sz="0" w:space="0" w:color="auto"/>
        <w:left w:val="none" w:sz="0" w:space="0" w:color="auto"/>
        <w:bottom w:val="none" w:sz="0" w:space="0" w:color="auto"/>
        <w:right w:val="none" w:sz="0" w:space="0" w:color="auto"/>
      </w:divBdr>
    </w:div>
    <w:div w:id="1614744676">
      <w:bodyDiv w:val="1"/>
      <w:marLeft w:val="0"/>
      <w:marRight w:val="0"/>
      <w:marTop w:val="0"/>
      <w:marBottom w:val="0"/>
      <w:divBdr>
        <w:top w:val="none" w:sz="0" w:space="0" w:color="auto"/>
        <w:left w:val="none" w:sz="0" w:space="0" w:color="auto"/>
        <w:bottom w:val="none" w:sz="0" w:space="0" w:color="auto"/>
        <w:right w:val="none" w:sz="0" w:space="0" w:color="auto"/>
      </w:divBdr>
    </w:div>
    <w:div w:id="1628387632">
      <w:bodyDiv w:val="1"/>
      <w:marLeft w:val="0"/>
      <w:marRight w:val="0"/>
      <w:marTop w:val="0"/>
      <w:marBottom w:val="0"/>
      <w:divBdr>
        <w:top w:val="none" w:sz="0" w:space="0" w:color="auto"/>
        <w:left w:val="none" w:sz="0" w:space="0" w:color="auto"/>
        <w:bottom w:val="none" w:sz="0" w:space="0" w:color="auto"/>
        <w:right w:val="none" w:sz="0" w:space="0" w:color="auto"/>
      </w:divBdr>
    </w:div>
    <w:div w:id="1638223002">
      <w:bodyDiv w:val="1"/>
      <w:marLeft w:val="0"/>
      <w:marRight w:val="0"/>
      <w:marTop w:val="0"/>
      <w:marBottom w:val="0"/>
      <w:divBdr>
        <w:top w:val="none" w:sz="0" w:space="0" w:color="auto"/>
        <w:left w:val="none" w:sz="0" w:space="0" w:color="auto"/>
        <w:bottom w:val="none" w:sz="0" w:space="0" w:color="auto"/>
        <w:right w:val="none" w:sz="0" w:space="0" w:color="auto"/>
      </w:divBdr>
    </w:div>
    <w:div w:id="1815414688">
      <w:bodyDiv w:val="1"/>
      <w:marLeft w:val="0"/>
      <w:marRight w:val="0"/>
      <w:marTop w:val="0"/>
      <w:marBottom w:val="0"/>
      <w:divBdr>
        <w:top w:val="none" w:sz="0" w:space="0" w:color="auto"/>
        <w:left w:val="none" w:sz="0" w:space="0" w:color="auto"/>
        <w:bottom w:val="none" w:sz="0" w:space="0" w:color="auto"/>
        <w:right w:val="none" w:sz="0" w:space="0" w:color="auto"/>
      </w:divBdr>
    </w:div>
    <w:div w:id="1838224088">
      <w:bodyDiv w:val="1"/>
      <w:marLeft w:val="0"/>
      <w:marRight w:val="0"/>
      <w:marTop w:val="0"/>
      <w:marBottom w:val="0"/>
      <w:divBdr>
        <w:top w:val="none" w:sz="0" w:space="0" w:color="auto"/>
        <w:left w:val="none" w:sz="0" w:space="0" w:color="auto"/>
        <w:bottom w:val="none" w:sz="0" w:space="0" w:color="auto"/>
        <w:right w:val="none" w:sz="0" w:space="0" w:color="auto"/>
      </w:divBdr>
    </w:div>
    <w:div w:id="2000499289">
      <w:bodyDiv w:val="1"/>
      <w:marLeft w:val="0"/>
      <w:marRight w:val="0"/>
      <w:marTop w:val="0"/>
      <w:marBottom w:val="0"/>
      <w:divBdr>
        <w:top w:val="none" w:sz="0" w:space="0" w:color="auto"/>
        <w:left w:val="none" w:sz="0" w:space="0" w:color="auto"/>
        <w:bottom w:val="none" w:sz="0" w:space="0" w:color="auto"/>
        <w:right w:val="none" w:sz="0" w:space="0" w:color="auto"/>
      </w:divBdr>
    </w:div>
    <w:div w:id="2050297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m.wroc.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chronadanych@wm.wroc.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wm.wroc.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nna.majewska@wm.wroc.pl" TargetMode="External"/><Relationship Id="rId4" Type="http://schemas.openxmlformats.org/officeDocument/2006/relationships/settings" Target="settings.xml"/><Relationship Id="rId9" Type="http://schemas.openxmlformats.org/officeDocument/2006/relationships/hyperlink" Target="http://www.wm.wroc.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A4616-CEE0-4C10-AD0A-B8D0A3EEB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6495</Words>
  <Characters>43633</Characters>
  <Application>Microsoft Office Word</Application>
  <DocSecurity>0</DocSecurity>
  <Lines>363</Lines>
  <Paragraphs>100</Paragraphs>
  <ScaleCrop>false</ScaleCrop>
  <HeadingPairs>
    <vt:vector size="2" baseType="variant">
      <vt:variant>
        <vt:lpstr>Tytuł</vt:lpstr>
      </vt:variant>
      <vt:variant>
        <vt:i4>1</vt:i4>
      </vt:variant>
    </vt:vector>
  </HeadingPairs>
  <TitlesOfParts>
    <vt:vector size="1" baseType="lpstr">
      <vt:lpstr>Gmina Wrocław</vt:lpstr>
    </vt:vector>
  </TitlesOfParts>
  <Company>WM</Company>
  <LinksUpToDate>false</LinksUpToDate>
  <CharactersWithSpaces>50028</CharactersWithSpaces>
  <SharedDoc>false</SharedDoc>
  <HLinks>
    <vt:vector size="30" baseType="variant">
      <vt:variant>
        <vt:i4>2293831</vt:i4>
      </vt:variant>
      <vt:variant>
        <vt:i4>12</vt:i4>
      </vt:variant>
      <vt:variant>
        <vt:i4>0</vt:i4>
      </vt:variant>
      <vt:variant>
        <vt:i4>5</vt:i4>
      </vt:variant>
      <vt:variant>
        <vt:lpwstr>mailto:ochronadanych@wm.wroc.pl</vt:lpwstr>
      </vt:variant>
      <vt:variant>
        <vt:lpwstr/>
      </vt:variant>
      <vt:variant>
        <vt:i4>7929882</vt:i4>
      </vt:variant>
      <vt:variant>
        <vt:i4>9</vt:i4>
      </vt:variant>
      <vt:variant>
        <vt:i4>0</vt:i4>
      </vt:variant>
      <vt:variant>
        <vt:i4>5</vt:i4>
      </vt:variant>
      <vt:variant>
        <vt:lpwstr>mailto:zamowienia@wm.wroc.pl</vt:lpwstr>
      </vt:variant>
      <vt:variant>
        <vt:lpwstr/>
      </vt:variant>
      <vt:variant>
        <vt:i4>7143493</vt:i4>
      </vt:variant>
      <vt:variant>
        <vt:i4>6</vt:i4>
      </vt:variant>
      <vt:variant>
        <vt:i4>0</vt:i4>
      </vt:variant>
      <vt:variant>
        <vt:i4>5</vt:i4>
      </vt:variant>
      <vt:variant>
        <vt:lpwstr>mailto:anna.majewska@wm.wroc.pl</vt:lpwstr>
      </vt:variant>
      <vt:variant>
        <vt:lpwstr/>
      </vt:variant>
      <vt:variant>
        <vt:i4>3932263</vt:i4>
      </vt:variant>
      <vt:variant>
        <vt:i4>3</vt:i4>
      </vt:variant>
      <vt:variant>
        <vt:i4>0</vt:i4>
      </vt:variant>
      <vt:variant>
        <vt:i4>5</vt:i4>
      </vt:variant>
      <vt:variant>
        <vt:lpwstr>http://www.wm.wroc.pl/</vt:lpwstr>
      </vt:variant>
      <vt:variant>
        <vt:lpwstr/>
      </vt:variant>
      <vt:variant>
        <vt:i4>3932263</vt:i4>
      </vt:variant>
      <vt:variant>
        <vt:i4>0</vt:i4>
      </vt:variant>
      <vt:variant>
        <vt:i4>0</vt:i4>
      </vt:variant>
      <vt:variant>
        <vt:i4>5</vt:i4>
      </vt:variant>
      <vt:variant>
        <vt:lpwstr>http://www.wm.wroc.pl/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Wrocław</dc:title>
  <dc:subject/>
  <dc:creator>maria debowicz</dc:creator>
  <cp:keywords/>
  <cp:lastModifiedBy>Marta Pawlaczyk</cp:lastModifiedBy>
  <cp:revision>15</cp:revision>
  <cp:lastPrinted>2020-07-03T11:57:00Z</cp:lastPrinted>
  <dcterms:created xsi:type="dcterms:W3CDTF">2020-06-23T10:37:00Z</dcterms:created>
  <dcterms:modified xsi:type="dcterms:W3CDTF">2020-07-03T11:57:00Z</dcterms:modified>
</cp:coreProperties>
</file>