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27CC6" w14:textId="225AC574" w:rsidR="00D352C3" w:rsidRPr="00D352C3" w:rsidRDefault="00D352C3" w:rsidP="00D352C3">
      <w:pPr>
        <w:suppressAutoHyphens/>
        <w:spacing w:after="0"/>
        <w:jc w:val="right"/>
        <w:rPr>
          <w:rFonts w:ascii="Times New Roman" w:eastAsia="Times New Roman" w:hAnsi="Times New Roman" w:cs="Times New Roman"/>
          <w:b/>
          <w:lang w:eastAsia="ar-SA"/>
        </w:rPr>
      </w:pPr>
      <w:r>
        <w:rPr>
          <w:rFonts w:ascii="Times New Roman" w:eastAsia="Calibri" w:hAnsi="Times New Roman" w:cs="Times New Roman"/>
          <w:bCs/>
        </w:rPr>
        <w:t>Z</w:t>
      </w:r>
      <w:r w:rsidRPr="00D352C3">
        <w:rPr>
          <w:rFonts w:ascii="Times New Roman" w:eastAsia="Calibri" w:hAnsi="Times New Roman" w:cs="Times New Roman"/>
          <w:bCs/>
        </w:rPr>
        <w:t>ałącznik nr 4 do SIWZ</w:t>
      </w:r>
    </w:p>
    <w:p w14:paraId="6444B440" w14:textId="77777777" w:rsidR="000A4D34" w:rsidRPr="001672CA" w:rsidRDefault="000A4D34" w:rsidP="00D352C3">
      <w:pPr>
        <w:suppressAutoHyphens/>
        <w:spacing w:after="0"/>
        <w:jc w:val="center"/>
        <w:rPr>
          <w:rFonts w:ascii="Times New Roman" w:eastAsia="Times New Roman" w:hAnsi="Times New Roman" w:cs="Times New Roman"/>
          <w:b/>
          <w:color w:val="FF0000"/>
          <w:lang w:eastAsia="ar-SA"/>
        </w:rPr>
      </w:pPr>
      <w:r w:rsidRPr="001672CA">
        <w:rPr>
          <w:rFonts w:ascii="Times New Roman" w:eastAsia="Times New Roman" w:hAnsi="Times New Roman" w:cs="Times New Roman"/>
          <w:b/>
          <w:color w:val="FF0000"/>
          <w:lang w:eastAsia="ar-SA"/>
        </w:rPr>
        <w:t>PROJEKT UMOWY</w:t>
      </w:r>
    </w:p>
    <w:p w14:paraId="3AC3DCF5" w14:textId="77777777" w:rsidR="000A4D34" w:rsidRPr="00C860F9" w:rsidRDefault="000A4D34" w:rsidP="000A4D34">
      <w:pPr>
        <w:tabs>
          <w:tab w:val="left" w:pos="708"/>
        </w:tabs>
        <w:suppressAutoHyphens/>
        <w:spacing w:after="0"/>
        <w:rPr>
          <w:rFonts w:ascii="Times New Roman" w:eastAsia="Times New Roman" w:hAnsi="Times New Roman" w:cs="Times New Roman"/>
          <w:b/>
          <w:bCs/>
          <w:lang w:eastAsia="ar-SA"/>
        </w:rPr>
      </w:pPr>
    </w:p>
    <w:p w14:paraId="07007774" w14:textId="12116543" w:rsidR="000A4D34" w:rsidRPr="00C860F9" w:rsidRDefault="000A4D34" w:rsidP="000A4D34">
      <w:pPr>
        <w:spacing w:after="0"/>
        <w:jc w:val="both"/>
        <w:rPr>
          <w:rFonts w:ascii="Times New Roman" w:hAnsi="Times New Roman" w:cs="Times New Roman"/>
          <w:b/>
        </w:rPr>
      </w:pPr>
      <w:r w:rsidRPr="00C860F9">
        <w:rPr>
          <w:rFonts w:ascii="Times New Roman" w:hAnsi="Times New Roman" w:cs="Times New Roman"/>
          <w:bCs/>
        </w:rPr>
        <w:t xml:space="preserve">zawarta w dniu ...................................................................... we Wrocławiu w wyniku prowadzonej </w:t>
      </w:r>
      <w:r w:rsidRPr="00C860F9">
        <w:rPr>
          <w:rFonts w:ascii="Times New Roman" w:hAnsi="Times New Roman" w:cs="Times New Roman"/>
        </w:rPr>
        <w:t xml:space="preserve">procedury udzielania zamówień </w:t>
      </w:r>
      <w:r w:rsidRPr="00FF4FAB">
        <w:rPr>
          <w:rFonts w:ascii="Times New Roman" w:hAnsi="Times New Roman" w:cs="Times New Roman"/>
        </w:rPr>
        <w:t>publicznych</w:t>
      </w:r>
      <w:r w:rsidRPr="00FF4FAB">
        <w:rPr>
          <w:rFonts w:ascii="Times New Roman" w:hAnsi="Times New Roman" w:cs="Times New Roman"/>
          <w:bCs/>
        </w:rPr>
        <w:t xml:space="preserve"> nr </w:t>
      </w:r>
      <w:r w:rsidR="00FF4FAB" w:rsidRPr="00FF4FAB">
        <w:rPr>
          <w:rFonts w:ascii="Times New Roman" w:hAnsi="Times New Roman" w:cs="Times New Roman"/>
          <w:b/>
        </w:rPr>
        <w:t>WM/SZP/US/76/2020/G</w:t>
      </w:r>
      <w:r w:rsidR="00FF4FAB" w:rsidRPr="00FF4FAB">
        <w:rPr>
          <w:rFonts w:ascii="Times New Roman" w:hAnsi="Times New Roman" w:cs="Times New Roman"/>
        </w:rPr>
        <w:t xml:space="preserve"> </w:t>
      </w:r>
      <w:r w:rsidRPr="00FF4FAB">
        <w:rPr>
          <w:rFonts w:ascii="Times New Roman" w:hAnsi="Times New Roman" w:cs="Times New Roman"/>
        </w:rPr>
        <w:t>na</w:t>
      </w:r>
      <w:r w:rsidRPr="00C860F9">
        <w:rPr>
          <w:rFonts w:ascii="Times New Roman" w:hAnsi="Times New Roman" w:cs="Times New Roman"/>
        </w:rPr>
        <w:t xml:space="preserve"> usługi społeczne i inne szczególne usługi, których wartość nie przekracza 750 000 euro</w:t>
      </w:r>
      <w:r w:rsidRPr="00C860F9">
        <w:rPr>
          <w:rFonts w:ascii="Times New Roman" w:hAnsi="Times New Roman" w:cs="Times New Roman"/>
          <w:b/>
        </w:rPr>
        <w:t xml:space="preserve"> </w:t>
      </w:r>
      <w:r w:rsidRPr="00C860F9">
        <w:rPr>
          <w:rFonts w:ascii="Times New Roman" w:hAnsi="Times New Roman" w:cs="Times New Roman"/>
        </w:rPr>
        <w:t xml:space="preserve">w oparciu o art. 138o ustawy </w:t>
      </w:r>
      <w:r w:rsidRPr="00C860F9">
        <w:rPr>
          <w:rFonts w:ascii="Times New Roman" w:hAnsi="Times New Roman" w:cs="Times New Roman"/>
          <w:bCs/>
        </w:rPr>
        <w:t xml:space="preserve">z dnia              29 stycznia 2004 r. Prawo Zamówień Publicznych, zwanej dalej ustawą </w:t>
      </w:r>
      <w:proofErr w:type="spellStart"/>
      <w:r w:rsidRPr="00C860F9">
        <w:rPr>
          <w:rFonts w:ascii="Times New Roman" w:hAnsi="Times New Roman" w:cs="Times New Roman"/>
          <w:bCs/>
        </w:rPr>
        <w:t>Pzp</w:t>
      </w:r>
      <w:proofErr w:type="spellEnd"/>
      <w:r w:rsidRPr="00C860F9">
        <w:rPr>
          <w:rFonts w:ascii="Times New Roman" w:hAnsi="Times New Roman" w:cs="Times New Roman"/>
          <w:bCs/>
        </w:rPr>
        <w:t>, pomiędzy:</w:t>
      </w:r>
    </w:p>
    <w:p w14:paraId="37F34574" w14:textId="0379926C" w:rsidR="000A4D34" w:rsidRPr="00C860F9" w:rsidRDefault="000A4D34" w:rsidP="000A4D34">
      <w:pPr>
        <w:spacing w:after="0"/>
        <w:jc w:val="both"/>
        <w:rPr>
          <w:rFonts w:ascii="Times New Roman" w:hAnsi="Times New Roman" w:cs="Times New Roman"/>
          <w:b/>
        </w:rPr>
      </w:pPr>
      <w:r w:rsidRPr="00C860F9">
        <w:rPr>
          <w:rFonts w:ascii="Times New Roman" w:hAnsi="Times New Roman" w:cs="Times New Roman"/>
          <w:b/>
          <w:bCs/>
        </w:rPr>
        <w:t xml:space="preserve">Gminą Wrocław, pl. Nowy Targ 1-8, </w:t>
      </w:r>
      <w:r w:rsidRPr="00C860F9">
        <w:rPr>
          <w:rFonts w:ascii="Times New Roman" w:hAnsi="Times New Roman" w:cs="Times New Roman"/>
          <w:bCs/>
        </w:rPr>
        <w:t xml:space="preserve">NIP 897-13-83-551, w imieniu której </w:t>
      </w:r>
      <w:r w:rsidRPr="00C860F9">
        <w:rPr>
          <w:rFonts w:ascii="Times New Roman" w:hAnsi="Times New Roman" w:cs="Times New Roman"/>
        </w:rPr>
        <w:t xml:space="preserve">na podstawie pełnomocnictwa Prezydenta Wrocławia Nr </w:t>
      </w:r>
      <w:r>
        <w:rPr>
          <w:rFonts w:ascii="Times New Roman" w:hAnsi="Times New Roman" w:cs="Times New Roman"/>
        </w:rPr>
        <w:t>3</w:t>
      </w:r>
      <w:r w:rsidRPr="00C860F9">
        <w:rPr>
          <w:rFonts w:ascii="Times New Roman" w:hAnsi="Times New Roman" w:cs="Times New Roman"/>
        </w:rPr>
        <w:t>1/</w:t>
      </w:r>
      <w:r>
        <w:rPr>
          <w:rFonts w:ascii="Times New Roman" w:hAnsi="Times New Roman" w:cs="Times New Roman"/>
        </w:rPr>
        <w:t>I</w:t>
      </w:r>
      <w:r w:rsidRPr="00C860F9">
        <w:rPr>
          <w:rFonts w:ascii="Times New Roman" w:hAnsi="Times New Roman" w:cs="Times New Roman"/>
        </w:rPr>
        <w:t>/Z/1</w:t>
      </w:r>
      <w:r>
        <w:rPr>
          <w:rFonts w:ascii="Times New Roman" w:hAnsi="Times New Roman" w:cs="Times New Roman"/>
        </w:rPr>
        <w:t>9</w:t>
      </w:r>
      <w:r w:rsidRPr="00C860F9">
        <w:rPr>
          <w:rFonts w:ascii="Times New Roman" w:hAnsi="Times New Roman" w:cs="Times New Roman"/>
        </w:rPr>
        <w:t xml:space="preserve"> z dnia </w:t>
      </w:r>
      <w:bookmarkStart w:id="0" w:name="_GoBack"/>
      <w:bookmarkEnd w:id="0"/>
      <w:r>
        <w:rPr>
          <w:rFonts w:ascii="Times New Roman" w:hAnsi="Times New Roman" w:cs="Times New Roman"/>
        </w:rPr>
        <w:t>12.09.2019</w:t>
      </w:r>
      <w:r w:rsidRPr="00C860F9">
        <w:rPr>
          <w:rFonts w:ascii="Times New Roman" w:hAnsi="Times New Roman" w:cs="Times New Roman"/>
        </w:rPr>
        <w:t xml:space="preserve"> r. </w:t>
      </w:r>
      <w:r w:rsidR="00D35FD1">
        <w:rPr>
          <w:rFonts w:ascii="Times New Roman" w:hAnsi="Times New Roman" w:cs="Times New Roman"/>
          <w:bCs/>
        </w:rPr>
        <w:t>dz</w:t>
      </w:r>
      <w:r w:rsidR="00FA33F3">
        <w:rPr>
          <w:rFonts w:ascii="Times New Roman" w:hAnsi="Times New Roman" w:cs="Times New Roman"/>
          <w:bCs/>
        </w:rPr>
        <w:t>iałają</w:t>
      </w:r>
      <w:r w:rsidRPr="00C860F9">
        <w:rPr>
          <w:rFonts w:ascii="Times New Roman" w:hAnsi="Times New Roman" w:cs="Times New Roman"/>
          <w:b/>
          <w:bCs/>
        </w:rPr>
        <w:t xml:space="preserve"> Wrocławskie Mieszkania Sp. z o.o.</w:t>
      </w:r>
      <w:r w:rsidRPr="00C860F9">
        <w:rPr>
          <w:rFonts w:ascii="Times New Roman" w:hAnsi="Times New Roman" w:cs="Times New Roman"/>
        </w:rPr>
        <w:t xml:space="preserve">, z siedzibą we Wrocławiu, przy ul. </w:t>
      </w:r>
      <w:r>
        <w:rPr>
          <w:rFonts w:ascii="Times New Roman" w:hAnsi="Times New Roman" w:cs="Times New Roman"/>
        </w:rPr>
        <w:t>Namysłowskiej 8</w:t>
      </w:r>
      <w:r w:rsidRPr="00C860F9">
        <w:rPr>
          <w:rFonts w:ascii="Times New Roman" w:hAnsi="Times New Roman" w:cs="Times New Roman"/>
        </w:rPr>
        <w:t>, zarejestrowan</w:t>
      </w:r>
      <w:r w:rsidR="00FA33F3">
        <w:rPr>
          <w:rFonts w:ascii="Times New Roman" w:hAnsi="Times New Roman" w:cs="Times New Roman"/>
        </w:rPr>
        <w:t>e</w:t>
      </w:r>
      <w:r w:rsidRPr="00C860F9">
        <w:rPr>
          <w:rFonts w:ascii="Times New Roman" w:hAnsi="Times New Roman" w:cs="Times New Roman"/>
        </w:rPr>
        <w:br/>
        <w:t xml:space="preserve">w Sądzie Rejonowym dla Wrocławia Fabrycznej, VI Wydział Gospodarczy Krajowego Rejestru Sądowego, KRS nr 0000291108, NIP 8982123598, REGON 020610504, kapitał zakładowy </w:t>
      </w:r>
      <w:r w:rsidRPr="00C860F9">
        <w:rPr>
          <w:rFonts w:ascii="Times New Roman" w:hAnsi="Times New Roman" w:cs="Times New Roman"/>
        </w:rPr>
        <w:br/>
      </w:r>
      <w:r>
        <w:rPr>
          <w:rFonts w:ascii="Times New Roman" w:hAnsi="Times New Roman" w:cs="Times New Roman"/>
        </w:rPr>
        <w:t>44 288</w:t>
      </w:r>
      <w:r w:rsidRPr="00C860F9">
        <w:rPr>
          <w:rFonts w:ascii="Times New Roman" w:hAnsi="Times New Roman" w:cs="Times New Roman"/>
        </w:rPr>
        <w:t xml:space="preserve"> 000 zł wpłacony  w całości, </w:t>
      </w:r>
    </w:p>
    <w:p w14:paraId="0ABC4258" w14:textId="77777777" w:rsidR="000A4D34" w:rsidRPr="00C860F9" w:rsidRDefault="000A4D34" w:rsidP="000A4D34">
      <w:pPr>
        <w:spacing w:after="0"/>
        <w:jc w:val="both"/>
        <w:rPr>
          <w:rFonts w:ascii="Times New Roman" w:hAnsi="Times New Roman" w:cs="Times New Roman"/>
        </w:rPr>
      </w:pPr>
      <w:r w:rsidRPr="00C860F9">
        <w:rPr>
          <w:rFonts w:ascii="Times New Roman" w:hAnsi="Times New Roman" w:cs="Times New Roman"/>
        </w:rPr>
        <w:t>reprezentowane przez:</w:t>
      </w:r>
    </w:p>
    <w:p w14:paraId="7349DD38" w14:textId="77777777" w:rsidR="000A4D34" w:rsidRPr="00C860F9" w:rsidRDefault="000A4D34" w:rsidP="000A4D34">
      <w:pPr>
        <w:spacing w:after="0"/>
        <w:jc w:val="both"/>
        <w:rPr>
          <w:rFonts w:ascii="Times New Roman" w:hAnsi="Times New Roman" w:cs="Times New Roman"/>
        </w:rPr>
      </w:pPr>
      <w:r w:rsidRPr="00C860F9">
        <w:rPr>
          <w:rFonts w:ascii="Times New Roman" w:hAnsi="Times New Roman" w:cs="Times New Roman"/>
        </w:rPr>
        <w:t>…………………………………….-…………………………………….</w:t>
      </w:r>
    </w:p>
    <w:p w14:paraId="73B89079" w14:textId="77777777" w:rsidR="000A4D34" w:rsidRPr="00C860F9" w:rsidRDefault="000A4D34" w:rsidP="000A4D34">
      <w:pPr>
        <w:spacing w:after="0"/>
        <w:jc w:val="both"/>
        <w:rPr>
          <w:rFonts w:ascii="Times New Roman" w:hAnsi="Times New Roman" w:cs="Times New Roman"/>
        </w:rPr>
      </w:pPr>
      <w:r w:rsidRPr="00C860F9">
        <w:rPr>
          <w:rFonts w:ascii="Times New Roman" w:hAnsi="Times New Roman" w:cs="Times New Roman"/>
        </w:rPr>
        <w:t>…………………………………….-…………………………………….</w:t>
      </w:r>
    </w:p>
    <w:p w14:paraId="0A8B57CA" w14:textId="77777777" w:rsidR="000A4D34" w:rsidRPr="00C860F9" w:rsidRDefault="000A4D34" w:rsidP="000A4D34">
      <w:pPr>
        <w:spacing w:after="0"/>
        <w:jc w:val="both"/>
        <w:rPr>
          <w:rFonts w:ascii="Times New Roman" w:hAnsi="Times New Roman" w:cs="Times New Roman"/>
          <w:b/>
          <w:bCs/>
        </w:rPr>
      </w:pPr>
      <w:r w:rsidRPr="00C860F9">
        <w:rPr>
          <w:rFonts w:ascii="Times New Roman" w:hAnsi="Times New Roman" w:cs="Times New Roman"/>
          <w:bCs/>
        </w:rPr>
        <w:t xml:space="preserve">przy kontrasygnacie </w:t>
      </w:r>
      <w:r w:rsidRPr="00C860F9">
        <w:rPr>
          <w:rFonts w:ascii="Times New Roman" w:hAnsi="Times New Roman" w:cs="Times New Roman"/>
          <w:b/>
          <w:bCs/>
        </w:rPr>
        <w:t xml:space="preserve">Skarbnika Gminy Wrocław </w:t>
      </w:r>
    </w:p>
    <w:p w14:paraId="1EB38E2B" w14:textId="77777777" w:rsidR="000A4D34" w:rsidRPr="00C860F9" w:rsidRDefault="000A4D34" w:rsidP="000A4D34">
      <w:pPr>
        <w:tabs>
          <w:tab w:val="left" w:pos="0"/>
        </w:tabs>
        <w:spacing w:after="0"/>
        <w:jc w:val="both"/>
        <w:rPr>
          <w:rFonts w:ascii="Times New Roman" w:hAnsi="Times New Roman" w:cs="Times New Roman"/>
          <w:b/>
          <w:bCs/>
        </w:rPr>
      </w:pPr>
      <w:r w:rsidRPr="00C860F9">
        <w:rPr>
          <w:rFonts w:ascii="Times New Roman" w:hAnsi="Times New Roman" w:cs="Times New Roman"/>
        </w:rPr>
        <w:t xml:space="preserve">zwaną dalej </w:t>
      </w:r>
      <w:r w:rsidRPr="00C860F9">
        <w:rPr>
          <w:rFonts w:ascii="Times New Roman" w:hAnsi="Times New Roman" w:cs="Times New Roman"/>
          <w:b/>
          <w:bCs/>
        </w:rPr>
        <w:t>Zamawiającym,</w:t>
      </w:r>
    </w:p>
    <w:p w14:paraId="6961BA6C" w14:textId="77777777" w:rsidR="000A4D34" w:rsidRPr="00C860F9" w:rsidRDefault="000A4D34" w:rsidP="000A4D34">
      <w:pPr>
        <w:tabs>
          <w:tab w:val="left" w:pos="0"/>
        </w:tabs>
        <w:spacing w:after="0"/>
        <w:jc w:val="both"/>
        <w:rPr>
          <w:rFonts w:ascii="Times New Roman" w:hAnsi="Times New Roman" w:cs="Times New Roman"/>
        </w:rPr>
      </w:pPr>
    </w:p>
    <w:p w14:paraId="6539A0EA" w14:textId="77777777" w:rsidR="000A4D34" w:rsidRPr="00C860F9" w:rsidRDefault="000A4D34" w:rsidP="000A4D34">
      <w:pPr>
        <w:tabs>
          <w:tab w:val="left" w:pos="0"/>
        </w:tabs>
        <w:spacing w:after="0"/>
        <w:jc w:val="both"/>
        <w:rPr>
          <w:rFonts w:ascii="Times New Roman" w:hAnsi="Times New Roman" w:cs="Times New Roman"/>
        </w:rPr>
      </w:pPr>
      <w:r w:rsidRPr="00C860F9">
        <w:rPr>
          <w:rFonts w:ascii="Times New Roman" w:hAnsi="Times New Roman" w:cs="Times New Roman"/>
        </w:rPr>
        <w:t>a</w:t>
      </w:r>
    </w:p>
    <w:p w14:paraId="6EDF2F7C" w14:textId="77777777" w:rsidR="000A4D34" w:rsidRPr="00C860F9" w:rsidRDefault="000A4D34" w:rsidP="000A4D34">
      <w:pPr>
        <w:spacing w:after="0"/>
        <w:jc w:val="both"/>
        <w:rPr>
          <w:rFonts w:ascii="Times New Roman" w:eastAsia="Calibri" w:hAnsi="Times New Roman" w:cs="Times New Roman"/>
        </w:rPr>
      </w:pPr>
      <w:r w:rsidRPr="00C860F9">
        <w:rPr>
          <w:rFonts w:ascii="Times New Roman" w:eastAsia="Calibri" w:hAnsi="Times New Roman" w:cs="Times New Roman"/>
        </w:rPr>
        <w:t>......................................................, z siedzibą w ...................................... przy ul. ............................, wpisaną do .................................  NIP ......................</w:t>
      </w:r>
      <w:r w:rsidRPr="00C860F9">
        <w:rPr>
          <w:rFonts w:ascii="Times New Roman" w:eastAsia="Calibri" w:hAnsi="Times New Roman" w:cs="Times New Roman"/>
          <w:b/>
        </w:rPr>
        <w:t xml:space="preserve">  </w:t>
      </w:r>
      <w:r w:rsidRPr="00C860F9">
        <w:rPr>
          <w:rFonts w:ascii="Times New Roman" w:eastAsia="Calibri" w:hAnsi="Times New Roman" w:cs="Times New Roman"/>
        </w:rPr>
        <w:t>REGON ......................</w:t>
      </w:r>
    </w:p>
    <w:p w14:paraId="032D9944" w14:textId="77777777" w:rsidR="000A4D34" w:rsidRPr="00C860F9" w:rsidRDefault="000A4D34" w:rsidP="000A4D34">
      <w:pPr>
        <w:spacing w:after="0"/>
        <w:jc w:val="both"/>
        <w:rPr>
          <w:rFonts w:ascii="Times New Roman" w:eastAsia="Calibri" w:hAnsi="Times New Roman" w:cs="Times New Roman"/>
        </w:rPr>
      </w:pPr>
      <w:r w:rsidRPr="00C860F9">
        <w:rPr>
          <w:rFonts w:ascii="Times New Roman" w:eastAsia="Calibri" w:hAnsi="Times New Roman" w:cs="Times New Roman"/>
        </w:rPr>
        <w:t>reprezentowanym przez:</w:t>
      </w:r>
    </w:p>
    <w:p w14:paraId="075D8ADE" w14:textId="77777777" w:rsidR="000A4D34" w:rsidRPr="00C860F9" w:rsidRDefault="000A4D34" w:rsidP="000A4D34">
      <w:pPr>
        <w:spacing w:after="0"/>
        <w:jc w:val="both"/>
        <w:rPr>
          <w:rFonts w:ascii="Times New Roman" w:hAnsi="Times New Roman" w:cs="Times New Roman"/>
        </w:rPr>
      </w:pPr>
      <w:r w:rsidRPr="00C860F9">
        <w:rPr>
          <w:rFonts w:ascii="Times New Roman" w:hAnsi="Times New Roman" w:cs="Times New Roman"/>
        </w:rPr>
        <w:t>…………………………………….-…………………………………….</w:t>
      </w:r>
    </w:p>
    <w:p w14:paraId="2AA50CDE" w14:textId="77777777" w:rsidR="000A4D34" w:rsidRPr="00C860F9" w:rsidRDefault="000A4D34" w:rsidP="000A4D34">
      <w:pPr>
        <w:spacing w:after="0"/>
        <w:jc w:val="both"/>
        <w:rPr>
          <w:rFonts w:ascii="Times New Roman" w:hAnsi="Times New Roman" w:cs="Times New Roman"/>
          <w:b/>
        </w:rPr>
      </w:pPr>
      <w:r w:rsidRPr="00C860F9">
        <w:rPr>
          <w:rFonts w:ascii="Times New Roman" w:hAnsi="Times New Roman" w:cs="Times New Roman"/>
        </w:rPr>
        <w:t xml:space="preserve">zwaną dalej </w:t>
      </w:r>
      <w:r w:rsidRPr="00C860F9">
        <w:rPr>
          <w:rFonts w:ascii="Times New Roman" w:hAnsi="Times New Roman" w:cs="Times New Roman"/>
          <w:b/>
        </w:rPr>
        <w:t>Wykonawcą</w:t>
      </w:r>
    </w:p>
    <w:p w14:paraId="18EB5D2F" w14:textId="77777777" w:rsidR="000A4D34" w:rsidRPr="00C860F9" w:rsidRDefault="000A4D34" w:rsidP="000A4D34">
      <w:pPr>
        <w:spacing w:after="0"/>
        <w:jc w:val="both"/>
        <w:rPr>
          <w:rFonts w:ascii="Times New Roman" w:hAnsi="Times New Roman" w:cs="Times New Roman"/>
          <w:b/>
        </w:rPr>
      </w:pPr>
      <w:r w:rsidRPr="00C860F9">
        <w:rPr>
          <w:rFonts w:ascii="Times New Roman" w:hAnsi="Times New Roman" w:cs="Times New Roman"/>
        </w:rPr>
        <w:t>o następującej treści:</w:t>
      </w:r>
      <w:r w:rsidRPr="00C860F9">
        <w:rPr>
          <w:rFonts w:ascii="Times New Roman" w:hAnsi="Times New Roman" w:cs="Times New Roman"/>
          <w:b/>
        </w:rPr>
        <w:t xml:space="preserve">            </w:t>
      </w:r>
    </w:p>
    <w:p w14:paraId="4DE08604"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1</w:t>
      </w:r>
    </w:p>
    <w:p w14:paraId="398216A7"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PRZEDMIOT UMOWY</w:t>
      </w:r>
    </w:p>
    <w:p w14:paraId="4EABDE48" w14:textId="2F2F18F7" w:rsidR="00A358D1" w:rsidRPr="00C860F9" w:rsidRDefault="00A358D1" w:rsidP="003625EC">
      <w:pPr>
        <w:numPr>
          <w:ilvl w:val="0"/>
          <w:numId w:val="9"/>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Zamawiający zleca, a Wykonawca przyjmuje do wykonania </w:t>
      </w:r>
      <w:r w:rsidRPr="00C860F9">
        <w:rPr>
          <w:rFonts w:ascii="Times New Roman" w:eastAsia="Times New Roman" w:hAnsi="Times New Roman" w:cs="Times New Roman"/>
          <w:bCs/>
          <w:lang w:eastAsia="ar-SA"/>
        </w:rPr>
        <w:t>usług</w:t>
      </w:r>
      <w:r w:rsidR="000A4D34">
        <w:rPr>
          <w:rFonts w:ascii="Times New Roman" w:eastAsia="Times New Roman" w:hAnsi="Times New Roman" w:cs="Times New Roman"/>
          <w:bCs/>
          <w:lang w:eastAsia="ar-SA"/>
        </w:rPr>
        <w:t>i</w:t>
      </w:r>
      <w:r w:rsidRPr="00C860F9">
        <w:rPr>
          <w:rFonts w:ascii="Times New Roman" w:eastAsia="Times New Roman" w:hAnsi="Times New Roman" w:cs="Times New Roman"/>
          <w:lang w:eastAsia="ar-SA"/>
        </w:rPr>
        <w:t xml:space="preserve"> całodobowej ochrony</w:t>
      </w:r>
      <w:r w:rsidR="000A4D34">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 xml:space="preserve"> </w:t>
      </w:r>
      <w:r w:rsidR="000A4D34">
        <w:rPr>
          <w:rFonts w:ascii="Times New Roman" w:eastAsia="Times New Roman" w:hAnsi="Times New Roman" w:cs="Times New Roman"/>
          <w:lang w:eastAsia="ar-SA"/>
        </w:rPr>
        <w:t>polegające na niedopuszczeniu do zajęcia przez osoby postronne nieruchomości,</w:t>
      </w:r>
      <w:r w:rsidRPr="00C860F9">
        <w:rPr>
          <w:rFonts w:ascii="Times New Roman" w:eastAsia="Times New Roman" w:hAnsi="Times New Roman" w:cs="Times New Roman"/>
          <w:lang w:eastAsia="ar-SA"/>
        </w:rPr>
        <w:t xml:space="preserve"> stanowią</w:t>
      </w:r>
      <w:r w:rsidR="000F774E" w:rsidRPr="00C860F9">
        <w:rPr>
          <w:rFonts w:ascii="Times New Roman" w:eastAsia="Times New Roman" w:hAnsi="Times New Roman" w:cs="Times New Roman"/>
          <w:lang w:eastAsia="ar-SA"/>
        </w:rPr>
        <w:t>c</w:t>
      </w:r>
      <w:r w:rsidR="00C815E5">
        <w:rPr>
          <w:rFonts w:ascii="Times New Roman" w:eastAsia="Times New Roman" w:hAnsi="Times New Roman" w:cs="Times New Roman"/>
          <w:lang w:eastAsia="ar-SA"/>
        </w:rPr>
        <w:t xml:space="preserve">ych </w:t>
      </w:r>
      <w:r w:rsidRPr="00C860F9">
        <w:rPr>
          <w:rFonts w:ascii="Times New Roman" w:eastAsia="Times New Roman" w:hAnsi="Times New Roman" w:cs="Times New Roman"/>
          <w:lang w:eastAsia="ar-SA"/>
        </w:rPr>
        <w:t>własność</w:t>
      </w:r>
      <w:r w:rsidR="00692AE0"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 Gminy Wrocław</w:t>
      </w:r>
      <w:r w:rsidR="00C815E5">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 xml:space="preserve"> zwan</w:t>
      </w:r>
      <w:r w:rsidR="00C815E5">
        <w:rPr>
          <w:rFonts w:ascii="Times New Roman" w:eastAsia="Times New Roman" w:hAnsi="Times New Roman" w:cs="Times New Roman"/>
          <w:lang w:eastAsia="ar-SA"/>
        </w:rPr>
        <w:t>ych</w:t>
      </w:r>
      <w:r w:rsidR="0001248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dalej obiek</w:t>
      </w:r>
      <w:r w:rsidR="000A4D34">
        <w:rPr>
          <w:rFonts w:ascii="Times New Roman" w:eastAsia="Times New Roman" w:hAnsi="Times New Roman" w:cs="Times New Roman"/>
          <w:lang w:eastAsia="ar-SA"/>
        </w:rPr>
        <w:t xml:space="preserve">tami </w:t>
      </w:r>
      <w:r w:rsidR="006A0882">
        <w:rPr>
          <w:rFonts w:ascii="Times New Roman" w:eastAsia="Times New Roman" w:hAnsi="Times New Roman" w:cs="Times New Roman"/>
          <w:lang w:eastAsia="ar-SA"/>
        </w:rPr>
        <w:t>chronionym</w:t>
      </w:r>
      <w:r w:rsidR="00AC4329">
        <w:rPr>
          <w:rFonts w:ascii="Times New Roman" w:eastAsia="Times New Roman" w:hAnsi="Times New Roman" w:cs="Times New Roman"/>
          <w:lang w:eastAsia="ar-SA"/>
        </w:rPr>
        <w:t>i.</w:t>
      </w:r>
    </w:p>
    <w:p w14:paraId="4036FD46" w14:textId="62DB3F40" w:rsidR="00B1752B" w:rsidRPr="000A4D34" w:rsidRDefault="005A3587" w:rsidP="000A4D34">
      <w:pPr>
        <w:numPr>
          <w:ilvl w:val="0"/>
          <w:numId w:val="9"/>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Użyt</w:t>
      </w:r>
      <w:r w:rsidR="000A4D34">
        <w:rPr>
          <w:rFonts w:ascii="Times New Roman" w:eastAsia="Times New Roman" w:hAnsi="Times New Roman" w:cs="Times New Roman"/>
          <w:lang w:eastAsia="ar-SA"/>
        </w:rPr>
        <w:t>e</w:t>
      </w:r>
      <w:r w:rsidRPr="00C860F9">
        <w:rPr>
          <w:rFonts w:ascii="Times New Roman" w:eastAsia="Times New Roman" w:hAnsi="Times New Roman" w:cs="Times New Roman"/>
          <w:lang w:eastAsia="ar-SA"/>
        </w:rPr>
        <w:t xml:space="preserve"> w umowie </w:t>
      </w:r>
      <w:r w:rsidR="00AD4A29" w:rsidRPr="00C860F9">
        <w:rPr>
          <w:rFonts w:ascii="Times New Roman" w:eastAsia="Times New Roman" w:hAnsi="Times New Roman" w:cs="Times New Roman"/>
          <w:lang w:eastAsia="ar-SA"/>
        </w:rPr>
        <w:t>określeni</w:t>
      </w:r>
      <w:r w:rsidR="000A4D34">
        <w:rPr>
          <w:rFonts w:ascii="Times New Roman" w:eastAsia="Times New Roman" w:hAnsi="Times New Roman" w:cs="Times New Roman"/>
          <w:lang w:eastAsia="ar-SA"/>
        </w:rPr>
        <w:t>e obiekt chroniony</w:t>
      </w:r>
      <w:r w:rsidR="00AD4A29" w:rsidRPr="00C860F9">
        <w:rPr>
          <w:rFonts w:ascii="Times New Roman" w:eastAsia="Times New Roman" w:hAnsi="Times New Roman" w:cs="Times New Roman"/>
          <w:lang w:eastAsia="ar-SA"/>
        </w:rPr>
        <w:t xml:space="preserve"> </w:t>
      </w:r>
      <w:r w:rsidR="000A4D34">
        <w:rPr>
          <w:rFonts w:ascii="Times New Roman" w:eastAsia="Times New Roman" w:hAnsi="Times New Roman" w:cs="Times New Roman"/>
          <w:lang w:eastAsia="ar-SA"/>
        </w:rPr>
        <w:t xml:space="preserve">oznacza </w:t>
      </w:r>
      <w:r w:rsidR="00B1752B" w:rsidRPr="000A4D34">
        <w:rPr>
          <w:rFonts w:ascii="Times New Roman" w:eastAsia="Times New Roman" w:hAnsi="Times New Roman" w:cs="Times New Roman"/>
          <w:lang w:eastAsia="ar-SA"/>
        </w:rPr>
        <w:t>budynek wraz z przynależnymi do niego instalacjami i urządzen</w:t>
      </w:r>
      <w:r w:rsidR="000A4D34">
        <w:rPr>
          <w:rFonts w:ascii="Times New Roman" w:eastAsia="Times New Roman" w:hAnsi="Times New Roman" w:cs="Times New Roman"/>
          <w:lang w:eastAsia="ar-SA"/>
        </w:rPr>
        <w:t>iami oraz z terenem zewnętrznym.</w:t>
      </w:r>
    </w:p>
    <w:p w14:paraId="762B9651" w14:textId="77777777" w:rsidR="00BD6097" w:rsidRPr="00BD6097" w:rsidRDefault="00012489" w:rsidP="006A0882">
      <w:pPr>
        <w:numPr>
          <w:ilvl w:val="0"/>
          <w:numId w:val="9"/>
        </w:numPr>
        <w:suppressAutoHyphens/>
        <w:spacing w:after="0"/>
        <w:ind w:left="567" w:hanging="567"/>
        <w:jc w:val="both"/>
        <w:rPr>
          <w:rFonts w:ascii="Times New Roman" w:hAnsi="Times New Roman"/>
        </w:rPr>
      </w:pPr>
      <w:r w:rsidRPr="000A5257">
        <w:rPr>
          <w:rFonts w:ascii="Times New Roman" w:eastAsia="Times New Roman" w:hAnsi="Times New Roman" w:cs="Times New Roman"/>
          <w:lang w:eastAsia="ar-SA"/>
        </w:rPr>
        <w:t xml:space="preserve">Przedmiot umowy będzie realizowany </w:t>
      </w:r>
      <w:r w:rsidR="006A0882">
        <w:rPr>
          <w:rFonts w:ascii="Times New Roman" w:eastAsia="Times New Roman" w:hAnsi="Times New Roman" w:cs="Times New Roman"/>
          <w:lang w:eastAsia="ar-SA"/>
        </w:rPr>
        <w:t>w</w:t>
      </w:r>
      <w:r w:rsidRPr="001D02D7">
        <w:rPr>
          <w:rFonts w:ascii="Times New Roman" w:eastAsia="Times New Roman" w:hAnsi="Times New Roman" w:cs="Times New Roman"/>
          <w:lang w:eastAsia="ar-SA"/>
        </w:rPr>
        <w:t xml:space="preserve"> </w:t>
      </w:r>
      <w:r w:rsidR="00BD6097">
        <w:rPr>
          <w:rFonts w:ascii="Times New Roman" w:eastAsia="Times New Roman" w:hAnsi="Times New Roman" w:cs="Times New Roman"/>
          <w:lang w:eastAsia="ar-SA"/>
        </w:rPr>
        <w:t>budynkach:</w:t>
      </w:r>
    </w:p>
    <w:p w14:paraId="42DB776F" w14:textId="794905FF" w:rsidR="00BD6097" w:rsidRPr="00BD6097" w:rsidRDefault="00012489" w:rsidP="00BD6097">
      <w:pPr>
        <w:pStyle w:val="Akapitzlist"/>
        <w:numPr>
          <w:ilvl w:val="0"/>
          <w:numId w:val="51"/>
        </w:numPr>
        <w:suppressAutoHyphens/>
        <w:spacing w:after="0"/>
        <w:jc w:val="both"/>
        <w:rPr>
          <w:rFonts w:ascii="Times New Roman" w:hAnsi="Times New Roman"/>
        </w:rPr>
      </w:pPr>
      <w:r w:rsidRPr="00BD6097">
        <w:rPr>
          <w:rFonts w:ascii="Times New Roman" w:eastAsia="Times New Roman" w:hAnsi="Times New Roman" w:cs="Times New Roman"/>
          <w:lang w:eastAsia="ar-SA"/>
        </w:rPr>
        <w:t xml:space="preserve">przy </w:t>
      </w:r>
      <w:r w:rsidRPr="00BD6097">
        <w:rPr>
          <w:rFonts w:ascii="Times New Roman" w:eastAsia="Times New Roman" w:hAnsi="Times New Roman" w:cs="Times New Roman"/>
          <w:b/>
          <w:lang w:eastAsia="ar-SA"/>
        </w:rPr>
        <w:t xml:space="preserve">ul. </w:t>
      </w:r>
      <w:r w:rsidR="00BD6097">
        <w:rPr>
          <w:rFonts w:ascii="Times New Roman" w:eastAsia="Times New Roman" w:hAnsi="Times New Roman" w:cs="Times New Roman"/>
          <w:b/>
          <w:lang w:eastAsia="ar-SA"/>
        </w:rPr>
        <w:t>Szczytnickiej 29</w:t>
      </w:r>
      <w:r w:rsidRPr="00BD6097">
        <w:rPr>
          <w:rFonts w:ascii="Times New Roman" w:eastAsia="Times New Roman" w:hAnsi="Times New Roman" w:cs="Times New Roman"/>
          <w:lang w:eastAsia="ar-SA"/>
        </w:rPr>
        <w:t xml:space="preserve"> we Wrocławiu</w:t>
      </w:r>
      <w:r w:rsidR="006A0882" w:rsidRPr="00BD6097">
        <w:rPr>
          <w:rFonts w:ascii="Times New Roman" w:eastAsia="Times New Roman" w:hAnsi="Times New Roman" w:cs="Times New Roman"/>
          <w:lang w:eastAsia="ar-SA"/>
        </w:rPr>
        <w:t xml:space="preserve"> </w:t>
      </w:r>
      <w:r w:rsidR="00340D7E" w:rsidRPr="00BD6097">
        <w:rPr>
          <w:rFonts w:ascii="Times New Roman" w:hAnsi="Times New Roman" w:cs="Times New Roman"/>
        </w:rPr>
        <w:t>o</w:t>
      </w:r>
      <w:r w:rsidR="00340D7E" w:rsidRPr="00BD6097">
        <w:rPr>
          <w:rFonts w:ascii="Times New Roman" w:hAnsi="Times New Roman" w:cs="Times New Roman"/>
          <w:b/>
        </w:rPr>
        <w:t xml:space="preserve"> </w:t>
      </w:r>
      <w:r w:rsidRPr="00BD6097">
        <w:rPr>
          <w:rFonts w:ascii="Times New Roman" w:hAnsi="Times New Roman" w:cs="Times New Roman"/>
          <w:lang w:eastAsia="ar-SA"/>
        </w:rPr>
        <w:t>całkowitej</w:t>
      </w:r>
      <w:r w:rsidRPr="00BD6097">
        <w:rPr>
          <w:rFonts w:ascii="Times New Roman" w:eastAsia="Times New Roman" w:hAnsi="Times New Roman" w:cs="Times New Roman"/>
          <w:lang w:eastAsia="ar-SA"/>
        </w:rPr>
        <w:t xml:space="preserve"> powierzchni użytkowej </w:t>
      </w:r>
      <w:r w:rsidR="00BD6097">
        <w:rPr>
          <w:rFonts w:ascii="Times New Roman" w:eastAsia="Times New Roman" w:hAnsi="Times New Roman" w:cs="Times New Roman"/>
          <w:lang w:eastAsia="ar-SA"/>
        </w:rPr>
        <w:br/>
      </w:r>
      <w:r w:rsidR="00BD6097">
        <w:rPr>
          <w:rFonts w:ascii="Times New Roman" w:eastAsia="Times New Roman" w:hAnsi="Times New Roman" w:cs="Times New Roman"/>
          <w:b/>
          <w:lang w:eastAsia="ar-SA"/>
        </w:rPr>
        <w:t>574,53</w:t>
      </w:r>
      <w:r w:rsidRPr="00BD6097">
        <w:rPr>
          <w:rFonts w:ascii="Times New Roman" w:eastAsia="Times New Roman" w:hAnsi="Times New Roman" w:cs="Times New Roman"/>
          <w:b/>
          <w:lang w:eastAsia="ar-SA"/>
        </w:rPr>
        <w:t xml:space="preserve"> m</w:t>
      </w:r>
      <w:r w:rsidRPr="00BD6097">
        <w:rPr>
          <w:rFonts w:ascii="Times New Roman" w:eastAsia="Times New Roman" w:hAnsi="Times New Roman" w:cs="Times New Roman"/>
          <w:b/>
          <w:vertAlign w:val="superscript"/>
          <w:lang w:eastAsia="ar-SA"/>
        </w:rPr>
        <w:t>2</w:t>
      </w:r>
      <w:r w:rsidR="00BD6097">
        <w:rPr>
          <w:rFonts w:ascii="Times New Roman" w:eastAsia="Times New Roman" w:hAnsi="Times New Roman" w:cs="Times New Roman"/>
          <w:lang w:eastAsia="ar-SA"/>
        </w:rPr>
        <w:t>,</w:t>
      </w:r>
    </w:p>
    <w:p w14:paraId="7A261CF5" w14:textId="7202483B" w:rsidR="00BD6097" w:rsidRPr="00BD6097" w:rsidRDefault="00340D7E" w:rsidP="00BD6097">
      <w:pPr>
        <w:pStyle w:val="Akapitzlist"/>
        <w:numPr>
          <w:ilvl w:val="0"/>
          <w:numId w:val="51"/>
        </w:numPr>
        <w:suppressAutoHyphens/>
        <w:spacing w:after="0"/>
        <w:jc w:val="both"/>
        <w:rPr>
          <w:rFonts w:ascii="Times New Roman" w:hAnsi="Times New Roman"/>
        </w:rPr>
      </w:pPr>
      <w:r w:rsidRPr="00BD6097">
        <w:rPr>
          <w:rFonts w:ascii="Times New Roman" w:eastAsia="Times New Roman" w:hAnsi="Times New Roman" w:cs="Times New Roman"/>
          <w:lang w:eastAsia="ar-SA"/>
        </w:rPr>
        <w:t xml:space="preserve"> </w:t>
      </w:r>
      <w:r w:rsidR="00BD6097" w:rsidRPr="00BD6097">
        <w:rPr>
          <w:rFonts w:ascii="Times New Roman" w:eastAsia="Times New Roman" w:hAnsi="Times New Roman" w:cs="Times New Roman"/>
          <w:lang w:eastAsia="ar-SA"/>
        </w:rPr>
        <w:t xml:space="preserve">przy </w:t>
      </w:r>
      <w:r w:rsidR="00BD6097" w:rsidRPr="00BD6097">
        <w:rPr>
          <w:rFonts w:ascii="Times New Roman" w:eastAsia="Times New Roman" w:hAnsi="Times New Roman" w:cs="Times New Roman"/>
          <w:b/>
          <w:lang w:eastAsia="ar-SA"/>
        </w:rPr>
        <w:t xml:space="preserve">ul. </w:t>
      </w:r>
      <w:r w:rsidR="00BD6097">
        <w:rPr>
          <w:rFonts w:ascii="Times New Roman" w:eastAsia="Times New Roman" w:hAnsi="Times New Roman" w:cs="Times New Roman"/>
          <w:b/>
          <w:lang w:eastAsia="ar-SA"/>
        </w:rPr>
        <w:t>Szczytnickiej 29a</w:t>
      </w:r>
      <w:r w:rsidR="00BD6097" w:rsidRPr="00BD6097">
        <w:rPr>
          <w:rFonts w:ascii="Times New Roman" w:eastAsia="Times New Roman" w:hAnsi="Times New Roman" w:cs="Times New Roman"/>
          <w:lang w:eastAsia="ar-SA"/>
        </w:rPr>
        <w:t xml:space="preserve"> we Wrocławiu </w:t>
      </w:r>
      <w:r w:rsidR="00BD6097" w:rsidRPr="00BD6097">
        <w:rPr>
          <w:rFonts w:ascii="Times New Roman" w:hAnsi="Times New Roman" w:cs="Times New Roman"/>
        </w:rPr>
        <w:t>o</w:t>
      </w:r>
      <w:r w:rsidR="00BD6097" w:rsidRPr="00BD6097">
        <w:rPr>
          <w:rFonts w:ascii="Times New Roman" w:hAnsi="Times New Roman" w:cs="Times New Roman"/>
          <w:b/>
        </w:rPr>
        <w:t xml:space="preserve"> </w:t>
      </w:r>
      <w:r w:rsidR="00BD6097" w:rsidRPr="00BD6097">
        <w:rPr>
          <w:rFonts w:ascii="Times New Roman" w:hAnsi="Times New Roman" w:cs="Times New Roman"/>
          <w:lang w:eastAsia="ar-SA"/>
        </w:rPr>
        <w:t>całkowitej</w:t>
      </w:r>
      <w:r w:rsidR="00BD6097" w:rsidRPr="00BD6097">
        <w:rPr>
          <w:rFonts w:ascii="Times New Roman" w:eastAsia="Times New Roman" w:hAnsi="Times New Roman" w:cs="Times New Roman"/>
          <w:lang w:eastAsia="ar-SA"/>
        </w:rPr>
        <w:t xml:space="preserve"> powierzchni użytkowej </w:t>
      </w:r>
      <w:r w:rsidR="00BD6097">
        <w:rPr>
          <w:rFonts w:ascii="Times New Roman" w:eastAsia="Times New Roman" w:hAnsi="Times New Roman" w:cs="Times New Roman"/>
          <w:lang w:eastAsia="ar-SA"/>
        </w:rPr>
        <w:br/>
      </w:r>
      <w:r w:rsidR="00BD6097">
        <w:rPr>
          <w:rFonts w:ascii="Times New Roman" w:eastAsia="Times New Roman" w:hAnsi="Times New Roman" w:cs="Times New Roman"/>
          <w:b/>
          <w:lang w:eastAsia="ar-SA"/>
        </w:rPr>
        <w:t>705,24</w:t>
      </w:r>
      <w:r w:rsidR="00BD6097" w:rsidRPr="00BD6097">
        <w:rPr>
          <w:rFonts w:ascii="Times New Roman" w:eastAsia="Times New Roman" w:hAnsi="Times New Roman" w:cs="Times New Roman"/>
          <w:b/>
          <w:lang w:eastAsia="ar-SA"/>
        </w:rPr>
        <w:t xml:space="preserve"> m</w:t>
      </w:r>
      <w:r w:rsidR="00BD6097" w:rsidRPr="00BD6097">
        <w:rPr>
          <w:rFonts w:ascii="Times New Roman" w:eastAsia="Times New Roman" w:hAnsi="Times New Roman" w:cs="Times New Roman"/>
          <w:b/>
          <w:vertAlign w:val="superscript"/>
          <w:lang w:eastAsia="ar-SA"/>
        </w:rPr>
        <w:t>2</w:t>
      </w:r>
      <w:r w:rsidR="00BD6097">
        <w:rPr>
          <w:rFonts w:ascii="Times New Roman" w:eastAsia="Times New Roman" w:hAnsi="Times New Roman" w:cs="Times New Roman"/>
          <w:lang w:eastAsia="ar-SA"/>
        </w:rPr>
        <w:t>,</w:t>
      </w:r>
    </w:p>
    <w:p w14:paraId="2E636958" w14:textId="19CE8A16" w:rsidR="00340D7E" w:rsidRPr="00BD6097" w:rsidRDefault="00BD6097" w:rsidP="00BD6097">
      <w:pPr>
        <w:pStyle w:val="Akapitzlist"/>
        <w:numPr>
          <w:ilvl w:val="0"/>
          <w:numId w:val="51"/>
        </w:numPr>
        <w:suppressAutoHyphens/>
        <w:spacing w:after="0"/>
        <w:jc w:val="both"/>
        <w:rPr>
          <w:rFonts w:ascii="Times New Roman" w:hAnsi="Times New Roman"/>
        </w:rPr>
      </w:pPr>
      <w:r w:rsidRPr="00BD6097">
        <w:rPr>
          <w:rFonts w:ascii="Times New Roman" w:eastAsia="Times New Roman" w:hAnsi="Times New Roman" w:cs="Times New Roman"/>
          <w:lang w:eastAsia="ar-SA"/>
        </w:rPr>
        <w:t xml:space="preserve">przy </w:t>
      </w:r>
      <w:r w:rsidRPr="00BD6097">
        <w:rPr>
          <w:rFonts w:ascii="Times New Roman" w:eastAsia="Times New Roman" w:hAnsi="Times New Roman" w:cs="Times New Roman"/>
          <w:b/>
          <w:lang w:eastAsia="ar-SA"/>
        </w:rPr>
        <w:t xml:space="preserve">ul. </w:t>
      </w:r>
      <w:r>
        <w:rPr>
          <w:rFonts w:ascii="Times New Roman" w:eastAsia="Times New Roman" w:hAnsi="Times New Roman" w:cs="Times New Roman"/>
          <w:b/>
          <w:lang w:eastAsia="ar-SA"/>
        </w:rPr>
        <w:t>Szczytnickiej 31</w:t>
      </w:r>
      <w:r w:rsidRPr="00BD6097">
        <w:rPr>
          <w:rFonts w:ascii="Times New Roman" w:eastAsia="Times New Roman" w:hAnsi="Times New Roman" w:cs="Times New Roman"/>
          <w:lang w:eastAsia="ar-SA"/>
        </w:rPr>
        <w:t xml:space="preserve"> we Wrocławiu </w:t>
      </w:r>
      <w:r w:rsidRPr="00BD6097">
        <w:rPr>
          <w:rFonts w:ascii="Times New Roman" w:hAnsi="Times New Roman" w:cs="Times New Roman"/>
        </w:rPr>
        <w:t>o</w:t>
      </w:r>
      <w:r w:rsidRPr="00BD6097">
        <w:rPr>
          <w:rFonts w:ascii="Times New Roman" w:hAnsi="Times New Roman" w:cs="Times New Roman"/>
          <w:b/>
        </w:rPr>
        <w:t xml:space="preserve"> </w:t>
      </w:r>
      <w:r w:rsidRPr="00BD6097">
        <w:rPr>
          <w:rFonts w:ascii="Times New Roman" w:hAnsi="Times New Roman" w:cs="Times New Roman"/>
          <w:lang w:eastAsia="ar-SA"/>
        </w:rPr>
        <w:t>całkowitej</w:t>
      </w:r>
      <w:r w:rsidRPr="00BD6097">
        <w:rPr>
          <w:rFonts w:ascii="Times New Roman" w:eastAsia="Times New Roman" w:hAnsi="Times New Roman" w:cs="Times New Roman"/>
          <w:lang w:eastAsia="ar-SA"/>
        </w:rPr>
        <w:t xml:space="preserve"> powierzchni użytkowej </w:t>
      </w:r>
      <w:r>
        <w:rPr>
          <w:rFonts w:ascii="Times New Roman" w:eastAsia="Times New Roman" w:hAnsi="Times New Roman" w:cs="Times New Roman"/>
          <w:lang w:eastAsia="ar-SA"/>
        </w:rPr>
        <w:br/>
      </w:r>
      <w:r>
        <w:rPr>
          <w:rFonts w:ascii="Times New Roman" w:eastAsia="Times New Roman" w:hAnsi="Times New Roman" w:cs="Times New Roman"/>
          <w:b/>
          <w:lang w:eastAsia="ar-SA"/>
        </w:rPr>
        <w:t>677,40</w:t>
      </w:r>
      <w:r w:rsidRPr="00BD6097">
        <w:rPr>
          <w:rFonts w:ascii="Times New Roman" w:eastAsia="Times New Roman" w:hAnsi="Times New Roman" w:cs="Times New Roman"/>
          <w:b/>
          <w:lang w:eastAsia="ar-SA"/>
        </w:rPr>
        <w:t xml:space="preserve"> m</w:t>
      </w:r>
      <w:r w:rsidRPr="00BD6097">
        <w:rPr>
          <w:rFonts w:ascii="Times New Roman" w:eastAsia="Times New Roman" w:hAnsi="Times New Roman" w:cs="Times New Roman"/>
          <w:b/>
          <w:vertAlign w:val="superscript"/>
          <w:lang w:eastAsia="ar-SA"/>
        </w:rPr>
        <w:t>2</w:t>
      </w:r>
      <w:r w:rsidR="00AC4329">
        <w:rPr>
          <w:rFonts w:ascii="Times New Roman" w:eastAsia="Times New Roman" w:hAnsi="Times New Roman" w:cs="Times New Roman"/>
          <w:lang w:eastAsia="ar-SA"/>
        </w:rPr>
        <w:t>.</w:t>
      </w:r>
    </w:p>
    <w:p w14:paraId="1BA9C4BB"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2</w:t>
      </w:r>
    </w:p>
    <w:p w14:paraId="5AECE923"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CZAS TRWANIA UMOWY</w:t>
      </w:r>
    </w:p>
    <w:p w14:paraId="59D41F4F" w14:textId="3FC6CC0E" w:rsidR="004F77E3" w:rsidRPr="004F77E3" w:rsidRDefault="004F77E3" w:rsidP="004F77E3">
      <w:pPr>
        <w:numPr>
          <w:ilvl w:val="0"/>
          <w:numId w:val="2"/>
        </w:numPr>
        <w:suppressAutoHyphens/>
        <w:spacing w:after="0"/>
        <w:ind w:left="567" w:right="-2" w:hanging="567"/>
        <w:jc w:val="both"/>
        <w:rPr>
          <w:rFonts w:ascii="Times New Roman" w:hAnsi="Times New Roman" w:cs="Times New Roman"/>
          <w:lang w:eastAsia="ar-SA"/>
        </w:rPr>
      </w:pPr>
      <w:r w:rsidRPr="004F77E3">
        <w:rPr>
          <w:rFonts w:ascii="Times New Roman" w:hAnsi="Times New Roman" w:cs="Times New Roman"/>
          <w:lang w:eastAsia="ar-SA"/>
        </w:rPr>
        <w:t xml:space="preserve">Wykonawca jest zobowiązany do realizowania przedmiotu niniejszej umowy, określonego w § 1 umowy </w:t>
      </w:r>
      <w:r w:rsidRPr="004F77E3">
        <w:rPr>
          <w:rFonts w:ascii="Times New Roman" w:hAnsi="Times New Roman" w:cs="Times New Roman"/>
        </w:rPr>
        <w:t>od dnia protokolarnego przejęcia od Zamawiającego obiekt</w:t>
      </w:r>
      <w:r>
        <w:rPr>
          <w:rFonts w:ascii="Times New Roman" w:hAnsi="Times New Roman" w:cs="Times New Roman"/>
        </w:rPr>
        <w:t xml:space="preserve">ów </w:t>
      </w:r>
      <w:r w:rsidRPr="004F77E3">
        <w:rPr>
          <w:rFonts w:ascii="Times New Roman" w:hAnsi="Times New Roman" w:cs="Times New Roman"/>
        </w:rPr>
        <w:t>chronion</w:t>
      </w:r>
      <w:r>
        <w:rPr>
          <w:rFonts w:ascii="Times New Roman" w:hAnsi="Times New Roman" w:cs="Times New Roman"/>
        </w:rPr>
        <w:t>ych</w:t>
      </w:r>
      <w:r w:rsidRPr="004F77E3">
        <w:rPr>
          <w:rFonts w:ascii="Times New Roman" w:hAnsi="Times New Roman" w:cs="Times New Roman"/>
        </w:rPr>
        <w:t>, które nastąpi w dniu podpisania umowy</w:t>
      </w:r>
      <w:r>
        <w:rPr>
          <w:rFonts w:ascii="Times New Roman" w:hAnsi="Times New Roman" w:cs="Times New Roman"/>
        </w:rPr>
        <w:t xml:space="preserve"> do dnia 31.01.2021 r.</w:t>
      </w:r>
      <w:r w:rsidRPr="004F77E3">
        <w:rPr>
          <w:rFonts w:ascii="Times New Roman" w:hAnsi="Times New Roman" w:cs="Times New Roman"/>
        </w:rPr>
        <w:t xml:space="preserve"> </w:t>
      </w:r>
      <w:r w:rsidRPr="004F77E3">
        <w:rPr>
          <w:rFonts w:ascii="Times New Roman" w:hAnsi="Times New Roman" w:cs="Times New Roman"/>
          <w:lang w:eastAsia="ar-SA"/>
        </w:rPr>
        <w:t xml:space="preserve"> </w:t>
      </w:r>
    </w:p>
    <w:p w14:paraId="39C204D9" w14:textId="462C33D0" w:rsidR="004F77E3" w:rsidRPr="004F77E3" w:rsidRDefault="004F77E3" w:rsidP="004F77E3">
      <w:pPr>
        <w:numPr>
          <w:ilvl w:val="0"/>
          <w:numId w:val="2"/>
        </w:numPr>
        <w:suppressAutoHyphens/>
        <w:spacing w:after="0"/>
        <w:ind w:left="567" w:right="-2" w:hanging="567"/>
        <w:jc w:val="both"/>
        <w:rPr>
          <w:rFonts w:ascii="Times New Roman" w:hAnsi="Times New Roman" w:cs="Times New Roman"/>
          <w:lang w:eastAsia="ar-SA"/>
        </w:rPr>
      </w:pPr>
      <w:r w:rsidRPr="004F77E3">
        <w:rPr>
          <w:rFonts w:ascii="Times New Roman" w:hAnsi="Times New Roman" w:cs="Times New Roman"/>
          <w:lang w:eastAsia="ar-SA"/>
        </w:rPr>
        <w:lastRenderedPageBreak/>
        <w:t xml:space="preserve">Zamawiający zastrzega, że umowa może ulec rozwiązaniu przed upływem w/w terminu w razie zrealizowania </w:t>
      </w:r>
      <w:r w:rsidRPr="00FA33F3">
        <w:rPr>
          <w:rFonts w:ascii="Times New Roman" w:hAnsi="Times New Roman" w:cs="Times New Roman"/>
          <w:lang w:eastAsia="ar-SA"/>
        </w:rPr>
        <w:t xml:space="preserve">przedmiotu umowy za wynagrodzeniem łącznym brutto określonym w ofercie Wykonawcy, z zastrzeżeniem § </w:t>
      </w:r>
      <w:r w:rsidR="00FA33F3" w:rsidRPr="00FA33F3">
        <w:rPr>
          <w:rFonts w:ascii="Times New Roman" w:hAnsi="Times New Roman" w:cs="Times New Roman"/>
          <w:lang w:eastAsia="ar-SA"/>
        </w:rPr>
        <w:t>12</w:t>
      </w:r>
      <w:r w:rsidRPr="00FA33F3">
        <w:rPr>
          <w:rFonts w:ascii="Times New Roman" w:hAnsi="Times New Roman" w:cs="Times New Roman"/>
          <w:lang w:eastAsia="ar-SA"/>
        </w:rPr>
        <w:t xml:space="preserve"> ust. 1 umowy.</w:t>
      </w:r>
    </w:p>
    <w:p w14:paraId="6340C8EE" w14:textId="51087132" w:rsidR="004F77E3" w:rsidRPr="00FA33F3" w:rsidRDefault="004F77E3" w:rsidP="004F77E3">
      <w:pPr>
        <w:numPr>
          <w:ilvl w:val="0"/>
          <w:numId w:val="2"/>
        </w:numPr>
        <w:suppressAutoHyphens/>
        <w:spacing w:after="0"/>
        <w:ind w:left="567" w:hanging="567"/>
        <w:contextualSpacing/>
        <w:jc w:val="both"/>
        <w:rPr>
          <w:rFonts w:ascii="Times New Roman" w:hAnsi="Times New Roman" w:cs="Times New Roman"/>
          <w:lang w:eastAsia="ar-SA"/>
        </w:rPr>
      </w:pPr>
      <w:r w:rsidRPr="00FA33F3">
        <w:rPr>
          <w:rFonts w:ascii="Times New Roman" w:hAnsi="Times New Roman" w:cs="Times New Roman"/>
          <w:lang w:eastAsia="ar-SA"/>
        </w:rPr>
        <w:t xml:space="preserve">Strony dopuszczają możliwość wcześniejszego zakończenia obowiązywania umowy w przypadkach określonych w § </w:t>
      </w:r>
      <w:r w:rsidR="00FA33F3" w:rsidRPr="00FA33F3">
        <w:rPr>
          <w:rFonts w:ascii="Times New Roman" w:hAnsi="Times New Roman" w:cs="Times New Roman"/>
          <w:lang w:eastAsia="ar-SA"/>
        </w:rPr>
        <w:t>12</w:t>
      </w:r>
      <w:r w:rsidRPr="00FA33F3">
        <w:rPr>
          <w:rFonts w:ascii="Times New Roman" w:hAnsi="Times New Roman" w:cs="Times New Roman"/>
          <w:lang w:eastAsia="ar-SA"/>
        </w:rPr>
        <w:t xml:space="preserve"> umowy.</w:t>
      </w:r>
    </w:p>
    <w:p w14:paraId="6F176C63"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3</w:t>
      </w:r>
    </w:p>
    <w:p w14:paraId="70A5F58B" w14:textId="77777777" w:rsidR="00A358D1" w:rsidRPr="00C860F9" w:rsidRDefault="00FE221B"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OBOWIĄZKI STRON</w:t>
      </w:r>
    </w:p>
    <w:p w14:paraId="62BA0807" w14:textId="77777777" w:rsidR="00755840" w:rsidRPr="00755840" w:rsidRDefault="00755840" w:rsidP="00755840">
      <w:pPr>
        <w:numPr>
          <w:ilvl w:val="0"/>
          <w:numId w:val="5"/>
        </w:numPr>
        <w:suppressAutoHyphens/>
        <w:spacing w:after="0"/>
        <w:ind w:left="567" w:hanging="567"/>
        <w:jc w:val="both"/>
        <w:rPr>
          <w:rFonts w:ascii="Times New Roman" w:eastAsia="Times New Roman" w:hAnsi="Times New Roman" w:cs="Times New Roman"/>
          <w:iCs/>
          <w:color w:val="FF0000"/>
          <w:lang w:eastAsia="ar-SA"/>
        </w:rPr>
      </w:pPr>
      <w:r w:rsidRPr="00755840">
        <w:rPr>
          <w:rFonts w:ascii="Times New Roman" w:eastAsia="Times New Roman" w:hAnsi="Times New Roman" w:cs="Times New Roman"/>
          <w:iCs/>
          <w:color w:val="FF0000"/>
          <w:lang w:eastAsia="ar-SA"/>
        </w:rPr>
        <w:t>Wykonawca zobowiązany jest posiadać, w całym okresie obowiązywania umowy, ważną koncesję uprawniającą do prowadzenia działalności gospodarczej w zakresie ochrony osób i mienia.</w:t>
      </w:r>
    </w:p>
    <w:p w14:paraId="300AA970" w14:textId="4DA5CDA2" w:rsidR="00755840" w:rsidRPr="00755840" w:rsidRDefault="00755840" w:rsidP="00755840">
      <w:pPr>
        <w:numPr>
          <w:ilvl w:val="0"/>
          <w:numId w:val="5"/>
        </w:numPr>
        <w:suppressAutoHyphens/>
        <w:spacing w:after="0"/>
        <w:ind w:left="567" w:hanging="567"/>
        <w:jc w:val="both"/>
        <w:rPr>
          <w:rFonts w:ascii="Times New Roman" w:eastAsia="Times New Roman" w:hAnsi="Times New Roman" w:cs="Times New Roman"/>
          <w:color w:val="FF0000"/>
          <w:lang w:eastAsia="ar-SA"/>
        </w:rPr>
      </w:pPr>
      <w:r w:rsidRPr="00755840">
        <w:rPr>
          <w:rFonts w:ascii="Times New Roman" w:eastAsia="Times New Roman" w:hAnsi="Times New Roman" w:cs="Times New Roman"/>
          <w:color w:val="FF0000"/>
          <w:lang w:eastAsia="ar-SA"/>
        </w:rPr>
        <w:t xml:space="preserve">Po upływie terminu ważności koncesji uprawniającej do prowadzenia działalności gospodarczej w zakresie usług ochrony osób i mienia, Wykonawca niezwłocznie przedłoży Zamawiającemu odpis oraz do wglądu oryginał aktualnej koncesji. </w:t>
      </w:r>
    </w:p>
    <w:p w14:paraId="4777CABF" w14:textId="3126940E" w:rsidR="00A60EBF" w:rsidRPr="00C860F9" w:rsidRDefault="007B76C3" w:rsidP="003625EC">
      <w:pPr>
        <w:numPr>
          <w:ilvl w:val="0"/>
          <w:numId w:val="5"/>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Wykonawca w ramach realizacji przedmiotu umowy zobowiązuje się w szczególności do:</w:t>
      </w:r>
    </w:p>
    <w:p w14:paraId="59A9CBF0" w14:textId="0B96CB3F" w:rsidR="007B76C3" w:rsidRPr="00C860F9" w:rsidRDefault="007B76C3" w:rsidP="00B33355">
      <w:pPr>
        <w:pStyle w:val="Akapitzlist"/>
        <w:numPr>
          <w:ilvl w:val="0"/>
          <w:numId w:val="15"/>
        </w:numPr>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protokolarnego przejęci</w:t>
      </w:r>
      <w:r w:rsidR="002E4D69" w:rsidRPr="00C860F9">
        <w:rPr>
          <w:rFonts w:ascii="Times New Roman" w:eastAsia="Times New Roman" w:hAnsi="Times New Roman" w:cs="Times New Roman"/>
          <w:lang w:eastAsia="ar-SA"/>
        </w:rPr>
        <w:t>a</w:t>
      </w:r>
      <w:r w:rsidRPr="00C860F9">
        <w:rPr>
          <w:rFonts w:ascii="Times New Roman" w:eastAsia="Times New Roman" w:hAnsi="Times New Roman" w:cs="Times New Roman"/>
          <w:lang w:eastAsia="ar-SA"/>
        </w:rPr>
        <w:t xml:space="preserve"> od Zamawiającego </w:t>
      </w:r>
      <w:r w:rsidR="00AA463C">
        <w:rPr>
          <w:rFonts w:ascii="Times New Roman" w:eastAsia="Times New Roman" w:hAnsi="Times New Roman" w:cs="Times New Roman"/>
          <w:lang w:eastAsia="ar-SA"/>
        </w:rPr>
        <w:t>obiektów chronionych</w:t>
      </w:r>
      <w:r w:rsidRPr="00C860F9">
        <w:rPr>
          <w:rFonts w:ascii="Times New Roman" w:eastAsia="Times New Roman" w:hAnsi="Times New Roman" w:cs="Times New Roman"/>
          <w:lang w:eastAsia="ar-SA"/>
        </w:rPr>
        <w:t xml:space="preserve"> w </w:t>
      </w:r>
      <w:r w:rsidR="007E26E6" w:rsidRPr="00C860F9">
        <w:rPr>
          <w:rFonts w:ascii="Times New Roman" w:eastAsia="Times New Roman" w:hAnsi="Times New Roman" w:cs="Times New Roman"/>
          <w:lang w:eastAsia="ar-SA"/>
        </w:rPr>
        <w:t xml:space="preserve">czasie </w:t>
      </w:r>
      <w:r w:rsidR="001D2366" w:rsidRPr="00C860F9">
        <w:rPr>
          <w:rFonts w:ascii="Times New Roman" w:eastAsia="Times New Roman" w:hAnsi="Times New Roman" w:cs="Times New Roman"/>
          <w:lang w:eastAsia="ar-SA"/>
        </w:rPr>
        <w:t>umożliwiając</w:t>
      </w:r>
      <w:r w:rsidR="002E4D69" w:rsidRPr="00C860F9">
        <w:rPr>
          <w:rFonts w:ascii="Times New Roman" w:eastAsia="Times New Roman" w:hAnsi="Times New Roman" w:cs="Times New Roman"/>
          <w:lang w:eastAsia="ar-SA"/>
        </w:rPr>
        <w:t>y</w:t>
      </w:r>
      <w:r w:rsidR="007E26E6" w:rsidRPr="00C860F9">
        <w:rPr>
          <w:rFonts w:ascii="Times New Roman" w:eastAsia="Times New Roman" w:hAnsi="Times New Roman" w:cs="Times New Roman"/>
          <w:lang w:eastAsia="ar-SA"/>
        </w:rPr>
        <w:t>m</w:t>
      </w:r>
      <w:r w:rsidR="001D2366" w:rsidRPr="00C860F9">
        <w:rPr>
          <w:rFonts w:ascii="Times New Roman" w:eastAsia="Times New Roman" w:hAnsi="Times New Roman" w:cs="Times New Roman"/>
          <w:lang w:eastAsia="ar-SA"/>
        </w:rPr>
        <w:t xml:space="preserve"> rozpoczęcie świadczenia usługi ochrony w termin</w:t>
      </w:r>
      <w:r w:rsidR="005D3E65" w:rsidRPr="00C860F9">
        <w:rPr>
          <w:rFonts w:ascii="Times New Roman" w:eastAsia="Times New Roman" w:hAnsi="Times New Roman" w:cs="Times New Roman"/>
          <w:lang w:eastAsia="ar-SA"/>
        </w:rPr>
        <w:t>ie</w:t>
      </w:r>
      <w:r w:rsidR="001D2366"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określony</w:t>
      </w:r>
      <w:r w:rsidR="005D3E65" w:rsidRPr="00C860F9">
        <w:rPr>
          <w:rFonts w:ascii="Times New Roman" w:eastAsia="Times New Roman" w:hAnsi="Times New Roman" w:cs="Times New Roman"/>
          <w:lang w:eastAsia="ar-SA"/>
        </w:rPr>
        <w:t>m</w:t>
      </w:r>
      <w:r w:rsidRPr="00C860F9">
        <w:rPr>
          <w:rFonts w:ascii="Times New Roman" w:eastAsia="Times New Roman" w:hAnsi="Times New Roman" w:cs="Times New Roman"/>
          <w:lang w:eastAsia="ar-SA"/>
        </w:rPr>
        <w:t xml:space="preserve"> </w:t>
      </w:r>
      <w:r w:rsidR="00F57330" w:rsidRPr="00C860F9">
        <w:rPr>
          <w:rFonts w:ascii="Times New Roman" w:eastAsia="Times New Roman" w:hAnsi="Times New Roman" w:cs="Times New Roman"/>
          <w:lang w:eastAsia="ar-SA"/>
        </w:rPr>
        <w:br/>
      </w:r>
      <w:r w:rsidRPr="00C860F9">
        <w:rPr>
          <w:rFonts w:ascii="Times New Roman" w:eastAsia="Times New Roman" w:hAnsi="Times New Roman" w:cs="Times New Roman"/>
          <w:lang w:eastAsia="ar-SA"/>
        </w:rPr>
        <w:t xml:space="preserve">w </w:t>
      </w:r>
      <w:r w:rsidR="005D3E65" w:rsidRPr="00C860F9">
        <w:rPr>
          <w:rFonts w:ascii="Times New Roman" w:eastAsia="Times New Roman" w:hAnsi="Times New Roman" w:cs="Times New Roman"/>
          <w:bCs/>
          <w:lang w:eastAsia="ar-SA"/>
        </w:rPr>
        <w:t xml:space="preserve">§ 2 ust. 1 </w:t>
      </w:r>
      <w:r w:rsidRPr="00C860F9">
        <w:rPr>
          <w:rFonts w:ascii="Times New Roman" w:eastAsia="Times New Roman" w:hAnsi="Times New Roman" w:cs="Times New Roman"/>
          <w:bCs/>
          <w:lang w:eastAsia="ar-SA"/>
        </w:rPr>
        <w:t>umowy;</w:t>
      </w:r>
    </w:p>
    <w:p w14:paraId="6201AC1F" w14:textId="2C2C672B" w:rsidR="007B76C3" w:rsidRPr="00C860F9" w:rsidRDefault="007B76C3" w:rsidP="00B33355">
      <w:pPr>
        <w:pStyle w:val="Akapitzlist"/>
        <w:numPr>
          <w:ilvl w:val="0"/>
          <w:numId w:val="15"/>
        </w:numPr>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zapobiegania</w:t>
      </w:r>
      <w:r w:rsidR="00A60EBF" w:rsidRPr="00C860F9">
        <w:rPr>
          <w:rFonts w:ascii="Times New Roman" w:eastAsia="Times New Roman" w:hAnsi="Times New Roman" w:cs="Times New Roman"/>
          <w:lang w:eastAsia="ar-SA"/>
        </w:rPr>
        <w:t xml:space="preserve"> przestępstwom i wykroczeniom przeciwko </w:t>
      </w:r>
      <w:r w:rsidR="00AA463C">
        <w:rPr>
          <w:rFonts w:ascii="Times New Roman" w:eastAsia="Times New Roman" w:hAnsi="Times New Roman" w:cs="Times New Roman"/>
          <w:lang w:eastAsia="ar-SA"/>
        </w:rPr>
        <w:t xml:space="preserve">osobom i </w:t>
      </w:r>
      <w:r w:rsidR="00A60EBF" w:rsidRPr="00C860F9">
        <w:rPr>
          <w:rFonts w:ascii="Times New Roman" w:eastAsia="Times New Roman" w:hAnsi="Times New Roman" w:cs="Times New Roman"/>
          <w:lang w:eastAsia="ar-SA"/>
        </w:rPr>
        <w:t>mieniu, a</w:t>
      </w:r>
      <w:r w:rsidR="006A1B89" w:rsidRPr="00C860F9">
        <w:rPr>
          <w:rFonts w:ascii="Times New Roman" w:eastAsia="Times New Roman" w:hAnsi="Times New Roman" w:cs="Times New Roman"/>
          <w:lang w:eastAsia="ar-SA"/>
        </w:rPr>
        <w:t> </w:t>
      </w:r>
      <w:r w:rsidR="00A60EBF" w:rsidRPr="00C860F9">
        <w:rPr>
          <w:rFonts w:ascii="Times New Roman" w:eastAsia="Times New Roman" w:hAnsi="Times New Roman" w:cs="Times New Roman"/>
          <w:lang w:eastAsia="ar-SA"/>
        </w:rPr>
        <w:t>także przeciwdziałani</w:t>
      </w:r>
      <w:r w:rsidR="002E4D69" w:rsidRPr="00C860F9">
        <w:rPr>
          <w:rFonts w:ascii="Times New Roman" w:eastAsia="Times New Roman" w:hAnsi="Times New Roman" w:cs="Times New Roman"/>
          <w:lang w:eastAsia="ar-SA"/>
        </w:rPr>
        <w:t>a</w:t>
      </w:r>
      <w:r w:rsidR="00A60EBF" w:rsidRPr="00C860F9">
        <w:rPr>
          <w:rFonts w:ascii="Times New Roman" w:eastAsia="Times New Roman" w:hAnsi="Times New Roman" w:cs="Times New Roman"/>
          <w:lang w:eastAsia="ar-SA"/>
        </w:rPr>
        <w:t xml:space="preserve"> powstawaniu szkód wynikających z tych zdarzeń</w:t>
      </w:r>
      <w:r w:rsidR="006A5175" w:rsidRPr="00C860F9">
        <w:rPr>
          <w:rFonts w:ascii="Times New Roman" w:eastAsia="Times New Roman" w:hAnsi="Times New Roman" w:cs="Times New Roman"/>
          <w:lang w:eastAsia="ar-SA"/>
        </w:rPr>
        <w:t xml:space="preserve"> na terenie </w:t>
      </w:r>
      <w:r w:rsidR="006A0882">
        <w:rPr>
          <w:rFonts w:ascii="Times New Roman" w:eastAsia="Times New Roman" w:hAnsi="Times New Roman" w:cs="Times New Roman"/>
          <w:lang w:eastAsia="ar-SA"/>
        </w:rPr>
        <w:t>obiekt</w:t>
      </w:r>
      <w:r w:rsidR="00AA463C">
        <w:rPr>
          <w:rFonts w:ascii="Times New Roman" w:eastAsia="Times New Roman" w:hAnsi="Times New Roman" w:cs="Times New Roman"/>
          <w:lang w:eastAsia="ar-SA"/>
        </w:rPr>
        <w:t>ów chronionych</w:t>
      </w:r>
      <w:r w:rsidR="00A60EBF" w:rsidRPr="00C860F9">
        <w:rPr>
          <w:rFonts w:ascii="Times New Roman" w:eastAsia="Times New Roman" w:hAnsi="Times New Roman" w:cs="Times New Roman"/>
          <w:lang w:eastAsia="ar-SA"/>
        </w:rPr>
        <w:t>;</w:t>
      </w:r>
    </w:p>
    <w:p w14:paraId="75351DB7" w14:textId="66F75C03" w:rsidR="003F2BE0" w:rsidRPr="00C860F9" w:rsidRDefault="003F2BE0" w:rsidP="00B33355">
      <w:pPr>
        <w:pStyle w:val="Akapitzlist"/>
        <w:numPr>
          <w:ilvl w:val="0"/>
          <w:numId w:val="15"/>
        </w:numPr>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niedopuszczania do kradzieży lub zniszczenia mienia Zamawiającego</w:t>
      </w:r>
      <w:r w:rsidR="003D50ED" w:rsidRPr="00C860F9">
        <w:rPr>
          <w:rFonts w:ascii="Times New Roman" w:eastAsia="Times New Roman" w:hAnsi="Times New Roman" w:cs="Times New Roman"/>
          <w:lang w:eastAsia="ar-SA"/>
        </w:rPr>
        <w:t xml:space="preserve"> na terenie obiekt</w:t>
      </w:r>
      <w:r w:rsidR="00AA463C">
        <w:rPr>
          <w:rFonts w:ascii="Times New Roman" w:eastAsia="Times New Roman" w:hAnsi="Times New Roman" w:cs="Times New Roman"/>
          <w:lang w:eastAsia="ar-SA"/>
        </w:rPr>
        <w:t xml:space="preserve">ów </w:t>
      </w:r>
      <w:r w:rsidR="003B0456">
        <w:rPr>
          <w:rFonts w:ascii="Times New Roman" w:eastAsia="Times New Roman" w:hAnsi="Times New Roman" w:cs="Times New Roman"/>
          <w:lang w:eastAsia="ar-SA"/>
        </w:rPr>
        <w:t>chronion</w:t>
      </w:r>
      <w:r w:rsidR="00AA463C">
        <w:rPr>
          <w:rFonts w:ascii="Times New Roman" w:eastAsia="Times New Roman" w:hAnsi="Times New Roman" w:cs="Times New Roman"/>
          <w:lang w:eastAsia="ar-SA"/>
        </w:rPr>
        <w:t>ych</w:t>
      </w:r>
      <w:r w:rsidRPr="00C860F9">
        <w:rPr>
          <w:rFonts w:ascii="Times New Roman" w:eastAsia="Times New Roman" w:hAnsi="Times New Roman" w:cs="Times New Roman"/>
          <w:lang w:eastAsia="ar-SA"/>
        </w:rPr>
        <w:t>;</w:t>
      </w:r>
    </w:p>
    <w:p w14:paraId="11C1EA5F" w14:textId="27CE44C7" w:rsidR="007B76C3" w:rsidRPr="00C860F9" w:rsidRDefault="007B76C3" w:rsidP="00B33355">
      <w:pPr>
        <w:pStyle w:val="Akapitzlist"/>
        <w:numPr>
          <w:ilvl w:val="0"/>
          <w:numId w:val="15"/>
        </w:numPr>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podejmowania</w:t>
      </w:r>
      <w:r w:rsidR="00A60EBF" w:rsidRPr="00C860F9">
        <w:rPr>
          <w:rFonts w:ascii="Times New Roman" w:eastAsia="Times New Roman" w:hAnsi="Times New Roman" w:cs="Times New Roman"/>
          <w:lang w:eastAsia="ar-SA"/>
        </w:rPr>
        <w:t xml:space="preserve"> interwencji w przypadku zagrożenia obiekt</w:t>
      </w:r>
      <w:r w:rsidR="00AA463C">
        <w:rPr>
          <w:rFonts w:ascii="Times New Roman" w:eastAsia="Times New Roman" w:hAnsi="Times New Roman" w:cs="Times New Roman"/>
          <w:lang w:eastAsia="ar-SA"/>
        </w:rPr>
        <w:t>ów</w:t>
      </w:r>
      <w:r w:rsidR="003F2BE0" w:rsidRPr="00C860F9">
        <w:rPr>
          <w:rFonts w:ascii="Times New Roman" w:eastAsia="Times New Roman" w:hAnsi="Times New Roman" w:cs="Times New Roman"/>
          <w:lang w:eastAsia="ar-SA"/>
        </w:rPr>
        <w:t xml:space="preserve"> chronion</w:t>
      </w:r>
      <w:r w:rsidR="00AA463C">
        <w:rPr>
          <w:rFonts w:ascii="Times New Roman" w:eastAsia="Times New Roman" w:hAnsi="Times New Roman" w:cs="Times New Roman"/>
          <w:lang w:eastAsia="ar-SA"/>
        </w:rPr>
        <w:t>ych</w:t>
      </w:r>
      <w:r w:rsidR="006A0882">
        <w:rPr>
          <w:rFonts w:ascii="Times New Roman" w:eastAsia="Times New Roman" w:hAnsi="Times New Roman" w:cs="Times New Roman"/>
          <w:lang w:eastAsia="ar-SA"/>
        </w:rPr>
        <w:t xml:space="preserve"> </w:t>
      </w:r>
      <w:r w:rsidR="00A60EBF" w:rsidRPr="00C860F9">
        <w:rPr>
          <w:rFonts w:ascii="Times New Roman" w:eastAsia="Times New Roman" w:hAnsi="Times New Roman" w:cs="Times New Roman"/>
          <w:lang w:eastAsia="ar-SA"/>
        </w:rPr>
        <w:t xml:space="preserve"> pożarem, zalaniem, innymi rodzajami szkody – w szczególności podejmowani</w:t>
      </w:r>
      <w:r w:rsidR="00D31578" w:rsidRPr="00C860F9">
        <w:rPr>
          <w:rFonts w:ascii="Times New Roman" w:eastAsia="Times New Roman" w:hAnsi="Times New Roman" w:cs="Times New Roman"/>
          <w:lang w:eastAsia="ar-SA"/>
        </w:rPr>
        <w:t>a</w:t>
      </w:r>
      <w:r w:rsidR="00A60EBF" w:rsidRPr="00C860F9">
        <w:rPr>
          <w:rFonts w:ascii="Times New Roman" w:eastAsia="Times New Roman" w:hAnsi="Times New Roman" w:cs="Times New Roman"/>
          <w:lang w:eastAsia="ar-SA"/>
        </w:rPr>
        <w:t xml:space="preserve"> działań zmierzających do zmniejszenia rozmiarów takiej szkody, w przypadku gdy jej powstania nie można było uniknąć;</w:t>
      </w:r>
    </w:p>
    <w:p w14:paraId="124B054A" w14:textId="77777777" w:rsidR="006B1717" w:rsidRDefault="00A60EBF" w:rsidP="006B1717">
      <w:pPr>
        <w:pStyle w:val="Akapitzlist"/>
        <w:numPr>
          <w:ilvl w:val="0"/>
          <w:numId w:val="15"/>
        </w:numPr>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niedopuszczeni</w:t>
      </w:r>
      <w:r w:rsidR="007B76C3" w:rsidRPr="00C860F9">
        <w:rPr>
          <w:rFonts w:ascii="Times New Roman" w:eastAsia="Times New Roman" w:hAnsi="Times New Roman" w:cs="Times New Roman"/>
          <w:lang w:eastAsia="ar-SA"/>
        </w:rPr>
        <w:t>a</w:t>
      </w:r>
      <w:r w:rsidRPr="00C860F9">
        <w:rPr>
          <w:rFonts w:ascii="Times New Roman" w:eastAsia="Times New Roman" w:hAnsi="Times New Roman" w:cs="Times New Roman"/>
          <w:lang w:eastAsia="ar-SA"/>
        </w:rPr>
        <w:t xml:space="preserve"> do wstępu i </w:t>
      </w:r>
      <w:r w:rsidR="003F2BE0" w:rsidRPr="00C860F9">
        <w:rPr>
          <w:rFonts w:ascii="Times New Roman" w:eastAsia="Times New Roman" w:hAnsi="Times New Roman" w:cs="Times New Roman"/>
          <w:lang w:eastAsia="ar-SA"/>
        </w:rPr>
        <w:t>przebywania na teren</w:t>
      </w:r>
      <w:r w:rsidR="005D3E65" w:rsidRPr="00C860F9">
        <w:rPr>
          <w:rFonts w:ascii="Times New Roman" w:eastAsia="Times New Roman" w:hAnsi="Times New Roman" w:cs="Times New Roman"/>
          <w:lang w:eastAsia="ar-SA"/>
        </w:rPr>
        <w:t>ie</w:t>
      </w:r>
      <w:r w:rsidR="003F2BE0" w:rsidRPr="00C860F9">
        <w:rPr>
          <w:rFonts w:ascii="Times New Roman" w:eastAsia="Times New Roman" w:hAnsi="Times New Roman" w:cs="Times New Roman"/>
          <w:lang w:eastAsia="ar-SA"/>
        </w:rPr>
        <w:t xml:space="preserve"> </w:t>
      </w:r>
      <w:r w:rsidR="00AA463C">
        <w:rPr>
          <w:rFonts w:ascii="Times New Roman" w:eastAsia="Times New Roman" w:hAnsi="Times New Roman" w:cs="Times New Roman"/>
          <w:lang w:eastAsia="ar-SA"/>
        </w:rPr>
        <w:t>chronionych obiektów</w:t>
      </w:r>
      <w:r w:rsidRPr="00C860F9">
        <w:rPr>
          <w:rFonts w:ascii="Times New Roman" w:eastAsia="Times New Roman" w:hAnsi="Times New Roman" w:cs="Times New Roman"/>
          <w:lang w:eastAsia="ar-SA"/>
        </w:rPr>
        <w:t xml:space="preserve"> osób nieuprawnionych (zakaz ten nie dotyczy osób działających w</w:t>
      </w:r>
      <w:r w:rsidR="007B76C3"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imieniu/za zezwoleniem Zamawiającego lub na podstawie odrębnych przepisów</w:t>
      </w:r>
      <w:r w:rsidR="007B76C3" w:rsidRPr="00C860F9">
        <w:rPr>
          <w:rFonts w:ascii="Times New Roman" w:eastAsia="Times New Roman" w:hAnsi="Times New Roman" w:cs="Times New Roman"/>
          <w:lang w:eastAsia="ar-SA"/>
        </w:rPr>
        <w:t>);</w:t>
      </w:r>
    </w:p>
    <w:p w14:paraId="78217166" w14:textId="10840231" w:rsidR="003F2BE0" w:rsidRPr="006B1717" w:rsidRDefault="006B1717" w:rsidP="006B1717">
      <w:pPr>
        <w:pStyle w:val="Akapitzlist"/>
        <w:numPr>
          <w:ilvl w:val="0"/>
          <w:numId w:val="15"/>
        </w:numPr>
        <w:suppressAutoHyphens/>
        <w:spacing w:after="0"/>
        <w:ind w:left="1134" w:right="50" w:hanging="567"/>
        <w:jc w:val="both"/>
        <w:rPr>
          <w:rFonts w:ascii="Times New Roman" w:eastAsia="Times New Roman" w:hAnsi="Times New Roman" w:cs="Times New Roman"/>
          <w:lang w:eastAsia="ar-SA"/>
        </w:rPr>
      </w:pPr>
      <w:r w:rsidRPr="006B1717">
        <w:rPr>
          <w:rFonts w:ascii="Times New Roman" w:eastAsia="Calibri" w:hAnsi="Times New Roman" w:cs="Times New Roman"/>
        </w:rPr>
        <w:t>wyposażenia pracowników wyznaczonych do realizacji umowy w jednolite umundurowanie i identyfikatory oraz samochody oznaczone w taki sposób by umożliwiało to ich identyfikację;</w:t>
      </w:r>
    </w:p>
    <w:p w14:paraId="7E0FDF02" w14:textId="23545D51" w:rsidR="00344F77" w:rsidRPr="00C860F9" w:rsidRDefault="005F1DB6" w:rsidP="00B33355">
      <w:pPr>
        <w:pStyle w:val="Akapitzlist"/>
        <w:numPr>
          <w:ilvl w:val="0"/>
          <w:numId w:val="15"/>
        </w:numPr>
        <w:tabs>
          <w:tab w:val="left" w:pos="709"/>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stałej kontroli </w:t>
      </w:r>
      <w:r w:rsidR="006B1717">
        <w:rPr>
          <w:rFonts w:ascii="Times New Roman" w:eastAsia="Times New Roman" w:hAnsi="Times New Roman" w:cs="Times New Roman"/>
          <w:lang w:eastAsia="ar-SA"/>
        </w:rPr>
        <w:t>pracowników wyznaczonych do realizacji umowy</w:t>
      </w:r>
      <w:r w:rsidR="006E4A8C" w:rsidRPr="00C860F9">
        <w:rPr>
          <w:rFonts w:ascii="Times New Roman" w:eastAsia="Times New Roman" w:hAnsi="Times New Roman" w:cs="Times New Roman"/>
          <w:lang w:eastAsia="ar-SA"/>
        </w:rPr>
        <w:t xml:space="preserve"> </w:t>
      </w:r>
      <w:r w:rsidR="006B1717">
        <w:rPr>
          <w:rFonts w:ascii="Times New Roman" w:eastAsia="Times New Roman" w:hAnsi="Times New Roman" w:cs="Times New Roman"/>
          <w:lang w:eastAsia="ar-SA"/>
        </w:rPr>
        <w:t>w zakresie</w:t>
      </w:r>
      <w:r w:rsidRPr="00C860F9">
        <w:rPr>
          <w:rFonts w:ascii="Times New Roman" w:eastAsia="Times New Roman" w:hAnsi="Times New Roman" w:cs="Times New Roman"/>
          <w:lang w:eastAsia="ar-SA"/>
        </w:rPr>
        <w:t xml:space="preserve"> real</w:t>
      </w:r>
      <w:r w:rsidR="006B1717">
        <w:rPr>
          <w:rFonts w:ascii="Times New Roman" w:eastAsia="Times New Roman" w:hAnsi="Times New Roman" w:cs="Times New Roman"/>
          <w:lang w:eastAsia="ar-SA"/>
        </w:rPr>
        <w:t xml:space="preserve">izowanych przez nich </w:t>
      </w:r>
      <w:r w:rsidRPr="00C860F9">
        <w:rPr>
          <w:rFonts w:ascii="Times New Roman" w:eastAsia="Times New Roman" w:hAnsi="Times New Roman" w:cs="Times New Roman"/>
          <w:lang w:eastAsia="ar-SA"/>
        </w:rPr>
        <w:t>obowiązków</w:t>
      </w:r>
      <w:r w:rsidR="006B1717">
        <w:rPr>
          <w:rFonts w:ascii="Times New Roman" w:eastAsia="Times New Roman" w:hAnsi="Times New Roman" w:cs="Times New Roman"/>
          <w:lang w:eastAsia="ar-SA"/>
        </w:rPr>
        <w:t>;</w:t>
      </w:r>
    </w:p>
    <w:p w14:paraId="32BBA082" w14:textId="77777777" w:rsidR="006B1717" w:rsidRPr="006B1717" w:rsidRDefault="00172353" w:rsidP="006B1717">
      <w:pPr>
        <w:pStyle w:val="Akapitzlist"/>
        <w:numPr>
          <w:ilvl w:val="0"/>
          <w:numId w:val="15"/>
        </w:numPr>
        <w:tabs>
          <w:tab w:val="left" w:pos="709"/>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hAnsi="Times New Roman" w:cs="Times New Roman"/>
        </w:rPr>
        <w:t>utrzymania w trakcie realizacji umowy a</w:t>
      </w:r>
      <w:r w:rsidR="00683635" w:rsidRPr="00C860F9">
        <w:rPr>
          <w:rFonts w:ascii="Times New Roman" w:hAnsi="Times New Roman" w:cs="Times New Roman"/>
        </w:rPr>
        <w:t>ktywnego i stale włączonego telefonu</w:t>
      </w:r>
      <w:r w:rsidRPr="00C860F9">
        <w:rPr>
          <w:rFonts w:ascii="Times New Roman" w:hAnsi="Times New Roman" w:cs="Times New Roman"/>
        </w:rPr>
        <w:t xml:space="preserve"> </w:t>
      </w:r>
      <w:r w:rsidR="009A6F2F" w:rsidRPr="00C860F9">
        <w:rPr>
          <w:rFonts w:ascii="Times New Roman" w:hAnsi="Times New Roman" w:cs="Times New Roman"/>
        </w:rPr>
        <w:br/>
      </w:r>
      <w:r w:rsidR="00950EC1" w:rsidRPr="00C860F9">
        <w:rPr>
          <w:rFonts w:ascii="Times New Roman" w:hAnsi="Times New Roman" w:cs="Times New Roman"/>
        </w:rPr>
        <w:t xml:space="preserve">o </w:t>
      </w:r>
      <w:r w:rsidRPr="00C860F9">
        <w:rPr>
          <w:rFonts w:ascii="Times New Roman" w:hAnsi="Times New Roman" w:cs="Times New Roman"/>
        </w:rPr>
        <w:t>numer</w:t>
      </w:r>
      <w:r w:rsidR="00950EC1" w:rsidRPr="00C860F9">
        <w:rPr>
          <w:rFonts w:ascii="Times New Roman" w:hAnsi="Times New Roman" w:cs="Times New Roman"/>
        </w:rPr>
        <w:t>ze</w:t>
      </w:r>
      <w:r w:rsidR="009A2126" w:rsidRPr="00C860F9">
        <w:rPr>
          <w:rFonts w:ascii="Times New Roman" w:hAnsi="Times New Roman" w:cs="Times New Roman"/>
        </w:rPr>
        <w:t xml:space="preserve"> </w:t>
      </w:r>
      <w:r w:rsidRPr="00C860F9">
        <w:rPr>
          <w:rFonts w:ascii="Times New Roman" w:hAnsi="Times New Roman" w:cs="Times New Roman"/>
        </w:rPr>
        <w:t>…………</w:t>
      </w:r>
      <w:r w:rsidR="000572EB" w:rsidRPr="00C860F9">
        <w:rPr>
          <w:rFonts w:ascii="Times New Roman" w:hAnsi="Times New Roman" w:cs="Times New Roman"/>
        </w:rPr>
        <w:t>……;</w:t>
      </w:r>
    </w:p>
    <w:p w14:paraId="6E69E09F" w14:textId="77777777" w:rsidR="006B1717" w:rsidRPr="006B1717" w:rsidRDefault="006B1717" w:rsidP="006B1717">
      <w:pPr>
        <w:pStyle w:val="Akapitzlist"/>
        <w:numPr>
          <w:ilvl w:val="0"/>
          <w:numId w:val="15"/>
        </w:numPr>
        <w:tabs>
          <w:tab w:val="left" w:pos="709"/>
        </w:tabs>
        <w:suppressAutoHyphens/>
        <w:spacing w:after="0"/>
        <w:ind w:left="1134" w:right="50" w:hanging="567"/>
        <w:jc w:val="both"/>
        <w:rPr>
          <w:rFonts w:ascii="Times New Roman" w:eastAsia="Times New Roman" w:hAnsi="Times New Roman" w:cs="Times New Roman"/>
          <w:lang w:eastAsia="ar-SA"/>
        </w:rPr>
      </w:pPr>
      <w:r w:rsidRPr="006B1717">
        <w:rPr>
          <w:rFonts w:ascii="Times New Roman" w:eastAsia="Calibri" w:hAnsi="Times New Roman" w:cs="Times New Roman"/>
        </w:rPr>
        <w:t>reprezentowania Zamawiającego przed organami i instytucjami w zakresie niezbędnym do wykonania  przedmiotu umowy. Powyższe upoważnienie nie stanowi umocowania do zaciągania jakichkolwiek zobowiązań i składania oświadczeń w imieniu Zamawiającego, a w szczególności takich, które nakładałoby na Zamawiającego zobowiązania finansowe;</w:t>
      </w:r>
    </w:p>
    <w:p w14:paraId="75E84E77" w14:textId="1620A41F" w:rsidR="006B1717" w:rsidRPr="000D1D62" w:rsidRDefault="006B1717" w:rsidP="000D1D62">
      <w:pPr>
        <w:pStyle w:val="Akapitzlist"/>
        <w:numPr>
          <w:ilvl w:val="0"/>
          <w:numId w:val="15"/>
        </w:numPr>
        <w:tabs>
          <w:tab w:val="left" w:pos="709"/>
        </w:tabs>
        <w:suppressAutoHyphens/>
        <w:spacing w:after="0"/>
        <w:ind w:left="1134" w:right="50" w:hanging="567"/>
        <w:jc w:val="both"/>
        <w:rPr>
          <w:rFonts w:ascii="Times New Roman" w:eastAsia="Times New Roman" w:hAnsi="Times New Roman" w:cs="Times New Roman"/>
          <w:lang w:eastAsia="ar-SA"/>
        </w:rPr>
      </w:pPr>
      <w:r w:rsidRPr="006B1717">
        <w:rPr>
          <w:rFonts w:ascii="Times New Roman" w:eastAsia="Calibri" w:hAnsi="Times New Roman" w:cs="Times New Roman"/>
        </w:rPr>
        <w:t xml:space="preserve">niezwłocznego powiadamiania właściwych terytorialnie  jednostek Policji, w razie potrzeby innych służb o zaistniałych zagrożeniach na terenie </w:t>
      </w:r>
      <w:r w:rsidR="000D1D62">
        <w:rPr>
          <w:rFonts w:ascii="Times New Roman" w:eastAsia="Calibri" w:hAnsi="Times New Roman" w:cs="Times New Roman"/>
        </w:rPr>
        <w:t>obiektów chronionych</w:t>
      </w:r>
      <w:r w:rsidRPr="006B1717">
        <w:rPr>
          <w:rFonts w:ascii="Times New Roman" w:eastAsia="Calibri" w:hAnsi="Times New Roman" w:cs="Times New Roman"/>
        </w:rPr>
        <w:t>, z jednoczesnym niezwłocznym telefonicznym powiadomieniem Zamawiającego w razie zaistnienia np. próby włamania, napadu,  wandalizmu</w:t>
      </w:r>
      <w:r w:rsidRPr="006B1717">
        <w:rPr>
          <w:rFonts w:eastAsia="Calibri"/>
        </w:rPr>
        <w:t>;</w:t>
      </w:r>
    </w:p>
    <w:p w14:paraId="0FE3B723" w14:textId="4FE3C9EA" w:rsidR="00344F77" w:rsidRPr="00C860F9" w:rsidRDefault="006A0EC7" w:rsidP="00B33355">
      <w:pPr>
        <w:pStyle w:val="Akapitzlist"/>
        <w:numPr>
          <w:ilvl w:val="0"/>
          <w:numId w:val="15"/>
        </w:numPr>
        <w:tabs>
          <w:tab w:val="left" w:pos="709"/>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ujęcia</w:t>
      </w:r>
      <w:r w:rsidR="00A358D1" w:rsidRPr="00C860F9">
        <w:rPr>
          <w:rFonts w:ascii="Times New Roman" w:eastAsia="Times New Roman" w:hAnsi="Times New Roman" w:cs="Times New Roman"/>
          <w:lang w:eastAsia="ar-SA"/>
        </w:rPr>
        <w:t xml:space="preserve"> </w:t>
      </w:r>
      <w:r w:rsidR="00A81FF6" w:rsidRPr="00C860F9">
        <w:rPr>
          <w:rFonts w:ascii="Times New Roman" w:eastAsia="Times New Roman" w:hAnsi="Times New Roman" w:cs="Times New Roman"/>
          <w:lang w:eastAsia="ar-SA"/>
        </w:rPr>
        <w:t xml:space="preserve">przebywających na terenie </w:t>
      </w:r>
      <w:r w:rsidR="00AA463C">
        <w:rPr>
          <w:rFonts w:ascii="Times New Roman" w:eastAsia="Times New Roman" w:hAnsi="Times New Roman" w:cs="Times New Roman"/>
          <w:lang w:eastAsia="ar-SA"/>
        </w:rPr>
        <w:t>obiektów chronionych</w:t>
      </w:r>
      <w:r w:rsidR="00A81FF6" w:rsidRPr="00C860F9">
        <w:rPr>
          <w:rFonts w:ascii="Times New Roman" w:eastAsia="Times New Roman" w:hAnsi="Times New Roman" w:cs="Times New Roman"/>
          <w:lang w:eastAsia="ar-SA"/>
        </w:rPr>
        <w:t xml:space="preserve"> </w:t>
      </w:r>
      <w:r w:rsidR="00A358D1" w:rsidRPr="00C860F9">
        <w:rPr>
          <w:rFonts w:ascii="Times New Roman" w:eastAsia="Times New Roman" w:hAnsi="Times New Roman" w:cs="Times New Roman"/>
          <w:lang w:eastAsia="ar-SA"/>
        </w:rPr>
        <w:t>osób stwarzających w sposób oczywisty bezpośrednie zagrożenie dla chronionego mienia,</w:t>
      </w:r>
      <w:r w:rsidR="00143B8D" w:rsidRPr="00C860F9">
        <w:rPr>
          <w:rFonts w:ascii="Times New Roman" w:eastAsia="Times New Roman" w:hAnsi="Times New Roman" w:cs="Times New Roman"/>
          <w:lang w:eastAsia="ar-SA"/>
        </w:rPr>
        <w:t xml:space="preserve"> </w:t>
      </w:r>
      <w:r w:rsidR="00A358D1" w:rsidRPr="00C860F9">
        <w:rPr>
          <w:rFonts w:ascii="Times New Roman" w:eastAsia="Times New Roman" w:hAnsi="Times New Roman" w:cs="Times New Roman"/>
          <w:lang w:eastAsia="ar-SA"/>
        </w:rPr>
        <w:t xml:space="preserve">w celu niezwłocznego oddania tych osób </w:t>
      </w:r>
      <w:r w:rsidR="00950EC1" w:rsidRPr="00C860F9">
        <w:rPr>
          <w:rFonts w:ascii="Times New Roman" w:eastAsia="Times New Roman" w:hAnsi="Times New Roman" w:cs="Times New Roman"/>
          <w:lang w:eastAsia="ar-SA"/>
        </w:rPr>
        <w:t xml:space="preserve">w ręce </w:t>
      </w:r>
      <w:r w:rsidR="00DE2775" w:rsidRPr="00C860F9">
        <w:rPr>
          <w:rFonts w:ascii="Times New Roman" w:eastAsia="Times New Roman" w:hAnsi="Times New Roman" w:cs="Times New Roman"/>
          <w:lang w:eastAsia="ar-SA"/>
        </w:rPr>
        <w:t>p</w:t>
      </w:r>
      <w:r w:rsidR="00A358D1" w:rsidRPr="00C860F9">
        <w:rPr>
          <w:rFonts w:ascii="Times New Roman" w:eastAsia="Times New Roman" w:hAnsi="Times New Roman" w:cs="Times New Roman"/>
          <w:lang w:eastAsia="ar-SA"/>
        </w:rPr>
        <w:t>olicji;</w:t>
      </w:r>
    </w:p>
    <w:p w14:paraId="2DF56A6C" w14:textId="218399B1" w:rsidR="00344F77" w:rsidRPr="00C860F9" w:rsidRDefault="00A358D1" w:rsidP="00B33355">
      <w:pPr>
        <w:pStyle w:val="Akapitzlist"/>
        <w:numPr>
          <w:ilvl w:val="0"/>
          <w:numId w:val="15"/>
        </w:numPr>
        <w:tabs>
          <w:tab w:val="left" w:pos="709"/>
          <w:tab w:val="left" w:pos="3402"/>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lastRenderedPageBreak/>
        <w:t>zgłaszani</w:t>
      </w:r>
      <w:r w:rsidR="002C2B13" w:rsidRPr="00C860F9">
        <w:rPr>
          <w:rFonts w:ascii="Times New Roman" w:eastAsia="Times New Roman" w:hAnsi="Times New Roman" w:cs="Times New Roman"/>
          <w:lang w:eastAsia="ar-SA"/>
        </w:rPr>
        <w:t>a</w:t>
      </w:r>
      <w:r w:rsidRPr="00C860F9">
        <w:rPr>
          <w:rFonts w:ascii="Times New Roman" w:eastAsia="Times New Roman" w:hAnsi="Times New Roman" w:cs="Times New Roman"/>
          <w:lang w:eastAsia="ar-SA"/>
        </w:rPr>
        <w:t xml:space="preserve"> Zamawiającemu wszystkich uwag odnośnie nieprawidłowego zabezpieczenia </w:t>
      </w:r>
      <w:r w:rsidR="00AA463C">
        <w:rPr>
          <w:rFonts w:ascii="Times New Roman" w:eastAsia="Times New Roman" w:hAnsi="Times New Roman" w:cs="Times New Roman"/>
          <w:lang w:eastAsia="ar-SA"/>
        </w:rPr>
        <w:t>obiektów chronionych</w:t>
      </w:r>
      <w:r w:rsidR="00865306">
        <w:rPr>
          <w:rFonts w:ascii="Times New Roman" w:eastAsia="Times New Roman" w:hAnsi="Times New Roman" w:cs="Times New Roman"/>
          <w:lang w:eastAsia="ar-SA"/>
        </w:rPr>
        <w:t>;</w:t>
      </w:r>
    </w:p>
    <w:p w14:paraId="1CF89FB1" w14:textId="065123F6" w:rsidR="00344F77" w:rsidRPr="00C860F9" w:rsidRDefault="006A0EC7" w:rsidP="00B33355">
      <w:pPr>
        <w:pStyle w:val="Akapitzlist"/>
        <w:numPr>
          <w:ilvl w:val="0"/>
          <w:numId w:val="15"/>
        </w:numPr>
        <w:tabs>
          <w:tab w:val="left" w:pos="3402"/>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udzielani</w:t>
      </w:r>
      <w:r w:rsidR="00A81FF6" w:rsidRPr="00C860F9">
        <w:rPr>
          <w:rFonts w:ascii="Times New Roman" w:eastAsia="Times New Roman" w:hAnsi="Times New Roman" w:cs="Times New Roman"/>
          <w:lang w:eastAsia="ar-SA"/>
        </w:rPr>
        <w:t>a</w:t>
      </w:r>
      <w:r w:rsidRPr="00C860F9">
        <w:rPr>
          <w:rFonts w:ascii="Times New Roman" w:eastAsia="Times New Roman" w:hAnsi="Times New Roman" w:cs="Times New Roman"/>
          <w:lang w:eastAsia="ar-SA"/>
        </w:rPr>
        <w:t xml:space="preserve"> pomocy Zamawiającemu w zwalczaniu skutków klęski żywiołowej lub innego ważnego zdarzenia dotyczącego </w:t>
      </w:r>
      <w:r w:rsidR="00AA463C">
        <w:rPr>
          <w:rFonts w:ascii="Times New Roman" w:eastAsia="Times New Roman" w:hAnsi="Times New Roman" w:cs="Times New Roman"/>
          <w:lang w:eastAsia="ar-SA"/>
        </w:rPr>
        <w:t>obiektów chronionych</w:t>
      </w:r>
      <w:r w:rsidRPr="00C860F9">
        <w:rPr>
          <w:rFonts w:ascii="Times New Roman" w:eastAsia="Times New Roman" w:hAnsi="Times New Roman" w:cs="Times New Roman"/>
          <w:lang w:eastAsia="ar-SA"/>
        </w:rPr>
        <w:t>;</w:t>
      </w:r>
    </w:p>
    <w:p w14:paraId="09130A7E" w14:textId="04CDD3CB" w:rsidR="00344F77" w:rsidRPr="00C860F9" w:rsidRDefault="006A0EC7" w:rsidP="00B33355">
      <w:pPr>
        <w:pStyle w:val="Akapitzlist"/>
        <w:numPr>
          <w:ilvl w:val="0"/>
          <w:numId w:val="15"/>
        </w:numPr>
        <w:tabs>
          <w:tab w:val="left" w:pos="3402"/>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zachowani</w:t>
      </w:r>
      <w:r w:rsidR="00A81FF6" w:rsidRPr="00C860F9">
        <w:rPr>
          <w:rFonts w:ascii="Times New Roman" w:eastAsia="Times New Roman" w:hAnsi="Times New Roman" w:cs="Times New Roman"/>
          <w:lang w:eastAsia="ar-SA"/>
        </w:rPr>
        <w:t>a</w:t>
      </w:r>
      <w:r w:rsidRPr="00C860F9">
        <w:rPr>
          <w:rFonts w:ascii="Times New Roman" w:eastAsia="Times New Roman" w:hAnsi="Times New Roman" w:cs="Times New Roman"/>
          <w:lang w:eastAsia="ar-SA"/>
        </w:rPr>
        <w:t xml:space="preserve"> w tajemnicy wszystkich informacji, które mają wpływ na stan bezpieczeństwa </w:t>
      </w:r>
      <w:r w:rsidR="00AA463C">
        <w:rPr>
          <w:rFonts w:ascii="Times New Roman" w:eastAsia="Times New Roman" w:hAnsi="Times New Roman" w:cs="Times New Roman"/>
          <w:lang w:eastAsia="ar-SA"/>
        </w:rPr>
        <w:t>obiektów chronionych</w:t>
      </w:r>
      <w:r w:rsidRPr="00C860F9">
        <w:rPr>
          <w:rFonts w:ascii="Times New Roman" w:eastAsia="Times New Roman" w:hAnsi="Times New Roman" w:cs="Times New Roman"/>
          <w:lang w:eastAsia="ar-SA"/>
        </w:rPr>
        <w:t xml:space="preserve"> w okresie trwania umowy oraz po jej rozwiązaniu;</w:t>
      </w:r>
    </w:p>
    <w:p w14:paraId="6B608FAC" w14:textId="77777777" w:rsidR="000D1D62" w:rsidRDefault="006A0EC7" w:rsidP="000D1D62">
      <w:pPr>
        <w:pStyle w:val="Akapitzlist"/>
        <w:numPr>
          <w:ilvl w:val="0"/>
          <w:numId w:val="15"/>
        </w:numPr>
        <w:tabs>
          <w:tab w:val="left" w:pos="3402"/>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udostępnienia na żądanie Zamawiającego wszelkiej dokumentacji związanej z</w:t>
      </w:r>
      <w:r w:rsidR="006A1B89"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realizacją przedmiotu umowy;</w:t>
      </w:r>
    </w:p>
    <w:p w14:paraId="7A9B0368" w14:textId="77777777" w:rsidR="000D1D62" w:rsidRPr="000D1D62" w:rsidRDefault="000D1D62" w:rsidP="000D1D62">
      <w:pPr>
        <w:pStyle w:val="Akapitzlist"/>
        <w:numPr>
          <w:ilvl w:val="0"/>
          <w:numId w:val="15"/>
        </w:numPr>
        <w:tabs>
          <w:tab w:val="left" w:pos="3402"/>
        </w:tabs>
        <w:suppressAutoHyphens/>
        <w:spacing w:after="0"/>
        <w:ind w:left="1134" w:right="50" w:hanging="567"/>
        <w:jc w:val="both"/>
        <w:rPr>
          <w:rFonts w:ascii="Times New Roman" w:eastAsia="Times New Roman" w:hAnsi="Times New Roman" w:cs="Times New Roman"/>
          <w:lang w:eastAsia="ar-SA"/>
        </w:rPr>
      </w:pPr>
      <w:r w:rsidRPr="000D1D62">
        <w:rPr>
          <w:rFonts w:ascii="Times New Roman" w:hAnsi="Times New Roman" w:cs="Times New Roman"/>
          <w:lang w:eastAsia="ar-SA"/>
        </w:rPr>
        <w:t>zachowania należytej staranności przy realizacji przedmiotu umowy;</w:t>
      </w:r>
    </w:p>
    <w:p w14:paraId="4FB94FE7" w14:textId="22AC2D58" w:rsidR="000D1D62" w:rsidRPr="000D1D62" w:rsidRDefault="000D1D62" w:rsidP="000D1D62">
      <w:pPr>
        <w:pStyle w:val="Akapitzlist"/>
        <w:numPr>
          <w:ilvl w:val="0"/>
          <w:numId w:val="15"/>
        </w:numPr>
        <w:tabs>
          <w:tab w:val="left" w:pos="3402"/>
        </w:tabs>
        <w:suppressAutoHyphens/>
        <w:spacing w:after="0"/>
        <w:ind w:left="1134" w:right="50" w:hanging="567"/>
        <w:jc w:val="both"/>
        <w:rPr>
          <w:rFonts w:ascii="Times New Roman" w:eastAsia="Times New Roman" w:hAnsi="Times New Roman" w:cs="Times New Roman"/>
          <w:lang w:eastAsia="ar-SA"/>
        </w:rPr>
      </w:pPr>
      <w:r w:rsidRPr="000D1D62">
        <w:rPr>
          <w:rFonts w:ascii="Times New Roman" w:hAnsi="Times New Roman" w:cs="Times New Roman"/>
          <w:lang w:eastAsia="ar-SA"/>
        </w:rPr>
        <w:t>skierowania umundurowanego patrolu na teren obiektu po otrzymaniu sygnału alarmowego, ustalenia przyczyny alarmu i podjęcia stosownych działań mających na</w:t>
      </w:r>
      <w:r w:rsidR="002E54CB">
        <w:rPr>
          <w:rFonts w:ascii="Times New Roman" w:hAnsi="Times New Roman" w:cs="Times New Roman"/>
          <w:lang w:eastAsia="ar-SA"/>
        </w:rPr>
        <w:t xml:space="preserve"> celu skuteczne zabezpieczenie budynku</w:t>
      </w:r>
      <w:r w:rsidRPr="000D1D62">
        <w:rPr>
          <w:rFonts w:ascii="Times New Roman" w:hAnsi="Times New Roman" w:cs="Times New Roman"/>
          <w:lang w:eastAsia="ar-SA"/>
        </w:rPr>
        <w:t>, w zależności od rodzaju powstałego zagrożenia;</w:t>
      </w:r>
    </w:p>
    <w:p w14:paraId="4CEDF11D" w14:textId="181F07EA" w:rsidR="00AA1740" w:rsidRPr="00C860F9" w:rsidRDefault="005E5FEC" w:rsidP="00B33355">
      <w:pPr>
        <w:pStyle w:val="Akapitzlist"/>
        <w:numPr>
          <w:ilvl w:val="0"/>
          <w:numId w:val="15"/>
        </w:numPr>
        <w:tabs>
          <w:tab w:val="left" w:pos="3402"/>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przekazania Zamawiającemu </w:t>
      </w:r>
      <w:r w:rsidR="00AA1740" w:rsidRPr="00C860F9">
        <w:rPr>
          <w:rFonts w:ascii="Times New Roman" w:eastAsia="Times New Roman" w:hAnsi="Times New Roman" w:cs="Times New Roman"/>
          <w:lang w:eastAsia="ar-SA"/>
        </w:rPr>
        <w:t>w ostatnim dniu obowiązywan</w:t>
      </w:r>
      <w:r w:rsidR="005D3E65" w:rsidRPr="00C860F9">
        <w:rPr>
          <w:rFonts w:ascii="Times New Roman" w:eastAsia="Times New Roman" w:hAnsi="Times New Roman" w:cs="Times New Roman"/>
          <w:lang w:eastAsia="ar-SA"/>
        </w:rPr>
        <w:t xml:space="preserve">ia umowy </w:t>
      </w:r>
      <w:r w:rsidR="006A2D95">
        <w:rPr>
          <w:rFonts w:ascii="Times New Roman" w:eastAsia="Times New Roman" w:hAnsi="Times New Roman" w:cs="Times New Roman"/>
          <w:lang w:eastAsia="ar-SA"/>
        </w:rPr>
        <w:t>obiekt</w:t>
      </w:r>
      <w:r w:rsidR="00AA463C">
        <w:rPr>
          <w:rFonts w:ascii="Times New Roman" w:eastAsia="Times New Roman" w:hAnsi="Times New Roman" w:cs="Times New Roman"/>
          <w:lang w:eastAsia="ar-SA"/>
        </w:rPr>
        <w:t xml:space="preserve">ów </w:t>
      </w:r>
      <w:r w:rsidR="00562AAA" w:rsidRPr="00C860F9">
        <w:rPr>
          <w:rFonts w:ascii="Times New Roman" w:eastAsia="Times New Roman" w:hAnsi="Times New Roman" w:cs="Times New Roman"/>
          <w:lang w:eastAsia="ar-SA"/>
        </w:rPr>
        <w:t>chronio</w:t>
      </w:r>
      <w:r w:rsidR="006A2D95">
        <w:rPr>
          <w:rFonts w:ascii="Times New Roman" w:eastAsia="Times New Roman" w:hAnsi="Times New Roman" w:cs="Times New Roman"/>
          <w:lang w:eastAsia="ar-SA"/>
        </w:rPr>
        <w:t>n</w:t>
      </w:r>
      <w:r w:rsidR="00AA463C">
        <w:rPr>
          <w:rFonts w:ascii="Times New Roman" w:eastAsia="Times New Roman" w:hAnsi="Times New Roman" w:cs="Times New Roman"/>
          <w:lang w:eastAsia="ar-SA"/>
        </w:rPr>
        <w:t>ych</w:t>
      </w:r>
      <w:r w:rsidR="00562AAA" w:rsidRPr="00C860F9">
        <w:rPr>
          <w:rFonts w:ascii="Times New Roman" w:eastAsia="Times New Roman" w:hAnsi="Times New Roman" w:cs="Times New Roman"/>
          <w:lang w:eastAsia="ar-SA"/>
        </w:rPr>
        <w:t>; p</w:t>
      </w:r>
      <w:r w:rsidR="00AA1740" w:rsidRPr="00C860F9">
        <w:rPr>
          <w:rFonts w:ascii="Times New Roman" w:eastAsia="Times New Roman" w:hAnsi="Times New Roman" w:cs="Times New Roman"/>
          <w:lang w:eastAsia="ar-SA"/>
        </w:rPr>
        <w:t>rzekazanie nastąpi p</w:t>
      </w:r>
      <w:r w:rsidR="001142E6" w:rsidRPr="00C860F9">
        <w:rPr>
          <w:rFonts w:ascii="Times New Roman" w:eastAsia="Times New Roman" w:hAnsi="Times New Roman" w:cs="Times New Roman"/>
          <w:lang w:eastAsia="ar-SA"/>
        </w:rPr>
        <w:t>rotokolarnie przy udziale Stron;</w:t>
      </w:r>
    </w:p>
    <w:p w14:paraId="0DD2DFBC" w14:textId="772D9D56" w:rsidR="00A358D1" w:rsidRPr="00C860F9" w:rsidRDefault="00A358D1" w:rsidP="003625EC">
      <w:pPr>
        <w:numPr>
          <w:ilvl w:val="0"/>
          <w:numId w:val="5"/>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Wykonawca przejmuje pełną odpowiedzialność za powierzone mienie </w:t>
      </w:r>
      <w:r w:rsidR="006A2D95">
        <w:rPr>
          <w:rFonts w:ascii="Times New Roman" w:eastAsia="Times New Roman" w:hAnsi="Times New Roman" w:cs="Times New Roman"/>
          <w:lang w:eastAsia="ar-SA"/>
        </w:rPr>
        <w:t xml:space="preserve">Zamawiającego, Gminy Wrocław (właściciela </w:t>
      </w:r>
      <w:r w:rsidR="00AA463C">
        <w:rPr>
          <w:rFonts w:ascii="Times New Roman" w:eastAsia="Times New Roman" w:hAnsi="Times New Roman" w:cs="Times New Roman"/>
          <w:lang w:eastAsia="ar-SA"/>
        </w:rPr>
        <w:t>obiektów chronionych</w:t>
      </w:r>
      <w:r w:rsidR="006A2D95">
        <w:rPr>
          <w:rFonts w:ascii="Times New Roman" w:eastAsia="Times New Roman" w:hAnsi="Times New Roman" w:cs="Times New Roman"/>
          <w:lang w:eastAsia="ar-SA"/>
        </w:rPr>
        <w:t>) oraz</w:t>
      </w:r>
      <w:r w:rsidRPr="00C860F9">
        <w:rPr>
          <w:rFonts w:ascii="Times New Roman" w:eastAsia="Times New Roman" w:hAnsi="Times New Roman" w:cs="Times New Roman"/>
          <w:lang w:eastAsia="ar-SA"/>
        </w:rPr>
        <w:t xml:space="preserve"> ponosi odpowiedzialność wobec osób trzecich za wszelkie zdarzenia powstałe wskutek niewykonania lub nienależytego wykonywania obowiązków przez </w:t>
      </w:r>
      <w:r w:rsidR="006A2D95">
        <w:rPr>
          <w:rFonts w:ascii="Times New Roman" w:eastAsia="Times New Roman" w:hAnsi="Times New Roman" w:cs="Times New Roman"/>
          <w:lang w:eastAsia="ar-SA"/>
        </w:rPr>
        <w:t>osoby pełniące dyżur.</w:t>
      </w:r>
    </w:p>
    <w:p w14:paraId="765CC010" w14:textId="0F246B80" w:rsidR="00EB352A" w:rsidRPr="00C860F9" w:rsidRDefault="00EB352A" w:rsidP="003625EC">
      <w:pPr>
        <w:numPr>
          <w:ilvl w:val="0"/>
          <w:numId w:val="5"/>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Zamawiający </w:t>
      </w:r>
      <w:r w:rsidR="00986B56" w:rsidRPr="00C860F9">
        <w:rPr>
          <w:rFonts w:ascii="Times New Roman" w:eastAsia="Times New Roman" w:hAnsi="Times New Roman" w:cs="Times New Roman"/>
          <w:lang w:eastAsia="ar-SA"/>
        </w:rPr>
        <w:t>zastrzega sobie możliwość ciągłego nadzoru nad sprawowaniem ochrony obiek</w:t>
      </w:r>
      <w:r w:rsidR="00AA463C">
        <w:rPr>
          <w:rFonts w:ascii="Times New Roman" w:eastAsia="Times New Roman" w:hAnsi="Times New Roman" w:cs="Times New Roman"/>
          <w:lang w:eastAsia="ar-SA"/>
        </w:rPr>
        <w:t xml:space="preserve">tów </w:t>
      </w:r>
      <w:r w:rsidR="0087590C">
        <w:rPr>
          <w:rFonts w:ascii="Times New Roman" w:eastAsia="Times New Roman" w:hAnsi="Times New Roman" w:cs="Times New Roman"/>
          <w:lang w:eastAsia="ar-SA"/>
        </w:rPr>
        <w:t>chronion</w:t>
      </w:r>
      <w:r w:rsidR="00AA463C">
        <w:rPr>
          <w:rFonts w:ascii="Times New Roman" w:eastAsia="Times New Roman" w:hAnsi="Times New Roman" w:cs="Times New Roman"/>
          <w:lang w:eastAsia="ar-SA"/>
        </w:rPr>
        <w:t>ych</w:t>
      </w:r>
      <w:r w:rsidR="0087590C">
        <w:rPr>
          <w:rFonts w:ascii="Times New Roman" w:eastAsia="Times New Roman" w:hAnsi="Times New Roman" w:cs="Times New Roman"/>
          <w:lang w:eastAsia="ar-SA"/>
        </w:rPr>
        <w:t>.</w:t>
      </w:r>
    </w:p>
    <w:p w14:paraId="5F41106F" w14:textId="77777777" w:rsidR="00986B56" w:rsidRPr="00C860F9" w:rsidRDefault="00986B56" w:rsidP="003625EC">
      <w:pPr>
        <w:numPr>
          <w:ilvl w:val="0"/>
          <w:numId w:val="5"/>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Wykonawca zmieni, na żądanie Z</w:t>
      </w:r>
      <w:r w:rsidR="0002305B" w:rsidRPr="00C860F9">
        <w:rPr>
          <w:rFonts w:ascii="Times New Roman" w:eastAsia="Times New Roman" w:hAnsi="Times New Roman" w:cs="Times New Roman"/>
          <w:lang w:eastAsia="ar-SA"/>
        </w:rPr>
        <w:t>a</w:t>
      </w:r>
      <w:r w:rsidRPr="00C860F9">
        <w:rPr>
          <w:rFonts w:ascii="Times New Roman" w:eastAsia="Times New Roman" w:hAnsi="Times New Roman" w:cs="Times New Roman"/>
          <w:lang w:eastAsia="ar-SA"/>
        </w:rPr>
        <w:t>mawiającego, każdego pracownika, który nie wypełnia swoich obowiązków lub niewłaściwie się zachowuje</w:t>
      </w:r>
      <w:r w:rsidR="007826D2" w:rsidRPr="00C860F9">
        <w:rPr>
          <w:rFonts w:ascii="Times New Roman" w:eastAsia="Times New Roman" w:hAnsi="Times New Roman" w:cs="Times New Roman"/>
          <w:lang w:eastAsia="ar-SA"/>
        </w:rPr>
        <w:t>.</w:t>
      </w:r>
    </w:p>
    <w:p w14:paraId="5E205E72" w14:textId="047024EC" w:rsidR="007826D2" w:rsidRPr="00C860F9" w:rsidRDefault="007826D2" w:rsidP="003625EC">
      <w:pPr>
        <w:pStyle w:val="Tekstprzypisudolnego"/>
        <w:widowControl w:val="0"/>
        <w:numPr>
          <w:ilvl w:val="0"/>
          <w:numId w:val="5"/>
        </w:numPr>
        <w:tabs>
          <w:tab w:val="left" w:pos="851"/>
        </w:tabs>
        <w:suppressAutoHyphens w:val="0"/>
        <w:spacing w:line="276" w:lineRule="auto"/>
        <w:ind w:left="567" w:hanging="567"/>
        <w:jc w:val="both"/>
        <w:rPr>
          <w:sz w:val="22"/>
          <w:szCs w:val="22"/>
        </w:rPr>
      </w:pPr>
      <w:r w:rsidRPr="00C860F9">
        <w:rPr>
          <w:sz w:val="22"/>
          <w:szCs w:val="22"/>
        </w:rPr>
        <w:t xml:space="preserve">Wykonawca zobowiązany jest zawiadamiać </w:t>
      </w:r>
      <w:r w:rsidR="0087590C">
        <w:rPr>
          <w:sz w:val="22"/>
          <w:szCs w:val="22"/>
        </w:rPr>
        <w:t>telefonicznie</w:t>
      </w:r>
      <w:r w:rsidR="005D3E65" w:rsidRPr="00C860F9">
        <w:rPr>
          <w:sz w:val="22"/>
          <w:szCs w:val="22"/>
        </w:rPr>
        <w:t xml:space="preserve"> osobę</w:t>
      </w:r>
      <w:r w:rsidRPr="00C860F9">
        <w:rPr>
          <w:sz w:val="22"/>
          <w:szCs w:val="22"/>
        </w:rPr>
        <w:t xml:space="preserve"> </w:t>
      </w:r>
      <w:r w:rsidR="00186224" w:rsidRPr="00C860F9">
        <w:rPr>
          <w:sz w:val="22"/>
          <w:szCs w:val="22"/>
        </w:rPr>
        <w:t>w</w:t>
      </w:r>
      <w:r w:rsidR="005D3E65" w:rsidRPr="00C860F9">
        <w:rPr>
          <w:sz w:val="22"/>
          <w:szCs w:val="22"/>
        </w:rPr>
        <w:t>skazaną</w:t>
      </w:r>
      <w:r w:rsidR="00186224" w:rsidRPr="00C860F9">
        <w:rPr>
          <w:sz w:val="22"/>
          <w:szCs w:val="22"/>
        </w:rPr>
        <w:t xml:space="preserve"> </w:t>
      </w:r>
      <w:r w:rsidR="0087590C">
        <w:rPr>
          <w:sz w:val="22"/>
          <w:szCs w:val="22"/>
        </w:rPr>
        <w:t xml:space="preserve"> </w:t>
      </w:r>
      <w:r w:rsidR="00186224" w:rsidRPr="00D35FD1">
        <w:rPr>
          <w:sz w:val="22"/>
          <w:szCs w:val="22"/>
        </w:rPr>
        <w:t>w</w:t>
      </w:r>
      <w:r w:rsidRPr="00D35FD1">
        <w:rPr>
          <w:sz w:val="22"/>
          <w:szCs w:val="22"/>
        </w:rPr>
        <w:t xml:space="preserve"> § </w:t>
      </w:r>
      <w:r w:rsidR="00D35FD1" w:rsidRPr="00D35FD1">
        <w:rPr>
          <w:sz w:val="22"/>
          <w:szCs w:val="22"/>
        </w:rPr>
        <w:t>7</w:t>
      </w:r>
      <w:r w:rsidRPr="00D35FD1">
        <w:rPr>
          <w:sz w:val="22"/>
          <w:szCs w:val="22"/>
        </w:rPr>
        <w:t xml:space="preserve"> ust. 1</w:t>
      </w:r>
      <w:r w:rsidR="00D35FD1" w:rsidRPr="00D35FD1">
        <w:rPr>
          <w:sz w:val="22"/>
          <w:szCs w:val="22"/>
        </w:rPr>
        <w:t xml:space="preserve"> pkt. 2</w:t>
      </w:r>
      <w:r w:rsidRPr="00C860F9">
        <w:rPr>
          <w:sz w:val="22"/>
          <w:szCs w:val="22"/>
        </w:rPr>
        <w:t xml:space="preserve"> umowy o wszelkich </w:t>
      </w:r>
      <w:r w:rsidRPr="00C860F9">
        <w:rPr>
          <w:sz w:val="22"/>
          <w:szCs w:val="22"/>
          <w:shd w:val="clear" w:color="auto" w:fill="FFFFFF"/>
        </w:rPr>
        <w:t>niezawinionych i niezależnych od Wykonawcy</w:t>
      </w:r>
      <w:r w:rsidRPr="00C860F9">
        <w:rPr>
          <w:sz w:val="22"/>
          <w:szCs w:val="22"/>
        </w:rPr>
        <w:t xml:space="preserve"> trudnościach, uniemożliwiających wykonanie przedmiotu umowy</w:t>
      </w:r>
      <w:r w:rsidR="0087590C">
        <w:rPr>
          <w:sz w:val="22"/>
          <w:szCs w:val="22"/>
        </w:rPr>
        <w:t>.</w:t>
      </w:r>
    </w:p>
    <w:p w14:paraId="7D223F00" w14:textId="61FA3278" w:rsidR="00E064E9" w:rsidRPr="0087590C" w:rsidRDefault="00A358D1" w:rsidP="00B83B88">
      <w:pPr>
        <w:pStyle w:val="Akapitzlist"/>
        <w:numPr>
          <w:ilvl w:val="0"/>
          <w:numId w:val="5"/>
        </w:numPr>
        <w:suppressAutoHyphens/>
        <w:spacing w:after="0"/>
        <w:ind w:left="567"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Wykonawca zobowiązany jest zwrócić Zamawiającemu w terminie 14 dni od daty otrzymania wezwania, kwoty stanowiące równowartość wszelkiego rodzaju podatków, kar pieniężnych, grzywien i innych należności lub opłat, nałożonych w</w:t>
      </w:r>
      <w:r w:rsidR="006A1B89"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postępowaniu administracyjnym lub karnym na Zamawiającego, powstałych na skutek wszelkich zaniedbań Wykonawcy lub zaniedbań osób, przy których pomocy wykonuje on czynności wynikające z niniejszej umowy albo którym wykonywanie tych czynności powierza.</w:t>
      </w:r>
    </w:p>
    <w:p w14:paraId="0AAC6FD8" w14:textId="339DA907" w:rsidR="00736D2C" w:rsidRPr="00C860F9" w:rsidRDefault="00736D2C" w:rsidP="00B83B88">
      <w:pPr>
        <w:suppressAutoHyphens/>
        <w:spacing w:after="0"/>
        <w:rPr>
          <w:rFonts w:ascii="Times New Roman" w:eastAsia="Times New Roman" w:hAnsi="Times New Roman" w:cs="Times New Roman"/>
          <w:b/>
          <w:lang w:eastAsia="ar-SA"/>
        </w:rPr>
      </w:pPr>
    </w:p>
    <w:p w14:paraId="25D7EA53" w14:textId="5AA1446E" w:rsidR="00A358D1" w:rsidRPr="00C860F9" w:rsidRDefault="00A358D1" w:rsidP="00571680">
      <w:pPr>
        <w:suppressAutoHyphens/>
        <w:spacing w:after="0"/>
        <w:ind w:left="284"/>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xml:space="preserve">§ </w:t>
      </w:r>
      <w:r w:rsidR="0087590C">
        <w:rPr>
          <w:rFonts w:ascii="Times New Roman" w:eastAsia="Times New Roman" w:hAnsi="Times New Roman" w:cs="Times New Roman"/>
          <w:b/>
          <w:lang w:eastAsia="ar-SA"/>
        </w:rPr>
        <w:t>4</w:t>
      </w:r>
    </w:p>
    <w:p w14:paraId="6745276D" w14:textId="77777777" w:rsidR="00A358D1" w:rsidRPr="00C860F9" w:rsidRDefault="00A358D1" w:rsidP="00571680">
      <w:pPr>
        <w:suppressAutoHyphens/>
        <w:spacing w:after="0"/>
        <w:ind w:left="284"/>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ZOBOWIĄZANIA ZAMAWIAJĄCEGO</w:t>
      </w:r>
    </w:p>
    <w:p w14:paraId="6306600E" w14:textId="77777777" w:rsidR="00A358D1" w:rsidRPr="00C860F9" w:rsidRDefault="00A358D1" w:rsidP="0002389A">
      <w:pPr>
        <w:suppressAutoHyphens/>
        <w:spacing w:after="0"/>
        <w:rPr>
          <w:rFonts w:ascii="Times New Roman" w:eastAsia="Times New Roman" w:hAnsi="Times New Roman" w:cs="Times New Roman"/>
          <w:kern w:val="28"/>
          <w:lang w:eastAsia="ar-SA"/>
        </w:rPr>
      </w:pPr>
      <w:r w:rsidRPr="00C860F9">
        <w:rPr>
          <w:rFonts w:ascii="Times New Roman" w:hAnsi="Times New Roman" w:cs="Times New Roman"/>
        </w:rPr>
        <w:t>Do</w:t>
      </w:r>
      <w:r w:rsidRPr="00C860F9">
        <w:rPr>
          <w:rFonts w:ascii="Times New Roman" w:eastAsia="Times New Roman" w:hAnsi="Times New Roman" w:cs="Times New Roman"/>
          <w:kern w:val="28"/>
          <w:lang w:eastAsia="ar-SA"/>
        </w:rPr>
        <w:t xml:space="preserve"> obowiązków Zamawiającego należy:</w:t>
      </w:r>
    </w:p>
    <w:p w14:paraId="069FE2AA" w14:textId="494EBA65" w:rsidR="007873AF" w:rsidRPr="00C860F9" w:rsidRDefault="00A358D1" w:rsidP="00B33355">
      <w:pPr>
        <w:pStyle w:val="Akapitzlist"/>
        <w:numPr>
          <w:ilvl w:val="0"/>
          <w:numId w:val="16"/>
        </w:numPr>
        <w:suppressAutoHyphens/>
        <w:spacing w:after="0"/>
        <w:ind w:left="567"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protokolarne przekazanie Wykonawcy </w:t>
      </w:r>
      <w:r w:rsidR="00AA463C">
        <w:rPr>
          <w:rFonts w:ascii="Times New Roman" w:eastAsia="Times New Roman" w:hAnsi="Times New Roman" w:cs="Times New Roman"/>
          <w:lang w:eastAsia="ar-SA"/>
        </w:rPr>
        <w:t>obiektów chronionych</w:t>
      </w:r>
      <w:r w:rsidRPr="00C860F9">
        <w:rPr>
          <w:rFonts w:ascii="Times New Roman" w:eastAsia="Times New Roman" w:hAnsi="Times New Roman" w:cs="Times New Roman"/>
          <w:lang w:eastAsia="ar-SA"/>
        </w:rPr>
        <w:t xml:space="preserve"> </w:t>
      </w:r>
      <w:r w:rsidR="007873AF" w:rsidRPr="00C860F9">
        <w:rPr>
          <w:rFonts w:ascii="Times New Roman" w:eastAsia="Times New Roman" w:hAnsi="Times New Roman" w:cs="Times New Roman"/>
          <w:lang w:eastAsia="ar-SA"/>
        </w:rPr>
        <w:t xml:space="preserve">w </w:t>
      </w:r>
      <w:r w:rsidR="001E6DF3" w:rsidRPr="00C860F9">
        <w:rPr>
          <w:rFonts w:ascii="Times New Roman" w:eastAsia="Times New Roman" w:hAnsi="Times New Roman" w:cs="Times New Roman"/>
          <w:lang w:eastAsia="ar-SA"/>
        </w:rPr>
        <w:t xml:space="preserve">czasie </w:t>
      </w:r>
      <w:r w:rsidR="007873AF" w:rsidRPr="00C860F9">
        <w:rPr>
          <w:rFonts w:ascii="Times New Roman" w:eastAsia="Times New Roman" w:hAnsi="Times New Roman" w:cs="Times New Roman"/>
          <w:lang w:eastAsia="ar-SA"/>
        </w:rPr>
        <w:t>umożliwiający</w:t>
      </w:r>
      <w:r w:rsidR="001E6DF3" w:rsidRPr="00C860F9">
        <w:rPr>
          <w:rFonts w:ascii="Times New Roman" w:eastAsia="Times New Roman" w:hAnsi="Times New Roman" w:cs="Times New Roman"/>
          <w:lang w:eastAsia="ar-SA"/>
        </w:rPr>
        <w:t>m</w:t>
      </w:r>
      <w:r w:rsidR="007873AF" w:rsidRPr="00C860F9">
        <w:rPr>
          <w:rFonts w:ascii="Times New Roman" w:eastAsia="Times New Roman" w:hAnsi="Times New Roman" w:cs="Times New Roman"/>
          <w:lang w:eastAsia="ar-SA"/>
        </w:rPr>
        <w:t xml:space="preserve"> rozpoczęcie świadczenia usługi ochrony w termin</w:t>
      </w:r>
      <w:r w:rsidR="005D3E65" w:rsidRPr="00C860F9">
        <w:rPr>
          <w:rFonts w:ascii="Times New Roman" w:eastAsia="Times New Roman" w:hAnsi="Times New Roman" w:cs="Times New Roman"/>
          <w:lang w:eastAsia="ar-SA"/>
        </w:rPr>
        <w:t>ie</w:t>
      </w:r>
      <w:r w:rsidR="007873AF" w:rsidRPr="00C860F9">
        <w:rPr>
          <w:rFonts w:ascii="Times New Roman" w:eastAsia="Times New Roman" w:hAnsi="Times New Roman" w:cs="Times New Roman"/>
          <w:lang w:eastAsia="ar-SA"/>
        </w:rPr>
        <w:t xml:space="preserve"> określon</w:t>
      </w:r>
      <w:r w:rsidR="005D3E65" w:rsidRPr="00C860F9">
        <w:rPr>
          <w:rFonts w:ascii="Times New Roman" w:eastAsia="Times New Roman" w:hAnsi="Times New Roman" w:cs="Times New Roman"/>
          <w:lang w:eastAsia="ar-SA"/>
        </w:rPr>
        <w:t>ym</w:t>
      </w:r>
      <w:r w:rsidR="007873AF" w:rsidRPr="00C860F9">
        <w:rPr>
          <w:rFonts w:ascii="Times New Roman" w:eastAsia="Times New Roman" w:hAnsi="Times New Roman" w:cs="Times New Roman"/>
          <w:lang w:eastAsia="ar-SA"/>
        </w:rPr>
        <w:t xml:space="preserve"> w </w:t>
      </w:r>
      <w:r w:rsidR="00AC4D61" w:rsidRPr="00C860F9">
        <w:rPr>
          <w:rFonts w:ascii="Times New Roman" w:eastAsia="Times New Roman" w:hAnsi="Times New Roman" w:cs="Times New Roman"/>
          <w:bCs/>
          <w:lang w:eastAsia="ar-SA"/>
        </w:rPr>
        <w:t xml:space="preserve">§ 2 ust. 1 </w:t>
      </w:r>
      <w:r w:rsidR="007873AF" w:rsidRPr="00C860F9">
        <w:rPr>
          <w:rFonts w:ascii="Times New Roman" w:eastAsia="Times New Roman" w:hAnsi="Times New Roman" w:cs="Times New Roman"/>
          <w:bCs/>
          <w:lang w:eastAsia="ar-SA"/>
        </w:rPr>
        <w:t>umowy;</w:t>
      </w:r>
    </w:p>
    <w:p w14:paraId="3EC7449D" w14:textId="167B50F1" w:rsidR="007873AF" w:rsidRPr="00C860F9" w:rsidRDefault="00A358D1" w:rsidP="00B33355">
      <w:pPr>
        <w:pStyle w:val="Akapitzlist"/>
        <w:numPr>
          <w:ilvl w:val="0"/>
          <w:numId w:val="16"/>
        </w:numPr>
        <w:suppressAutoHyphens/>
        <w:spacing w:after="0"/>
        <w:ind w:left="567"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sporządzenie protokołu oględzin</w:t>
      </w:r>
      <w:r w:rsidR="00736D2C">
        <w:rPr>
          <w:rFonts w:ascii="Times New Roman" w:eastAsia="Times New Roman" w:hAnsi="Times New Roman" w:cs="Times New Roman"/>
          <w:lang w:eastAsia="ar-SA"/>
        </w:rPr>
        <w:t xml:space="preserve"> dla </w:t>
      </w:r>
      <w:r w:rsidR="000D1D62">
        <w:rPr>
          <w:rFonts w:ascii="Times New Roman" w:eastAsia="Times New Roman" w:hAnsi="Times New Roman" w:cs="Times New Roman"/>
          <w:lang w:eastAsia="ar-SA"/>
        </w:rPr>
        <w:t xml:space="preserve">każdego </w:t>
      </w:r>
      <w:r w:rsidRPr="00C860F9">
        <w:rPr>
          <w:rFonts w:ascii="Times New Roman" w:eastAsia="Times New Roman" w:hAnsi="Times New Roman" w:cs="Times New Roman"/>
          <w:lang w:eastAsia="ar-SA"/>
        </w:rPr>
        <w:t xml:space="preserve">obiektu chronionego (wzór protokołu stanowi załącznik nr </w:t>
      </w:r>
      <w:r w:rsidR="00FA33F3">
        <w:rPr>
          <w:rFonts w:ascii="Times New Roman" w:eastAsia="Times New Roman" w:hAnsi="Times New Roman" w:cs="Times New Roman"/>
          <w:lang w:eastAsia="ar-SA"/>
        </w:rPr>
        <w:t xml:space="preserve">2 </w:t>
      </w:r>
      <w:r w:rsidRPr="00C860F9">
        <w:rPr>
          <w:rFonts w:ascii="Times New Roman" w:eastAsia="Times New Roman" w:hAnsi="Times New Roman" w:cs="Times New Roman"/>
          <w:lang w:eastAsia="ar-SA"/>
        </w:rPr>
        <w:t>do umowy) – w dwóch egzemplarzach po jednym dla każdej ze stron, w którym określony zostanie stan obiektu chronionego, zabezpieczenia przed możliwością włamania, kra</w:t>
      </w:r>
      <w:r w:rsidR="00BA5A82" w:rsidRPr="00C860F9">
        <w:rPr>
          <w:rFonts w:ascii="Times New Roman" w:eastAsia="Times New Roman" w:hAnsi="Times New Roman" w:cs="Times New Roman"/>
          <w:lang w:eastAsia="ar-SA"/>
        </w:rPr>
        <w:t xml:space="preserve">dzieży mienia, </w:t>
      </w:r>
      <w:r w:rsidRPr="00C860F9">
        <w:rPr>
          <w:rFonts w:ascii="Times New Roman" w:eastAsia="Times New Roman" w:hAnsi="Times New Roman" w:cs="Times New Roman"/>
          <w:lang w:eastAsia="ar-SA"/>
        </w:rPr>
        <w:t xml:space="preserve">a także przed niebezpieczeństwem pożaru oraz stan wyposażenia pomieszczeń udostępnionych nieodpłatnie Wykonawcy dla </w:t>
      </w:r>
      <w:r w:rsidR="0089052C" w:rsidRPr="00C860F9">
        <w:rPr>
          <w:rFonts w:ascii="Times New Roman" w:eastAsia="Times New Roman" w:hAnsi="Times New Roman" w:cs="Times New Roman"/>
          <w:lang w:eastAsia="ar-SA"/>
        </w:rPr>
        <w:t>osób</w:t>
      </w:r>
      <w:r w:rsidRPr="00C860F9">
        <w:rPr>
          <w:rFonts w:ascii="Times New Roman" w:eastAsia="Times New Roman" w:hAnsi="Times New Roman" w:cs="Times New Roman"/>
          <w:lang w:eastAsia="ar-SA"/>
        </w:rPr>
        <w:t xml:space="preserve"> </w:t>
      </w:r>
      <w:r w:rsidR="007873AF" w:rsidRPr="00C860F9">
        <w:rPr>
          <w:rFonts w:ascii="Times New Roman" w:eastAsia="Times New Roman" w:hAnsi="Times New Roman" w:cs="Times New Roman"/>
          <w:lang w:eastAsia="ar-SA"/>
        </w:rPr>
        <w:t>pełniących dyżur</w:t>
      </w:r>
      <w:r w:rsidRPr="00C860F9">
        <w:rPr>
          <w:rFonts w:ascii="Times New Roman" w:eastAsia="Times New Roman" w:hAnsi="Times New Roman" w:cs="Times New Roman"/>
          <w:lang w:eastAsia="ar-SA"/>
        </w:rPr>
        <w:t>;</w:t>
      </w:r>
    </w:p>
    <w:p w14:paraId="7E246555" w14:textId="5317F32A" w:rsidR="00DD2BFC" w:rsidRPr="000D1D62" w:rsidRDefault="00E170A5" w:rsidP="008B62FF">
      <w:pPr>
        <w:pStyle w:val="Akapitzlist"/>
        <w:numPr>
          <w:ilvl w:val="0"/>
          <w:numId w:val="16"/>
        </w:numPr>
        <w:suppressAutoHyphens/>
        <w:spacing w:after="0"/>
        <w:ind w:left="567" w:right="50" w:hanging="567"/>
        <w:jc w:val="both"/>
        <w:rPr>
          <w:rFonts w:ascii="Times New Roman" w:eastAsia="Times New Roman" w:hAnsi="Times New Roman" w:cs="Times New Roman"/>
          <w:b/>
          <w:lang w:eastAsia="ar-SA"/>
        </w:rPr>
      </w:pPr>
      <w:r w:rsidRPr="000D1D62">
        <w:rPr>
          <w:rFonts w:ascii="Times New Roman" w:eastAsia="Times New Roman" w:hAnsi="Times New Roman" w:cs="Times New Roman"/>
          <w:lang w:eastAsia="ar-SA"/>
        </w:rPr>
        <w:t>po zakończeniu obowiązywania umowy</w:t>
      </w:r>
      <w:r w:rsidR="001D4334" w:rsidRPr="000D1D62">
        <w:rPr>
          <w:rFonts w:ascii="Times New Roman" w:eastAsia="Times New Roman" w:hAnsi="Times New Roman" w:cs="Times New Roman"/>
          <w:lang w:eastAsia="ar-SA"/>
        </w:rPr>
        <w:t>,</w:t>
      </w:r>
      <w:r w:rsidRPr="000D1D62">
        <w:rPr>
          <w:rFonts w:ascii="Times New Roman" w:eastAsia="Times New Roman" w:hAnsi="Times New Roman" w:cs="Times New Roman"/>
          <w:lang w:eastAsia="ar-SA"/>
        </w:rPr>
        <w:t xml:space="preserve"> przejęcie od Wykonawcy </w:t>
      </w:r>
      <w:r w:rsidR="00AA463C" w:rsidRPr="000D1D62">
        <w:rPr>
          <w:rFonts w:ascii="Times New Roman" w:eastAsia="Times New Roman" w:hAnsi="Times New Roman" w:cs="Times New Roman"/>
          <w:lang w:eastAsia="ar-SA"/>
        </w:rPr>
        <w:t>obiektów chronionych</w:t>
      </w:r>
      <w:r w:rsidR="00396D3F" w:rsidRPr="000D1D62">
        <w:rPr>
          <w:rFonts w:ascii="Times New Roman" w:eastAsia="Times New Roman" w:hAnsi="Times New Roman" w:cs="Times New Roman"/>
          <w:lang w:eastAsia="ar-SA"/>
        </w:rPr>
        <w:t xml:space="preserve"> </w:t>
      </w:r>
    </w:p>
    <w:p w14:paraId="53C738E5" w14:textId="77777777" w:rsidR="000D1D62" w:rsidRDefault="000D1D62" w:rsidP="00571680">
      <w:pPr>
        <w:suppressAutoHyphens/>
        <w:spacing w:after="0"/>
        <w:jc w:val="center"/>
        <w:rPr>
          <w:rFonts w:ascii="Times New Roman" w:eastAsia="Times New Roman" w:hAnsi="Times New Roman" w:cs="Times New Roman"/>
          <w:b/>
          <w:lang w:eastAsia="ar-SA"/>
        </w:rPr>
      </w:pPr>
    </w:p>
    <w:p w14:paraId="55E147FC" w14:textId="77777777" w:rsidR="00DA4772" w:rsidRDefault="00DA4772" w:rsidP="00571680">
      <w:pPr>
        <w:suppressAutoHyphens/>
        <w:spacing w:after="0"/>
        <w:jc w:val="center"/>
        <w:rPr>
          <w:rFonts w:ascii="Times New Roman" w:eastAsia="Times New Roman" w:hAnsi="Times New Roman" w:cs="Times New Roman"/>
          <w:b/>
          <w:lang w:eastAsia="ar-SA"/>
        </w:rPr>
      </w:pPr>
    </w:p>
    <w:p w14:paraId="129A3EDE" w14:textId="77777777" w:rsidR="00DA4772" w:rsidRDefault="00DA4772" w:rsidP="00571680">
      <w:pPr>
        <w:suppressAutoHyphens/>
        <w:spacing w:after="0"/>
        <w:jc w:val="center"/>
        <w:rPr>
          <w:rFonts w:ascii="Times New Roman" w:eastAsia="Times New Roman" w:hAnsi="Times New Roman" w:cs="Times New Roman"/>
          <w:b/>
          <w:lang w:eastAsia="ar-SA"/>
        </w:rPr>
      </w:pPr>
    </w:p>
    <w:p w14:paraId="5382819E" w14:textId="77777777" w:rsidR="00DA4772" w:rsidRDefault="00DA4772" w:rsidP="00571680">
      <w:pPr>
        <w:suppressAutoHyphens/>
        <w:spacing w:after="0"/>
        <w:jc w:val="center"/>
        <w:rPr>
          <w:rFonts w:ascii="Times New Roman" w:eastAsia="Times New Roman" w:hAnsi="Times New Roman" w:cs="Times New Roman"/>
          <w:b/>
          <w:lang w:eastAsia="ar-SA"/>
        </w:rPr>
      </w:pPr>
    </w:p>
    <w:p w14:paraId="2A5E81FF" w14:textId="28DD7948"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lastRenderedPageBreak/>
        <w:t xml:space="preserve">§ </w:t>
      </w:r>
      <w:r w:rsidR="0087590C">
        <w:rPr>
          <w:rFonts w:ascii="Times New Roman" w:eastAsia="Times New Roman" w:hAnsi="Times New Roman" w:cs="Times New Roman"/>
          <w:b/>
          <w:lang w:eastAsia="ar-SA"/>
        </w:rPr>
        <w:t>5</w:t>
      </w:r>
    </w:p>
    <w:p w14:paraId="06ADE40A"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WYNAGRODZENIE</w:t>
      </w:r>
    </w:p>
    <w:p w14:paraId="5F6FE921" w14:textId="7BF14449" w:rsidR="000D1D62" w:rsidRPr="00FA33F3" w:rsidRDefault="000D1D62" w:rsidP="000D1D62">
      <w:pPr>
        <w:pStyle w:val="Akapitzlist"/>
        <w:numPr>
          <w:ilvl w:val="0"/>
          <w:numId w:val="6"/>
        </w:numPr>
        <w:suppressAutoHyphens/>
        <w:autoSpaceDE w:val="0"/>
        <w:autoSpaceDN w:val="0"/>
        <w:adjustRightInd w:val="0"/>
        <w:spacing w:after="0"/>
        <w:ind w:left="567" w:hanging="567"/>
        <w:jc w:val="both"/>
        <w:rPr>
          <w:rFonts w:ascii="Times New Roman" w:eastAsia="Times New Roman" w:hAnsi="Times New Roman"/>
          <w:lang w:eastAsia="ar-SA"/>
        </w:rPr>
      </w:pPr>
      <w:r w:rsidRPr="00036D8B">
        <w:rPr>
          <w:rFonts w:ascii="Times New Roman" w:eastAsia="Times New Roman" w:hAnsi="Times New Roman"/>
          <w:lang w:eastAsia="ar-SA"/>
        </w:rPr>
        <w:t xml:space="preserve">Strony ustalają, że łączne wynagrodzenie brutto za wykonanie umowy, zgodnie z formularzem ofertowym Wykonawcy stanowiącym załącznik nr 1 do umowy, za cały okres obowiązywania umowy nie przekroczy kwoty brutto </w:t>
      </w:r>
      <w:r>
        <w:rPr>
          <w:rFonts w:ascii="Times New Roman" w:eastAsia="Times New Roman" w:hAnsi="Times New Roman"/>
          <w:lang w:eastAsia="ar-SA"/>
        </w:rPr>
        <w:t>………………</w:t>
      </w:r>
      <w:r w:rsidRPr="00036D8B">
        <w:rPr>
          <w:rFonts w:ascii="Times New Roman" w:eastAsia="Times New Roman" w:hAnsi="Times New Roman"/>
          <w:lang w:eastAsia="ar-SA"/>
        </w:rPr>
        <w:t xml:space="preserve">, w tym należny podatek VAT wg stawki </w:t>
      </w:r>
      <w:r>
        <w:rPr>
          <w:rFonts w:ascii="Times New Roman" w:eastAsia="Times New Roman" w:hAnsi="Times New Roman"/>
          <w:lang w:eastAsia="ar-SA"/>
        </w:rPr>
        <w:t xml:space="preserve">23 </w:t>
      </w:r>
      <w:r w:rsidRPr="00036D8B">
        <w:rPr>
          <w:rFonts w:ascii="Times New Roman" w:eastAsia="Times New Roman" w:hAnsi="Times New Roman"/>
          <w:lang w:eastAsia="ar-SA"/>
        </w:rPr>
        <w:t xml:space="preserve">% </w:t>
      </w:r>
      <w:r w:rsidRPr="00036D8B">
        <w:rPr>
          <w:rFonts w:ascii="Times New Roman" w:hAnsi="Times New Roman"/>
          <w:bCs/>
        </w:rPr>
        <w:t xml:space="preserve">(słownie: </w:t>
      </w:r>
      <w:r>
        <w:rPr>
          <w:rFonts w:ascii="Times New Roman" w:hAnsi="Times New Roman"/>
          <w:bCs/>
        </w:rPr>
        <w:t>……………………………………………… złotych, 00/100),</w:t>
      </w:r>
      <w:r w:rsidRPr="00036D8B">
        <w:rPr>
          <w:rFonts w:ascii="Times New Roman" w:hAnsi="Times New Roman"/>
          <w:bCs/>
        </w:rPr>
        <w:t xml:space="preserve"> </w:t>
      </w:r>
      <w:r w:rsidRPr="00FA33F3">
        <w:rPr>
          <w:rFonts w:ascii="Times New Roman" w:eastAsia="Times New Roman" w:hAnsi="Times New Roman"/>
          <w:lang w:eastAsia="ar-SA"/>
        </w:rPr>
        <w:t>z zastrzeżeniem  § 1</w:t>
      </w:r>
      <w:r w:rsidR="00FA33F3" w:rsidRPr="00FA33F3">
        <w:rPr>
          <w:rFonts w:ascii="Times New Roman" w:eastAsia="Times New Roman" w:hAnsi="Times New Roman"/>
          <w:lang w:eastAsia="ar-SA"/>
        </w:rPr>
        <w:t xml:space="preserve">2 </w:t>
      </w:r>
      <w:r w:rsidRPr="00FA33F3">
        <w:rPr>
          <w:rFonts w:ascii="Times New Roman" w:eastAsia="Times New Roman" w:hAnsi="Times New Roman"/>
          <w:lang w:eastAsia="ar-SA"/>
        </w:rPr>
        <w:t>ust. 1 umowy, przy czym:</w:t>
      </w:r>
    </w:p>
    <w:p w14:paraId="634F831C" w14:textId="77777777" w:rsidR="000D1D62" w:rsidRPr="00036D8B" w:rsidRDefault="000D1D62" w:rsidP="000D1D62">
      <w:pPr>
        <w:pStyle w:val="Akapitzlist"/>
        <w:autoSpaceDE w:val="0"/>
        <w:autoSpaceDN w:val="0"/>
        <w:adjustRightInd w:val="0"/>
        <w:ind w:left="1134" w:hanging="567"/>
        <w:jc w:val="both"/>
        <w:rPr>
          <w:rFonts w:ascii="Times New Roman" w:hAnsi="Times New Roman"/>
          <w:bCs/>
        </w:rPr>
      </w:pPr>
      <w:r w:rsidRPr="00036D8B">
        <w:rPr>
          <w:rFonts w:ascii="Times New Roman" w:hAnsi="Times New Roman"/>
          <w:bCs/>
        </w:rPr>
        <w:t xml:space="preserve">1) </w:t>
      </w:r>
      <w:r w:rsidRPr="00036D8B">
        <w:rPr>
          <w:rFonts w:ascii="Times New Roman" w:hAnsi="Times New Roman"/>
          <w:bCs/>
        </w:rPr>
        <w:tab/>
        <w:t>w 20</w:t>
      </w:r>
      <w:r>
        <w:rPr>
          <w:rFonts w:ascii="Times New Roman" w:hAnsi="Times New Roman"/>
          <w:bCs/>
        </w:rPr>
        <w:t>20</w:t>
      </w:r>
      <w:r w:rsidRPr="00036D8B">
        <w:rPr>
          <w:rFonts w:ascii="Times New Roman" w:hAnsi="Times New Roman"/>
          <w:bCs/>
        </w:rPr>
        <w:t xml:space="preserve"> roku wynagrodzenie nie przekroczy kwoty brutto: </w:t>
      </w:r>
      <w:r>
        <w:rPr>
          <w:rFonts w:ascii="Times New Roman" w:eastAsia="Times New Roman" w:hAnsi="Times New Roman"/>
          <w:lang w:eastAsia="ar-SA"/>
        </w:rPr>
        <w:t>…………………….</w:t>
      </w:r>
      <w:r w:rsidRPr="00036D8B">
        <w:rPr>
          <w:rFonts w:ascii="Times New Roman" w:hAnsi="Times New Roman"/>
          <w:bCs/>
        </w:rPr>
        <w:t xml:space="preserve">  zł (słownie: </w:t>
      </w:r>
      <w:r>
        <w:rPr>
          <w:rFonts w:ascii="Times New Roman" w:hAnsi="Times New Roman"/>
          <w:bCs/>
        </w:rPr>
        <w:t>……………………………….. złote,</w:t>
      </w:r>
      <w:r w:rsidRPr="00036D8B">
        <w:rPr>
          <w:rFonts w:ascii="Times New Roman" w:hAnsi="Times New Roman"/>
          <w:bCs/>
        </w:rPr>
        <w:t xml:space="preserve"> </w:t>
      </w:r>
      <w:r>
        <w:rPr>
          <w:rFonts w:ascii="Times New Roman" w:hAnsi="Times New Roman"/>
          <w:bCs/>
        </w:rPr>
        <w:t>00</w:t>
      </w:r>
      <w:r w:rsidRPr="00036D8B">
        <w:rPr>
          <w:rFonts w:ascii="Times New Roman" w:hAnsi="Times New Roman"/>
          <w:bCs/>
        </w:rPr>
        <w:t>/100);</w:t>
      </w:r>
    </w:p>
    <w:p w14:paraId="7C65A721" w14:textId="77777777" w:rsidR="000D1D62" w:rsidRPr="00036D8B" w:rsidRDefault="000D1D62" w:rsidP="000D1D62">
      <w:pPr>
        <w:pStyle w:val="Akapitzlist"/>
        <w:autoSpaceDE w:val="0"/>
        <w:autoSpaceDN w:val="0"/>
        <w:adjustRightInd w:val="0"/>
        <w:ind w:left="1134" w:hanging="567"/>
        <w:jc w:val="both"/>
        <w:rPr>
          <w:rFonts w:ascii="Times New Roman" w:hAnsi="Times New Roman"/>
          <w:bCs/>
        </w:rPr>
      </w:pPr>
      <w:r w:rsidRPr="00036D8B">
        <w:rPr>
          <w:rFonts w:ascii="Times New Roman" w:hAnsi="Times New Roman"/>
          <w:bCs/>
        </w:rPr>
        <w:t xml:space="preserve">2) </w:t>
      </w:r>
      <w:r w:rsidRPr="00036D8B">
        <w:rPr>
          <w:rFonts w:ascii="Times New Roman" w:hAnsi="Times New Roman"/>
          <w:bCs/>
        </w:rPr>
        <w:tab/>
        <w:t>w 202</w:t>
      </w:r>
      <w:r>
        <w:rPr>
          <w:rFonts w:ascii="Times New Roman" w:hAnsi="Times New Roman"/>
          <w:bCs/>
        </w:rPr>
        <w:t>1</w:t>
      </w:r>
      <w:r w:rsidRPr="00036D8B">
        <w:rPr>
          <w:rFonts w:ascii="Times New Roman" w:hAnsi="Times New Roman"/>
          <w:bCs/>
        </w:rPr>
        <w:t xml:space="preserve">  roku wynagrodzenie nie przekroczy kwoty brutto:  </w:t>
      </w:r>
      <w:r>
        <w:rPr>
          <w:rFonts w:ascii="Times New Roman" w:hAnsi="Times New Roman"/>
          <w:bCs/>
        </w:rPr>
        <w:t>……………..</w:t>
      </w:r>
      <w:r w:rsidRPr="00036D8B">
        <w:rPr>
          <w:rFonts w:ascii="Times New Roman" w:hAnsi="Times New Roman"/>
          <w:bCs/>
        </w:rPr>
        <w:t xml:space="preserve"> zł </w:t>
      </w:r>
      <w:r>
        <w:rPr>
          <w:rFonts w:ascii="Times New Roman" w:hAnsi="Times New Roman"/>
          <w:bCs/>
        </w:rPr>
        <w:t>(słownie: ……………………………………… złote,  00</w:t>
      </w:r>
      <w:r w:rsidRPr="00036D8B">
        <w:rPr>
          <w:rFonts w:ascii="Times New Roman" w:hAnsi="Times New Roman"/>
          <w:bCs/>
        </w:rPr>
        <w:t>/100).</w:t>
      </w:r>
    </w:p>
    <w:p w14:paraId="62C994A6" w14:textId="55E248D3" w:rsidR="000D1D62" w:rsidRPr="000D1D62" w:rsidRDefault="000D1D62" w:rsidP="000D1D62">
      <w:pPr>
        <w:numPr>
          <w:ilvl w:val="0"/>
          <w:numId w:val="6"/>
        </w:numPr>
        <w:suppressAutoHyphens/>
        <w:autoSpaceDE w:val="0"/>
        <w:autoSpaceDN w:val="0"/>
        <w:adjustRightInd w:val="0"/>
        <w:spacing w:after="0"/>
        <w:ind w:left="567" w:hanging="567"/>
        <w:jc w:val="both"/>
        <w:rPr>
          <w:rFonts w:ascii="Times New Roman" w:hAnsi="Times New Roman" w:cs="Times New Roman"/>
          <w:spacing w:val="-8"/>
          <w:lang w:eastAsia="ar-SA"/>
        </w:rPr>
      </w:pPr>
      <w:r w:rsidRPr="000D1D62">
        <w:rPr>
          <w:rFonts w:ascii="Times New Roman" w:hAnsi="Times New Roman" w:cs="Times New Roman"/>
          <w:lang w:eastAsia="ar-SA"/>
        </w:rPr>
        <w:t>Strony ustalają miesięczn</w:t>
      </w:r>
      <w:r>
        <w:rPr>
          <w:rFonts w:ascii="Times New Roman" w:hAnsi="Times New Roman" w:cs="Times New Roman"/>
          <w:lang w:eastAsia="ar-SA"/>
        </w:rPr>
        <w:t>ą</w:t>
      </w:r>
      <w:r w:rsidRPr="000D1D62">
        <w:rPr>
          <w:rFonts w:ascii="Times New Roman" w:hAnsi="Times New Roman" w:cs="Times New Roman"/>
          <w:lang w:eastAsia="ar-SA"/>
        </w:rPr>
        <w:t xml:space="preserve"> ryczałtow</w:t>
      </w:r>
      <w:r>
        <w:rPr>
          <w:rFonts w:ascii="Times New Roman" w:hAnsi="Times New Roman" w:cs="Times New Roman"/>
          <w:lang w:eastAsia="ar-SA"/>
        </w:rPr>
        <w:t>ą</w:t>
      </w:r>
      <w:r w:rsidRPr="000D1D62">
        <w:rPr>
          <w:rFonts w:ascii="Times New Roman" w:hAnsi="Times New Roman" w:cs="Times New Roman"/>
          <w:lang w:eastAsia="ar-SA"/>
        </w:rPr>
        <w:t xml:space="preserve"> </w:t>
      </w:r>
      <w:r>
        <w:rPr>
          <w:rFonts w:ascii="Times New Roman" w:hAnsi="Times New Roman" w:cs="Times New Roman"/>
          <w:lang w:eastAsia="ar-SA"/>
        </w:rPr>
        <w:t xml:space="preserve">jednostkową cenę netto </w:t>
      </w:r>
      <w:r w:rsidRPr="000D1D62">
        <w:rPr>
          <w:rFonts w:ascii="Times New Roman" w:hAnsi="Times New Roman" w:cs="Times New Roman"/>
          <w:lang w:eastAsia="ar-SA"/>
        </w:rPr>
        <w:t xml:space="preserve">za realizację przedmiotu umowy </w:t>
      </w:r>
      <w:r>
        <w:rPr>
          <w:rFonts w:ascii="Times New Roman" w:hAnsi="Times New Roman" w:cs="Times New Roman"/>
          <w:lang w:eastAsia="ar-SA"/>
        </w:rPr>
        <w:t xml:space="preserve">na 1 nieruchomości </w:t>
      </w:r>
      <w:r w:rsidRPr="000D1D62">
        <w:rPr>
          <w:rFonts w:ascii="Times New Roman" w:hAnsi="Times New Roman" w:cs="Times New Roman"/>
          <w:lang w:eastAsia="ar-SA"/>
        </w:rPr>
        <w:t>w wysokości</w:t>
      </w:r>
      <w:r w:rsidRPr="000D1D62">
        <w:rPr>
          <w:rFonts w:ascii="Times New Roman" w:hAnsi="Times New Roman" w:cs="Times New Roman"/>
          <w:spacing w:val="-8"/>
          <w:lang w:eastAsia="ar-SA"/>
        </w:rPr>
        <w:t>………….. zł (słownie: …………………………………  złotych, 00/100)</w:t>
      </w:r>
      <w:r w:rsidRPr="000D1D62">
        <w:rPr>
          <w:rFonts w:ascii="Times New Roman" w:hAnsi="Times New Roman" w:cs="Times New Roman"/>
          <w:spacing w:val="-8"/>
          <w:lang w:eastAsia="ar-SA"/>
        </w:rPr>
        <w:tab/>
      </w:r>
    </w:p>
    <w:p w14:paraId="6A58814A" w14:textId="79F66814" w:rsidR="000D1D62" w:rsidRDefault="000D1D62" w:rsidP="000D1D62">
      <w:pPr>
        <w:pStyle w:val="Akapitzlist"/>
        <w:numPr>
          <w:ilvl w:val="0"/>
          <w:numId w:val="6"/>
        </w:numPr>
        <w:suppressAutoHyphens/>
        <w:spacing w:after="0"/>
        <w:ind w:left="567" w:hanging="567"/>
        <w:jc w:val="both"/>
        <w:rPr>
          <w:rFonts w:ascii="Times New Roman" w:eastAsia="Times New Roman" w:hAnsi="Times New Roman"/>
          <w:spacing w:val="-8"/>
          <w:lang w:eastAsia="ar-SA"/>
        </w:rPr>
      </w:pPr>
      <w:r w:rsidRPr="00036D8B">
        <w:rPr>
          <w:rFonts w:ascii="Times New Roman" w:hAnsi="Times New Roman"/>
        </w:rPr>
        <w:t xml:space="preserve">Strony ustalają, że </w:t>
      </w:r>
      <w:r>
        <w:rPr>
          <w:rFonts w:ascii="Times New Roman" w:hAnsi="Times New Roman"/>
        </w:rPr>
        <w:t>miesięczna ryczałtowa jednostkowa cena netto</w:t>
      </w:r>
      <w:r w:rsidRPr="00036D8B">
        <w:rPr>
          <w:rFonts w:ascii="Times New Roman" w:hAnsi="Times New Roman"/>
        </w:rPr>
        <w:t xml:space="preserve"> za </w:t>
      </w:r>
      <w:r>
        <w:rPr>
          <w:rFonts w:ascii="Times New Roman" w:hAnsi="Times New Roman"/>
        </w:rPr>
        <w:t>wykonanie przedmiotu umowy</w:t>
      </w:r>
      <w:r w:rsidRPr="00036D8B">
        <w:rPr>
          <w:rFonts w:ascii="Times New Roman" w:hAnsi="Times New Roman"/>
        </w:rPr>
        <w:t xml:space="preserve"> jest </w:t>
      </w:r>
      <w:r w:rsidRPr="00036D8B">
        <w:rPr>
          <w:rFonts w:ascii="Times New Roman" w:eastAsia="Times New Roman" w:hAnsi="Times New Roman"/>
          <w:lang w:eastAsia="ar-SA"/>
        </w:rPr>
        <w:t>ceną uwzględniającą wykonanie wszystkich zobowiązań wynikających z niniejszej umowy.</w:t>
      </w:r>
    </w:p>
    <w:p w14:paraId="6064DDAE" w14:textId="77777777" w:rsidR="000D1D62" w:rsidRPr="001D6875" w:rsidRDefault="000D1D62" w:rsidP="000D1D62">
      <w:pPr>
        <w:pStyle w:val="Akapitzlist"/>
        <w:numPr>
          <w:ilvl w:val="0"/>
          <w:numId w:val="6"/>
        </w:numPr>
        <w:suppressAutoHyphens/>
        <w:spacing w:after="0"/>
        <w:ind w:left="567" w:hanging="567"/>
        <w:jc w:val="both"/>
        <w:rPr>
          <w:rFonts w:ascii="Times New Roman" w:eastAsia="Times New Roman" w:hAnsi="Times New Roman"/>
          <w:spacing w:val="-8"/>
          <w:lang w:eastAsia="ar-SA"/>
        </w:rPr>
      </w:pPr>
      <w:r w:rsidRPr="001D6875">
        <w:rPr>
          <w:rFonts w:ascii="Times New Roman" w:hAnsi="Times New Roman"/>
        </w:rPr>
        <w:t>Wynagrodzenie należne Wykonawcy będzie płatne z dołu, po prawidłowym wykonaniu i odebraniu cz</w:t>
      </w:r>
      <w:r>
        <w:rPr>
          <w:rFonts w:ascii="Times New Roman" w:hAnsi="Times New Roman"/>
        </w:rPr>
        <w:t>ynności określonych w § 1 ust. 1</w:t>
      </w:r>
      <w:r w:rsidRPr="001D6875">
        <w:rPr>
          <w:rFonts w:ascii="Times New Roman" w:hAnsi="Times New Roman"/>
        </w:rPr>
        <w:t xml:space="preserve"> w danym miesiącu kalendarzowym.</w:t>
      </w:r>
    </w:p>
    <w:p w14:paraId="18994856" w14:textId="77777777" w:rsidR="000D1D62" w:rsidRPr="000D1D62" w:rsidRDefault="000D1D62" w:rsidP="000D1D62">
      <w:pPr>
        <w:widowControl w:val="0"/>
        <w:numPr>
          <w:ilvl w:val="0"/>
          <w:numId w:val="6"/>
        </w:numPr>
        <w:suppressAutoHyphens/>
        <w:spacing w:after="0"/>
        <w:ind w:left="567" w:hanging="567"/>
        <w:jc w:val="both"/>
        <w:rPr>
          <w:rFonts w:ascii="Times New Roman" w:hAnsi="Times New Roman" w:cs="Times New Roman"/>
          <w:lang w:eastAsia="ar-SA"/>
        </w:rPr>
      </w:pPr>
      <w:r w:rsidRPr="000D1D62">
        <w:rPr>
          <w:rFonts w:ascii="Times New Roman" w:hAnsi="Times New Roman" w:cs="Times New Roman"/>
          <w:lang w:eastAsia="ar-SA"/>
        </w:rPr>
        <w:t>W przypadku, gdy umowa nie będzie obowiązywała przez cały miesiąc kalendarzowy, wynagrodzenie Wykonawcy zostanie wyliczone proporcjonalnie do liczby dni obowiązywania umowy w danym miesiącu, powiększone o należny podatek od towarów i usług VAT.</w:t>
      </w:r>
      <w:r w:rsidRPr="000D1D62">
        <w:rPr>
          <w:rFonts w:ascii="Times New Roman" w:hAnsi="Times New Roman" w:cs="Times New Roman"/>
          <w:i/>
        </w:rPr>
        <w:t xml:space="preserve"> </w:t>
      </w:r>
    </w:p>
    <w:p w14:paraId="4B78C2D7" w14:textId="77777777" w:rsidR="000D1D62" w:rsidRPr="00036D8B" w:rsidRDefault="000D1D62" w:rsidP="000D1D62">
      <w:pPr>
        <w:pStyle w:val="Akapitzlist"/>
        <w:numPr>
          <w:ilvl w:val="0"/>
          <w:numId w:val="6"/>
        </w:numPr>
        <w:ind w:left="567" w:hanging="567"/>
        <w:jc w:val="both"/>
        <w:rPr>
          <w:rFonts w:ascii="Times New Roman" w:eastAsia="Times New Roman" w:hAnsi="Times New Roman"/>
          <w:lang w:eastAsia="ar-SA"/>
        </w:rPr>
      </w:pPr>
      <w:r w:rsidRPr="00036D8B">
        <w:rPr>
          <w:rFonts w:ascii="Times New Roman" w:eastAsia="Times New Roman" w:hAnsi="Times New Roman"/>
          <w:lang w:eastAsia="ar-SA"/>
        </w:rPr>
        <w:t xml:space="preserve">Wykonawca </w:t>
      </w:r>
      <w:r>
        <w:rPr>
          <w:rFonts w:ascii="Times New Roman" w:eastAsia="Times New Roman" w:hAnsi="Times New Roman"/>
          <w:lang w:eastAsia="ar-SA"/>
        </w:rPr>
        <w:t>zobowiązany jest do wystawiania</w:t>
      </w:r>
      <w:r w:rsidRPr="00036D8B">
        <w:rPr>
          <w:rFonts w:ascii="Times New Roman" w:eastAsia="Times New Roman" w:hAnsi="Times New Roman"/>
          <w:lang w:eastAsia="ar-SA"/>
        </w:rPr>
        <w:t xml:space="preserve"> faktur</w:t>
      </w:r>
      <w:r>
        <w:rPr>
          <w:rFonts w:ascii="Times New Roman" w:eastAsia="Times New Roman" w:hAnsi="Times New Roman"/>
          <w:lang w:eastAsia="ar-SA"/>
        </w:rPr>
        <w:t xml:space="preserve">, </w:t>
      </w:r>
      <w:r w:rsidRPr="00036D8B">
        <w:rPr>
          <w:rFonts w:ascii="Times New Roman" w:eastAsia="Times New Roman" w:hAnsi="Times New Roman"/>
          <w:lang w:eastAsia="ar-SA"/>
        </w:rPr>
        <w:t xml:space="preserve">za wykonaną usługę </w:t>
      </w:r>
      <w:r>
        <w:rPr>
          <w:rFonts w:ascii="Times New Roman" w:hAnsi="Times New Roman"/>
          <w:u w:val="single"/>
        </w:rPr>
        <w:t>nie wcześniej niż</w:t>
      </w:r>
      <w:r w:rsidRPr="00036D8B">
        <w:rPr>
          <w:rFonts w:ascii="Times New Roman" w:hAnsi="Times New Roman"/>
          <w:u w:val="single"/>
        </w:rPr>
        <w:t xml:space="preserve"> w pierw</w:t>
      </w:r>
      <w:r>
        <w:rPr>
          <w:rFonts w:ascii="Times New Roman" w:hAnsi="Times New Roman"/>
          <w:u w:val="single"/>
        </w:rPr>
        <w:t xml:space="preserve">szym dniu roboczym następującym </w:t>
      </w:r>
      <w:r w:rsidRPr="00036D8B">
        <w:rPr>
          <w:rFonts w:ascii="Times New Roman" w:hAnsi="Times New Roman"/>
          <w:u w:val="single"/>
        </w:rPr>
        <w:t xml:space="preserve">po zakończeniu miesiąca kalendarzowego, w którym wykonywana była usługa. </w:t>
      </w:r>
    </w:p>
    <w:p w14:paraId="72D78366" w14:textId="77777777" w:rsidR="000D1D62" w:rsidRPr="00036D8B" w:rsidRDefault="000D1D62" w:rsidP="000D1D62">
      <w:pPr>
        <w:pStyle w:val="Akapitzlist"/>
        <w:numPr>
          <w:ilvl w:val="0"/>
          <w:numId w:val="6"/>
        </w:numPr>
        <w:tabs>
          <w:tab w:val="num" w:pos="426"/>
        </w:tabs>
        <w:suppressAutoHyphens/>
        <w:spacing w:after="0"/>
        <w:ind w:left="567" w:hanging="567"/>
        <w:jc w:val="both"/>
        <w:rPr>
          <w:rFonts w:ascii="Times New Roman" w:eastAsia="Times New Roman" w:hAnsi="Times New Roman"/>
          <w:lang w:eastAsia="ar-SA"/>
        </w:rPr>
      </w:pPr>
      <w:r w:rsidRPr="00036D8B">
        <w:rPr>
          <w:rFonts w:ascii="Times New Roman" w:eastAsia="Times New Roman" w:hAnsi="Times New Roman"/>
          <w:lang w:eastAsia="ar-SA"/>
        </w:rPr>
        <w:t xml:space="preserve">   Faktura powinna być wystawiona na Gminę Wrocław, Pl. Nowy Targ 1 – 8, 50–141 Wrocław,                                    NIP 897-13-83-551 i dostarczona do </w:t>
      </w:r>
      <w:r>
        <w:rPr>
          <w:rFonts w:ascii="Times New Roman" w:eastAsia="Times New Roman" w:hAnsi="Times New Roman"/>
          <w:lang w:eastAsia="ar-SA"/>
        </w:rPr>
        <w:t>siedziby Wrocławskich Mieszkań Sp. z o.o. przy ul. Namysłowskiej 8 we Wrocławiu.</w:t>
      </w:r>
    </w:p>
    <w:p w14:paraId="50D8E354" w14:textId="77777777" w:rsidR="000D1D62" w:rsidRPr="000D1D62" w:rsidRDefault="000D1D62" w:rsidP="000D1D62">
      <w:pPr>
        <w:numPr>
          <w:ilvl w:val="0"/>
          <w:numId w:val="6"/>
        </w:numPr>
        <w:suppressAutoHyphens/>
        <w:spacing w:after="0"/>
        <w:ind w:left="567" w:hanging="567"/>
        <w:contextualSpacing/>
        <w:jc w:val="both"/>
        <w:rPr>
          <w:rFonts w:ascii="Times New Roman" w:hAnsi="Times New Roman" w:cs="Times New Roman"/>
          <w:lang w:eastAsia="ar-SA"/>
        </w:rPr>
      </w:pPr>
      <w:r w:rsidRPr="000D1D62">
        <w:rPr>
          <w:rFonts w:ascii="Times New Roman" w:hAnsi="Times New Roman" w:cs="Times New Roman"/>
          <w:lang w:eastAsia="ar-SA"/>
        </w:rPr>
        <w:t>Podstawę do wystawienia faktur przez Wykonawcę stanowią protokoły odbioru usługi (załącznik nr 4 do umowy) potwierdzone przez Zamawiającego.</w:t>
      </w:r>
    </w:p>
    <w:p w14:paraId="2B95F059" w14:textId="77777777" w:rsidR="000D1D62" w:rsidRPr="001D6875" w:rsidRDefault="000D1D62" w:rsidP="000D1D62">
      <w:pPr>
        <w:pStyle w:val="Akapitzlist"/>
        <w:numPr>
          <w:ilvl w:val="0"/>
          <w:numId w:val="6"/>
        </w:numPr>
        <w:suppressAutoHyphens/>
        <w:spacing w:after="0"/>
        <w:ind w:left="567" w:hanging="567"/>
        <w:jc w:val="both"/>
        <w:rPr>
          <w:rFonts w:ascii="Times New Roman" w:eastAsia="Times New Roman" w:hAnsi="Times New Roman"/>
          <w:lang w:eastAsia="ar-SA"/>
        </w:rPr>
      </w:pPr>
      <w:r w:rsidRPr="000D1D62">
        <w:rPr>
          <w:rFonts w:ascii="Times New Roman" w:hAnsi="Times New Roman" w:cs="Times New Roman"/>
        </w:rPr>
        <w:t>Wraz z fakturą Wykonawca przekazuje</w:t>
      </w:r>
      <w:r w:rsidRPr="000D1D62">
        <w:rPr>
          <w:rFonts w:ascii="Times New Roman" w:eastAsia="Times New Roman" w:hAnsi="Times New Roman" w:cs="Times New Roman"/>
          <w:lang w:eastAsia="ar-SA"/>
        </w:rPr>
        <w:t xml:space="preserve"> protokół odbioru</w:t>
      </w:r>
      <w:r w:rsidRPr="001D6875">
        <w:rPr>
          <w:rFonts w:ascii="Times New Roman" w:eastAsia="Times New Roman" w:hAnsi="Times New Roman"/>
          <w:lang w:eastAsia="ar-SA"/>
        </w:rPr>
        <w:t xml:space="preserve"> usługi potwierdzony</w:t>
      </w:r>
      <w:r>
        <w:rPr>
          <w:rFonts w:ascii="Times New Roman" w:eastAsia="Times New Roman" w:hAnsi="Times New Roman"/>
          <w:lang w:eastAsia="ar-SA"/>
        </w:rPr>
        <w:t xml:space="preserve"> przez Zamawiającego.</w:t>
      </w:r>
    </w:p>
    <w:p w14:paraId="31555B94" w14:textId="77777777" w:rsidR="000D1D62" w:rsidRDefault="000D1D62" w:rsidP="000D1D62">
      <w:pPr>
        <w:numPr>
          <w:ilvl w:val="0"/>
          <w:numId w:val="6"/>
        </w:numPr>
        <w:suppressAutoHyphens/>
        <w:spacing w:after="0"/>
        <w:ind w:left="567" w:hanging="567"/>
        <w:jc w:val="both"/>
        <w:rPr>
          <w:rFonts w:ascii="Times New Roman" w:hAnsi="Times New Roman" w:cs="Times New Roman"/>
          <w:lang w:eastAsia="ar-SA"/>
        </w:rPr>
      </w:pPr>
      <w:r w:rsidRPr="000D1D62">
        <w:rPr>
          <w:rFonts w:ascii="Times New Roman" w:hAnsi="Times New Roman" w:cs="Times New Roman"/>
          <w:lang w:eastAsia="ar-SA"/>
        </w:rPr>
        <w:t xml:space="preserve">Zapłata za wykonane usługi następować będzie przelewem na rachunek bankowy wskazany </w:t>
      </w:r>
      <w:r w:rsidRPr="000D1D62">
        <w:rPr>
          <w:rFonts w:ascii="Times New Roman" w:hAnsi="Times New Roman" w:cs="Times New Roman"/>
          <w:lang w:eastAsia="ar-SA"/>
        </w:rPr>
        <w:br/>
        <w:t xml:space="preserve">na fakturze, </w:t>
      </w:r>
      <w:r w:rsidRPr="000D1D62">
        <w:rPr>
          <w:rFonts w:ascii="Times New Roman" w:hAnsi="Times New Roman" w:cs="Times New Roman"/>
        </w:rPr>
        <w:t>zgodnie z obowiązującymi przepisami prawa,</w:t>
      </w:r>
      <w:r w:rsidRPr="000D1D62">
        <w:rPr>
          <w:rFonts w:ascii="Times New Roman" w:eastAsia="Calibri" w:hAnsi="Times New Roman" w:cs="Times New Roman"/>
        </w:rPr>
        <w:t xml:space="preserve"> </w:t>
      </w:r>
      <w:r w:rsidRPr="000D1D62">
        <w:rPr>
          <w:rFonts w:ascii="Times New Roman" w:hAnsi="Times New Roman" w:cs="Times New Roman"/>
          <w:lang w:eastAsia="ar-SA"/>
        </w:rPr>
        <w:t>w terminie 30 dni od daty otrzymania przez Zamawiającego prawidłowo wystawionej faktury, przy czym strony ustalają, iż bieg terminu zapłaty faktury rozpoczyna się nie wcześniej niż w dniu dostarczenia do siedziby Wrocławskich Mieszkań Sp. z o.o., faktury wraz z załącznikami.</w:t>
      </w:r>
    </w:p>
    <w:p w14:paraId="4F3C0534" w14:textId="6D7B616C" w:rsidR="000D1D62" w:rsidRPr="000D1D62" w:rsidRDefault="000D1D62" w:rsidP="000D1D62">
      <w:pPr>
        <w:numPr>
          <w:ilvl w:val="0"/>
          <w:numId w:val="6"/>
        </w:numPr>
        <w:suppressAutoHyphens/>
        <w:spacing w:after="0"/>
        <w:ind w:left="567" w:hanging="567"/>
        <w:jc w:val="both"/>
        <w:rPr>
          <w:rFonts w:ascii="Times New Roman" w:hAnsi="Times New Roman" w:cs="Times New Roman"/>
          <w:lang w:eastAsia="ar-SA"/>
        </w:rPr>
      </w:pPr>
      <w:r w:rsidRPr="000D1D62">
        <w:rPr>
          <w:rFonts w:ascii="Times New Roman" w:hAnsi="Times New Roman" w:cs="Times New Roman"/>
        </w:rPr>
        <w:t xml:space="preserve">Dopuszcza się wystawienie ustrukturyzowanych faktur elektronicznych przesyłanych do Zamawiającego za pośrednictwem platformy: </w:t>
      </w:r>
      <w:hyperlink r:id="rId8" w:tgtFrame="_blank" w:history="1">
        <w:r w:rsidRPr="000D1D62">
          <w:rPr>
            <w:rFonts w:ascii="Times New Roman" w:hAnsi="Times New Roman" w:cs="Times New Roman"/>
          </w:rPr>
          <w:t>https://brokerpefexpert.efaktura.gov.pl/</w:t>
        </w:r>
      </w:hyperlink>
      <w:r w:rsidRPr="000D1D62">
        <w:rPr>
          <w:rFonts w:ascii="Times New Roman" w:hAnsi="Times New Roman" w:cs="Times New Roman"/>
        </w:rPr>
        <w:t>. NABYWCĄ TOWARU/USŁUGI:  Gmina Wrocław, pl. Nowy Targ 1-8, 50-141 Wrocław, NIP: 8971383551. ODBIORCĄ TOWARU/USŁUGI:  Urząd Miejski Wrocławia, pl. Nowy Targ 1-8, 50-141 Wrocław. Adres elektroniczny, z którego Wykonawca będzie wysyłał faktury w formie elektronicznej: ………………………………………..</w:t>
      </w:r>
    </w:p>
    <w:p w14:paraId="2212C34F" w14:textId="7824E271" w:rsidR="009B648D" w:rsidRPr="00D35FD1" w:rsidRDefault="000D1D62" w:rsidP="00D35FD1">
      <w:pPr>
        <w:numPr>
          <w:ilvl w:val="0"/>
          <w:numId w:val="6"/>
        </w:numPr>
        <w:suppressAutoHyphens/>
        <w:spacing w:after="0"/>
        <w:ind w:left="567" w:hanging="567"/>
        <w:jc w:val="both"/>
        <w:rPr>
          <w:rFonts w:ascii="Times New Roman" w:hAnsi="Times New Roman" w:cs="Times New Roman"/>
        </w:rPr>
      </w:pPr>
      <w:r w:rsidRPr="000D1D62">
        <w:rPr>
          <w:rFonts w:ascii="Times New Roman" w:hAnsi="Times New Roman" w:cs="Times New Roman"/>
        </w:rPr>
        <w:t>Realizowane zadanie zostało ujęte w uchwale nr …………………………………….. Wrocławia z dnia …………………………. r.  zmieniającej uchwałę nr XVII/466/19 Rady Miejskiej Wrocławia w sprawie przyjęcia wieloletniej prognozy finansowej Miasta (poz. 1.3.1.82 zał. nr 2).</w:t>
      </w:r>
    </w:p>
    <w:p w14:paraId="032AECF5" w14:textId="77777777" w:rsidR="009B648D" w:rsidRDefault="009B648D" w:rsidP="00D35FD1">
      <w:pPr>
        <w:suppressAutoHyphens/>
        <w:spacing w:after="0" w:line="240" w:lineRule="auto"/>
        <w:jc w:val="center"/>
        <w:rPr>
          <w:rFonts w:ascii="Times New Roman" w:hAnsi="Times New Roman" w:cs="Times New Roman"/>
        </w:rPr>
      </w:pPr>
    </w:p>
    <w:p w14:paraId="41C306B4" w14:textId="67D0764A" w:rsidR="00D35FD1" w:rsidRDefault="00A358D1" w:rsidP="00D35FD1">
      <w:pPr>
        <w:suppressAutoHyphens/>
        <w:spacing w:after="0" w:line="240" w:lineRule="auto"/>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xml:space="preserve">§ </w:t>
      </w:r>
      <w:r w:rsidR="009B648D">
        <w:rPr>
          <w:rFonts w:ascii="Times New Roman" w:eastAsia="Times New Roman" w:hAnsi="Times New Roman" w:cs="Times New Roman"/>
          <w:b/>
          <w:lang w:eastAsia="ar-SA"/>
        </w:rPr>
        <w:t>6</w:t>
      </w:r>
    </w:p>
    <w:p w14:paraId="1DDB1183" w14:textId="77777777" w:rsidR="00D35FD1" w:rsidRPr="00C860F9" w:rsidRDefault="00D35FD1" w:rsidP="00D35FD1">
      <w:pPr>
        <w:pStyle w:val="Akapitzlist"/>
        <w:spacing w:after="0" w:line="240" w:lineRule="auto"/>
        <w:ind w:left="360"/>
        <w:jc w:val="center"/>
        <w:rPr>
          <w:rFonts w:ascii="Times New Roman" w:hAnsi="Times New Roman"/>
          <w:b/>
        </w:rPr>
      </w:pPr>
      <w:r w:rsidRPr="00C860F9">
        <w:rPr>
          <w:rFonts w:ascii="Times New Roman" w:hAnsi="Times New Roman"/>
          <w:b/>
        </w:rPr>
        <w:t>OCHRONA DANYCH OSOBOWYCH</w:t>
      </w:r>
    </w:p>
    <w:p w14:paraId="783B92D9" w14:textId="77777777" w:rsidR="00D35FD1" w:rsidRPr="00C860F9" w:rsidRDefault="00D35FD1" w:rsidP="00D35FD1">
      <w:pPr>
        <w:pStyle w:val="Akapitzlist"/>
        <w:numPr>
          <w:ilvl w:val="0"/>
          <w:numId w:val="28"/>
        </w:numPr>
        <w:spacing w:after="0"/>
        <w:jc w:val="both"/>
        <w:rPr>
          <w:rFonts w:ascii="Times New Roman" w:hAnsi="Times New Roman"/>
        </w:rPr>
      </w:pPr>
      <w:r w:rsidRPr="00C860F9">
        <w:rPr>
          <w:rFonts w:ascii="Times New Roman" w:hAnsi="Times New Roman"/>
        </w:rPr>
        <w:t>Strony zobowiązują się przestrzegać Rozporządzenie Parlamentu Europejskiego i Rady (UE) 2016/679 z dnia 27 kwietnia 2016 r. w sprawie ochrony osób fizycznych w związku z przetwarzaniem danych osobowych i w sprawie swobodnego przepływu takich danych (Dz. U. UE L 119/1 z 4 maja 2016 r.; dalej: ,,RODO”) oraz inne przepisy prawa powszechnie obowiązującego, chroniące prawa osób, których dane dotyczą.</w:t>
      </w:r>
    </w:p>
    <w:p w14:paraId="207D7AE2" w14:textId="5369AEA9" w:rsidR="00D35FD1" w:rsidRPr="00C860F9" w:rsidRDefault="00D35FD1" w:rsidP="00D35FD1">
      <w:pPr>
        <w:pStyle w:val="Akapitzlist"/>
        <w:numPr>
          <w:ilvl w:val="0"/>
          <w:numId w:val="28"/>
        </w:numPr>
        <w:spacing w:after="0"/>
        <w:jc w:val="both"/>
        <w:rPr>
          <w:rFonts w:ascii="Times New Roman" w:hAnsi="Times New Roman"/>
        </w:rPr>
      </w:pPr>
      <w:r w:rsidRPr="00C860F9">
        <w:rPr>
          <w:rFonts w:ascii="Times New Roman" w:hAnsi="Times New Roman"/>
        </w:rPr>
        <w:t xml:space="preserve">Strony zgodnie oświadczają, że jeżeli w toku realizacji umowy powstanie konieczność przekazania danych osobowych znajdujących się w zbiorach </w:t>
      </w:r>
      <w:r w:rsidRPr="00FA33F3">
        <w:rPr>
          <w:rFonts w:ascii="Times New Roman" w:hAnsi="Times New Roman"/>
        </w:rPr>
        <w:t xml:space="preserve">odpowiednio: Wykonawcy lub Zamawiającego, Strony najpóźniej w momencie przekazania danych osobowych do przetwarzania, zawrą odrębną umowę powierzenia przetwarzania danych osobowych, o treści stanowiącej załącznik nr </w:t>
      </w:r>
      <w:r w:rsidR="00FA33F3" w:rsidRPr="00FA33F3">
        <w:rPr>
          <w:rFonts w:ascii="Times New Roman" w:hAnsi="Times New Roman"/>
        </w:rPr>
        <w:t>5</w:t>
      </w:r>
      <w:r w:rsidRPr="00FA33F3">
        <w:rPr>
          <w:rFonts w:ascii="Times New Roman" w:hAnsi="Times New Roman"/>
        </w:rPr>
        <w:t xml:space="preserve"> do</w:t>
      </w:r>
      <w:r w:rsidRPr="00C860F9">
        <w:rPr>
          <w:rFonts w:ascii="Times New Roman" w:hAnsi="Times New Roman"/>
        </w:rPr>
        <w:t xml:space="preserve"> niniejszej umowy. </w:t>
      </w:r>
    </w:p>
    <w:p w14:paraId="08DFE0E2" w14:textId="5B218C61" w:rsidR="00D35FD1" w:rsidRPr="00BC6254" w:rsidRDefault="00D35FD1" w:rsidP="00D35FD1">
      <w:pPr>
        <w:pStyle w:val="Akapitzlist"/>
        <w:numPr>
          <w:ilvl w:val="0"/>
          <w:numId w:val="28"/>
        </w:numPr>
        <w:spacing w:after="0"/>
        <w:jc w:val="both"/>
        <w:rPr>
          <w:rFonts w:ascii="Times New Roman" w:hAnsi="Times New Roman"/>
        </w:rPr>
      </w:pPr>
      <w:r w:rsidRPr="00C860F9">
        <w:rPr>
          <w:rFonts w:ascii="Times New Roman" w:hAnsi="Times New Roman"/>
        </w:rPr>
        <w:t xml:space="preserve">W celu realizacji obowiązku wynikającego z art. 13 i 14 RODO, Zamawiający przedkłada klauzulę informacyjną, które stanowi </w:t>
      </w:r>
      <w:r w:rsidRPr="00FA33F3">
        <w:rPr>
          <w:rFonts w:ascii="Times New Roman" w:hAnsi="Times New Roman"/>
        </w:rPr>
        <w:t xml:space="preserve">załącznik nr </w:t>
      </w:r>
      <w:r w:rsidR="00FA33F3" w:rsidRPr="00FA33F3">
        <w:rPr>
          <w:rFonts w:ascii="Times New Roman" w:hAnsi="Times New Roman"/>
        </w:rPr>
        <w:t>6</w:t>
      </w:r>
      <w:r w:rsidRPr="00FA33F3">
        <w:rPr>
          <w:rFonts w:ascii="Times New Roman" w:hAnsi="Times New Roman"/>
        </w:rPr>
        <w:t xml:space="preserve"> do</w:t>
      </w:r>
      <w:r w:rsidRPr="00C860F9">
        <w:rPr>
          <w:rFonts w:ascii="Times New Roman" w:hAnsi="Times New Roman"/>
        </w:rPr>
        <w:t xml:space="preserve"> niniejszej Umowy.</w:t>
      </w:r>
    </w:p>
    <w:p w14:paraId="54BA42EF" w14:textId="77777777" w:rsidR="00D35FD1" w:rsidRDefault="00D35FD1" w:rsidP="00A833F0">
      <w:pPr>
        <w:widowControl w:val="0"/>
        <w:suppressAutoHyphens/>
        <w:autoSpaceDE w:val="0"/>
        <w:autoSpaceDN w:val="0"/>
        <w:adjustRightInd w:val="0"/>
        <w:spacing w:after="0"/>
        <w:jc w:val="center"/>
        <w:rPr>
          <w:rFonts w:ascii="Times New Roman" w:eastAsia="Times New Roman" w:hAnsi="Times New Roman" w:cs="Times New Roman"/>
          <w:b/>
          <w:lang w:eastAsia="ar-SA"/>
        </w:rPr>
      </w:pPr>
    </w:p>
    <w:p w14:paraId="1757723C" w14:textId="2323B5C0" w:rsidR="00D35FD1" w:rsidRDefault="00D35FD1" w:rsidP="00D35FD1">
      <w:pPr>
        <w:suppressAutoHyphens/>
        <w:spacing w:after="0" w:line="240" w:lineRule="auto"/>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xml:space="preserve">§ </w:t>
      </w:r>
      <w:r>
        <w:rPr>
          <w:rFonts w:ascii="Times New Roman" w:eastAsia="Times New Roman" w:hAnsi="Times New Roman" w:cs="Times New Roman"/>
          <w:b/>
          <w:lang w:eastAsia="ar-SA"/>
        </w:rPr>
        <w:t>7</w:t>
      </w:r>
    </w:p>
    <w:p w14:paraId="2C005966" w14:textId="4A4A7383" w:rsidR="00D35FD1" w:rsidRPr="00D35FD1" w:rsidRDefault="00D35FD1" w:rsidP="00D35FD1">
      <w:pPr>
        <w:autoSpaceDE w:val="0"/>
        <w:autoSpaceDN w:val="0"/>
        <w:adjustRightInd w:val="0"/>
        <w:spacing w:after="120"/>
        <w:jc w:val="center"/>
        <w:rPr>
          <w:rFonts w:ascii="Times New Roman" w:eastAsia="Calibri" w:hAnsi="Times New Roman" w:cs="Times New Roman"/>
          <w:b/>
          <w:bCs/>
        </w:rPr>
      </w:pPr>
      <w:r>
        <w:rPr>
          <w:rFonts w:ascii="Times New Roman" w:eastAsia="Calibri" w:hAnsi="Times New Roman" w:cs="Times New Roman"/>
          <w:b/>
          <w:bCs/>
        </w:rPr>
        <w:t>NADZÓR NAD W REALIZACJĄ UMOWY</w:t>
      </w:r>
    </w:p>
    <w:p w14:paraId="05356B68" w14:textId="77777777" w:rsidR="00D35FD1" w:rsidRPr="00D35FD1" w:rsidRDefault="00D35FD1" w:rsidP="00D35FD1">
      <w:pPr>
        <w:numPr>
          <w:ilvl w:val="0"/>
          <w:numId w:val="53"/>
        </w:numPr>
        <w:suppressAutoHyphens/>
        <w:ind w:left="426" w:hanging="426"/>
        <w:contextualSpacing/>
        <w:jc w:val="both"/>
        <w:rPr>
          <w:rFonts w:ascii="Times New Roman" w:hAnsi="Times New Roman" w:cs="Times New Roman"/>
          <w:color w:val="000000"/>
          <w:lang w:eastAsia="ar-SA"/>
        </w:rPr>
      </w:pPr>
      <w:r w:rsidRPr="00D35FD1">
        <w:rPr>
          <w:rFonts w:ascii="Times New Roman" w:hAnsi="Times New Roman" w:cs="Times New Roman"/>
          <w:color w:val="000000"/>
          <w:lang w:eastAsia="ar-SA"/>
        </w:rPr>
        <w:t>Nadzór nad wykonaniem umowy sprawują osoby uprawnione do kontaktów w sprawach dotyczących wykonywania niniejszej umowy:</w:t>
      </w:r>
    </w:p>
    <w:p w14:paraId="6D663524" w14:textId="77777777" w:rsidR="00D35FD1" w:rsidRPr="00D35FD1" w:rsidRDefault="00D35FD1" w:rsidP="00D35FD1">
      <w:pPr>
        <w:numPr>
          <w:ilvl w:val="0"/>
          <w:numId w:val="54"/>
        </w:numPr>
        <w:tabs>
          <w:tab w:val="left" w:pos="851"/>
        </w:tabs>
        <w:suppressAutoHyphens/>
        <w:autoSpaceDE w:val="0"/>
        <w:autoSpaceDN w:val="0"/>
        <w:adjustRightInd w:val="0"/>
        <w:ind w:left="851" w:hanging="425"/>
        <w:contextualSpacing/>
        <w:jc w:val="both"/>
        <w:rPr>
          <w:rFonts w:ascii="Times New Roman" w:eastAsia="Calibri" w:hAnsi="Times New Roman" w:cs="Times New Roman"/>
        </w:rPr>
      </w:pPr>
      <w:r w:rsidRPr="00D35FD1">
        <w:rPr>
          <w:rFonts w:ascii="Times New Roman" w:eastAsia="Calibri" w:hAnsi="Times New Roman" w:cs="Times New Roman"/>
        </w:rPr>
        <w:t xml:space="preserve">ze strony Wykonawcy: ……………………………………., tel. ………………….., </w:t>
      </w:r>
      <w:r w:rsidRPr="00D35FD1">
        <w:rPr>
          <w:rFonts w:ascii="Times New Roman" w:eastAsia="Calibri" w:hAnsi="Times New Roman" w:cs="Times New Roman"/>
        </w:rPr>
        <w:br/>
        <w:t>e-mail: ………………………………………..</w:t>
      </w:r>
    </w:p>
    <w:p w14:paraId="0511A769" w14:textId="77777777" w:rsidR="00D35FD1" w:rsidRPr="00D35FD1" w:rsidRDefault="00D35FD1" w:rsidP="00D35FD1">
      <w:pPr>
        <w:numPr>
          <w:ilvl w:val="0"/>
          <w:numId w:val="54"/>
        </w:numPr>
        <w:tabs>
          <w:tab w:val="left" w:pos="851"/>
        </w:tabs>
        <w:suppressAutoHyphens/>
        <w:autoSpaceDE w:val="0"/>
        <w:autoSpaceDN w:val="0"/>
        <w:adjustRightInd w:val="0"/>
        <w:ind w:left="851" w:hanging="425"/>
        <w:contextualSpacing/>
        <w:jc w:val="both"/>
        <w:rPr>
          <w:rFonts w:ascii="Times New Roman" w:eastAsia="Calibri" w:hAnsi="Times New Roman" w:cs="Times New Roman"/>
        </w:rPr>
      </w:pPr>
      <w:r w:rsidRPr="00D35FD1">
        <w:rPr>
          <w:rFonts w:ascii="Times New Roman" w:eastAsia="Calibri" w:hAnsi="Times New Roman" w:cs="Times New Roman"/>
        </w:rPr>
        <w:t>ze strony Zamawiającego: …………………………………….., tel. …………………………           e-mail: …………………………………………..</w:t>
      </w:r>
    </w:p>
    <w:p w14:paraId="1150080B" w14:textId="77777777" w:rsidR="00D35FD1" w:rsidRPr="00D35FD1" w:rsidRDefault="00D35FD1" w:rsidP="00D35FD1">
      <w:pPr>
        <w:numPr>
          <w:ilvl w:val="0"/>
          <w:numId w:val="53"/>
        </w:numPr>
        <w:suppressAutoHyphens/>
        <w:spacing w:after="0"/>
        <w:ind w:left="426" w:hanging="426"/>
        <w:jc w:val="both"/>
        <w:rPr>
          <w:rFonts w:ascii="Times New Roman" w:hAnsi="Times New Roman" w:cs="Times New Roman"/>
          <w:b/>
        </w:rPr>
      </w:pPr>
      <w:r w:rsidRPr="00D35FD1">
        <w:rPr>
          <w:rFonts w:ascii="Times New Roman" w:eastAsia="Calibri" w:hAnsi="Times New Roman" w:cs="Times New Roman"/>
        </w:rPr>
        <w:t>Strony ustalają, że w przypadku konieczności zmiany osób wskazanych ust. 1 pkt 1,2  niniejszego paragrafu nie jest wymagana forma aneksu, lecz pisemne zawiadomienie.</w:t>
      </w:r>
    </w:p>
    <w:p w14:paraId="1FA663B9" w14:textId="19ED0C26" w:rsidR="00D35FD1" w:rsidRDefault="00D35FD1" w:rsidP="00D35FD1">
      <w:pPr>
        <w:widowControl w:val="0"/>
        <w:suppressAutoHyphens/>
        <w:autoSpaceDE w:val="0"/>
        <w:autoSpaceDN w:val="0"/>
        <w:adjustRightInd w:val="0"/>
        <w:spacing w:after="0"/>
        <w:rPr>
          <w:rFonts w:ascii="Times New Roman" w:eastAsia="Times New Roman" w:hAnsi="Times New Roman" w:cs="Times New Roman"/>
          <w:b/>
          <w:lang w:eastAsia="ar-SA"/>
        </w:rPr>
      </w:pPr>
    </w:p>
    <w:p w14:paraId="3728185B" w14:textId="20013391" w:rsidR="00D35FD1" w:rsidRDefault="00D35FD1" w:rsidP="00D35FD1">
      <w:pPr>
        <w:suppressAutoHyphens/>
        <w:spacing w:after="0" w:line="240" w:lineRule="auto"/>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xml:space="preserve">§ </w:t>
      </w:r>
      <w:r>
        <w:rPr>
          <w:rFonts w:ascii="Times New Roman" w:eastAsia="Times New Roman" w:hAnsi="Times New Roman" w:cs="Times New Roman"/>
          <w:b/>
          <w:lang w:eastAsia="ar-SA"/>
        </w:rPr>
        <w:t>8</w:t>
      </w:r>
    </w:p>
    <w:p w14:paraId="2EA0C1BD" w14:textId="359F3103" w:rsidR="00A358D1" w:rsidRPr="00C860F9" w:rsidRDefault="00A358D1" w:rsidP="00A833F0">
      <w:pPr>
        <w:widowControl w:val="0"/>
        <w:suppressAutoHyphens/>
        <w:autoSpaceDE w:val="0"/>
        <w:autoSpaceDN w:val="0"/>
        <w:adjustRightInd w:val="0"/>
        <w:spacing w:after="0"/>
        <w:jc w:val="center"/>
        <w:rPr>
          <w:rFonts w:ascii="Times New Roman" w:eastAsia="Times New Roman" w:hAnsi="Times New Roman" w:cs="Times New Roman"/>
          <w:lang w:eastAsia="ar-SA"/>
        </w:rPr>
      </w:pPr>
      <w:r w:rsidRPr="00C860F9">
        <w:rPr>
          <w:rFonts w:ascii="Times New Roman" w:eastAsia="Times New Roman" w:hAnsi="Times New Roman" w:cs="Times New Roman"/>
          <w:b/>
          <w:lang w:eastAsia="ar-SA"/>
        </w:rPr>
        <w:t>KARY UMOWNE I ODSZKODOWANIE ZA NIEWYKONANIE UMOWY</w:t>
      </w:r>
    </w:p>
    <w:p w14:paraId="68354BAC" w14:textId="77777777" w:rsidR="00A358D1" w:rsidRPr="00C860F9" w:rsidRDefault="00A358D1" w:rsidP="003625EC">
      <w:pPr>
        <w:widowControl w:val="0"/>
        <w:numPr>
          <w:ilvl w:val="3"/>
          <w:numId w:val="10"/>
        </w:numPr>
        <w:tabs>
          <w:tab w:val="clear" w:pos="2880"/>
        </w:tabs>
        <w:suppressAutoHyphens/>
        <w:autoSpaceDE w:val="0"/>
        <w:autoSpaceDN w:val="0"/>
        <w:adjustRightInd w:val="0"/>
        <w:spacing w:after="0"/>
        <w:ind w:left="567"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Wykonawca zapłaci </w:t>
      </w:r>
      <w:r w:rsidR="007D08A9" w:rsidRPr="00C860F9">
        <w:rPr>
          <w:rFonts w:ascii="Times New Roman" w:eastAsia="Times New Roman" w:hAnsi="Times New Roman" w:cs="Times New Roman"/>
          <w:lang w:eastAsia="ar-SA"/>
        </w:rPr>
        <w:t xml:space="preserve">Zamawiającemu </w:t>
      </w:r>
      <w:r w:rsidRPr="00C860F9">
        <w:rPr>
          <w:rFonts w:ascii="Times New Roman" w:eastAsia="Times New Roman" w:hAnsi="Times New Roman" w:cs="Times New Roman"/>
          <w:lang w:eastAsia="ar-SA"/>
        </w:rPr>
        <w:t>karę umowną:</w:t>
      </w:r>
    </w:p>
    <w:p w14:paraId="0DDD07CE" w14:textId="73D09675" w:rsidR="00D35FD1" w:rsidRPr="00C860F9" w:rsidRDefault="00D35FD1" w:rsidP="00D35FD1">
      <w:pPr>
        <w:numPr>
          <w:ilvl w:val="0"/>
          <w:numId w:val="12"/>
        </w:numPr>
        <w:suppressAutoHyphens/>
        <w:autoSpaceDE w:val="0"/>
        <w:autoSpaceDN w:val="0"/>
        <w:adjustRightInd w:val="0"/>
        <w:spacing w:after="0"/>
        <w:ind w:left="1134"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 razie odstąpienia Zamawiającego od umowy z przyczyn leżących po stronie Wykonawcy  -   w wysokości 10% łącznego wynagrodzenia brutto, określonego w § </w:t>
      </w:r>
      <w:r>
        <w:rPr>
          <w:rFonts w:ascii="Times New Roman" w:eastAsia="Times New Roman" w:hAnsi="Times New Roman" w:cs="Times New Roman"/>
          <w:lang w:eastAsia="ar-SA"/>
        </w:rPr>
        <w:t>5</w:t>
      </w:r>
      <w:r w:rsidRPr="00C860F9">
        <w:rPr>
          <w:rFonts w:ascii="Times New Roman" w:eastAsia="Times New Roman" w:hAnsi="Times New Roman" w:cs="Times New Roman"/>
          <w:lang w:eastAsia="ar-SA"/>
        </w:rPr>
        <w:t xml:space="preserve"> ust. 1 umowy;</w:t>
      </w:r>
    </w:p>
    <w:p w14:paraId="52192591" w14:textId="59E80214" w:rsidR="00D35FD1" w:rsidRPr="00D35FD1" w:rsidRDefault="00D35FD1" w:rsidP="00D35FD1">
      <w:pPr>
        <w:numPr>
          <w:ilvl w:val="0"/>
          <w:numId w:val="12"/>
        </w:numPr>
        <w:suppressAutoHyphens/>
        <w:autoSpaceDE w:val="0"/>
        <w:autoSpaceDN w:val="0"/>
        <w:adjustRightInd w:val="0"/>
        <w:spacing w:after="0"/>
        <w:ind w:left="1134"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 razie odstąpienia od umowy, rozwiązania umowy przez Wykonawcę z powodu okoliczności niezależnych od Zamawiającego – w wysokości 10% łącznego wynagrodzenia brutto, określonego w § </w:t>
      </w:r>
      <w:r>
        <w:rPr>
          <w:rFonts w:ascii="Times New Roman" w:eastAsia="Times New Roman" w:hAnsi="Times New Roman" w:cs="Times New Roman"/>
          <w:lang w:eastAsia="ar-SA"/>
        </w:rPr>
        <w:t>5</w:t>
      </w:r>
      <w:r w:rsidRPr="00C860F9">
        <w:rPr>
          <w:rFonts w:ascii="Times New Roman" w:eastAsia="Times New Roman" w:hAnsi="Times New Roman" w:cs="Times New Roman"/>
          <w:lang w:eastAsia="ar-SA"/>
        </w:rPr>
        <w:t xml:space="preserve"> ust. 1 umowy;</w:t>
      </w:r>
    </w:p>
    <w:p w14:paraId="74C8C0FA" w14:textId="7CDD552A" w:rsidR="00A358D1" w:rsidRPr="00C860F9" w:rsidRDefault="00A358D1" w:rsidP="00B33355">
      <w:pPr>
        <w:numPr>
          <w:ilvl w:val="0"/>
          <w:numId w:val="12"/>
        </w:numPr>
        <w:suppressAutoHyphens/>
        <w:spacing w:after="0"/>
        <w:ind w:left="1134"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 tytułu niewykonania lub nienależytego wykonania obowiązków wynikających z</w:t>
      </w:r>
      <w:r w:rsidR="006A1B89"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postanowień umowy – w wysokości 1</w:t>
      </w:r>
      <w:r w:rsidR="00233730" w:rsidRPr="00C860F9">
        <w:rPr>
          <w:rFonts w:ascii="Times New Roman" w:eastAsia="Times New Roman" w:hAnsi="Times New Roman" w:cs="Times New Roman"/>
          <w:lang w:eastAsia="ar-SA"/>
        </w:rPr>
        <w:t>5</w:t>
      </w:r>
      <w:r w:rsidRPr="00C860F9">
        <w:rPr>
          <w:rFonts w:ascii="Times New Roman" w:eastAsia="Times New Roman" w:hAnsi="Times New Roman" w:cs="Times New Roman"/>
          <w:lang w:eastAsia="ar-SA"/>
        </w:rPr>
        <w:t>0</w:t>
      </w:r>
      <w:r w:rsidR="00191BE5" w:rsidRPr="00C860F9">
        <w:rPr>
          <w:rFonts w:ascii="Times New Roman" w:eastAsia="Times New Roman" w:hAnsi="Times New Roman" w:cs="Times New Roman"/>
          <w:lang w:eastAsia="ar-SA"/>
        </w:rPr>
        <w:t>,00</w:t>
      </w:r>
      <w:r w:rsidRPr="00C860F9">
        <w:rPr>
          <w:rFonts w:ascii="Times New Roman" w:eastAsia="Times New Roman" w:hAnsi="Times New Roman" w:cs="Times New Roman"/>
          <w:lang w:eastAsia="ar-SA"/>
        </w:rPr>
        <w:t xml:space="preserve"> zł (słownie: sto </w:t>
      </w:r>
      <w:r w:rsidR="00233730" w:rsidRPr="00C860F9">
        <w:rPr>
          <w:rFonts w:ascii="Times New Roman" w:eastAsia="Times New Roman" w:hAnsi="Times New Roman" w:cs="Times New Roman"/>
          <w:lang w:eastAsia="ar-SA"/>
        </w:rPr>
        <w:t xml:space="preserve">pięćdziesiąt </w:t>
      </w:r>
      <w:r w:rsidRPr="00C860F9">
        <w:rPr>
          <w:rFonts w:ascii="Times New Roman" w:eastAsia="Times New Roman" w:hAnsi="Times New Roman" w:cs="Times New Roman"/>
          <w:lang w:eastAsia="ar-SA"/>
        </w:rPr>
        <w:t>złotych) za każdy stwierdzony przez Zamawiającego przypadek;</w:t>
      </w:r>
    </w:p>
    <w:p w14:paraId="54A035E6" w14:textId="70EA41F3" w:rsidR="00A358D1" w:rsidRPr="00DC3591" w:rsidRDefault="00A358D1" w:rsidP="00B33355">
      <w:pPr>
        <w:numPr>
          <w:ilvl w:val="0"/>
          <w:numId w:val="12"/>
        </w:numPr>
        <w:suppressAutoHyphens/>
        <w:spacing w:after="0"/>
        <w:ind w:left="1134"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za zajęcie obiektu przez osoby nieuprawnione w wysokości </w:t>
      </w:r>
      <w:r w:rsidR="00D35FD1">
        <w:rPr>
          <w:rFonts w:ascii="Times New Roman" w:eastAsia="Times New Roman" w:hAnsi="Times New Roman" w:cs="Times New Roman"/>
          <w:lang w:eastAsia="ar-SA"/>
        </w:rPr>
        <w:t>10</w:t>
      </w:r>
      <w:r w:rsidR="009B648D">
        <w:rPr>
          <w:rFonts w:ascii="Times New Roman" w:eastAsia="Times New Roman" w:hAnsi="Times New Roman" w:cs="Times New Roman"/>
          <w:lang w:eastAsia="ar-SA"/>
        </w:rPr>
        <w:t xml:space="preserve"> 000</w:t>
      </w:r>
      <w:r w:rsidR="00191BE5" w:rsidRPr="00DC3591">
        <w:rPr>
          <w:rFonts w:ascii="Times New Roman" w:eastAsia="Times New Roman" w:hAnsi="Times New Roman" w:cs="Times New Roman"/>
          <w:lang w:eastAsia="ar-SA"/>
        </w:rPr>
        <w:t>,00</w:t>
      </w:r>
      <w:r w:rsidRPr="00DC3591">
        <w:rPr>
          <w:rFonts w:ascii="Times New Roman" w:eastAsia="Times New Roman" w:hAnsi="Times New Roman" w:cs="Times New Roman"/>
          <w:lang w:eastAsia="ar-SA"/>
        </w:rPr>
        <w:t xml:space="preserve"> zł (słownie: </w:t>
      </w:r>
      <w:r w:rsidR="00D35FD1">
        <w:rPr>
          <w:rFonts w:ascii="Times New Roman" w:eastAsia="Times New Roman" w:hAnsi="Times New Roman" w:cs="Times New Roman"/>
          <w:lang w:eastAsia="ar-SA"/>
        </w:rPr>
        <w:t xml:space="preserve">dziesięć </w:t>
      </w:r>
      <w:r w:rsidR="009B648D">
        <w:rPr>
          <w:rFonts w:ascii="Times New Roman" w:eastAsia="Times New Roman" w:hAnsi="Times New Roman" w:cs="Times New Roman"/>
          <w:lang w:eastAsia="ar-SA"/>
        </w:rPr>
        <w:t>tysi</w:t>
      </w:r>
      <w:r w:rsidR="00D35FD1">
        <w:rPr>
          <w:rFonts w:ascii="Times New Roman" w:eastAsia="Times New Roman" w:hAnsi="Times New Roman" w:cs="Times New Roman"/>
          <w:lang w:eastAsia="ar-SA"/>
        </w:rPr>
        <w:t>ęcy</w:t>
      </w:r>
      <w:r w:rsidRPr="00DC3591">
        <w:rPr>
          <w:rFonts w:ascii="Times New Roman" w:eastAsia="Times New Roman" w:hAnsi="Times New Roman" w:cs="Times New Roman"/>
          <w:lang w:eastAsia="ar-SA"/>
        </w:rPr>
        <w:t xml:space="preserve"> złotych) za każdy stwierdzony</w:t>
      </w:r>
      <w:r w:rsidR="00233730" w:rsidRPr="00DC3591">
        <w:rPr>
          <w:rFonts w:ascii="Times New Roman" w:eastAsia="Times New Roman" w:hAnsi="Times New Roman" w:cs="Times New Roman"/>
          <w:lang w:eastAsia="ar-SA"/>
        </w:rPr>
        <w:t xml:space="preserve"> przez Zamawiającego</w:t>
      </w:r>
      <w:r w:rsidRPr="00DC3591">
        <w:rPr>
          <w:rFonts w:ascii="Times New Roman" w:eastAsia="Times New Roman" w:hAnsi="Times New Roman" w:cs="Times New Roman"/>
          <w:lang w:eastAsia="ar-SA"/>
        </w:rPr>
        <w:t xml:space="preserve"> przypadek;</w:t>
      </w:r>
    </w:p>
    <w:p w14:paraId="214094CB" w14:textId="4B43B4F6" w:rsidR="00A358D1" w:rsidRPr="00DC3591" w:rsidRDefault="00A358D1" w:rsidP="00B33355">
      <w:pPr>
        <w:numPr>
          <w:ilvl w:val="0"/>
          <w:numId w:val="12"/>
        </w:numPr>
        <w:suppressAutoHyphens/>
        <w:spacing w:after="0"/>
        <w:ind w:left="1134" w:hanging="567"/>
        <w:contextualSpacing/>
        <w:jc w:val="both"/>
        <w:rPr>
          <w:rFonts w:ascii="Times New Roman" w:eastAsia="Times New Roman" w:hAnsi="Times New Roman" w:cs="Times New Roman"/>
          <w:lang w:eastAsia="ar-SA"/>
        </w:rPr>
      </w:pPr>
      <w:r w:rsidRPr="00DC3591">
        <w:rPr>
          <w:rFonts w:ascii="Times New Roman" w:eastAsia="Times New Roman" w:hAnsi="Times New Roman" w:cs="Times New Roman"/>
          <w:lang w:eastAsia="ar-SA"/>
        </w:rPr>
        <w:t xml:space="preserve">za nie ujęcie osób przebywających bezprawnie na terenie obiektu i nie oddanie ich </w:t>
      </w:r>
      <w:r w:rsidR="00601836" w:rsidRPr="00DC3591">
        <w:rPr>
          <w:rFonts w:ascii="Times New Roman" w:eastAsia="Times New Roman" w:hAnsi="Times New Roman" w:cs="Times New Roman"/>
          <w:lang w:eastAsia="ar-SA"/>
        </w:rPr>
        <w:t xml:space="preserve">w ręce </w:t>
      </w:r>
      <w:r w:rsidRPr="00DC3591">
        <w:rPr>
          <w:rFonts w:ascii="Times New Roman" w:eastAsia="Times New Roman" w:hAnsi="Times New Roman" w:cs="Times New Roman"/>
          <w:lang w:eastAsia="ar-SA"/>
        </w:rPr>
        <w:t>Policji - w wysokości 5</w:t>
      </w:r>
      <w:r w:rsidR="00D35FD1">
        <w:rPr>
          <w:rFonts w:ascii="Times New Roman" w:eastAsia="Times New Roman" w:hAnsi="Times New Roman" w:cs="Times New Roman"/>
          <w:lang w:eastAsia="ar-SA"/>
        </w:rPr>
        <w:t xml:space="preserve"> </w:t>
      </w:r>
      <w:r w:rsidRPr="00DC3591">
        <w:rPr>
          <w:rFonts w:ascii="Times New Roman" w:eastAsia="Times New Roman" w:hAnsi="Times New Roman" w:cs="Times New Roman"/>
          <w:lang w:eastAsia="ar-SA"/>
        </w:rPr>
        <w:t>00</w:t>
      </w:r>
      <w:r w:rsidR="00D35FD1">
        <w:rPr>
          <w:rFonts w:ascii="Times New Roman" w:eastAsia="Times New Roman" w:hAnsi="Times New Roman" w:cs="Times New Roman"/>
          <w:lang w:eastAsia="ar-SA"/>
        </w:rPr>
        <w:t>0</w:t>
      </w:r>
      <w:r w:rsidR="00191BE5" w:rsidRPr="00DC3591">
        <w:rPr>
          <w:rFonts w:ascii="Times New Roman" w:eastAsia="Times New Roman" w:hAnsi="Times New Roman" w:cs="Times New Roman"/>
          <w:lang w:eastAsia="ar-SA"/>
        </w:rPr>
        <w:t>,00</w:t>
      </w:r>
      <w:r w:rsidR="00D35FD1">
        <w:rPr>
          <w:rFonts w:ascii="Times New Roman" w:eastAsia="Times New Roman" w:hAnsi="Times New Roman" w:cs="Times New Roman"/>
          <w:lang w:eastAsia="ar-SA"/>
        </w:rPr>
        <w:t xml:space="preserve"> zł (słownie: pięć tysięcy</w:t>
      </w:r>
      <w:r w:rsidRPr="00DC3591">
        <w:rPr>
          <w:rFonts w:ascii="Times New Roman" w:eastAsia="Times New Roman" w:hAnsi="Times New Roman" w:cs="Times New Roman"/>
          <w:lang w:eastAsia="ar-SA"/>
        </w:rPr>
        <w:t xml:space="preserve"> złotych) za każdy stwierdzony przypadek;</w:t>
      </w:r>
    </w:p>
    <w:p w14:paraId="4598FA3A" w14:textId="0C834341" w:rsidR="00A358D1" w:rsidRDefault="00A358D1" w:rsidP="00B33355">
      <w:pPr>
        <w:numPr>
          <w:ilvl w:val="0"/>
          <w:numId w:val="12"/>
        </w:numPr>
        <w:suppressAutoHyphens/>
        <w:spacing w:after="0"/>
        <w:ind w:left="1134" w:hanging="567"/>
        <w:contextualSpacing/>
        <w:jc w:val="both"/>
        <w:rPr>
          <w:rFonts w:ascii="Times New Roman" w:eastAsia="Times New Roman" w:hAnsi="Times New Roman" w:cs="Times New Roman"/>
          <w:lang w:eastAsia="ar-SA"/>
        </w:rPr>
      </w:pPr>
      <w:r w:rsidRPr="00DC3591">
        <w:rPr>
          <w:rFonts w:ascii="Times New Roman" w:eastAsia="Times New Roman" w:hAnsi="Times New Roman" w:cs="Times New Roman"/>
          <w:lang w:eastAsia="ar-SA"/>
        </w:rPr>
        <w:t>z tytułu nieuzasadnionego pozostawienia obiektu</w:t>
      </w:r>
      <w:r w:rsidR="00AB239E" w:rsidRPr="00DC3591">
        <w:rPr>
          <w:rFonts w:ascii="Times New Roman" w:eastAsia="Times New Roman" w:hAnsi="Times New Roman" w:cs="Times New Roman"/>
          <w:lang w:eastAsia="ar-SA"/>
        </w:rPr>
        <w:t xml:space="preserve"> chronionego</w:t>
      </w:r>
      <w:r w:rsidRPr="00DC3591">
        <w:rPr>
          <w:rFonts w:ascii="Times New Roman" w:eastAsia="Times New Roman" w:hAnsi="Times New Roman" w:cs="Times New Roman"/>
          <w:lang w:eastAsia="ar-SA"/>
        </w:rPr>
        <w:t xml:space="preserve"> bez nadzoru </w:t>
      </w:r>
      <w:r w:rsidR="0002389A" w:rsidRPr="00DC3591">
        <w:rPr>
          <w:rFonts w:ascii="Times New Roman" w:eastAsia="Times New Roman" w:hAnsi="Times New Roman" w:cs="Times New Roman"/>
          <w:lang w:eastAsia="ar-SA"/>
        </w:rPr>
        <w:br/>
      </w:r>
      <w:r w:rsidRPr="00DC3591">
        <w:rPr>
          <w:rFonts w:ascii="Times New Roman" w:eastAsia="Times New Roman" w:hAnsi="Times New Roman" w:cs="Times New Roman"/>
          <w:lang w:eastAsia="ar-SA"/>
        </w:rPr>
        <w:t>– w</w:t>
      </w:r>
      <w:r w:rsidR="006A1B89" w:rsidRPr="00DC3591">
        <w:rPr>
          <w:rFonts w:ascii="Times New Roman" w:eastAsia="Times New Roman" w:hAnsi="Times New Roman" w:cs="Times New Roman"/>
          <w:lang w:eastAsia="ar-SA"/>
        </w:rPr>
        <w:t> </w:t>
      </w:r>
      <w:r w:rsidRPr="00DC3591">
        <w:rPr>
          <w:rFonts w:ascii="Times New Roman" w:eastAsia="Times New Roman" w:hAnsi="Times New Roman" w:cs="Times New Roman"/>
          <w:lang w:eastAsia="ar-SA"/>
        </w:rPr>
        <w:t xml:space="preserve">wysokości </w:t>
      </w:r>
      <w:r w:rsidR="00191BE5" w:rsidRPr="00DC3591">
        <w:rPr>
          <w:rFonts w:ascii="Times New Roman" w:eastAsia="Times New Roman" w:hAnsi="Times New Roman" w:cs="Times New Roman"/>
          <w:lang w:eastAsia="ar-SA"/>
        </w:rPr>
        <w:t>5</w:t>
      </w:r>
      <w:r w:rsidR="00D35FD1">
        <w:rPr>
          <w:rFonts w:ascii="Times New Roman" w:eastAsia="Times New Roman" w:hAnsi="Times New Roman" w:cs="Times New Roman"/>
          <w:lang w:eastAsia="ar-SA"/>
        </w:rPr>
        <w:t xml:space="preserve"> </w:t>
      </w:r>
      <w:r w:rsidR="00191BE5" w:rsidRPr="00DC3591">
        <w:rPr>
          <w:rFonts w:ascii="Times New Roman" w:eastAsia="Times New Roman" w:hAnsi="Times New Roman" w:cs="Times New Roman"/>
          <w:lang w:eastAsia="ar-SA"/>
        </w:rPr>
        <w:t>00</w:t>
      </w:r>
      <w:r w:rsidR="00D35FD1">
        <w:rPr>
          <w:rFonts w:ascii="Times New Roman" w:eastAsia="Times New Roman" w:hAnsi="Times New Roman" w:cs="Times New Roman"/>
          <w:lang w:eastAsia="ar-SA"/>
        </w:rPr>
        <w:t>0</w:t>
      </w:r>
      <w:r w:rsidR="00526A70" w:rsidRPr="00DC3591">
        <w:rPr>
          <w:rFonts w:ascii="Times New Roman" w:eastAsia="Times New Roman" w:hAnsi="Times New Roman" w:cs="Times New Roman"/>
          <w:lang w:eastAsia="ar-SA"/>
        </w:rPr>
        <w:t>,00</w:t>
      </w:r>
      <w:r w:rsidRPr="00DC3591">
        <w:rPr>
          <w:rFonts w:ascii="Times New Roman" w:eastAsia="Times New Roman" w:hAnsi="Times New Roman" w:cs="Times New Roman"/>
          <w:lang w:eastAsia="ar-SA"/>
        </w:rPr>
        <w:t xml:space="preserve"> zł (słownie: </w:t>
      </w:r>
      <w:r w:rsidR="00D35FD1">
        <w:rPr>
          <w:rFonts w:ascii="Times New Roman" w:eastAsia="Times New Roman" w:hAnsi="Times New Roman" w:cs="Times New Roman"/>
          <w:lang w:eastAsia="ar-SA"/>
        </w:rPr>
        <w:t>pięć tysięcy</w:t>
      </w:r>
      <w:r w:rsidR="00AA446E" w:rsidRPr="00DC3591">
        <w:rPr>
          <w:rFonts w:ascii="Times New Roman" w:eastAsia="Times New Roman" w:hAnsi="Times New Roman" w:cs="Times New Roman"/>
          <w:lang w:eastAsia="ar-SA"/>
        </w:rPr>
        <w:t xml:space="preserve"> </w:t>
      </w:r>
      <w:r w:rsidRPr="00DC3591">
        <w:rPr>
          <w:rFonts w:ascii="Times New Roman" w:eastAsia="Times New Roman" w:hAnsi="Times New Roman" w:cs="Times New Roman"/>
          <w:lang w:eastAsia="ar-SA"/>
        </w:rPr>
        <w:t xml:space="preserve">złotych) za każdy stwierdzony </w:t>
      </w:r>
      <w:r w:rsidR="00310CC9" w:rsidRPr="00DC3591">
        <w:rPr>
          <w:rFonts w:ascii="Times New Roman" w:eastAsia="Times New Roman" w:hAnsi="Times New Roman" w:cs="Times New Roman"/>
          <w:lang w:eastAsia="ar-SA"/>
        </w:rPr>
        <w:t xml:space="preserve">przez Zamawiającego </w:t>
      </w:r>
      <w:r w:rsidRPr="00DC3591">
        <w:rPr>
          <w:rFonts w:ascii="Times New Roman" w:eastAsia="Times New Roman" w:hAnsi="Times New Roman" w:cs="Times New Roman"/>
          <w:lang w:eastAsia="ar-SA"/>
        </w:rPr>
        <w:t>przypadek;</w:t>
      </w:r>
    </w:p>
    <w:p w14:paraId="4F6FC09C" w14:textId="299898BB" w:rsidR="00FF51A6" w:rsidRPr="00DC3591" w:rsidRDefault="00FF51A6" w:rsidP="00FF51A6">
      <w:pPr>
        <w:numPr>
          <w:ilvl w:val="0"/>
          <w:numId w:val="12"/>
        </w:numPr>
        <w:suppressAutoHyphens/>
        <w:spacing w:after="0"/>
        <w:ind w:left="1134" w:hanging="567"/>
        <w:contextualSpacing/>
        <w:jc w:val="both"/>
        <w:rPr>
          <w:rFonts w:ascii="Times New Roman" w:eastAsia="Times New Roman" w:hAnsi="Times New Roman" w:cs="Times New Roman"/>
          <w:lang w:eastAsia="ar-SA"/>
        </w:rPr>
      </w:pPr>
      <w:r w:rsidRPr="00DC3591">
        <w:rPr>
          <w:rFonts w:ascii="Times New Roman" w:eastAsia="Times New Roman" w:hAnsi="Times New Roman" w:cs="Times New Roman"/>
          <w:lang w:eastAsia="ar-SA"/>
        </w:rPr>
        <w:lastRenderedPageBreak/>
        <w:t xml:space="preserve">za opóźnienie w wykonaniu obowiązku, o którym mowa w § </w:t>
      </w:r>
      <w:r>
        <w:rPr>
          <w:rFonts w:ascii="Times New Roman" w:eastAsia="Times New Roman" w:hAnsi="Times New Roman" w:cs="Times New Roman"/>
          <w:lang w:eastAsia="ar-SA"/>
        </w:rPr>
        <w:t>9</w:t>
      </w:r>
      <w:r w:rsidRPr="00DC3591">
        <w:rPr>
          <w:rFonts w:ascii="Times New Roman" w:eastAsia="Times New Roman" w:hAnsi="Times New Roman" w:cs="Times New Roman"/>
          <w:lang w:eastAsia="ar-SA"/>
        </w:rPr>
        <w:t xml:space="preserve"> ust. 2, 3 umowy </w:t>
      </w:r>
      <w:r w:rsidRPr="00DC3591">
        <w:rPr>
          <w:rFonts w:ascii="Times New Roman" w:eastAsia="Times New Roman" w:hAnsi="Times New Roman" w:cs="Times New Roman"/>
          <w:lang w:eastAsia="ar-SA"/>
        </w:rPr>
        <w:br/>
        <w:t>w wysokości  50,00 zł (słownie: pięćdziesiąt  złotych) za każdy dzień opóźnienia;</w:t>
      </w:r>
    </w:p>
    <w:p w14:paraId="7394ED85" w14:textId="582F7EE8" w:rsidR="00FF51A6" w:rsidRPr="00FF51A6" w:rsidRDefault="00FF51A6" w:rsidP="00FF51A6">
      <w:pPr>
        <w:widowControl w:val="0"/>
        <w:numPr>
          <w:ilvl w:val="0"/>
          <w:numId w:val="12"/>
        </w:numPr>
        <w:suppressAutoHyphens/>
        <w:spacing w:after="0"/>
        <w:ind w:left="1134" w:hanging="567"/>
        <w:jc w:val="both"/>
        <w:rPr>
          <w:rFonts w:ascii="Times New Roman" w:eastAsia="Times New Roman" w:hAnsi="Times New Roman" w:cs="Times New Roman"/>
          <w:lang w:eastAsia="ar-SA"/>
        </w:rPr>
      </w:pPr>
      <w:r w:rsidRPr="00DC3591">
        <w:rPr>
          <w:rFonts w:ascii="Times New Roman" w:eastAsia="Times New Roman" w:hAnsi="Times New Roman" w:cs="Times New Roman"/>
          <w:lang w:eastAsia="ar-SA"/>
        </w:rPr>
        <w:t>za niepoinformowanie Zamawiającego o powierzeniu wykonania części zamówienia Podwykonawcy – 2 </w:t>
      </w:r>
      <w:r w:rsidR="002953BF">
        <w:rPr>
          <w:rFonts w:ascii="Times New Roman" w:eastAsia="Times New Roman" w:hAnsi="Times New Roman" w:cs="Times New Roman"/>
          <w:lang w:eastAsia="ar-SA"/>
        </w:rPr>
        <w:t>000,00 zł (słownie: dwa tysiące</w:t>
      </w:r>
      <w:r w:rsidRPr="00DC3591">
        <w:rPr>
          <w:rFonts w:ascii="Times New Roman" w:eastAsia="Times New Roman" w:hAnsi="Times New Roman" w:cs="Times New Roman"/>
          <w:lang w:eastAsia="ar-SA"/>
        </w:rPr>
        <w:t xml:space="preserve"> złotych)</w:t>
      </w:r>
      <w:r>
        <w:rPr>
          <w:rFonts w:ascii="Times New Roman" w:eastAsia="Times New Roman" w:hAnsi="Times New Roman" w:cs="Times New Roman"/>
          <w:lang w:eastAsia="ar-SA"/>
        </w:rPr>
        <w:t xml:space="preserve"> za każdy stwierdzony przypadek</w:t>
      </w:r>
    </w:p>
    <w:p w14:paraId="7EE5C779" w14:textId="77777777" w:rsidR="003874F2" w:rsidRPr="00C860F9" w:rsidRDefault="00A358D1" w:rsidP="003625EC">
      <w:pPr>
        <w:pStyle w:val="Akapitzlist"/>
        <w:numPr>
          <w:ilvl w:val="3"/>
          <w:numId w:val="10"/>
        </w:numPr>
        <w:tabs>
          <w:tab w:val="clear" w:pos="2880"/>
        </w:tabs>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Wykonawca upoważnia Zamawiającego do potrącenia naliczonych kar umo</w:t>
      </w:r>
      <w:r w:rsidR="003874F2" w:rsidRPr="00C860F9">
        <w:rPr>
          <w:rFonts w:ascii="Times New Roman" w:eastAsia="Times New Roman" w:hAnsi="Times New Roman" w:cs="Times New Roman"/>
          <w:lang w:eastAsia="ar-SA"/>
        </w:rPr>
        <w:t>wnych z wynagrodzenia Wykonawcy.</w:t>
      </w:r>
    </w:p>
    <w:p w14:paraId="50225734" w14:textId="77777777" w:rsidR="00E51E4F" w:rsidRPr="00C860F9" w:rsidRDefault="00A358D1" w:rsidP="003625EC">
      <w:pPr>
        <w:pStyle w:val="Akapitzlist"/>
        <w:widowControl w:val="0"/>
        <w:numPr>
          <w:ilvl w:val="3"/>
          <w:numId w:val="10"/>
        </w:numPr>
        <w:tabs>
          <w:tab w:val="clear" w:pos="2880"/>
        </w:tabs>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Zamawiający ma prawo do sumowania kar umo</w:t>
      </w:r>
      <w:r w:rsidR="003874F2" w:rsidRPr="00C860F9">
        <w:rPr>
          <w:rFonts w:ascii="Times New Roman" w:eastAsia="Times New Roman" w:hAnsi="Times New Roman" w:cs="Times New Roman"/>
          <w:lang w:eastAsia="ar-SA"/>
        </w:rPr>
        <w:t xml:space="preserve">wnych, o których mowa w ust. 1 </w:t>
      </w:r>
      <w:r w:rsidR="00F9575C" w:rsidRPr="00C860F9">
        <w:rPr>
          <w:rFonts w:ascii="Times New Roman" w:hAnsi="Times New Roman" w:cs="Times New Roman"/>
        </w:rPr>
        <w:t>niniejszego paragrafu</w:t>
      </w:r>
      <w:r w:rsidR="00F9575C"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i naliczenia ich w łącznej wysokości. </w:t>
      </w:r>
    </w:p>
    <w:p w14:paraId="5078559C" w14:textId="77777777" w:rsidR="00E51E4F" w:rsidRPr="00C860F9" w:rsidRDefault="00E51E4F" w:rsidP="003625EC">
      <w:pPr>
        <w:pStyle w:val="Akapitzlist"/>
        <w:widowControl w:val="0"/>
        <w:numPr>
          <w:ilvl w:val="3"/>
          <w:numId w:val="10"/>
        </w:numPr>
        <w:tabs>
          <w:tab w:val="clear" w:pos="2880"/>
        </w:tabs>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hAnsi="Times New Roman" w:cs="Times New Roman"/>
        </w:rPr>
        <w:t>W przypadku naliczenia kary umownej, o której mowa w ust.1 niniejszego paragrafu, Wykonawca zapłaci karę umowną w terminie 7 dni  od dnia doręczenia mu noty obciążeniowej.</w:t>
      </w:r>
    </w:p>
    <w:p w14:paraId="337914D8" w14:textId="77777777" w:rsidR="003874F2" w:rsidRPr="00C860F9" w:rsidRDefault="00A358D1" w:rsidP="003625EC">
      <w:pPr>
        <w:pStyle w:val="Akapitzlist"/>
        <w:widowControl w:val="0"/>
        <w:numPr>
          <w:ilvl w:val="3"/>
          <w:numId w:val="10"/>
        </w:numPr>
        <w:tabs>
          <w:tab w:val="clear" w:pos="2880"/>
        </w:tabs>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Zastrzeżenie kar umownych nie wyłącza uprawnienia Zamawiającego do dochodzenia </w:t>
      </w:r>
      <w:r w:rsidR="000572EB"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od Wykonawcy na zasadach ogólnych odszkodowania uzupełniającego przewyższającego wartość zastrzeżonych kar.</w:t>
      </w:r>
    </w:p>
    <w:p w14:paraId="47216DC6" w14:textId="77777777" w:rsidR="003874F2" w:rsidRPr="00C860F9" w:rsidRDefault="00A358D1" w:rsidP="003625EC">
      <w:pPr>
        <w:pStyle w:val="Akapitzlist"/>
        <w:widowControl w:val="0"/>
        <w:numPr>
          <w:ilvl w:val="3"/>
          <w:numId w:val="10"/>
        </w:numPr>
        <w:tabs>
          <w:tab w:val="clear" w:pos="2880"/>
        </w:tabs>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Jeżeli wysokość szkody powstałej na skutek niewykonania lub nienależytego wykonania umowy przekraczać będzie wysokość zastrzeżonej kary umownej, Zamawiający może dochodzić odszkodowania na zasadach wynikających z kodeksu cywilnego.</w:t>
      </w:r>
    </w:p>
    <w:p w14:paraId="687D0D75" w14:textId="77777777" w:rsidR="003874F2" w:rsidRPr="00C860F9" w:rsidRDefault="00A358D1" w:rsidP="003625EC">
      <w:pPr>
        <w:pStyle w:val="Akapitzlist"/>
        <w:widowControl w:val="0"/>
        <w:numPr>
          <w:ilvl w:val="3"/>
          <w:numId w:val="10"/>
        </w:numPr>
        <w:tabs>
          <w:tab w:val="clear" w:pos="2880"/>
        </w:tabs>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 przypadku dopuszczenia do dewastacji i kradzieży mienia, Zamawiający będzie dochodził odszkodowania na zasadach ogólnych.</w:t>
      </w:r>
    </w:p>
    <w:p w14:paraId="207A3B1D" w14:textId="77777777" w:rsidR="00FA4C18" w:rsidRPr="00C860F9" w:rsidRDefault="00A358D1" w:rsidP="003625EC">
      <w:pPr>
        <w:pStyle w:val="Akapitzlist"/>
        <w:widowControl w:val="0"/>
        <w:numPr>
          <w:ilvl w:val="3"/>
          <w:numId w:val="10"/>
        </w:numPr>
        <w:tabs>
          <w:tab w:val="clear" w:pos="2880"/>
        </w:tabs>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Naliczanie kar umownych nie zwalnia Wykonawcy z obowiązku należytego wykonania przedmiotu umowy.</w:t>
      </w:r>
    </w:p>
    <w:p w14:paraId="0C3A99CF" w14:textId="7653C55E" w:rsidR="00A358D1" w:rsidRPr="00C860F9" w:rsidRDefault="00A358D1" w:rsidP="00213ED2">
      <w:pPr>
        <w:tabs>
          <w:tab w:val="left" w:pos="360"/>
          <w:tab w:val="left" w:pos="4536"/>
          <w:tab w:val="left" w:pos="5103"/>
        </w:tabs>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xml:space="preserve">§ </w:t>
      </w:r>
      <w:r w:rsidR="00FF51A6">
        <w:rPr>
          <w:rFonts w:ascii="Times New Roman" w:eastAsia="Times New Roman" w:hAnsi="Times New Roman" w:cs="Times New Roman"/>
          <w:b/>
          <w:lang w:eastAsia="ar-SA"/>
        </w:rPr>
        <w:t>9</w:t>
      </w:r>
    </w:p>
    <w:p w14:paraId="0F4D308E" w14:textId="77777777" w:rsidR="00D35FD1" w:rsidRPr="00C860F9" w:rsidRDefault="00D35FD1" w:rsidP="00D35FD1">
      <w:pPr>
        <w:suppressAutoHyphens/>
        <w:spacing w:after="0"/>
        <w:jc w:val="center"/>
        <w:rPr>
          <w:rFonts w:ascii="Times New Roman" w:eastAsia="Times New Roman" w:hAnsi="Times New Roman" w:cs="Times New Roman"/>
          <w:b/>
          <w:bCs/>
          <w:lang w:eastAsia="ar-SA"/>
        </w:rPr>
      </w:pPr>
      <w:r w:rsidRPr="00C860F9">
        <w:rPr>
          <w:rFonts w:ascii="Times New Roman" w:eastAsia="Times New Roman" w:hAnsi="Times New Roman" w:cs="Times New Roman"/>
          <w:b/>
          <w:bCs/>
          <w:lang w:eastAsia="ar-SA"/>
        </w:rPr>
        <w:t>UBEZPIECZENIE</w:t>
      </w:r>
    </w:p>
    <w:p w14:paraId="1F4C7EFF" w14:textId="77777777" w:rsidR="00D35FD1" w:rsidRPr="00C860F9" w:rsidRDefault="00D35FD1" w:rsidP="00D35FD1">
      <w:pPr>
        <w:numPr>
          <w:ilvl w:val="6"/>
          <w:numId w:val="24"/>
        </w:numPr>
        <w:suppressAutoHyphens/>
        <w:spacing w:after="0"/>
        <w:ind w:left="567" w:hanging="567"/>
        <w:jc w:val="both"/>
        <w:rPr>
          <w:rFonts w:ascii="Times New Roman" w:hAnsi="Times New Roman" w:cs="Times New Roman"/>
          <w:bCs/>
        </w:rPr>
      </w:pPr>
      <w:r w:rsidRPr="00C860F9">
        <w:rPr>
          <w:rFonts w:ascii="Times New Roman" w:hAnsi="Times New Roman" w:cs="Times New Roman"/>
          <w:bCs/>
        </w:rPr>
        <w:t>Wykonawca zobowiązuje się do zawarcia na własny koszt umowy ubezpieczenia                                            od odpowiedzialności cywilnej (deliktowej i kontraktowej) w zakresie prowadzonej działalności obejmującej przedmiot zamówienia, na kwotę nie mniejszą niż wartość własnej oferty, w całym okresie realizacji umowy.</w:t>
      </w:r>
    </w:p>
    <w:p w14:paraId="54B0B415" w14:textId="77777777" w:rsidR="00D35FD1" w:rsidRPr="00C860F9" w:rsidRDefault="00D35FD1" w:rsidP="00D35FD1">
      <w:pPr>
        <w:numPr>
          <w:ilvl w:val="6"/>
          <w:numId w:val="24"/>
        </w:numPr>
        <w:suppressAutoHyphens/>
        <w:spacing w:after="0"/>
        <w:ind w:left="567" w:hanging="567"/>
        <w:jc w:val="both"/>
        <w:rPr>
          <w:rFonts w:ascii="Times New Roman" w:hAnsi="Times New Roman" w:cs="Times New Roman"/>
          <w:bCs/>
        </w:rPr>
      </w:pPr>
      <w:r w:rsidRPr="00C860F9">
        <w:rPr>
          <w:rFonts w:ascii="Times New Roman" w:hAnsi="Times New Roman" w:cs="Times New Roman"/>
          <w:bCs/>
        </w:rPr>
        <w:t>Najpóźniej w dniu podpisania umowy, Wykonawca przekaże Zamawiającemu potwierdzoną                   za zgodność z oryginałem kopię Polisy i dokumentów ubezpieczenia.</w:t>
      </w:r>
    </w:p>
    <w:p w14:paraId="19F9735B" w14:textId="77777777" w:rsidR="00D35FD1" w:rsidRPr="006551B1" w:rsidRDefault="00D35FD1" w:rsidP="00D35FD1">
      <w:pPr>
        <w:numPr>
          <w:ilvl w:val="6"/>
          <w:numId w:val="24"/>
        </w:numPr>
        <w:suppressAutoHyphens/>
        <w:spacing w:after="0"/>
        <w:ind w:left="567" w:hanging="567"/>
        <w:jc w:val="both"/>
        <w:rPr>
          <w:rFonts w:ascii="Times New Roman" w:hAnsi="Times New Roman" w:cs="Times New Roman"/>
          <w:bCs/>
        </w:rPr>
      </w:pPr>
      <w:r w:rsidRPr="00C860F9">
        <w:rPr>
          <w:rFonts w:ascii="Times New Roman" w:hAnsi="Times New Roman" w:cs="Times New Roman"/>
          <w:bCs/>
        </w:rPr>
        <w:t xml:space="preserve">W przypadku gdy okres ubezpieczenia, na który zawarta jest umowa ubezpieczenia upływa </w:t>
      </w:r>
      <w:r w:rsidRPr="00C860F9">
        <w:rPr>
          <w:rFonts w:ascii="Times New Roman" w:hAnsi="Times New Roman" w:cs="Times New Roman"/>
          <w:bCs/>
        </w:rPr>
        <w:br/>
        <w:t>w okresie realizacji przedmiotowego zamówienia, Wykonawca najpóźniej w ostatnim dniu obowiązywania  umowy ubezpieczenia ma obowiązek przedłużyć umowę ubezpieczenia lub zawrzeć nową umowę na warunkach wskazanych w ust. 1, aby zapewnić ciągłość ochrony ubezpieczeniowej w całym okresie obowiązywania umowy. Wykonawca jest zobowiązany przedłożyć Zamawiającemu potwierdzone za zgodność z oryginałem dokumenty, o których mowa w ust. 2 w terminie 7 dni od daty upływu okresu obowiązywania poprzedniej umowy ubezpieczenia.</w:t>
      </w:r>
    </w:p>
    <w:p w14:paraId="726321ED" w14:textId="6995431A" w:rsidR="00FF51A6" w:rsidRDefault="00FF51A6" w:rsidP="00FF51A6">
      <w:pPr>
        <w:pStyle w:val="Akapitzlist"/>
        <w:suppressAutoHyphens/>
        <w:spacing w:after="0"/>
        <w:ind w:left="567"/>
        <w:rPr>
          <w:rFonts w:ascii="Times New Roman" w:eastAsia="Times New Roman" w:hAnsi="Times New Roman" w:cs="Times New Roman"/>
          <w:b/>
          <w:lang w:eastAsia="ar-SA"/>
        </w:rPr>
      </w:pPr>
    </w:p>
    <w:p w14:paraId="52DBA87D" w14:textId="4E5E4EDC" w:rsidR="00FF51A6" w:rsidRPr="00C860F9" w:rsidRDefault="00FF51A6" w:rsidP="00FF51A6">
      <w:pPr>
        <w:suppressAutoHyphens/>
        <w:spacing w:after="0"/>
        <w:ind w:left="426" w:hanging="426"/>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1</w:t>
      </w:r>
      <w:r>
        <w:rPr>
          <w:rFonts w:ascii="Times New Roman" w:eastAsia="Times New Roman" w:hAnsi="Times New Roman" w:cs="Times New Roman"/>
          <w:b/>
          <w:lang w:eastAsia="ar-SA"/>
        </w:rPr>
        <w:t>0</w:t>
      </w:r>
    </w:p>
    <w:p w14:paraId="4FDBA784" w14:textId="77777777" w:rsidR="00FF51A6" w:rsidRPr="00C860F9" w:rsidRDefault="00FF51A6" w:rsidP="00FF51A6">
      <w:pPr>
        <w:suppressAutoHyphens/>
        <w:spacing w:after="0"/>
        <w:ind w:left="426" w:hanging="426"/>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KONTROLA</w:t>
      </w:r>
    </w:p>
    <w:p w14:paraId="38B64034" w14:textId="77777777" w:rsidR="00FF51A6" w:rsidRPr="00C860F9" w:rsidRDefault="00FF51A6" w:rsidP="00FF51A6">
      <w:pPr>
        <w:pStyle w:val="Akapitzlist"/>
        <w:numPr>
          <w:ilvl w:val="0"/>
          <w:numId w:val="21"/>
        </w:numPr>
        <w:suppressAutoHyphens/>
        <w:spacing w:after="0"/>
        <w:ind w:hanging="644"/>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Zamawiający jest uprawniony do dokonywania kontroli w zakresie stanowiącym przedmiot umowy. Kontrole mogą być przeprowadzane bez obecności Wykonawcy i bez powiadamiania Wykonawcy o terminie kontroli.</w:t>
      </w:r>
    </w:p>
    <w:p w14:paraId="57E839A1" w14:textId="77777777" w:rsidR="00FF51A6" w:rsidRPr="00C860F9" w:rsidRDefault="00FF51A6" w:rsidP="00FF51A6">
      <w:pPr>
        <w:numPr>
          <w:ilvl w:val="0"/>
          <w:numId w:val="21"/>
        </w:numPr>
        <w:suppressAutoHyphens/>
        <w:spacing w:after="0"/>
        <w:ind w:hanging="644"/>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 każdej kontroli zostanie spisany protokół (zgodnie ze wzorem stanowiącym załącznik nr 3 do niniejszej umowy), do którego może być dołączona dokumentacja fotograficzna.</w:t>
      </w:r>
    </w:p>
    <w:p w14:paraId="02F7B181" w14:textId="77777777" w:rsidR="00FF51A6" w:rsidRPr="00C860F9" w:rsidRDefault="00FF51A6" w:rsidP="00FF51A6">
      <w:pPr>
        <w:numPr>
          <w:ilvl w:val="0"/>
          <w:numId w:val="21"/>
        </w:numPr>
        <w:suppressAutoHyphens/>
        <w:spacing w:after="0"/>
        <w:ind w:hanging="644"/>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 przypadku stwierdzenia nienależytego wykonywania umowy protokół stanowić będzie podstawę do naliczenia kar umownych. W sytuacji, gdy Wykonawca nie uczestniczył w kontroli, </w:t>
      </w:r>
      <w:r w:rsidRPr="00C860F9">
        <w:rPr>
          <w:rFonts w:ascii="Times New Roman" w:eastAsia="Times New Roman" w:hAnsi="Times New Roman" w:cs="Times New Roman"/>
          <w:lang w:eastAsia="ar-SA"/>
        </w:rPr>
        <w:lastRenderedPageBreak/>
        <w:t>Zamawiający prześle Wykonawcy protokół wraz z ewentualną dokumentacją fotograficzną w terminie do 5 dni roboczych licząc od daty kontroli.</w:t>
      </w:r>
    </w:p>
    <w:p w14:paraId="786438A8" w14:textId="59B152CB" w:rsidR="00FF51A6" w:rsidRPr="00C860F9" w:rsidRDefault="00FF51A6" w:rsidP="00FF51A6">
      <w:pPr>
        <w:suppressAutoHyphens/>
        <w:spacing w:after="0"/>
        <w:rPr>
          <w:rFonts w:ascii="Times New Roman" w:eastAsia="Times New Roman" w:hAnsi="Times New Roman" w:cs="Times New Roman"/>
          <w:b/>
          <w:lang w:eastAsia="ar-SA"/>
        </w:rPr>
      </w:pPr>
    </w:p>
    <w:p w14:paraId="37DE7533" w14:textId="01F3681D" w:rsidR="00FF51A6" w:rsidRPr="00C860F9" w:rsidRDefault="00FF51A6" w:rsidP="00FF51A6">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1</w:t>
      </w:r>
      <w:r>
        <w:rPr>
          <w:rFonts w:ascii="Times New Roman" w:eastAsia="Times New Roman" w:hAnsi="Times New Roman" w:cs="Times New Roman"/>
          <w:b/>
          <w:lang w:eastAsia="ar-SA"/>
        </w:rPr>
        <w:t>1</w:t>
      </w:r>
    </w:p>
    <w:p w14:paraId="6C42FC38" w14:textId="77777777" w:rsidR="00FF51A6" w:rsidRPr="00FF51A6" w:rsidRDefault="00FF51A6" w:rsidP="00FF51A6">
      <w:pPr>
        <w:suppressAutoHyphens/>
        <w:spacing w:after="0"/>
        <w:jc w:val="center"/>
        <w:rPr>
          <w:rFonts w:ascii="Times New Roman" w:eastAsia="Times New Roman" w:hAnsi="Times New Roman" w:cs="Times New Roman"/>
          <w:b/>
          <w:lang w:eastAsia="ar-SA"/>
        </w:rPr>
      </w:pPr>
      <w:r w:rsidRPr="00FF51A6">
        <w:rPr>
          <w:rFonts w:ascii="Times New Roman" w:eastAsia="Times New Roman" w:hAnsi="Times New Roman" w:cs="Times New Roman"/>
          <w:b/>
          <w:lang w:eastAsia="ar-SA"/>
        </w:rPr>
        <w:t>ODSTĄPIENIE OD UMOWY, ROZWIĄZANIE UMOWY</w:t>
      </w:r>
    </w:p>
    <w:p w14:paraId="60D2D040" w14:textId="77777777" w:rsidR="00FF51A6" w:rsidRPr="00FF51A6" w:rsidRDefault="00FF51A6" w:rsidP="00FF51A6">
      <w:pPr>
        <w:pStyle w:val="Akapitzlist"/>
        <w:numPr>
          <w:ilvl w:val="0"/>
          <w:numId w:val="25"/>
        </w:numPr>
        <w:suppressAutoHyphens/>
        <w:spacing w:after="0"/>
        <w:ind w:left="567" w:hanging="567"/>
        <w:jc w:val="both"/>
        <w:rPr>
          <w:rFonts w:ascii="Times New Roman" w:eastAsia="Times New Roman" w:hAnsi="Times New Roman" w:cs="Times New Roman"/>
          <w:lang w:eastAsia="ar-SA"/>
        </w:rPr>
      </w:pPr>
      <w:r w:rsidRPr="00FF51A6">
        <w:rPr>
          <w:rFonts w:ascii="Times New Roman" w:eastAsia="Times New Roman" w:hAnsi="Times New Roman" w:cs="Times New Roman"/>
          <w:lang w:eastAsia="ar-SA"/>
        </w:rPr>
        <w:t>Zamawiający ma prawo odstąpienia od niniejszej umowy w całości w terminie do dnia 01.02.2021r.</w:t>
      </w:r>
    </w:p>
    <w:p w14:paraId="128C1446" w14:textId="77777777" w:rsidR="00FF51A6" w:rsidRPr="00C860F9" w:rsidRDefault="00FF51A6" w:rsidP="00FF51A6">
      <w:pPr>
        <w:numPr>
          <w:ilvl w:val="0"/>
          <w:numId w:val="25"/>
        </w:numPr>
        <w:suppressAutoHyphens/>
        <w:spacing w:after="0"/>
        <w:ind w:left="567"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Zamawiający jest uprawniony do odstąpienia od umowy w części co do usług niezrealizowanych na dzień odstąpienia, w terminie do </w:t>
      </w:r>
      <w:r w:rsidRPr="00FF51A6">
        <w:rPr>
          <w:rFonts w:ascii="Times New Roman" w:eastAsia="Times New Roman" w:hAnsi="Times New Roman" w:cs="Times New Roman"/>
          <w:lang w:eastAsia="ar-SA"/>
        </w:rPr>
        <w:t>dnia 31.01.2021r.</w:t>
      </w:r>
      <w:r w:rsidRPr="00C860F9">
        <w:rPr>
          <w:rFonts w:ascii="Times New Roman" w:eastAsia="Times New Roman" w:hAnsi="Times New Roman" w:cs="Times New Roman"/>
          <w:lang w:eastAsia="ar-SA"/>
        </w:rPr>
        <w:t xml:space="preserve"> Oświadczenie Zamawiającego o odstąpieniu od części umowy wywiera skutek na przyszłość.</w:t>
      </w:r>
    </w:p>
    <w:p w14:paraId="22F27FEC" w14:textId="77777777" w:rsidR="00FF51A6" w:rsidRPr="00C860F9" w:rsidRDefault="00FF51A6" w:rsidP="00FF51A6">
      <w:pPr>
        <w:numPr>
          <w:ilvl w:val="0"/>
          <w:numId w:val="25"/>
        </w:numPr>
        <w:suppressAutoHyphens/>
        <w:spacing w:after="0"/>
        <w:ind w:left="567"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Zamawiający jest uprawniony do odstąpienia od umowy, z zastrzeżeniem ust. 1 i 2 niniejszego paragrafu, w sytuacji, gdy:</w:t>
      </w:r>
    </w:p>
    <w:p w14:paraId="4C2246F1" w14:textId="6DCB7E64" w:rsidR="00FF51A6" w:rsidRPr="00C860F9" w:rsidRDefault="00FF51A6" w:rsidP="00FF51A6">
      <w:pPr>
        <w:pStyle w:val="Akapitzlist"/>
        <w:widowControl w:val="0"/>
        <w:numPr>
          <w:ilvl w:val="0"/>
          <w:numId w:val="17"/>
        </w:numPr>
        <w:spacing w:after="0"/>
        <w:ind w:left="1134" w:hanging="567"/>
        <w:jc w:val="both"/>
        <w:rPr>
          <w:rFonts w:ascii="Times New Roman" w:eastAsia="Calibri" w:hAnsi="Times New Roman" w:cs="Times New Roman"/>
        </w:rPr>
      </w:pPr>
      <w:r w:rsidRPr="00C860F9">
        <w:rPr>
          <w:rFonts w:ascii="Times New Roman" w:eastAsia="Calibri" w:hAnsi="Times New Roman" w:cs="Times New Roman"/>
        </w:rPr>
        <w:t xml:space="preserve">Wykonawca nie rozpoczyna lub nie kontynuuje wykonania umowy przez okres dłuższy niż  </w:t>
      </w:r>
      <w:r w:rsidR="00492B5E">
        <w:rPr>
          <w:rFonts w:ascii="Times New Roman" w:eastAsia="Calibri" w:hAnsi="Times New Roman" w:cs="Times New Roman"/>
        </w:rPr>
        <w:t>5 dni</w:t>
      </w:r>
      <w:r w:rsidRPr="00C860F9">
        <w:rPr>
          <w:rFonts w:ascii="Times New Roman" w:eastAsia="Calibri" w:hAnsi="Times New Roman" w:cs="Times New Roman"/>
        </w:rPr>
        <w:t>;</w:t>
      </w:r>
    </w:p>
    <w:p w14:paraId="5A086CF5" w14:textId="442441C9" w:rsidR="00FF51A6" w:rsidRPr="00C860F9" w:rsidRDefault="00FF51A6" w:rsidP="00FF51A6">
      <w:pPr>
        <w:widowControl w:val="0"/>
        <w:numPr>
          <w:ilvl w:val="0"/>
          <w:numId w:val="17"/>
        </w:numPr>
        <w:spacing w:after="0"/>
        <w:ind w:left="1134" w:hanging="567"/>
        <w:jc w:val="both"/>
        <w:rPr>
          <w:rFonts w:ascii="Times New Roman" w:eastAsia="Calibri" w:hAnsi="Times New Roman" w:cs="Times New Roman"/>
        </w:rPr>
      </w:pPr>
      <w:r w:rsidRPr="00C860F9">
        <w:rPr>
          <w:rFonts w:ascii="Times New Roman" w:eastAsia="Calibri" w:hAnsi="Times New Roman" w:cs="Times New Roman"/>
        </w:rPr>
        <w:t>Wykonawca realizuje przedmiot umowy w sposó</w:t>
      </w:r>
      <w:r w:rsidR="00492B5E">
        <w:rPr>
          <w:rFonts w:ascii="Times New Roman" w:eastAsia="Calibri" w:hAnsi="Times New Roman" w:cs="Times New Roman"/>
        </w:rPr>
        <w:t>b wadliwy lub sprzeczny z umową</w:t>
      </w:r>
      <w:r w:rsidRPr="00C860F9">
        <w:rPr>
          <w:rFonts w:ascii="Times New Roman" w:eastAsia="Calibri" w:hAnsi="Times New Roman" w:cs="Times New Roman"/>
          <w:bCs/>
        </w:rPr>
        <w:t>;</w:t>
      </w:r>
    </w:p>
    <w:p w14:paraId="1048D1F1" w14:textId="77777777" w:rsidR="00FF51A6" w:rsidRPr="00C860F9" w:rsidRDefault="00FF51A6" w:rsidP="00FF51A6">
      <w:pPr>
        <w:widowControl w:val="0"/>
        <w:numPr>
          <w:ilvl w:val="0"/>
          <w:numId w:val="17"/>
        </w:numPr>
        <w:spacing w:after="0"/>
        <w:ind w:left="1134" w:hanging="567"/>
        <w:jc w:val="both"/>
        <w:rPr>
          <w:rFonts w:ascii="Times New Roman" w:eastAsia="Calibri" w:hAnsi="Times New Roman" w:cs="Times New Roman"/>
        </w:rPr>
      </w:pPr>
      <w:r w:rsidRPr="00C860F9">
        <w:rPr>
          <w:rFonts w:ascii="Times New Roman" w:eastAsia="Calibri" w:hAnsi="Times New Roman" w:cs="Times New Roman"/>
          <w:bCs/>
        </w:rPr>
        <w:t>złożony został w stosunku do Wykonawcy wniosek o ogłoszenie upadłości lub rozpoczęty został przez Wykonawcę proces jego likwidacji;</w:t>
      </w:r>
    </w:p>
    <w:p w14:paraId="54AAC358" w14:textId="77777777" w:rsidR="00FF51A6" w:rsidRPr="00C860F9" w:rsidRDefault="00FF51A6" w:rsidP="00FF51A6">
      <w:pPr>
        <w:widowControl w:val="0"/>
        <w:numPr>
          <w:ilvl w:val="0"/>
          <w:numId w:val="17"/>
        </w:numPr>
        <w:spacing w:after="0"/>
        <w:ind w:left="1134" w:hanging="567"/>
        <w:jc w:val="both"/>
        <w:rPr>
          <w:rFonts w:ascii="Times New Roman" w:eastAsia="Calibri" w:hAnsi="Times New Roman" w:cs="Times New Roman"/>
        </w:rPr>
      </w:pPr>
      <w:r w:rsidRPr="00C860F9">
        <w:rPr>
          <w:rFonts w:ascii="Times New Roman" w:eastAsia="Times New Roman" w:hAnsi="Times New Roman" w:cs="Times New Roman"/>
          <w:lang w:eastAsia="ar-SA"/>
        </w:rPr>
        <w:t xml:space="preserve">zaistnieją okoliczności wskazane w </w:t>
      </w:r>
      <w:r w:rsidRPr="00C860F9">
        <w:rPr>
          <w:rFonts w:ascii="Times New Roman" w:eastAsia="Calibri" w:hAnsi="Times New Roman" w:cs="Times New Roman"/>
        </w:rPr>
        <w:t xml:space="preserve">art. 145 ustawy </w:t>
      </w:r>
      <w:proofErr w:type="spellStart"/>
      <w:r w:rsidRPr="00C860F9">
        <w:rPr>
          <w:rFonts w:ascii="Times New Roman" w:eastAsia="Calibri" w:hAnsi="Times New Roman" w:cs="Times New Roman"/>
        </w:rPr>
        <w:t>Pzp</w:t>
      </w:r>
      <w:proofErr w:type="spellEnd"/>
      <w:r w:rsidRPr="00C860F9">
        <w:rPr>
          <w:rFonts w:ascii="Times New Roman" w:eastAsia="Calibri" w:hAnsi="Times New Roman" w:cs="Times New Roman"/>
        </w:rPr>
        <w:t xml:space="preserve"> oraz w przepisach ustawy z dnia 23 kwietnia 1964 r. Kodeks cywilny.</w:t>
      </w:r>
    </w:p>
    <w:p w14:paraId="3614FB09" w14:textId="77777777" w:rsidR="00FF51A6" w:rsidRPr="00E0435D" w:rsidRDefault="00FF51A6" w:rsidP="00FF51A6">
      <w:pPr>
        <w:widowControl w:val="0"/>
        <w:numPr>
          <w:ilvl w:val="0"/>
          <w:numId w:val="25"/>
        </w:numPr>
        <w:suppressAutoHyphens/>
        <w:spacing w:after="0"/>
        <w:ind w:left="567" w:hanging="567"/>
        <w:contextualSpacing/>
        <w:jc w:val="both"/>
        <w:rPr>
          <w:rFonts w:ascii="Times New Roman" w:eastAsia="Times New Roman" w:hAnsi="Times New Roman" w:cs="Times New Roman"/>
          <w:lang w:eastAsia="ar-SA"/>
        </w:rPr>
      </w:pPr>
      <w:r w:rsidRPr="00E0435D">
        <w:rPr>
          <w:rFonts w:ascii="Times New Roman" w:eastAsia="Times New Roman" w:hAnsi="Times New Roman" w:cs="Times New Roman"/>
          <w:lang w:eastAsia="ar-SA"/>
        </w:rPr>
        <w:t>Oświadczenie Zamawiającego o odstąp</w:t>
      </w:r>
      <w:r w:rsidRPr="00E0435D">
        <w:rPr>
          <w:rFonts w:ascii="Times New Roman" w:eastAsia="Calibri" w:hAnsi="Times New Roman" w:cs="Times New Roman"/>
          <w:lang w:eastAsia="ar-SA"/>
        </w:rPr>
        <w:t>ieniu od umowy i rozwiązaniu umowy powinno nastąpić w form</w:t>
      </w:r>
      <w:r w:rsidRPr="00E0435D">
        <w:rPr>
          <w:rFonts w:ascii="Times New Roman" w:eastAsia="Times New Roman" w:hAnsi="Times New Roman" w:cs="Times New Roman"/>
          <w:lang w:eastAsia="ar-SA"/>
        </w:rPr>
        <w:t>ie pisemnej pod rygorem nieważności takiego oświadczenia.</w:t>
      </w:r>
    </w:p>
    <w:p w14:paraId="3FE7A822" w14:textId="77777777" w:rsidR="00FF51A6" w:rsidRPr="00C860F9" w:rsidRDefault="00FF51A6" w:rsidP="00FF51A6">
      <w:pPr>
        <w:numPr>
          <w:ilvl w:val="0"/>
          <w:numId w:val="25"/>
        </w:numPr>
        <w:suppressAutoHyphens/>
        <w:spacing w:after="0"/>
        <w:ind w:left="567" w:hanging="567"/>
        <w:contextualSpacing/>
        <w:jc w:val="both"/>
        <w:rPr>
          <w:rFonts w:ascii="Times New Roman" w:hAnsi="Times New Roman" w:cs="Times New Roman"/>
        </w:rPr>
      </w:pPr>
      <w:r w:rsidRPr="00C860F9">
        <w:rPr>
          <w:rFonts w:ascii="Times New Roman" w:hAnsi="Times New Roman" w:cs="Times New Roman"/>
        </w:rPr>
        <w:t xml:space="preserve">Zamawiający ma również prawo do rozwiązania umowy w przypadkach wskazanych </w:t>
      </w:r>
      <w:r w:rsidRPr="00C860F9">
        <w:rPr>
          <w:rFonts w:ascii="Times New Roman" w:hAnsi="Times New Roman" w:cs="Times New Roman"/>
        </w:rPr>
        <w:br/>
        <w:t xml:space="preserve">w art. 145a ustawy </w:t>
      </w:r>
      <w:proofErr w:type="spellStart"/>
      <w:r w:rsidRPr="00C860F9">
        <w:rPr>
          <w:rFonts w:ascii="Times New Roman" w:hAnsi="Times New Roman" w:cs="Times New Roman"/>
        </w:rPr>
        <w:t>Pzp</w:t>
      </w:r>
      <w:proofErr w:type="spellEnd"/>
      <w:r w:rsidRPr="00C860F9">
        <w:rPr>
          <w:rFonts w:ascii="Times New Roman" w:hAnsi="Times New Roman" w:cs="Times New Roman"/>
        </w:rPr>
        <w:t>.</w:t>
      </w:r>
    </w:p>
    <w:p w14:paraId="3529FE9D" w14:textId="77777777" w:rsidR="00FF51A6" w:rsidRDefault="00FF51A6" w:rsidP="00FF51A6">
      <w:pPr>
        <w:suppressAutoHyphens/>
        <w:spacing w:after="0"/>
        <w:jc w:val="center"/>
        <w:rPr>
          <w:rFonts w:ascii="Times New Roman" w:eastAsia="Times New Roman" w:hAnsi="Times New Roman" w:cs="Times New Roman"/>
          <w:b/>
          <w:lang w:eastAsia="ar-SA"/>
        </w:rPr>
      </w:pPr>
    </w:p>
    <w:p w14:paraId="271993D8" w14:textId="0F26ABFC" w:rsidR="00FF51A6" w:rsidRPr="00C860F9" w:rsidRDefault="00FF51A6" w:rsidP="00FF51A6">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1</w:t>
      </w:r>
      <w:r>
        <w:rPr>
          <w:rFonts w:ascii="Times New Roman" w:eastAsia="Times New Roman" w:hAnsi="Times New Roman" w:cs="Times New Roman"/>
          <w:b/>
          <w:lang w:eastAsia="ar-SA"/>
        </w:rPr>
        <w:t>2</w:t>
      </w:r>
    </w:p>
    <w:p w14:paraId="1B4991E6" w14:textId="77777777" w:rsidR="00FF51A6" w:rsidRPr="00C860F9" w:rsidRDefault="00FF51A6" w:rsidP="00FF51A6">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PRZESŁANKI ZMIANY UMOWY</w:t>
      </w:r>
    </w:p>
    <w:p w14:paraId="706EE285" w14:textId="77777777" w:rsidR="00FF51A6" w:rsidRDefault="00FF51A6" w:rsidP="00FF51A6">
      <w:pPr>
        <w:pStyle w:val="Akapitzlist"/>
        <w:numPr>
          <w:ilvl w:val="0"/>
          <w:numId w:val="48"/>
        </w:numPr>
        <w:suppressAutoHyphens/>
        <w:spacing w:after="0"/>
        <w:ind w:left="567" w:hanging="567"/>
        <w:jc w:val="both"/>
        <w:rPr>
          <w:rFonts w:ascii="Times New Roman" w:hAnsi="Times New Roman" w:cs="Times New Roman"/>
        </w:rPr>
      </w:pPr>
      <w:r w:rsidRPr="00E0435D">
        <w:rPr>
          <w:rFonts w:ascii="Times New Roman" w:hAnsi="Times New Roman" w:cs="Times New Roman"/>
        </w:rPr>
        <w:t xml:space="preserve">Zamawiający dopuszcza możliwość zmiany cen wskutek zmiany stawki podatku od towarów </w:t>
      </w:r>
      <w:r w:rsidRPr="00E0435D">
        <w:rPr>
          <w:rFonts w:ascii="Times New Roman" w:hAnsi="Times New Roman" w:cs="Times New Roman"/>
        </w:rPr>
        <w:br/>
        <w:t>i usług (VAT), jeżeli zmiany te będą miały wpływ na koszt wykonania zamówienia przez Wykonawcę. Zmiana ustawowej wysokości podatku od towarów i usług (VAT) powoduje odpowiednią zmianę łącznego wynagrodzenia od daty wprowadzenia zmiany. Naliczenie podatku od towarów i usług VAT w nowej wysokości dopuszcza się tylko od wynagrodzenia</w:t>
      </w:r>
      <w:r w:rsidRPr="00E0435D">
        <w:rPr>
          <w:rFonts w:ascii="Times New Roman" w:hAnsi="Times New Roman" w:cs="Times New Roman"/>
        </w:rPr>
        <w:br/>
        <w:t>za część umowy realizowaną po dniu wejścia w życie przepisów ustalających zmiany stawki podatku od towarów i usług (VAT).</w:t>
      </w:r>
    </w:p>
    <w:p w14:paraId="68F4EA78" w14:textId="77777777" w:rsidR="00FF51A6" w:rsidRPr="00E0435D" w:rsidRDefault="00FF51A6" w:rsidP="00FF51A6">
      <w:pPr>
        <w:pStyle w:val="Akapitzlist"/>
        <w:numPr>
          <w:ilvl w:val="0"/>
          <w:numId w:val="48"/>
        </w:numPr>
        <w:suppressAutoHyphens/>
        <w:spacing w:after="0"/>
        <w:ind w:left="567" w:hanging="567"/>
        <w:jc w:val="both"/>
        <w:rPr>
          <w:rFonts w:ascii="Times New Roman" w:hAnsi="Times New Roman" w:cs="Times New Roman"/>
        </w:rPr>
      </w:pPr>
      <w:r w:rsidRPr="00E0435D">
        <w:rPr>
          <w:rFonts w:ascii="Times New Roman" w:eastAsia="Calibri" w:hAnsi="Times New Roman" w:cs="Times New Roman"/>
        </w:rPr>
        <w:t xml:space="preserve">Zamawiający dopuszcza możliwość wyłączenia poszczególnych obiektów chronionych,                                 z wykonywania </w:t>
      </w:r>
      <w:r w:rsidRPr="00E0435D">
        <w:rPr>
          <w:rFonts w:ascii="Times New Roman" w:eastAsia="Calibri" w:hAnsi="Times New Roman" w:cs="Times New Roman"/>
          <w:shd w:val="clear" w:color="auto" w:fill="FFFFFF"/>
        </w:rPr>
        <w:t>usługi określonej w § 1 ust. 3 umowy w następujących przypadkach:</w:t>
      </w:r>
      <w:r w:rsidRPr="00E0435D">
        <w:rPr>
          <w:rFonts w:ascii="Times New Roman" w:eastAsia="Calibri" w:hAnsi="Times New Roman" w:cs="Times New Roman"/>
        </w:rPr>
        <w:t xml:space="preserve"> </w:t>
      </w:r>
    </w:p>
    <w:p w14:paraId="16D3FC00" w14:textId="77777777" w:rsidR="00FF51A6" w:rsidRPr="00D31578" w:rsidRDefault="00FF51A6" w:rsidP="00FF51A6">
      <w:pPr>
        <w:pStyle w:val="Akapitzlist"/>
        <w:numPr>
          <w:ilvl w:val="0"/>
          <w:numId w:val="18"/>
        </w:numPr>
        <w:suppressAutoHyphens/>
        <w:spacing w:after="0"/>
        <w:ind w:left="1134" w:hanging="567"/>
        <w:jc w:val="both"/>
        <w:rPr>
          <w:rFonts w:ascii="Times New Roman" w:eastAsia="Times New Roman" w:hAnsi="Times New Roman" w:cs="Times New Roman"/>
          <w:lang w:eastAsia="ar-SA"/>
        </w:rPr>
      </w:pPr>
      <w:r w:rsidRPr="00D31578">
        <w:rPr>
          <w:rFonts w:ascii="Times New Roman" w:eastAsia="Times New Roman" w:hAnsi="Times New Roman" w:cs="Times New Roman"/>
          <w:lang w:eastAsia="ar-SA"/>
        </w:rPr>
        <w:t>sprzedaży obiektu chronionego stanowiącego własność Gminy Wrocław;</w:t>
      </w:r>
    </w:p>
    <w:p w14:paraId="5D774FE2" w14:textId="77777777" w:rsidR="00FF51A6" w:rsidRPr="00D31578" w:rsidRDefault="00FF51A6" w:rsidP="00FF51A6">
      <w:pPr>
        <w:pStyle w:val="Akapitzlist"/>
        <w:numPr>
          <w:ilvl w:val="0"/>
          <w:numId w:val="18"/>
        </w:numPr>
        <w:suppressAutoHyphens/>
        <w:spacing w:after="0"/>
        <w:ind w:left="1134" w:hanging="567"/>
        <w:jc w:val="both"/>
        <w:rPr>
          <w:rFonts w:ascii="Times New Roman" w:eastAsia="Times New Roman" w:hAnsi="Times New Roman" w:cs="Times New Roman"/>
          <w:strike/>
          <w:lang w:eastAsia="ar-SA"/>
        </w:rPr>
      </w:pPr>
      <w:r w:rsidRPr="00D31578">
        <w:rPr>
          <w:rFonts w:ascii="Times New Roman" w:eastAsia="Times New Roman" w:hAnsi="Times New Roman" w:cs="Times New Roman"/>
          <w:lang w:eastAsia="ar-SA"/>
        </w:rPr>
        <w:t>wyłączenia z eksploatacji obiektu chronionego</w:t>
      </w:r>
      <w:r>
        <w:rPr>
          <w:rFonts w:ascii="Times New Roman" w:eastAsia="Times New Roman" w:hAnsi="Times New Roman" w:cs="Times New Roman"/>
          <w:lang w:eastAsia="ar-SA"/>
        </w:rPr>
        <w:t>;</w:t>
      </w:r>
    </w:p>
    <w:p w14:paraId="454080AB" w14:textId="77777777" w:rsidR="00FF51A6" w:rsidRPr="00D31578" w:rsidRDefault="00FF51A6" w:rsidP="00FF51A6">
      <w:pPr>
        <w:pStyle w:val="Akapitzlist"/>
        <w:numPr>
          <w:ilvl w:val="0"/>
          <w:numId w:val="18"/>
        </w:numPr>
        <w:suppressAutoHyphens/>
        <w:spacing w:after="0"/>
        <w:ind w:left="1134" w:hanging="567"/>
        <w:jc w:val="both"/>
        <w:rPr>
          <w:rFonts w:ascii="Times New Roman" w:eastAsia="Times New Roman" w:hAnsi="Times New Roman" w:cs="Times New Roman"/>
          <w:lang w:eastAsia="ar-SA"/>
        </w:rPr>
      </w:pPr>
      <w:r w:rsidRPr="00D31578">
        <w:rPr>
          <w:rFonts w:ascii="Times New Roman" w:eastAsia="Times New Roman" w:hAnsi="Times New Roman" w:cs="Times New Roman"/>
          <w:lang w:eastAsia="ar-SA"/>
        </w:rPr>
        <w:t>przekazania obiektu chronionego innemu podmiotowi w zarządzanie nieruchomości;</w:t>
      </w:r>
    </w:p>
    <w:p w14:paraId="56950BB8" w14:textId="77777777" w:rsidR="00FF51A6" w:rsidRDefault="00FF51A6" w:rsidP="00FF51A6">
      <w:pPr>
        <w:suppressAutoHyphens/>
        <w:spacing w:after="0"/>
        <w:ind w:left="567" w:hanging="567"/>
        <w:jc w:val="both"/>
        <w:rPr>
          <w:rFonts w:ascii="Times New Roman" w:eastAsia="Times New Roman" w:hAnsi="Times New Roman" w:cs="Times New Roman"/>
          <w:lang w:eastAsia="ar-SA"/>
        </w:rPr>
      </w:pPr>
      <w:r w:rsidRPr="00D31578">
        <w:rPr>
          <w:rFonts w:ascii="Times New Roman" w:eastAsia="Times New Roman" w:hAnsi="Times New Roman" w:cs="Times New Roman"/>
          <w:lang w:eastAsia="ar-SA"/>
        </w:rPr>
        <w:tab/>
        <w:t>co nie będzie rodziło żadnych roszczeń Wykonawcy względem Zamawiającego, w szczególności o zapłatę wynagrodzenia w tej części.</w:t>
      </w:r>
    </w:p>
    <w:p w14:paraId="3111751C" w14:textId="7A70DC27" w:rsidR="00FF51A6" w:rsidRPr="00DC3591" w:rsidRDefault="00FF51A6" w:rsidP="00FF51A6">
      <w:pPr>
        <w:pStyle w:val="Akapitzlist"/>
        <w:numPr>
          <w:ilvl w:val="0"/>
          <w:numId w:val="48"/>
        </w:numPr>
        <w:suppressAutoHyphens/>
        <w:spacing w:after="0"/>
        <w:ind w:left="567" w:hanging="567"/>
        <w:jc w:val="both"/>
        <w:rPr>
          <w:rFonts w:ascii="Times New Roman" w:eastAsia="Times New Roman" w:hAnsi="Times New Roman" w:cs="Times New Roman"/>
          <w:lang w:eastAsia="ar-SA"/>
        </w:rPr>
      </w:pPr>
      <w:r w:rsidRPr="00DC3591">
        <w:rPr>
          <w:rFonts w:ascii="Times New Roman" w:hAnsi="Times New Roman" w:cs="Times New Roman"/>
        </w:rPr>
        <w:t>W</w:t>
      </w:r>
      <w:r w:rsidRPr="00DC3591">
        <w:rPr>
          <w:rFonts w:ascii="Times New Roman" w:hAnsi="Times New Roman" w:cs="Times New Roman"/>
          <w:bCs/>
        </w:rPr>
        <w:t xml:space="preserve"> sytuacji określonej w ust. 2 Wykonawca zobowiązany jest do dalszej realizacji umowy według wskazań Zamawiającego. </w:t>
      </w:r>
      <w:r w:rsidRPr="00DC3591">
        <w:rPr>
          <w:rFonts w:ascii="Times New Roman" w:hAnsi="Times New Roman" w:cs="Times New Roman"/>
        </w:rPr>
        <w:t xml:space="preserve">Zamawiający na mocy jednostronnego oświadczenia woli bez obowiązku uzyskiwania zgody Wykonawcy powiadomi pisemnie Wykonawcę o wyłączeniu obiektu chronionego z wykonywania usług, o których mowa w § 1 umowy, </w:t>
      </w:r>
      <w:r w:rsidRPr="00DC3591">
        <w:rPr>
          <w:rFonts w:ascii="Times New Roman" w:hAnsi="Times New Roman" w:cs="Times New Roman"/>
        </w:rPr>
        <w:br/>
        <w:t xml:space="preserve">ze wskazaniem daty, od której będą obowiązywały zmiany. Wykonawcy nie przysługują </w:t>
      </w:r>
      <w:r w:rsidRPr="00DC3591">
        <w:rPr>
          <w:rFonts w:ascii="Times New Roman" w:hAnsi="Times New Roman" w:cs="Times New Roman"/>
        </w:rPr>
        <w:br/>
        <w:t xml:space="preserve">z tytułu zmniejszenia zakresu umowy roszczenia odszkodowawcze. </w:t>
      </w:r>
    </w:p>
    <w:p w14:paraId="05C68D77" w14:textId="2DB24D1D" w:rsidR="00FF51A6" w:rsidRPr="00DC3591" w:rsidRDefault="00FF51A6" w:rsidP="00FF51A6">
      <w:pPr>
        <w:pStyle w:val="Akapitzlist"/>
        <w:numPr>
          <w:ilvl w:val="0"/>
          <w:numId w:val="48"/>
        </w:numPr>
        <w:suppressAutoHyphens/>
        <w:spacing w:after="0"/>
        <w:ind w:left="567" w:hanging="567"/>
        <w:jc w:val="both"/>
        <w:rPr>
          <w:rFonts w:ascii="Times New Roman" w:eastAsia="Times New Roman" w:hAnsi="Times New Roman" w:cs="Times New Roman"/>
          <w:lang w:eastAsia="ar-SA"/>
        </w:rPr>
      </w:pPr>
      <w:r w:rsidRPr="00DC3591">
        <w:rPr>
          <w:rFonts w:ascii="Times New Roman" w:hAnsi="Times New Roman" w:cs="Times New Roman"/>
        </w:rPr>
        <w:lastRenderedPageBreak/>
        <w:t xml:space="preserve">Zamawiający, stosując odpowiednio zgodnie z art. 144 ust. 1 pkt 6 ustawy </w:t>
      </w:r>
      <w:proofErr w:type="spellStart"/>
      <w:r w:rsidRPr="00DC3591">
        <w:rPr>
          <w:rFonts w:ascii="Times New Roman" w:hAnsi="Times New Roman" w:cs="Times New Roman"/>
        </w:rPr>
        <w:t>Pzp</w:t>
      </w:r>
      <w:proofErr w:type="spellEnd"/>
      <w:r w:rsidRPr="00DC3591">
        <w:rPr>
          <w:rFonts w:ascii="Times New Roman" w:hAnsi="Times New Roman" w:cs="Times New Roman"/>
        </w:rPr>
        <w:t xml:space="preserve">, dopuszcza w drodze aneksu do niniejszej umowy możliwość zwiększenia zakresu czynności objętych przedmiotem niniejszej umowy w trakcie jej obowiązywania pod warunkiem, że wartość zmian jest mniejsza niż kwoty określone w przepisach wydanych na podstawie art. 11 ust. 8 ustawy </w:t>
      </w:r>
      <w:proofErr w:type="spellStart"/>
      <w:r w:rsidRPr="00DC3591">
        <w:rPr>
          <w:rFonts w:ascii="Times New Roman" w:hAnsi="Times New Roman" w:cs="Times New Roman"/>
        </w:rPr>
        <w:t>Pzp</w:t>
      </w:r>
      <w:proofErr w:type="spellEnd"/>
      <w:r w:rsidRPr="00DC3591">
        <w:rPr>
          <w:rFonts w:ascii="Times New Roman" w:hAnsi="Times New Roman" w:cs="Times New Roman"/>
        </w:rPr>
        <w:t xml:space="preserve"> i jest mniejsza od 10% łącznej wartości zamówienia określonej w § </w:t>
      </w:r>
      <w:r>
        <w:rPr>
          <w:rFonts w:ascii="Times New Roman" w:hAnsi="Times New Roman" w:cs="Times New Roman"/>
        </w:rPr>
        <w:t>5</w:t>
      </w:r>
      <w:r w:rsidRPr="00DC3591">
        <w:rPr>
          <w:rFonts w:ascii="Times New Roman" w:hAnsi="Times New Roman" w:cs="Times New Roman"/>
        </w:rPr>
        <w:t xml:space="preserve"> ust. 1 niniejszej umowy. Strony ustalają, iż Wykonawca otrzyma wynagrodzenie za faktycznie wykonane usługi.</w:t>
      </w:r>
    </w:p>
    <w:p w14:paraId="4EB7F693" w14:textId="77777777" w:rsidR="00FF51A6" w:rsidRDefault="00FF51A6" w:rsidP="00FF51A6">
      <w:pPr>
        <w:spacing w:after="0"/>
        <w:ind w:left="720"/>
        <w:jc w:val="center"/>
        <w:rPr>
          <w:rFonts w:ascii="Times New Roman" w:hAnsi="Times New Roman" w:cs="Times New Roman"/>
          <w:b/>
        </w:rPr>
      </w:pPr>
    </w:p>
    <w:p w14:paraId="3D5BF0DE" w14:textId="66E19161" w:rsidR="00FF51A6" w:rsidRDefault="00FF51A6" w:rsidP="00FF51A6">
      <w:pPr>
        <w:suppressAutoHyphens/>
        <w:spacing w:after="0"/>
        <w:ind w:left="284"/>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1</w:t>
      </w:r>
      <w:r w:rsidR="00492B5E">
        <w:rPr>
          <w:rFonts w:ascii="Times New Roman" w:eastAsia="Times New Roman" w:hAnsi="Times New Roman" w:cs="Times New Roman"/>
          <w:b/>
          <w:lang w:eastAsia="ar-SA"/>
        </w:rPr>
        <w:t>3</w:t>
      </w:r>
    </w:p>
    <w:p w14:paraId="37CB3ACE" w14:textId="77777777" w:rsidR="00FF51A6" w:rsidRPr="00C860F9" w:rsidRDefault="00FF51A6" w:rsidP="00FF51A6">
      <w:pPr>
        <w:pStyle w:val="Akapitzlist"/>
        <w:tabs>
          <w:tab w:val="left" w:pos="426"/>
          <w:tab w:val="left" w:pos="567"/>
          <w:tab w:val="left" w:pos="3402"/>
        </w:tabs>
        <w:suppressAutoHyphens/>
        <w:spacing w:after="0"/>
        <w:ind w:left="360" w:right="5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PODWYKONAWCY</w:t>
      </w:r>
    </w:p>
    <w:p w14:paraId="0A9BCA01" w14:textId="77777777" w:rsidR="00FF51A6" w:rsidRPr="00C860F9" w:rsidRDefault="00FF51A6" w:rsidP="00FF51A6">
      <w:pPr>
        <w:pStyle w:val="Akapitzlist"/>
        <w:numPr>
          <w:ilvl w:val="0"/>
          <w:numId w:val="22"/>
        </w:numPr>
        <w:suppressAutoHyphens/>
        <w:autoSpaceDE w:val="0"/>
        <w:autoSpaceDN w:val="0"/>
        <w:adjustRightInd w:val="0"/>
        <w:spacing w:after="0"/>
        <w:ind w:left="567" w:hanging="567"/>
        <w:jc w:val="both"/>
        <w:rPr>
          <w:rFonts w:ascii="Times New Roman" w:hAnsi="Times New Roman" w:cs="Times New Roman"/>
          <w:bCs/>
        </w:rPr>
      </w:pPr>
      <w:r w:rsidRPr="00C860F9">
        <w:rPr>
          <w:rFonts w:ascii="Times New Roman" w:hAnsi="Times New Roman" w:cs="Times New Roman"/>
          <w:bCs/>
        </w:rPr>
        <w:t>Wykonawca może powierzyć wykonanie części zamówienia Podwykonawcy.</w:t>
      </w:r>
    </w:p>
    <w:p w14:paraId="15A141B0" w14:textId="77777777" w:rsidR="00FF51A6" w:rsidRPr="00C860F9" w:rsidRDefault="00FF51A6" w:rsidP="00FF51A6">
      <w:pPr>
        <w:pStyle w:val="Akapitzlist"/>
        <w:numPr>
          <w:ilvl w:val="0"/>
          <w:numId w:val="22"/>
        </w:numPr>
        <w:suppressAutoHyphens/>
        <w:autoSpaceDE w:val="0"/>
        <w:autoSpaceDN w:val="0"/>
        <w:adjustRightInd w:val="0"/>
        <w:spacing w:after="0"/>
        <w:ind w:left="567" w:hanging="567"/>
        <w:jc w:val="both"/>
        <w:rPr>
          <w:rFonts w:ascii="Times New Roman" w:hAnsi="Times New Roman" w:cs="Times New Roman"/>
          <w:bCs/>
        </w:rPr>
      </w:pPr>
      <w:r w:rsidRPr="00C860F9">
        <w:rPr>
          <w:rFonts w:ascii="Times New Roman" w:hAnsi="Times New Roman" w:cs="Times New Roman"/>
          <w:bCs/>
        </w:rPr>
        <w:t>Wykonawca odpowiada za działanie bądź zaniechanie Podwykonawców w pełnym zakresie, bez ograniczenia, jak za swoje własne działanie bądź zaniechanie.</w:t>
      </w:r>
    </w:p>
    <w:p w14:paraId="6661AEB0" w14:textId="77777777" w:rsidR="00FF51A6" w:rsidRPr="00C860F9" w:rsidRDefault="00FF51A6" w:rsidP="00FF51A6">
      <w:pPr>
        <w:pStyle w:val="Akapitzlist"/>
        <w:numPr>
          <w:ilvl w:val="0"/>
          <w:numId w:val="22"/>
        </w:numPr>
        <w:suppressAutoHyphens/>
        <w:autoSpaceDE w:val="0"/>
        <w:autoSpaceDN w:val="0"/>
        <w:adjustRightInd w:val="0"/>
        <w:spacing w:after="0"/>
        <w:ind w:left="567" w:hanging="567"/>
        <w:jc w:val="both"/>
        <w:rPr>
          <w:rFonts w:ascii="Times New Roman" w:hAnsi="Times New Roman" w:cs="Times New Roman"/>
          <w:bCs/>
        </w:rPr>
      </w:pPr>
      <w:r w:rsidRPr="00C860F9">
        <w:rPr>
          <w:rFonts w:ascii="Times New Roman" w:hAnsi="Times New Roman" w:cs="Times New Roman"/>
          <w:bCs/>
        </w:rPr>
        <w:t xml:space="preserve">Wykonawca uprawniony jest do powierzenia wykonania części zamówienia nowemu Podwykonawcy, zmiany Podwykonawcy lub rezygnacji z Podwykonawcy, jak również                        do zmiany zakresu realizacji umowy z udziałem Podwykonawców. </w:t>
      </w:r>
    </w:p>
    <w:p w14:paraId="4C778727" w14:textId="77777777" w:rsidR="00FF51A6" w:rsidRPr="00C860F9" w:rsidRDefault="00FF51A6" w:rsidP="00FF51A6">
      <w:pPr>
        <w:pStyle w:val="Akapitzlist"/>
        <w:numPr>
          <w:ilvl w:val="0"/>
          <w:numId w:val="22"/>
        </w:numPr>
        <w:suppressAutoHyphens/>
        <w:autoSpaceDE w:val="0"/>
        <w:autoSpaceDN w:val="0"/>
        <w:adjustRightInd w:val="0"/>
        <w:spacing w:after="0"/>
        <w:ind w:left="567" w:hanging="567"/>
        <w:jc w:val="both"/>
        <w:rPr>
          <w:rFonts w:ascii="Times New Roman" w:hAnsi="Times New Roman" w:cs="Times New Roman"/>
          <w:bCs/>
        </w:rPr>
      </w:pPr>
      <w:r w:rsidRPr="00C860F9">
        <w:rPr>
          <w:rFonts w:ascii="Times New Roman" w:hAnsi="Times New Roman" w:cs="Times New Roman"/>
          <w:bCs/>
        </w:rPr>
        <w:t xml:space="preserve">Do zmiany albo rezygnacji z Podwykonawcy konieczna jest pisemna zgoda Zamawiającego                 w przypadku, o którym mowa w art. 36b ust. 2 ustawy </w:t>
      </w:r>
      <w:proofErr w:type="spellStart"/>
      <w:r w:rsidRPr="00C860F9">
        <w:rPr>
          <w:rFonts w:ascii="Times New Roman" w:hAnsi="Times New Roman" w:cs="Times New Roman"/>
          <w:bCs/>
        </w:rPr>
        <w:t>Pzp</w:t>
      </w:r>
      <w:proofErr w:type="spellEnd"/>
      <w:r w:rsidRPr="00C860F9">
        <w:rPr>
          <w:rFonts w:ascii="Times New Roman" w:hAnsi="Times New Roman" w:cs="Times New Roman"/>
          <w:bCs/>
        </w:rPr>
        <w:t xml:space="preserve">. W pozostałych przypadkach Wykonawca zobowiązany jest do poinformowania o zamierzonej modyfikacji w zakresie podwykonawstwa, w formie pisemnej, co najmniej na 14 dni przed dokonaniem modyfikacji, podając, w szczególności, część zamówienia, której wykonanie zamierza powierzyć Podwykonawcy oraz podając firmę. </w:t>
      </w:r>
    </w:p>
    <w:p w14:paraId="2088CE9E" w14:textId="77777777" w:rsidR="00FF51A6" w:rsidRPr="00C860F9" w:rsidRDefault="00FF51A6" w:rsidP="00FF51A6">
      <w:pPr>
        <w:pStyle w:val="Akapitzlist"/>
        <w:numPr>
          <w:ilvl w:val="0"/>
          <w:numId w:val="22"/>
        </w:numPr>
        <w:suppressAutoHyphens/>
        <w:autoSpaceDE w:val="0"/>
        <w:autoSpaceDN w:val="0"/>
        <w:adjustRightInd w:val="0"/>
        <w:spacing w:after="0"/>
        <w:ind w:left="567" w:hanging="567"/>
        <w:jc w:val="both"/>
        <w:rPr>
          <w:rFonts w:ascii="Times New Roman" w:hAnsi="Times New Roman" w:cs="Times New Roman"/>
          <w:bCs/>
        </w:rPr>
      </w:pPr>
      <w:r w:rsidRPr="00C860F9">
        <w:rPr>
          <w:rFonts w:ascii="Times New Roman" w:hAnsi="Times New Roman" w:cs="Times New Roman"/>
          <w:bCs/>
        </w:rPr>
        <w:t xml:space="preserve">Wykonawca, przed przystąpieniem do wykonania zamówienia, podaje Zamawiającemu nazwy albo imiona i nazwiska oraz dane kontaktowe Podwykonawców i osób do kontaktu z nimi, zaangażowanych w zamówienie (jeśli są znane). Wykonawca zawiadamia Zamawiającego </w:t>
      </w:r>
      <w:r w:rsidRPr="00C860F9">
        <w:rPr>
          <w:rFonts w:ascii="Times New Roman" w:hAnsi="Times New Roman" w:cs="Times New Roman"/>
          <w:bCs/>
        </w:rPr>
        <w:br/>
        <w:t xml:space="preserve">o wszelkich zmianach przedmiotowych danych. Jeżeli przedmiotowe dane nie są znane przed przystąpieniem Wykonawcy do wykonania zamówienia, Wykonawca podaje je nie później niż przed przystąpieniem Podwykonawcy do wykonania części zamówienia. Na tych samych zasadach Wykonawca </w:t>
      </w:r>
      <w:r w:rsidRPr="00C860F9">
        <w:rPr>
          <w:rFonts w:ascii="Times New Roman" w:hAnsi="Times New Roman" w:cs="Times New Roman"/>
        </w:rPr>
        <w:t>przekazuje dane na temat nowych Podwykonawców, którym                                 w późniejszym okresie zamierza powierzyć realizację zamówienia.</w:t>
      </w:r>
    </w:p>
    <w:p w14:paraId="3B6B4902" w14:textId="77777777" w:rsidR="00FF51A6" w:rsidRPr="00C860F9" w:rsidRDefault="00FF51A6" w:rsidP="00FF51A6">
      <w:pPr>
        <w:pStyle w:val="Akapitzlist"/>
        <w:numPr>
          <w:ilvl w:val="0"/>
          <w:numId w:val="22"/>
        </w:numPr>
        <w:suppressAutoHyphens/>
        <w:autoSpaceDE w:val="0"/>
        <w:autoSpaceDN w:val="0"/>
        <w:adjustRightInd w:val="0"/>
        <w:spacing w:after="0"/>
        <w:ind w:left="567" w:hanging="567"/>
        <w:jc w:val="both"/>
        <w:rPr>
          <w:rFonts w:ascii="Times New Roman" w:hAnsi="Times New Roman" w:cs="Times New Roman"/>
          <w:bCs/>
        </w:rPr>
      </w:pPr>
      <w:r w:rsidRPr="00C860F9">
        <w:rPr>
          <w:rFonts w:ascii="Times New Roman" w:hAnsi="Times New Roman" w:cs="Times New Roman"/>
          <w:bCs/>
        </w:rPr>
        <w:t xml:space="preserve">Jeżeli zmiana albo rezygnacja z Podwykonawcy dotyczy podmiotu, na którego zasoby wykonawca powoływał się, na zasadach określonych w art. 22a ust. 1 ustawy </w:t>
      </w:r>
      <w:proofErr w:type="spellStart"/>
      <w:r w:rsidRPr="00C860F9">
        <w:rPr>
          <w:rFonts w:ascii="Times New Roman" w:hAnsi="Times New Roman" w:cs="Times New Roman"/>
          <w:bCs/>
        </w:rPr>
        <w:t>Pzp</w:t>
      </w:r>
      <w:proofErr w:type="spellEnd"/>
      <w:r w:rsidRPr="00C860F9">
        <w:rPr>
          <w:rFonts w:ascii="Times New Roman" w:hAnsi="Times New Roman" w:cs="Times New Roman"/>
          <w:bCs/>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B20C940" w14:textId="3CE46691" w:rsidR="00FF51A6" w:rsidRDefault="00FF51A6" w:rsidP="00FF51A6">
      <w:pPr>
        <w:suppressAutoHyphens/>
        <w:spacing w:after="0"/>
        <w:ind w:left="284"/>
        <w:jc w:val="center"/>
        <w:rPr>
          <w:rFonts w:ascii="Times New Roman" w:eastAsia="Times New Roman" w:hAnsi="Times New Roman" w:cs="Times New Roman"/>
          <w:bCs/>
          <w:lang w:eastAsia="ar-SA"/>
        </w:rPr>
      </w:pPr>
    </w:p>
    <w:p w14:paraId="4E3C8616" w14:textId="6340FE47" w:rsidR="00FF51A6" w:rsidRDefault="00FF51A6" w:rsidP="00FF51A6">
      <w:pPr>
        <w:suppressAutoHyphens/>
        <w:spacing w:after="0"/>
        <w:ind w:left="284"/>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1</w:t>
      </w:r>
      <w:r w:rsidR="00492B5E">
        <w:rPr>
          <w:rFonts w:ascii="Times New Roman" w:eastAsia="Times New Roman" w:hAnsi="Times New Roman" w:cs="Times New Roman"/>
          <w:b/>
          <w:lang w:eastAsia="ar-SA"/>
        </w:rPr>
        <w:t>4</w:t>
      </w:r>
    </w:p>
    <w:p w14:paraId="0B344BDE" w14:textId="4E8B39FD" w:rsidR="00FF51A6" w:rsidRPr="00C860F9" w:rsidRDefault="00FF51A6" w:rsidP="00FF51A6">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POSTANOWIENIA KOŃCOWE</w:t>
      </w:r>
    </w:p>
    <w:p w14:paraId="704F479B" w14:textId="0BB6702C" w:rsidR="00FF51A6" w:rsidRPr="00C860F9" w:rsidRDefault="00FF51A6" w:rsidP="00FF51A6">
      <w:pPr>
        <w:numPr>
          <w:ilvl w:val="0"/>
          <w:numId w:val="14"/>
        </w:numPr>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Wszelkie zmiany do umowy, poza zmianą adresów Zamawiającego i Wykonawcy, </w:t>
      </w:r>
      <w:r w:rsidRPr="00C860F9">
        <w:rPr>
          <w:rFonts w:ascii="Times New Roman" w:eastAsia="Times New Roman" w:hAnsi="Times New Roman" w:cs="Times New Roman"/>
          <w:lang w:eastAsia="pl-PL"/>
        </w:rPr>
        <w:t xml:space="preserve">zmianą </w:t>
      </w:r>
      <w:r w:rsidRPr="00B97527">
        <w:rPr>
          <w:rFonts w:ascii="Times New Roman" w:eastAsia="Times New Roman" w:hAnsi="Times New Roman" w:cs="Times New Roman"/>
          <w:lang w:eastAsia="pl-PL"/>
        </w:rPr>
        <w:t>upoważnionych przedstawicieli</w:t>
      </w:r>
      <w:r w:rsidRPr="00B97527">
        <w:rPr>
          <w:rFonts w:ascii="Times New Roman" w:eastAsia="Times New Roman" w:hAnsi="Times New Roman" w:cs="Times New Roman"/>
          <w:lang w:eastAsia="ar-SA"/>
        </w:rPr>
        <w:t xml:space="preserve">, o których mowa w </w:t>
      </w:r>
      <w:r w:rsidRPr="00B97527">
        <w:rPr>
          <w:rFonts w:ascii="Times New Roman" w:eastAsia="Times New Roman" w:hAnsi="Times New Roman" w:cs="Times New Roman"/>
          <w:bCs/>
          <w:lang w:eastAsia="ar-SA"/>
        </w:rPr>
        <w:t xml:space="preserve">§ </w:t>
      </w:r>
      <w:r>
        <w:rPr>
          <w:rFonts w:ascii="Times New Roman" w:eastAsia="Times New Roman" w:hAnsi="Times New Roman" w:cs="Times New Roman"/>
          <w:bCs/>
          <w:lang w:eastAsia="ar-SA"/>
        </w:rPr>
        <w:t>7</w:t>
      </w:r>
      <w:r w:rsidRPr="00B97527">
        <w:rPr>
          <w:rFonts w:ascii="Times New Roman" w:eastAsia="Times New Roman" w:hAnsi="Times New Roman" w:cs="Times New Roman"/>
          <w:bCs/>
          <w:lang w:eastAsia="ar-SA"/>
        </w:rPr>
        <w:t xml:space="preserve"> ust. </w:t>
      </w:r>
      <w:r>
        <w:rPr>
          <w:rFonts w:ascii="Times New Roman" w:eastAsia="Times New Roman" w:hAnsi="Times New Roman" w:cs="Times New Roman"/>
          <w:bCs/>
          <w:lang w:eastAsia="ar-SA"/>
        </w:rPr>
        <w:t>1</w:t>
      </w:r>
      <w:r w:rsidRPr="00B97527">
        <w:rPr>
          <w:rFonts w:ascii="Times New Roman" w:eastAsia="Times New Roman" w:hAnsi="Times New Roman" w:cs="Times New Roman"/>
          <w:bCs/>
          <w:lang w:eastAsia="ar-SA"/>
        </w:rPr>
        <w:t xml:space="preserve"> umowy</w:t>
      </w:r>
      <w:r>
        <w:rPr>
          <w:rFonts w:ascii="Times New Roman" w:eastAsia="Times New Roman" w:hAnsi="Times New Roman" w:cs="Times New Roman"/>
          <w:bCs/>
          <w:lang w:eastAsia="ar-SA"/>
        </w:rPr>
        <w:t xml:space="preserve">, </w:t>
      </w:r>
      <w:r w:rsidRPr="00B97527">
        <w:rPr>
          <w:rFonts w:ascii="Times New Roman" w:eastAsia="Times New Roman" w:hAnsi="Times New Roman" w:cs="Times New Roman"/>
          <w:lang w:eastAsia="ar-SA"/>
        </w:rPr>
        <w:t xml:space="preserve">wymagają </w:t>
      </w:r>
      <w:r w:rsidRPr="00C860F9">
        <w:rPr>
          <w:rFonts w:ascii="Times New Roman" w:eastAsia="Times New Roman" w:hAnsi="Times New Roman" w:cs="Times New Roman"/>
          <w:lang w:eastAsia="ar-SA"/>
        </w:rPr>
        <w:t>pod rygorem nieważności zachowania formy pisemnego aneksu.</w:t>
      </w:r>
    </w:p>
    <w:p w14:paraId="2C7AFBD9" w14:textId="77777777" w:rsidR="00FF51A6" w:rsidRPr="00C860F9" w:rsidRDefault="00FF51A6" w:rsidP="00FF51A6">
      <w:pPr>
        <w:widowControl w:val="0"/>
        <w:numPr>
          <w:ilvl w:val="0"/>
          <w:numId w:val="14"/>
        </w:numPr>
        <w:suppressAutoHyphens/>
        <w:autoSpaceDE w:val="0"/>
        <w:autoSpaceDN w:val="0"/>
        <w:adjustRightInd w:val="0"/>
        <w:spacing w:after="0"/>
        <w:ind w:left="567"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Wykonawca zobowiązany jest do niezwłocznego informowania Zamawiającego o każdej zmianie adresu siedziby i o każdej innej zmianie w działalności mogącej mieć wpływ na realizację umowy. W przypadku niedopełnienia tego obowiązku, Wykonawcę będą obciążać ewentualne koszty mogące powstać wskutek zaniechania. Pisma doręczone na ostatni ze znanych adresów stron uznaje się za skutecznie doręczone.</w:t>
      </w:r>
    </w:p>
    <w:p w14:paraId="051C7519" w14:textId="77777777" w:rsidR="00FF51A6" w:rsidRPr="00C860F9" w:rsidRDefault="00FF51A6" w:rsidP="00FF51A6">
      <w:pPr>
        <w:numPr>
          <w:ilvl w:val="0"/>
          <w:numId w:val="14"/>
        </w:numPr>
        <w:suppressAutoHyphens/>
        <w:autoSpaceDE w:val="0"/>
        <w:autoSpaceDN w:val="0"/>
        <w:adjustRightInd w:val="0"/>
        <w:spacing w:after="0"/>
        <w:ind w:left="567" w:hanging="567"/>
        <w:jc w:val="both"/>
        <w:rPr>
          <w:rFonts w:ascii="Times New Roman" w:eastAsia="Times New Roman" w:hAnsi="Times New Roman" w:cs="Times New Roman"/>
          <w:bCs/>
          <w:lang w:eastAsia="ar-SA"/>
        </w:rPr>
      </w:pPr>
      <w:r w:rsidRPr="00C860F9">
        <w:rPr>
          <w:rFonts w:ascii="Times New Roman" w:eastAsia="Times New Roman" w:hAnsi="Times New Roman" w:cs="Times New Roman"/>
          <w:lang w:eastAsia="ar-SA"/>
        </w:rPr>
        <w:lastRenderedPageBreak/>
        <w:t>Wykonawca ponosi pełną odpowiedzialność za szkody wyrządzone osobom trzecim w związku z realizacją przedmiotu umowy.</w:t>
      </w:r>
    </w:p>
    <w:p w14:paraId="2FC4FB94" w14:textId="77777777" w:rsidR="00FF51A6" w:rsidRPr="00C860F9" w:rsidRDefault="00FF51A6" w:rsidP="00FF51A6">
      <w:pPr>
        <w:numPr>
          <w:ilvl w:val="0"/>
          <w:numId w:val="14"/>
        </w:numPr>
        <w:suppressAutoHyphens/>
        <w:autoSpaceDE w:val="0"/>
        <w:autoSpaceDN w:val="0"/>
        <w:adjustRightInd w:val="0"/>
        <w:spacing w:after="0"/>
        <w:ind w:left="567" w:hanging="567"/>
        <w:jc w:val="both"/>
        <w:rPr>
          <w:rFonts w:ascii="Times New Roman" w:eastAsia="Times New Roman" w:hAnsi="Times New Roman" w:cs="Times New Roman"/>
          <w:bCs/>
          <w:lang w:eastAsia="ar-SA"/>
        </w:rPr>
      </w:pPr>
      <w:r w:rsidRPr="00C860F9">
        <w:rPr>
          <w:rFonts w:ascii="Times New Roman" w:eastAsia="Times New Roman" w:hAnsi="Times New Roman" w:cs="Times New Roman"/>
          <w:lang w:eastAsia="ar-SA"/>
        </w:rPr>
        <w:t>Wykonawca nie może bez pisemnej zgody Zamawiającego dokonać przelewu wierzytelności wynikających z niniejszej umowy.</w:t>
      </w:r>
    </w:p>
    <w:p w14:paraId="32F418C9" w14:textId="77777777" w:rsidR="00FF51A6" w:rsidRPr="00C860F9" w:rsidRDefault="00FF51A6" w:rsidP="00FF51A6">
      <w:pPr>
        <w:numPr>
          <w:ilvl w:val="0"/>
          <w:numId w:val="14"/>
        </w:numPr>
        <w:suppressAutoHyphens/>
        <w:autoSpaceDE w:val="0"/>
        <w:autoSpaceDN w:val="0"/>
        <w:adjustRightInd w:val="0"/>
        <w:spacing w:after="0"/>
        <w:ind w:left="567" w:hanging="567"/>
        <w:jc w:val="both"/>
        <w:rPr>
          <w:rFonts w:ascii="Times New Roman" w:eastAsia="Times New Roman" w:hAnsi="Times New Roman" w:cs="Times New Roman"/>
          <w:bCs/>
          <w:lang w:eastAsia="ar-SA"/>
        </w:rPr>
      </w:pPr>
      <w:r w:rsidRPr="00C860F9">
        <w:rPr>
          <w:rFonts w:ascii="Times New Roman" w:eastAsia="Times New Roman" w:hAnsi="Times New Roman" w:cs="Times New Roman"/>
          <w:lang w:eastAsia="ar-SA"/>
        </w:rPr>
        <w:t>Wszystkie spory związane z wykonaniem umowy będzie rozstrzygał sąd właściwy dla miejsca siedziby Zamawiającego.</w:t>
      </w:r>
    </w:p>
    <w:p w14:paraId="59679D73" w14:textId="77777777" w:rsidR="00FF51A6" w:rsidRPr="00C860F9" w:rsidRDefault="00FF51A6" w:rsidP="00FF51A6">
      <w:pPr>
        <w:numPr>
          <w:ilvl w:val="0"/>
          <w:numId w:val="14"/>
        </w:numPr>
        <w:suppressAutoHyphens/>
        <w:autoSpaceDE w:val="0"/>
        <w:autoSpaceDN w:val="0"/>
        <w:adjustRightInd w:val="0"/>
        <w:spacing w:after="0"/>
        <w:ind w:left="567" w:hanging="567"/>
        <w:jc w:val="both"/>
        <w:rPr>
          <w:rFonts w:ascii="Times New Roman" w:hAnsi="Times New Roman" w:cs="Times New Roman"/>
          <w:lang w:eastAsia="ar-SA"/>
        </w:rPr>
      </w:pPr>
      <w:r w:rsidRPr="00C860F9">
        <w:rPr>
          <w:rFonts w:ascii="Times New Roman" w:hAnsi="Times New Roman" w:cs="Times New Roman"/>
        </w:rPr>
        <w:t>Wykonawca wyraża nieodwołalną zgodę na bezwarunkowe przeniesienie praw i obowiązków (wierzytelności i długów) wynikających z niniejszej umowy przez Zamawiającego na spółkę Wrocławskie Mieszkania Sp. z o.o.</w:t>
      </w:r>
    </w:p>
    <w:p w14:paraId="77103B16" w14:textId="77777777" w:rsidR="00FF51A6" w:rsidRPr="00C860F9" w:rsidRDefault="00FF51A6" w:rsidP="00FF51A6">
      <w:pPr>
        <w:numPr>
          <w:ilvl w:val="0"/>
          <w:numId w:val="14"/>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 sprawach nieuregulowanych umową mają zastosowanie przepisy ustawy z dnia 22 sierpnia                     1997 r. o ochronie osób i mienia  oraz przepisy ustawy </w:t>
      </w:r>
      <w:proofErr w:type="spellStart"/>
      <w:r w:rsidRPr="00C860F9">
        <w:rPr>
          <w:rFonts w:ascii="Times New Roman" w:eastAsia="Times New Roman" w:hAnsi="Times New Roman" w:cs="Times New Roman"/>
          <w:lang w:eastAsia="ar-SA"/>
        </w:rPr>
        <w:t>Pzp</w:t>
      </w:r>
      <w:proofErr w:type="spellEnd"/>
      <w:r w:rsidRPr="00C860F9">
        <w:rPr>
          <w:rFonts w:ascii="Times New Roman" w:eastAsia="Times New Roman" w:hAnsi="Times New Roman" w:cs="Times New Roman"/>
          <w:lang w:eastAsia="ar-SA"/>
        </w:rPr>
        <w:t>, a w sprawach nieunormowanych                 w tej ustawie, przepisy Kodeksu cywilnego.</w:t>
      </w:r>
    </w:p>
    <w:p w14:paraId="44B7B3ED" w14:textId="77777777" w:rsidR="00FF51A6" w:rsidRPr="00C860F9" w:rsidRDefault="00FF51A6" w:rsidP="00FF51A6">
      <w:pPr>
        <w:numPr>
          <w:ilvl w:val="0"/>
          <w:numId w:val="14"/>
        </w:numPr>
        <w:suppressAutoHyphens/>
        <w:autoSpaceDE w:val="0"/>
        <w:autoSpaceDN w:val="0"/>
        <w:adjustRightInd w:val="0"/>
        <w:spacing w:after="0"/>
        <w:ind w:left="567" w:hanging="567"/>
        <w:jc w:val="both"/>
        <w:rPr>
          <w:rFonts w:ascii="Times New Roman" w:eastAsia="Times New Roman" w:hAnsi="Times New Roman" w:cs="Times New Roman"/>
          <w:bCs/>
          <w:lang w:eastAsia="ar-SA"/>
        </w:rPr>
      </w:pPr>
      <w:r w:rsidRPr="00C860F9">
        <w:rPr>
          <w:rFonts w:ascii="Times New Roman" w:eastAsia="Times New Roman" w:hAnsi="Times New Roman" w:cs="Times New Roman"/>
          <w:lang w:eastAsia="ar-SA"/>
        </w:rPr>
        <w:t>Umowę niniejszą wraz załącznikami sporządzono w dwóch jednobrzmiących egzemplarzach,                    po jednym egzemplarzu dla każdej ze stron.</w:t>
      </w:r>
    </w:p>
    <w:p w14:paraId="6296041A" w14:textId="069C5693" w:rsidR="00A358D1" w:rsidRPr="00C860F9" w:rsidRDefault="00A358D1" w:rsidP="00571680">
      <w:pPr>
        <w:suppressAutoHyphens/>
        <w:spacing w:after="0"/>
        <w:jc w:val="both"/>
        <w:rPr>
          <w:rFonts w:ascii="Times New Roman" w:eastAsia="Times New Roman" w:hAnsi="Times New Roman" w:cs="Times New Roman"/>
          <w:bCs/>
          <w:lang w:eastAsia="ar-SA"/>
        </w:rPr>
      </w:pPr>
    </w:p>
    <w:p w14:paraId="38D14253" w14:textId="5C5F2867" w:rsidR="00FA33F3" w:rsidRPr="00C860F9" w:rsidRDefault="00A358D1" w:rsidP="00FA33F3">
      <w:pPr>
        <w:tabs>
          <w:tab w:val="left" w:pos="1440"/>
        </w:tabs>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Załączniki:</w:t>
      </w:r>
      <w:r w:rsidR="00FA33F3">
        <w:rPr>
          <w:rFonts w:ascii="Times New Roman" w:eastAsia="Times New Roman" w:hAnsi="Times New Roman" w:cs="Times New Roman"/>
          <w:lang w:eastAsia="ar-SA"/>
        </w:rPr>
        <w:tab/>
      </w:r>
    </w:p>
    <w:p w14:paraId="4EEA4DA8" w14:textId="77777777" w:rsidR="00FA33F3" w:rsidRPr="00C860F9" w:rsidRDefault="00FA33F3" w:rsidP="00FA33F3">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Załącznik nr 1 – „Formularz oferty”.</w:t>
      </w:r>
    </w:p>
    <w:p w14:paraId="0DB20844" w14:textId="77777777" w:rsidR="00FA33F3" w:rsidRPr="00C860F9" w:rsidRDefault="00FA33F3" w:rsidP="00FA33F3">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Załącznik nr 2 – „Protokół oględzin nieruchomości przekazanej do ochrony” – wzór</w:t>
      </w:r>
    </w:p>
    <w:p w14:paraId="01F3D134" w14:textId="77777777" w:rsidR="00FA33F3" w:rsidRPr="00C860F9" w:rsidRDefault="00FA33F3" w:rsidP="00FA33F3">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Załącznik nr 3 – „Protokół z kontroli ” – wzór</w:t>
      </w:r>
    </w:p>
    <w:p w14:paraId="01AD69B9" w14:textId="77777777" w:rsidR="00FA33F3" w:rsidRPr="00C860F9" w:rsidRDefault="00FA33F3" w:rsidP="00FA33F3">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Załącznik nr 4 – „Protokół odbioru usługi ” – wzór </w:t>
      </w:r>
    </w:p>
    <w:p w14:paraId="74BD89AA" w14:textId="77777777" w:rsidR="00FA33F3" w:rsidRPr="00C860F9" w:rsidRDefault="00FA33F3" w:rsidP="00FA33F3">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Załącznik nr 5 – „Umowa powierzenia przetwarzania danych osobowych”</w:t>
      </w:r>
    </w:p>
    <w:p w14:paraId="26573D16" w14:textId="77777777" w:rsidR="00FA33F3" w:rsidRPr="00C860F9" w:rsidRDefault="00FA33F3" w:rsidP="00FA33F3">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Załącznik nr 6 – „Klauzula informacyjna”</w:t>
      </w:r>
    </w:p>
    <w:p w14:paraId="5A1EA9C3" w14:textId="11CBC672" w:rsidR="00FA33F3" w:rsidRPr="00C860F9" w:rsidRDefault="00FA33F3" w:rsidP="00FA33F3">
      <w:pPr>
        <w:tabs>
          <w:tab w:val="left" w:pos="1440"/>
        </w:tabs>
        <w:suppressAutoHyphens/>
        <w:spacing w:after="0"/>
        <w:jc w:val="both"/>
        <w:rPr>
          <w:rFonts w:ascii="Times New Roman" w:eastAsia="Times New Roman" w:hAnsi="Times New Roman" w:cs="Times New Roman"/>
          <w:lang w:eastAsia="ar-SA"/>
        </w:rPr>
      </w:pPr>
    </w:p>
    <w:p w14:paraId="3B7625B5" w14:textId="77777777" w:rsidR="00A358D1" w:rsidRPr="00C860F9" w:rsidRDefault="00A358D1" w:rsidP="00571680">
      <w:pPr>
        <w:suppressAutoHyphens/>
        <w:spacing w:after="0"/>
        <w:rPr>
          <w:rFonts w:ascii="Times New Roman" w:eastAsia="Times New Roman" w:hAnsi="Times New Roman" w:cs="Times New Roman"/>
          <w:lang w:eastAsia="ar-SA"/>
        </w:rPr>
      </w:pPr>
    </w:p>
    <w:p w14:paraId="3E916580" w14:textId="77777777" w:rsidR="00A358D1" w:rsidRPr="00C860F9" w:rsidRDefault="0004326F" w:rsidP="00571680">
      <w:pPr>
        <w:suppressAutoHyphens/>
        <w:spacing w:after="0"/>
        <w:jc w:val="both"/>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ZAMAWIAJĄCY</w:t>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t>WYKONAWCA</w:t>
      </w:r>
    </w:p>
    <w:p w14:paraId="2DC814E5" w14:textId="77777777" w:rsidR="00FA33F3" w:rsidRPr="00C860F9" w:rsidRDefault="00FA33F3" w:rsidP="00FA33F3">
      <w:pPr>
        <w:suppressAutoHyphens/>
        <w:spacing w:after="0"/>
        <w:rPr>
          <w:rFonts w:ascii="Times New Roman" w:eastAsia="Times New Roman" w:hAnsi="Times New Roman" w:cs="Times New Roman"/>
          <w:sz w:val="16"/>
          <w:szCs w:val="16"/>
          <w:lang w:eastAsia="ar-SA"/>
        </w:rPr>
      </w:pPr>
      <w:r w:rsidRPr="00C860F9">
        <w:rPr>
          <w:rFonts w:ascii="Times New Roman" w:eastAsia="Times New Roman" w:hAnsi="Times New Roman" w:cs="Times New Roman"/>
          <w:sz w:val="16"/>
          <w:szCs w:val="16"/>
          <w:lang w:eastAsia="ar-SA"/>
        </w:rPr>
        <w:t xml:space="preserve">Sprawdzono pod względem </w:t>
      </w:r>
    </w:p>
    <w:p w14:paraId="066755A8" w14:textId="0DD93554" w:rsidR="00A02C3C" w:rsidRPr="009B648D" w:rsidRDefault="00FA33F3" w:rsidP="00FA33F3">
      <w:pPr>
        <w:suppressAutoHyphens/>
        <w:spacing w:after="0"/>
        <w:rPr>
          <w:rFonts w:ascii="Times New Roman" w:eastAsia="Times New Roman" w:hAnsi="Times New Roman" w:cs="Times New Roman"/>
          <w:sz w:val="16"/>
          <w:szCs w:val="16"/>
          <w:lang w:eastAsia="ar-SA"/>
        </w:rPr>
      </w:pPr>
      <w:r w:rsidRPr="00C860F9">
        <w:rPr>
          <w:rFonts w:ascii="Times New Roman" w:eastAsia="Times New Roman" w:hAnsi="Times New Roman" w:cs="Times New Roman"/>
          <w:sz w:val="16"/>
          <w:szCs w:val="16"/>
          <w:lang w:eastAsia="ar-SA"/>
        </w:rPr>
        <w:t>legalności, celowości i gospodarności</w:t>
      </w:r>
      <w:r w:rsidRPr="00C860F9">
        <w:rPr>
          <w:rFonts w:ascii="Times New Roman" w:eastAsia="Times New Roman" w:hAnsi="Times New Roman" w:cs="Times New Roman"/>
          <w:b/>
          <w:bCs/>
          <w:sz w:val="16"/>
          <w:szCs w:val="16"/>
          <w:lang w:eastAsia="ar-SA"/>
        </w:rPr>
        <w:t xml:space="preserve"> </w:t>
      </w:r>
      <w:r w:rsidR="00A02C3C" w:rsidRPr="00C860F9">
        <w:rPr>
          <w:rFonts w:ascii="Times New Roman" w:eastAsia="Times New Roman" w:hAnsi="Times New Roman" w:cs="Times New Roman"/>
          <w:b/>
          <w:bCs/>
          <w:sz w:val="16"/>
          <w:szCs w:val="16"/>
          <w:lang w:eastAsia="ar-SA"/>
        </w:rPr>
        <w:br w:type="page"/>
      </w:r>
    </w:p>
    <w:p w14:paraId="1C756578" w14:textId="77777777" w:rsidR="00FA1E5E" w:rsidRPr="00C860F9" w:rsidRDefault="00FA1E5E" w:rsidP="00FA1E5E">
      <w:pPr>
        <w:tabs>
          <w:tab w:val="left" w:pos="360"/>
        </w:tabs>
        <w:suppressAutoHyphens/>
        <w:spacing w:after="0"/>
        <w:ind w:left="360" w:hanging="360"/>
        <w:jc w:val="right"/>
        <w:rPr>
          <w:rFonts w:ascii="Times New Roman" w:eastAsia="Times New Roman" w:hAnsi="Times New Roman" w:cs="Times New Roman"/>
          <w:b/>
          <w:bCs/>
          <w:lang w:eastAsia="ar-SA"/>
        </w:rPr>
      </w:pPr>
      <w:r w:rsidRPr="00C860F9">
        <w:rPr>
          <w:rFonts w:ascii="Times New Roman" w:eastAsia="Times New Roman" w:hAnsi="Times New Roman" w:cs="Times New Roman"/>
          <w:b/>
          <w:bCs/>
          <w:lang w:eastAsia="ar-SA"/>
        </w:rPr>
        <w:lastRenderedPageBreak/>
        <w:t>Załącznik nr 2 do umowy ...........................</w:t>
      </w:r>
    </w:p>
    <w:p w14:paraId="5EC26FCE" w14:textId="77777777" w:rsidR="00FA1E5E" w:rsidRPr="00C860F9" w:rsidRDefault="00FA1E5E" w:rsidP="00FA1E5E">
      <w:pPr>
        <w:suppressAutoHyphens/>
        <w:spacing w:after="0"/>
        <w:rPr>
          <w:rFonts w:ascii="Times New Roman" w:eastAsia="Times New Roman" w:hAnsi="Times New Roman" w:cs="Times New Roman"/>
          <w:lang w:eastAsia="ar-SA"/>
        </w:rPr>
      </w:pPr>
    </w:p>
    <w:p w14:paraId="6448200E" w14:textId="77777777" w:rsidR="00FA1E5E" w:rsidRPr="00C860F9" w:rsidRDefault="00FA1E5E" w:rsidP="00FA1E5E">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PROTOKÓŁ</w:t>
      </w:r>
    </w:p>
    <w:p w14:paraId="3E029A58" w14:textId="77777777" w:rsidR="00FA1E5E" w:rsidRPr="00C860F9" w:rsidRDefault="00FA1E5E" w:rsidP="00FA1E5E">
      <w:pPr>
        <w:suppressAutoHyphens/>
        <w:spacing w:after="0"/>
        <w:jc w:val="center"/>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oględzin obiektu chronionego  </w:t>
      </w:r>
    </w:p>
    <w:p w14:paraId="04E7F2F8" w14:textId="77777777" w:rsidR="00FA1E5E" w:rsidRPr="00C860F9" w:rsidRDefault="00FA1E5E" w:rsidP="00FA1E5E">
      <w:pPr>
        <w:suppressAutoHyphens/>
        <w:spacing w:after="0"/>
        <w:jc w:val="center"/>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spisany dnia ........................................</w:t>
      </w:r>
    </w:p>
    <w:p w14:paraId="5160D521" w14:textId="77777777" w:rsidR="00FA1E5E" w:rsidRPr="00C860F9" w:rsidRDefault="00FA1E5E" w:rsidP="00FA1E5E">
      <w:pPr>
        <w:suppressAutoHyphens/>
        <w:spacing w:after="0"/>
        <w:jc w:val="center"/>
        <w:rPr>
          <w:rFonts w:ascii="Times New Roman" w:eastAsia="Times New Roman" w:hAnsi="Times New Roman" w:cs="Times New Roman"/>
          <w:lang w:eastAsia="ar-SA"/>
        </w:rPr>
      </w:pPr>
    </w:p>
    <w:p w14:paraId="0ADD464E" w14:textId="77777777" w:rsidR="00FA1E5E" w:rsidRPr="00C860F9" w:rsidRDefault="00FA1E5E" w:rsidP="00FA1E5E">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Komisja w składzie:</w:t>
      </w:r>
    </w:p>
    <w:p w14:paraId="65DEE6B7" w14:textId="77777777" w:rsidR="00FA1E5E" w:rsidRPr="00C860F9" w:rsidRDefault="00FA1E5E" w:rsidP="00FA1E5E">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Przedstawiciel Zamawiającego – …………………………………………………..</w:t>
      </w:r>
    </w:p>
    <w:p w14:paraId="3345E627" w14:textId="77777777" w:rsidR="00FA1E5E" w:rsidRPr="00C860F9" w:rsidRDefault="00FA1E5E" w:rsidP="00FA1E5E">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Przedstawiciel Zamawiającego – …………………………………………………..</w:t>
      </w:r>
    </w:p>
    <w:p w14:paraId="1B9B40AF" w14:textId="77777777" w:rsidR="00FA1E5E" w:rsidRPr="00C860F9" w:rsidRDefault="00FA1E5E" w:rsidP="00FA1E5E">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Przedstawiciel Wykonawcy ...................................................,</w:t>
      </w:r>
    </w:p>
    <w:p w14:paraId="2E0D3D3C" w14:textId="77777777" w:rsidR="00FA1E5E" w:rsidRPr="00C860F9" w:rsidRDefault="00FA1E5E" w:rsidP="00FA1E5E">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4CF30176" w14:textId="77777777" w:rsidR="00FA1E5E" w:rsidRPr="00C860F9" w:rsidRDefault="00FA1E5E" w:rsidP="00FA1E5E">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Dokonała oględzin obiektu chronionego …...</w:t>
      </w:r>
    </w:p>
    <w:p w14:paraId="218BDD77" w14:textId="77777777" w:rsidR="00FA1E5E" w:rsidRPr="00C860F9" w:rsidRDefault="00FA1E5E" w:rsidP="00FA1E5E">
      <w:pPr>
        <w:suppressAutoHyphens/>
        <w:spacing w:after="0"/>
        <w:jc w:val="both"/>
        <w:rPr>
          <w:rFonts w:ascii="Times New Roman" w:eastAsia="Times New Roman" w:hAnsi="Times New Roman" w:cs="Times New Roman"/>
          <w:lang w:eastAsia="ar-SA"/>
        </w:rPr>
      </w:pPr>
    </w:p>
    <w:p w14:paraId="0DBBF0A8" w14:textId="77777777" w:rsidR="00FA1E5E" w:rsidRPr="00C860F9" w:rsidRDefault="00FA1E5E" w:rsidP="00FA1E5E">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Adres obiektu chronionego: ……………………………… </w:t>
      </w:r>
    </w:p>
    <w:p w14:paraId="7E0C0903" w14:textId="77777777" w:rsidR="00FA1E5E" w:rsidRPr="00C860F9" w:rsidRDefault="00FA1E5E" w:rsidP="00FA1E5E">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Charakter obiektu chronionego – właściciel –</w:t>
      </w:r>
    </w:p>
    <w:p w14:paraId="2EC2A9D5" w14:textId="77777777" w:rsidR="00FA1E5E" w:rsidRPr="00C860F9" w:rsidRDefault="00FA1E5E" w:rsidP="00FA1E5E">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7CFA2006" w14:textId="77777777" w:rsidR="00FA1E5E" w:rsidRPr="00C860F9" w:rsidRDefault="00FA1E5E" w:rsidP="00FA1E5E">
      <w:pPr>
        <w:tabs>
          <w:tab w:val="num" w:pos="360"/>
        </w:tabs>
        <w:suppressAutoHyphens/>
        <w:spacing w:after="0"/>
        <w:ind w:left="360" w:hanging="360"/>
        <w:jc w:val="both"/>
        <w:rPr>
          <w:rFonts w:ascii="Times New Roman" w:eastAsia="Times New Roman" w:hAnsi="Times New Roman" w:cs="Times New Roman"/>
          <w:lang w:eastAsia="ar-SA"/>
        </w:rPr>
      </w:pPr>
    </w:p>
    <w:p w14:paraId="22AB899B" w14:textId="77777777" w:rsidR="00FA1E5E" w:rsidRPr="00C860F9" w:rsidRDefault="00FA1E5E" w:rsidP="00FA1E5E">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Opis obiektu chronionego:</w:t>
      </w:r>
    </w:p>
    <w:p w14:paraId="29CAC9DD" w14:textId="77777777" w:rsidR="00FA1E5E" w:rsidRPr="00C860F9" w:rsidRDefault="00FA1E5E" w:rsidP="00FA1E5E">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63AEF2DB" w14:textId="77777777" w:rsidR="00FA1E5E" w:rsidRPr="00C860F9" w:rsidRDefault="00FA1E5E" w:rsidP="00FA1E5E">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49A7B804" w14:textId="77777777" w:rsidR="00FA1E5E" w:rsidRPr="00C860F9" w:rsidRDefault="00FA1E5E" w:rsidP="00FA1E5E">
      <w:pPr>
        <w:suppressAutoHyphens/>
        <w:spacing w:after="0"/>
        <w:jc w:val="both"/>
        <w:rPr>
          <w:rFonts w:ascii="Times New Roman" w:eastAsia="Times New Roman" w:hAnsi="Times New Roman" w:cs="Times New Roman"/>
          <w:lang w:eastAsia="ar-SA"/>
        </w:rPr>
      </w:pPr>
    </w:p>
    <w:p w14:paraId="424B3FFA" w14:textId="77777777" w:rsidR="00FA1E5E" w:rsidRPr="00C860F9" w:rsidRDefault="00FA1E5E" w:rsidP="00FA1E5E">
      <w:pPr>
        <w:tabs>
          <w:tab w:val="num" w:pos="360"/>
        </w:tabs>
        <w:suppressAutoHyphens/>
        <w:spacing w:after="0"/>
        <w:ind w:left="360" w:hanging="360"/>
        <w:rPr>
          <w:rFonts w:ascii="Times New Roman" w:eastAsia="Times New Roman" w:hAnsi="Times New Roman" w:cs="Times New Roman"/>
          <w:b/>
          <w:bCs/>
          <w:lang w:eastAsia="ar-SA"/>
        </w:rPr>
      </w:pPr>
      <w:r w:rsidRPr="00C860F9">
        <w:rPr>
          <w:rFonts w:ascii="Times New Roman" w:eastAsia="Times New Roman" w:hAnsi="Times New Roman" w:cs="Times New Roman"/>
          <w:b/>
          <w:bCs/>
          <w:lang w:eastAsia="ar-SA"/>
        </w:rPr>
        <w:t>Zabezpieczenie obiektu chronionego:</w:t>
      </w:r>
    </w:p>
    <w:p w14:paraId="5BE24172" w14:textId="77777777" w:rsidR="00FA1E5E" w:rsidRPr="00C860F9" w:rsidRDefault="00FA1E5E" w:rsidP="00FA1E5E">
      <w:pPr>
        <w:numPr>
          <w:ilvl w:val="0"/>
          <w:numId w:val="1"/>
        </w:num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obiekt chroniony położony przy ul. ……………………..  we Wrocławiu posiada </w:t>
      </w:r>
    </w:p>
    <w:p w14:paraId="11F59446" w14:textId="77777777" w:rsidR="00FA1E5E" w:rsidRPr="00C860F9" w:rsidRDefault="00FA1E5E" w:rsidP="00FA1E5E">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1545FD73" w14:textId="77777777" w:rsidR="00FA1E5E" w:rsidRPr="00C860F9" w:rsidRDefault="00FA1E5E" w:rsidP="00FA1E5E">
      <w:pPr>
        <w:tabs>
          <w:tab w:val="num" w:pos="0"/>
        </w:tabs>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Dostęp do sprzętu ochrony przeciwpożarowej: sprzęt ochrony przeciwpożarowej znajduje się w ………………………………………………………………………………………</w:t>
      </w:r>
    </w:p>
    <w:p w14:paraId="3918EB36" w14:textId="77777777" w:rsidR="00FA1E5E" w:rsidRPr="00C860F9" w:rsidRDefault="00FA1E5E" w:rsidP="00FA1E5E">
      <w:pPr>
        <w:tabs>
          <w:tab w:val="num" w:pos="0"/>
        </w:tabs>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Dostęp do wody i prądu: zawory znajdują się na terenie nieruchomości (umiejscowienie znane osobom pełniącym dyżur). </w:t>
      </w:r>
    </w:p>
    <w:p w14:paraId="0C044692" w14:textId="77777777" w:rsidR="00FA1E5E" w:rsidRPr="00C860F9" w:rsidRDefault="00FA1E5E" w:rsidP="00FA1E5E">
      <w:pPr>
        <w:tabs>
          <w:tab w:val="num" w:pos="0"/>
        </w:tabs>
        <w:suppressAutoHyphens/>
        <w:spacing w:after="0"/>
        <w:jc w:val="both"/>
        <w:rPr>
          <w:rFonts w:ascii="Times New Roman" w:eastAsia="Times New Roman" w:hAnsi="Times New Roman" w:cs="Times New Roman"/>
          <w:lang w:eastAsia="ar-SA"/>
        </w:rPr>
      </w:pPr>
    </w:p>
    <w:p w14:paraId="1B13FB40" w14:textId="77777777" w:rsidR="00FA1E5E" w:rsidRPr="00C860F9" w:rsidRDefault="00FA1E5E" w:rsidP="00FA1E5E">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Oświetlenie: ………………………………………………………………...</w:t>
      </w:r>
    </w:p>
    <w:p w14:paraId="689A802B" w14:textId="77777777" w:rsidR="00FA1E5E" w:rsidRPr="00C860F9" w:rsidRDefault="00FA1E5E" w:rsidP="00FA1E5E">
      <w:pPr>
        <w:tabs>
          <w:tab w:val="num" w:pos="360"/>
        </w:tabs>
        <w:suppressAutoHyphens/>
        <w:spacing w:after="0"/>
        <w:ind w:left="360" w:hanging="360"/>
        <w:jc w:val="both"/>
        <w:rPr>
          <w:rFonts w:ascii="Times New Roman" w:eastAsia="Times New Roman" w:hAnsi="Times New Roman" w:cs="Times New Roman"/>
          <w:lang w:eastAsia="ar-SA"/>
        </w:rPr>
      </w:pPr>
    </w:p>
    <w:p w14:paraId="0A33DB20" w14:textId="77777777" w:rsidR="00FA1E5E" w:rsidRPr="00C860F9" w:rsidRDefault="00FA1E5E" w:rsidP="00FA1E5E">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Pomieszczenie dla osób pełniących dyżur w obiekcie chronionym</w:t>
      </w:r>
    </w:p>
    <w:p w14:paraId="026A0484" w14:textId="77777777" w:rsidR="00FA1E5E" w:rsidRPr="00C860F9" w:rsidRDefault="00FA1E5E" w:rsidP="00FA1E5E">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 ………………………………………………………………………………………………….</w:t>
      </w:r>
    </w:p>
    <w:p w14:paraId="383BDDAC" w14:textId="77777777" w:rsidR="00FA1E5E" w:rsidRPr="00C860F9" w:rsidRDefault="00FA1E5E" w:rsidP="00FA1E5E">
      <w:pPr>
        <w:tabs>
          <w:tab w:val="num" w:pos="0"/>
        </w:tabs>
        <w:suppressAutoHyphens/>
        <w:spacing w:after="0"/>
        <w:jc w:val="both"/>
        <w:rPr>
          <w:rFonts w:ascii="Times New Roman" w:eastAsia="Times New Roman" w:hAnsi="Times New Roman" w:cs="Times New Roman"/>
          <w:lang w:eastAsia="ar-SA"/>
        </w:rPr>
      </w:pPr>
    </w:p>
    <w:p w14:paraId="6BB3DF48" w14:textId="77777777" w:rsidR="00FA1E5E" w:rsidRPr="00C860F9" w:rsidRDefault="00FA1E5E" w:rsidP="00FA1E5E">
      <w:pPr>
        <w:tabs>
          <w:tab w:val="num" w:pos="0"/>
        </w:tabs>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Rodzaj dodatkowych zadań dla osób pełniących dyżur na posterunkach będących utrudnieniem w pracy: </w:t>
      </w:r>
    </w:p>
    <w:p w14:paraId="6E89CF28" w14:textId="77777777" w:rsidR="00FA1E5E" w:rsidRPr="00C860F9" w:rsidRDefault="00FA1E5E" w:rsidP="00FA1E5E">
      <w:pPr>
        <w:tabs>
          <w:tab w:val="num" w:pos="0"/>
        </w:tabs>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37DD1111" w14:textId="77777777" w:rsidR="00FA1E5E" w:rsidRPr="00C860F9" w:rsidRDefault="00FA1E5E" w:rsidP="00FA1E5E">
      <w:pPr>
        <w:tabs>
          <w:tab w:val="num" w:pos="360"/>
        </w:tabs>
        <w:suppressAutoHyphens/>
        <w:spacing w:after="0"/>
        <w:ind w:left="360" w:hanging="360"/>
        <w:jc w:val="both"/>
        <w:rPr>
          <w:rFonts w:ascii="Times New Roman" w:eastAsia="Times New Roman" w:hAnsi="Times New Roman" w:cs="Times New Roman"/>
          <w:lang w:eastAsia="ar-SA"/>
        </w:rPr>
      </w:pPr>
    </w:p>
    <w:p w14:paraId="36E4836E" w14:textId="77777777" w:rsidR="00FA1E5E" w:rsidRPr="00C860F9" w:rsidRDefault="00FA1E5E" w:rsidP="00FA1E5E">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Dodatkowe uwagi i wnioski Komisji:</w:t>
      </w:r>
    </w:p>
    <w:p w14:paraId="7792ED06" w14:textId="77777777" w:rsidR="00FA1E5E" w:rsidRPr="00C860F9" w:rsidRDefault="00FA1E5E" w:rsidP="00FA1E5E">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5A9BE5C1" w14:textId="77777777" w:rsidR="00FA1E5E" w:rsidRPr="00C860F9" w:rsidRDefault="00FA1E5E" w:rsidP="00FA1E5E">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Czas pracy: </w:t>
      </w:r>
    </w:p>
    <w:p w14:paraId="29CA1094" w14:textId="77777777" w:rsidR="00FA1E5E" w:rsidRPr="00C860F9" w:rsidRDefault="00FA1E5E" w:rsidP="00FA1E5E">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47EAD415" w14:textId="77777777" w:rsidR="00FA1E5E" w:rsidRPr="00C860F9" w:rsidRDefault="00FA1E5E" w:rsidP="00FA1E5E">
      <w:pPr>
        <w:suppressAutoHyphens/>
        <w:spacing w:after="0"/>
        <w:jc w:val="both"/>
        <w:rPr>
          <w:rFonts w:ascii="Times New Roman" w:eastAsia="Times New Roman" w:hAnsi="Times New Roman" w:cs="Times New Roman"/>
          <w:b/>
          <w:lang w:eastAsia="ar-SA"/>
        </w:rPr>
      </w:pPr>
    </w:p>
    <w:p w14:paraId="16D70D10" w14:textId="77777777" w:rsidR="00FA1E5E" w:rsidRPr="00C860F9" w:rsidRDefault="00FA1E5E" w:rsidP="00FA1E5E">
      <w:pPr>
        <w:suppressAutoHyphens/>
        <w:spacing w:after="0"/>
        <w:jc w:val="both"/>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ZAMAWIAJĄCY</w:t>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t>WYKONAWCA</w:t>
      </w:r>
    </w:p>
    <w:p w14:paraId="531CD3B6" w14:textId="77777777" w:rsidR="00FA1E5E" w:rsidRPr="00C860F9" w:rsidRDefault="00FA1E5E" w:rsidP="00FA1E5E">
      <w:pPr>
        <w:suppressAutoHyphens/>
        <w:spacing w:after="0"/>
        <w:jc w:val="both"/>
        <w:rPr>
          <w:rFonts w:ascii="Times New Roman" w:eastAsia="Times New Roman" w:hAnsi="Times New Roman" w:cs="Times New Roman"/>
          <w:b/>
          <w:lang w:eastAsia="ar-SA"/>
        </w:rPr>
      </w:pPr>
    </w:p>
    <w:p w14:paraId="13F2D01A" w14:textId="77777777" w:rsidR="00FA1E5E" w:rsidRPr="00C860F9" w:rsidRDefault="00FA1E5E" w:rsidP="00FA1E5E">
      <w:pPr>
        <w:suppressAutoHyphens/>
        <w:spacing w:after="0"/>
        <w:ind w:left="360" w:hanging="360"/>
        <w:jc w:val="right"/>
        <w:rPr>
          <w:rFonts w:ascii="Times New Roman" w:eastAsia="Times New Roman" w:hAnsi="Times New Roman" w:cs="Times New Roman"/>
          <w:b/>
          <w:bCs/>
          <w:lang w:eastAsia="ar-SA"/>
        </w:rPr>
      </w:pPr>
    </w:p>
    <w:p w14:paraId="652626E5" w14:textId="77777777" w:rsidR="00FA1E5E" w:rsidRPr="00C860F9" w:rsidRDefault="00FA1E5E" w:rsidP="00FA1E5E">
      <w:pPr>
        <w:spacing w:after="0"/>
        <w:rPr>
          <w:rFonts w:ascii="Times New Roman" w:eastAsia="Times New Roman" w:hAnsi="Times New Roman" w:cs="Times New Roman"/>
          <w:b/>
          <w:bCs/>
          <w:lang w:eastAsia="ar-SA"/>
        </w:rPr>
      </w:pPr>
      <w:r w:rsidRPr="00C860F9">
        <w:rPr>
          <w:rFonts w:ascii="Times New Roman" w:eastAsia="Times New Roman" w:hAnsi="Times New Roman" w:cs="Times New Roman"/>
          <w:b/>
          <w:bCs/>
          <w:lang w:eastAsia="ar-SA"/>
        </w:rPr>
        <w:br w:type="page"/>
      </w:r>
    </w:p>
    <w:p w14:paraId="03AF1AE7" w14:textId="77777777" w:rsidR="00FA1E5E" w:rsidRPr="00C860F9" w:rsidRDefault="00FA1E5E" w:rsidP="00FA1E5E">
      <w:pPr>
        <w:suppressAutoHyphens/>
        <w:spacing w:after="0"/>
        <w:ind w:left="360" w:hanging="360"/>
        <w:jc w:val="right"/>
        <w:rPr>
          <w:rFonts w:ascii="Times New Roman" w:eastAsia="Times New Roman" w:hAnsi="Times New Roman" w:cs="Times New Roman"/>
          <w:b/>
          <w:bCs/>
          <w:lang w:eastAsia="ar-SA"/>
        </w:rPr>
      </w:pPr>
    </w:p>
    <w:p w14:paraId="6FA7BF1F" w14:textId="77777777" w:rsidR="00FA1E5E" w:rsidRPr="00C860F9" w:rsidRDefault="00FA1E5E" w:rsidP="00FA1E5E">
      <w:pPr>
        <w:suppressAutoHyphens/>
        <w:spacing w:after="0"/>
        <w:ind w:left="360" w:hanging="360"/>
        <w:jc w:val="right"/>
        <w:rPr>
          <w:rFonts w:ascii="Times New Roman" w:eastAsia="Times New Roman" w:hAnsi="Times New Roman" w:cs="Times New Roman"/>
          <w:b/>
          <w:bCs/>
          <w:lang w:eastAsia="ar-SA"/>
        </w:rPr>
      </w:pPr>
    </w:p>
    <w:p w14:paraId="115BF2BD" w14:textId="77777777" w:rsidR="00FA1E5E" w:rsidRPr="00C860F9" w:rsidRDefault="00FA1E5E" w:rsidP="00FA1E5E">
      <w:pPr>
        <w:suppressAutoHyphens/>
        <w:spacing w:after="0"/>
        <w:ind w:left="360" w:hanging="360"/>
        <w:jc w:val="right"/>
        <w:rPr>
          <w:rFonts w:ascii="Times New Roman" w:eastAsia="Times New Roman" w:hAnsi="Times New Roman" w:cs="Times New Roman"/>
          <w:b/>
          <w:bCs/>
          <w:lang w:eastAsia="ar-SA"/>
        </w:rPr>
      </w:pPr>
      <w:r w:rsidRPr="00C860F9">
        <w:rPr>
          <w:rFonts w:ascii="Times New Roman" w:eastAsia="Times New Roman" w:hAnsi="Times New Roman" w:cs="Times New Roman"/>
          <w:b/>
          <w:bCs/>
          <w:lang w:eastAsia="ar-SA"/>
        </w:rPr>
        <w:t>Załącznik nr 3 do umowy ..............................</w:t>
      </w:r>
    </w:p>
    <w:p w14:paraId="0F7BF47C" w14:textId="77777777" w:rsidR="00FA1E5E" w:rsidRPr="00C860F9" w:rsidRDefault="00FA1E5E" w:rsidP="00FA1E5E">
      <w:pPr>
        <w:suppressAutoHyphens/>
        <w:spacing w:after="0"/>
        <w:rPr>
          <w:rFonts w:ascii="Times New Roman" w:eastAsia="Times New Roman" w:hAnsi="Times New Roman" w:cs="Times New Roman"/>
          <w:lang w:eastAsia="ar-SA"/>
        </w:rPr>
      </w:pPr>
    </w:p>
    <w:p w14:paraId="215EF8E3" w14:textId="77777777" w:rsidR="00FA1E5E" w:rsidRPr="00C860F9" w:rsidRDefault="00FA1E5E" w:rsidP="00FA1E5E">
      <w:pPr>
        <w:suppressAutoHyphens/>
        <w:spacing w:after="0"/>
        <w:jc w:val="center"/>
        <w:outlineLvl w:val="0"/>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xml:space="preserve">Protokół z kontroli wykonania usług całodobowej ochrony </w:t>
      </w:r>
    </w:p>
    <w:p w14:paraId="537EED03" w14:textId="77777777" w:rsidR="00FA1E5E" w:rsidRPr="00C860F9" w:rsidRDefault="00FA1E5E" w:rsidP="00FA1E5E">
      <w:pPr>
        <w:suppressAutoHyphens/>
        <w:spacing w:after="0"/>
        <w:jc w:val="center"/>
        <w:rPr>
          <w:rFonts w:ascii="Times New Roman" w:eastAsia="Times New Roman" w:hAnsi="Times New Roman" w:cs="Times New Roman"/>
          <w:b/>
          <w:lang w:eastAsia="ar-SA"/>
        </w:rPr>
      </w:pPr>
    </w:p>
    <w:p w14:paraId="4757700B" w14:textId="77777777" w:rsidR="00FA1E5E" w:rsidRPr="00C860F9" w:rsidRDefault="00FA1E5E" w:rsidP="00FA1E5E">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obiektu chronionego położonego we Wrocławiu przy ul. …………………………………………</w:t>
      </w:r>
    </w:p>
    <w:p w14:paraId="00723BAE" w14:textId="77777777" w:rsidR="00FA1E5E" w:rsidRPr="00C860F9" w:rsidRDefault="00FA1E5E" w:rsidP="00FA1E5E">
      <w:pPr>
        <w:suppressAutoHyphens/>
        <w:spacing w:after="0"/>
        <w:rPr>
          <w:rFonts w:ascii="Times New Roman" w:eastAsia="Times New Roman" w:hAnsi="Times New Roman" w:cs="Times New Roman"/>
          <w:lang w:eastAsia="ar-SA"/>
        </w:rPr>
      </w:pPr>
    </w:p>
    <w:p w14:paraId="396821FB" w14:textId="77777777" w:rsidR="00FA1E5E" w:rsidRPr="00C860F9" w:rsidRDefault="00FA1E5E" w:rsidP="00FA1E5E">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 dniu ……………….. o godz. ………………………………dokonano kontroli wykonania usługi całodobowej ochrony wykonywanej przez firmę ……………..……………………………………………………………………………………</w:t>
      </w:r>
    </w:p>
    <w:p w14:paraId="6AEC749F" w14:textId="77777777" w:rsidR="00FA1E5E" w:rsidRPr="00C860F9" w:rsidRDefault="00FA1E5E" w:rsidP="00FA1E5E">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Komisja w składzie:</w:t>
      </w:r>
    </w:p>
    <w:p w14:paraId="0C42E649" w14:textId="77777777" w:rsidR="00FA1E5E" w:rsidRPr="00C860F9" w:rsidRDefault="00FA1E5E" w:rsidP="00FA1E5E">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1.</w:t>
      </w:r>
      <w:r w:rsidRPr="00C860F9">
        <w:rPr>
          <w:rFonts w:ascii="Times New Roman" w:eastAsia="Times New Roman" w:hAnsi="Times New Roman" w:cs="Times New Roman"/>
          <w:lang w:eastAsia="ar-SA"/>
        </w:rPr>
        <w:tab/>
        <w:t>Przedstawiciel Zamawiającego …………………………………</w:t>
      </w:r>
    </w:p>
    <w:p w14:paraId="7D892EFF" w14:textId="77777777" w:rsidR="00FA1E5E" w:rsidRPr="00C860F9" w:rsidRDefault="00FA1E5E" w:rsidP="00FA1E5E">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2.</w:t>
      </w:r>
      <w:r w:rsidRPr="00C860F9">
        <w:rPr>
          <w:rFonts w:ascii="Times New Roman" w:eastAsia="Times New Roman" w:hAnsi="Times New Roman" w:cs="Times New Roman"/>
          <w:lang w:eastAsia="ar-SA"/>
        </w:rPr>
        <w:tab/>
        <w:t>Przedstawiciel Zamawiającego ………………………………….</w:t>
      </w:r>
    </w:p>
    <w:p w14:paraId="12DCDA7C" w14:textId="77777777" w:rsidR="00FA1E5E" w:rsidRPr="00C860F9" w:rsidRDefault="00FA1E5E" w:rsidP="00FA1E5E">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3.</w:t>
      </w:r>
      <w:r w:rsidRPr="00C860F9">
        <w:rPr>
          <w:rFonts w:ascii="Times New Roman" w:eastAsia="Times New Roman" w:hAnsi="Times New Roman" w:cs="Times New Roman"/>
          <w:lang w:eastAsia="ar-SA"/>
        </w:rPr>
        <w:tab/>
        <w:t>………………………………………………………………………</w:t>
      </w:r>
    </w:p>
    <w:p w14:paraId="3DB6859D" w14:textId="77777777" w:rsidR="00FA1E5E" w:rsidRPr="00C860F9" w:rsidRDefault="00FA1E5E" w:rsidP="00FA1E5E">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4.</w:t>
      </w:r>
      <w:r w:rsidRPr="00C860F9">
        <w:rPr>
          <w:rFonts w:ascii="Times New Roman" w:eastAsia="Times New Roman" w:hAnsi="Times New Roman" w:cs="Times New Roman"/>
          <w:lang w:eastAsia="ar-SA"/>
        </w:rPr>
        <w:tab/>
        <w:t>………………………………………………………………………..</w:t>
      </w:r>
    </w:p>
    <w:p w14:paraId="1E30A537" w14:textId="77777777" w:rsidR="00FA1E5E" w:rsidRPr="00C860F9" w:rsidRDefault="00FA1E5E" w:rsidP="00FA1E5E">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stwierdziła, co następuje: </w:t>
      </w:r>
    </w:p>
    <w:p w14:paraId="4B3EE5E7" w14:textId="77777777" w:rsidR="00FA1E5E" w:rsidRPr="00C860F9" w:rsidRDefault="00FA1E5E" w:rsidP="00FA1E5E">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4706AE3A" w14:textId="77777777" w:rsidR="00FA1E5E" w:rsidRPr="00C860F9" w:rsidRDefault="00FA1E5E" w:rsidP="00FA1E5E">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 związku z powyższym komisja wnosi/nie wnosi* o naliczenie kary umownej, zgodnie z § ………………umowy nr ……… z dnia ……………………, która zostanie potrącona z wynagrodzenia za miesiąc…………</w:t>
      </w:r>
    </w:p>
    <w:p w14:paraId="6656C2B5" w14:textId="77777777" w:rsidR="00FA1E5E" w:rsidRPr="00C860F9" w:rsidRDefault="00FA1E5E" w:rsidP="00FA1E5E">
      <w:pPr>
        <w:suppressAutoHyphens/>
        <w:spacing w:after="0"/>
        <w:jc w:val="both"/>
        <w:rPr>
          <w:rFonts w:ascii="Times New Roman" w:eastAsia="Times New Roman" w:hAnsi="Times New Roman" w:cs="Times New Roman"/>
          <w:lang w:eastAsia="ar-SA"/>
        </w:rPr>
      </w:pPr>
    </w:p>
    <w:p w14:paraId="29787937" w14:textId="77777777" w:rsidR="00FA1E5E" w:rsidRPr="00C860F9" w:rsidRDefault="00FA1E5E" w:rsidP="00FA1E5E">
      <w:pPr>
        <w:suppressAutoHyphens/>
        <w:spacing w:after="0"/>
        <w:rPr>
          <w:rFonts w:ascii="Times New Roman" w:eastAsia="Times New Roman" w:hAnsi="Times New Roman" w:cs="Times New Roman"/>
          <w:i/>
          <w:lang w:eastAsia="ar-SA"/>
        </w:rPr>
      </w:pPr>
      <w:r w:rsidRPr="00C860F9">
        <w:rPr>
          <w:rFonts w:ascii="Times New Roman" w:eastAsia="Times New Roman" w:hAnsi="Times New Roman" w:cs="Times New Roman"/>
          <w:i/>
          <w:lang w:eastAsia="ar-SA"/>
        </w:rPr>
        <w:t>*niepotrzebne skreślić</w:t>
      </w:r>
    </w:p>
    <w:p w14:paraId="0DCEF632" w14:textId="77777777" w:rsidR="00FA1E5E" w:rsidRPr="00C860F9" w:rsidRDefault="00FA1E5E" w:rsidP="00FA1E5E">
      <w:pPr>
        <w:suppressAutoHyphens/>
        <w:spacing w:after="0"/>
        <w:rPr>
          <w:rFonts w:ascii="Times New Roman" w:eastAsia="Times New Roman" w:hAnsi="Times New Roman" w:cs="Times New Roman"/>
          <w:lang w:eastAsia="ar-SA"/>
        </w:rPr>
      </w:pPr>
    </w:p>
    <w:p w14:paraId="57C78D04" w14:textId="77777777" w:rsidR="00FA1E5E" w:rsidRPr="00C860F9" w:rsidRDefault="00FA1E5E" w:rsidP="00FA1E5E">
      <w:pPr>
        <w:suppressAutoHyphens/>
        <w:spacing w:after="0"/>
        <w:rPr>
          <w:rFonts w:ascii="Times New Roman" w:eastAsia="Times New Roman" w:hAnsi="Times New Roman" w:cs="Times New Roman"/>
          <w:lang w:eastAsia="ar-SA"/>
        </w:rPr>
      </w:pPr>
    </w:p>
    <w:p w14:paraId="1D79BCC7" w14:textId="77777777" w:rsidR="00FA1E5E" w:rsidRPr="00C860F9" w:rsidRDefault="00FA1E5E" w:rsidP="00FA1E5E">
      <w:pPr>
        <w:suppressAutoHyphens/>
        <w:spacing w:after="0"/>
        <w:rPr>
          <w:rFonts w:ascii="Times New Roman" w:eastAsia="Times New Roman" w:hAnsi="Times New Roman" w:cs="Times New Roman"/>
          <w:lang w:eastAsia="ar-SA"/>
        </w:rPr>
      </w:pPr>
    </w:p>
    <w:p w14:paraId="624BEE77" w14:textId="77777777" w:rsidR="00FA1E5E" w:rsidRPr="00C860F9" w:rsidRDefault="00FA1E5E" w:rsidP="00FA1E5E">
      <w:pPr>
        <w:suppressAutoHyphens/>
        <w:spacing w:after="0"/>
        <w:rPr>
          <w:rFonts w:ascii="Times New Roman" w:eastAsia="Times New Roman" w:hAnsi="Times New Roman" w:cs="Times New Roman"/>
          <w:lang w:eastAsia="ar-SA"/>
        </w:rPr>
      </w:pPr>
    </w:p>
    <w:p w14:paraId="160832B6" w14:textId="77777777" w:rsidR="00FA1E5E" w:rsidRPr="00C860F9" w:rsidRDefault="00FA1E5E" w:rsidP="00FA1E5E">
      <w:pPr>
        <w:suppressAutoHyphens/>
        <w:spacing w:after="0"/>
        <w:rPr>
          <w:rFonts w:ascii="Times New Roman" w:eastAsia="Times New Roman" w:hAnsi="Times New Roman" w:cs="Times New Roman"/>
          <w:lang w:eastAsia="ar-SA"/>
        </w:rPr>
      </w:pPr>
    </w:p>
    <w:p w14:paraId="538E1DAC" w14:textId="77777777" w:rsidR="00FA1E5E" w:rsidRPr="00C860F9" w:rsidRDefault="00FA1E5E" w:rsidP="00FA1E5E">
      <w:pPr>
        <w:suppressAutoHyphens/>
        <w:spacing w:after="0"/>
        <w:rPr>
          <w:rFonts w:ascii="Times New Roman" w:eastAsia="Times New Roman" w:hAnsi="Times New Roman" w:cs="Times New Roman"/>
          <w:lang w:eastAsia="ar-SA"/>
        </w:rPr>
      </w:pPr>
    </w:p>
    <w:p w14:paraId="0E153A1C" w14:textId="77777777" w:rsidR="00FA1E5E" w:rsidRPr="00C860F9" w:rsidRDefault="00FA1E5E" w:rsidP="00FA1E5E">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Podpisy komisji</w:t>
      </w:r>
    </w:p>
    <w:p w14:paraId="5F6309DB" w14:textId="77777777" w:rsidR="00FA1E5E" w:rsidRPr="00C860F9" w:rsidRDefault="00FA1E5E" w:rsidP="00FA1E5E">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1.</w:t>
      </w:r>
      <w:r w:rsidRPr="00C860F9">
        <w:rPr>
          <w:rFonts w:ascii="Times New Roman" w:eastAsia="Times New Roman" w:hAnsi="Times New Roman" w:cs="Times New Roman"/>
          <w:lang w:eastAsia="ar-SA"/>
        </w:rPr>
        <w:tab/>
        <w:t>………………………….</w:t>
      </w:r>
    </w:p>
    <w:p w14:paraId="757DED8C" w14:textId="77777777" w:rsidR="00FA1E5E" w:rsidRPr="00C860F9" w:rsidRDefault="00FA1E5E" w:rsidP="00FA1E5E">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2.</w:t>
      </w:r>
      <w:r w:rsidRPr="00C860F9">
        <w:rPr>
          <w:rFonts w:ascii="Times New Roman" w:eastAsia="Times New Roman" w:hAnsi="Times New Roman" w:cs="Times New Roman"/>
          <w:lang w:eastAsia="ar-SA"/>
        </w:rPr>
        <w:tab/>
        <w:t>………………………….</w:t>
      </w:r>
    </w:p>
    <w:p w14:paraId="7B0F0FA3" w14:textId="77777777" w:rsidR="00FA1E5E" w:rsidRPr="00C860F9" w:rsidRDefault="00FA1E5E" w:rsidP="00FA1E5E">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3.</w:t>
      </w:r>
      <w:r w:rsidRPr="00C860F9">
        <w:rPr>
          <w:rFonts w:ascii="Times New Roman" w:eastAsia="Times New Roman" w:hAnsi="Times New Roman" w:cs="Times New Roman"/>
          <w:lang w:eastAsia="ar-SA"/>
        </w:rPr>
        <w:tab/>
        <w:t>………………………….</w:t>
      </w:r>
    </w:p>
    <w:p w14:paraId="0BD7E31E" w14:textId="77777777" w:rsidR="00FA1E5E" w:rsidRPr="00C860F9" w:rsidRDefault="00FA1E5E" w:rsidP="00FA1E5E">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4.</w:t>
      </w:r>
      <w:r w:rsidRPr="00C860F9">
        <w:rPr>
          <w:rFonts w:ascii="Times New Roman" w:eastAsia="Times New Roman" w:hAnsi="Times New Roman" w:cs="Times New Roman"/>
          <w:lang w:eastAsia="ar-SA"/>
        </w:rPr>
        <w:tab/>
        <w:t>…………………………..</w:t>
      </w:r>
    </w:p>
    <w:p w14:paraId="7430B5F6" w14:textId="77777777" w:rsidR="00FA1E5E" w:rsidRPr="00C860F9" w:rsidRDefault="00FA1E5E" w:rsidP="00FA1E5E">
      <w:pPr>
        <w:suppressAutoHyphens/>
        <w:spacing w:after="0"/>
        <w:rPr>
          <w:rFonts w:ascii="Times New Roman" w:eastAsia="Times New Roman" w:hAnsi="Times New Roman" w:cs="Times New Roman"/>
          <w:lang w:eastAsia="ar-SA"/>
        </w:rPr>
      </w:pPr>
    </w:p>
    <w:p w14:paraId="0BC183D3" w14:textId="77777777" w:rsidR="00FA1E5E" w:rsidRPr="00C860F9" w:rsidRDefault="00FA1E5E" w:rsidP="00FA1E5E">
      <w:pPr>
        <w:suppressAutoHyphens/>
        <w:spacing w:after="0"/>
        <w:rPr>
          <w:rFonts w:ascii="Times New Roman" w:eastAsia="Times New Roman" w:hAnsi="Times New Roman" w:cs="Times New Roman"/>
          <w:lang w:eastAsia="ar-SA"/>
        </w:rPr>
      </w:pPr>
    </w:p>
    <w:p w14:paraId="19EAE708" w14:textId="77777777" w:rsidR="00FA1E5E" w:rsidRPr="00C860F9" w:rsidRDefault="00FA1E5E" w:rsidP="00FA1E5E">
      <w:pPr>
        <w:suppressAutoHyphens/>
        <w:spacing w:after="0"/>
        <w:rPr>
          <w:rFonts w:ascii="Times New Roman" w:eastAsia="Times New Roman" w:hAnsi="Times New Roman" w:cs="Times New Roman"/>
          <w:lang w:eastAsia="ar-SA"/>
        </w:rPr>
      </w:pPr>
    </w:p>
    <w:p w14:paraId="63ADEC48" w14:textId="77777777" w:rsidR="00FA1E5E" w:rsidRPr="00C860F9" w:rsidRDefault="00FA1E5E" w:rsidP="00FA1E5E">
      <w:pPr>
        <w:suppressAutoHyphens/>
        <w:spacing w:after="0"/>
        <w:rPr>
          <w:rFonts w:ascii="Times New Roman" w:eastAsia="Times New Roman" w:hAnsi="Times New Roman" w:cs="Times New Roman"/>
          <w:lang w:eastAsia="ar-SA"/>
        </w:rPr>
      </w:pPr>
    </w:p>
    <w:p w14:paraId="224E5FD9" w14:textId="77777777" w:rsidR="00FA1E5E" w:rsidRPr="00C860F9" w:rsidRDefault="00FA1E5E" w:rsidP="00FA1E5E">
      <w:pPr>
        <w:suppressAutoHyphens/>
        <w:spacing w:after="0"/>
        <w:rPr>
          <w:rFonts w:ascii="Times New Roman" w:eastAsia="Times New Roman" w:hAnsi="Times New Roman" w:cs="Times New Roman"/>
          <w:lang w:eastAsia="ar-SA"/>
        </w:rPr>
      </w:pPr>
    </w:p>
    <w:p w14:paraId="33BFCB91" w14:textId="77777777" w:rsidR="00FA1E5E" w:rsidRPr="00C860F9" w:rsidRDefault="00FA1E5E" w:rsidP="00FA1E5E">
      <w:pPr>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br w:type="page"/>
      </w:r>
    </w:p>
    <w:p w14:paraId="5FF15B4E" w14:textId="77777777" w:rsidR="00FA1E5E" w:rsidRPr="00C860F9" w:rsidRDefault="00FA1E5E" w:rsidP="00FA1E5E">
      <w:pPr>
        <w:suppressAutoHyphens/>
        <w:spacing w:after="0"/>
        <w:jc w:val="right"/>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lastRenderedPageBreak/>
        <w:t>Załącznik nr 4 do umowy ....................</w:t>
      </w:r>
    </w:p>
    <w:p w14:paraId="4948B32D" w14:textId="77777777" w:rsidR="00FA1E5E" w:rsidRPr="00C860F9" w:rsidRDefault="00FA1E5E" w:rsidP="00FA1E5E">
      <w:pPr>
        <w:suppressAutoHyphens/>
        <w:spacing w:after="0"/>
        <w:rPr>
          <w:rFonts w:ascii="Times New Roman" w:eastAsia="Times New Roman" w:hAnsi="Times New Roman" w:cs="Times New Roman"/>
          <w:lang w:eastAsia="ar-SA"/>
        </w:rPr>
      </w:pPr>
    </w:p>
    <w:p w14:paraId="050E9826" w14:textId="77777777" w:rsidR="00FA1E5E" w:rsidRPr="00C860F9" w:rsidRDefault="00FA1E5E" w:rsidP="00FA1E5E">
      <w:pPr>
        <w:suppressAutoHyphens/>
        <w:spacing w:after="0"/>
        <w:jc w:val="right"/>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p>
    <w:p w14:paraId="1BEF9245" w14:textId="77777777" w:rsidR="00FA1E5E" w:rsidRPr="00C860F9" w:rsidRDefault="00FA1E5E" w:rsidP="00FA1E5E">
      <w:pPr>
        <w:suppressAutoHyphens/>
        <w:spacing w:after="0"/>
        <w:rPr>
          <w:rFonts w:ascii="Times New Roman" w:eastAsia="Times New Roman" w:hAnsi="Times New Roman" w:cs="Times New Roman"/>
          <w:lang w:eastAsia="ar-SA"/>
        </w:rPr>
      </w:pPr>
    </w:p>
    <w:p w14:paraId="50CB17D7" w14:textId="77777777" w:rsidR="00FA1E5E" w:rsidRPr="00C860F9" w:rsidRDefault="00FA1E5E" w:rsidP="00FA1E5E">
      <w:pPr>
        <w:suppressAutoHyphens/>
        <w:spacing w:after="0"/>
        <w:rPr>
          <w:rFonts w:ascii="Times New Roman" w:eastAsia="Times New Roman" w:hAnsi="Times New Roman" w:cs="Times New Roman"/>
          <w:lang w:eastAsia="ar-SA"/>
        </w:rPr>
      </w:pPr>
    </w:p>
    <w:p w14:paraId="1A5E647B" w14:textId="77777777" w:rsidR="00FA1E5E" w:rsidRPr="00C860F9" w:rsidRDefault="00FA1E5E" w:rsidP="00FA1E5E">
      <w:pPr>
        <w:suppressAutoHyphens/>
        <w:spacing w:after="0"/>
        <w:jc w:val="center"/>
        <w:outlineLvl w:val="0"/>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xml:space="preserve">PROTOKÓŁ ODBIORU USŁUGI CAŁODOBOWEJ OCHRONY </w:t>
      </w:r>
    </w:p>
    <w:p w14:paraId="32418033" w14:textId="77777777" w:rsidR="00FA1E5E" w:rsidRPr="00C860F9" w:rsidRDefault="00FA1E5E" w:rsidP="00FA1E5E">
      <w:pPr>
        <w:suppressAutoHyphens/>
        <w:spacing w:after="0"/>
        <w:jc w:val="center"/>
        <w:outlineLvl w:val="0"/>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xml:space="preserve">OBIEKTU CHRONIONEGO PRZY </w:t>
      </w:r>
    </w:p>
    <w:p w14:paraId="15E0033D" w14:textId="77777777" w:rsidR="00FA1E5E" w:rsidRPr="00C860F9" w:rsidRDefault="00FA1E5E" w:rsidP="00FA1E5E">
      <w:pPr>
        <w:suppressAutoHyphens/>
        <w:spacing w:after="0"/>
        <w:jc w:val="center"/>
        <w:outlineLvl w:val="0"/>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UL. …………………………………………………………………………………..</w:t>
      </w:r>
    </w:p>
    <w:p w14:paraId="4DE9056A" w14:textId="77777777" w:rsidR="00FA1E5E" w:rsidRPr="00C860F9" w:rsidRDefault="00FA1E5E" w:rsidP="00FA1E5E">
      <w:pPr>
        <w:suppressAutoHyphens/>
        <w:spacing w:after="0"/>
        <w:jc w:val="center"/>
        <w:outlineLvl w:val="0"/>
        <w:rPr>
          <w:rFonts w:ascii="Times New Roman" w:eastAsia="Times New Roman" w:hAnsi="Times New Roman" w:cs="Times New Roman"/>
          <w:b/>
          <w:lang w:eastAsia="ar-SA"/>
        </w:rPr>
      </w:pPr>
    </w:p>
    <w:p w14:paraId="7F818D91" w14:textId="77777777" w:rsidR="00FA1E5E" w:rsidRPr="00C860F9" w:rsidRDefault="00FA1E5E" w:rsidP="00FA1E5E">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za okres od……………..20....r. do ……………….20....r.</w:t>
      </w:r>
    </w:p>
    <w:p w14:paraId="2821009E" w14:textId="77777777" w:rsidR="00FA1E5E" w:rsidRPr="00C860F9" w:rsidRDefault="00FA1E5E" w:rsidP="00FA1E5E">
      <w:pPr>
        <w:suppressAutoHyphens/>
        <w:spacing w:after="0"/>
        <w:jc w:val="center"/>
        <w:rPr>
          <w:rFonts w:ascii="Times New Roman" w:eastAsia="Times New Roman" w:hAnsi="Times New Roman" w:cs="Times New Roman"/>
          <w:b/>
          <w:lang w:eastAsia="ar-SA"/>
        </w:rPr>
      </w:pPr>
    </w:p>
    <w:p w14:paraId="15217A81" w14:textId="77777777" w:rsidR="00FA1E5E" w:rsidRPr="00C860F9" w:rsidRDefault="00FA1E5E" w:rsidP="00FA1E5E">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wynikającej z umowy nr .............. zawartej w dniu ………………. r., wykonywanej przez firmę ………………………………………</w:t>
      </w:r>
    </w:p>
    <w:p w14:paraId="406556D1" w14:textId="77777777" w:rsidR="00FA1E5E" w:rsidRPr="00C860F9" w:rsidRDefault="00FA1E5E" w:rsidP="00FA1E5E">
      <w:pPr>
        <w:suppressAutoHyphens/>
        <w:spacing w:after="0"/>
        <w:jc w:val="both"/>
        <w:rPr>
          <w:rFonts w:ascii="Times New Roman" w:eastAsia="Calibri" w:hAnsi="Times New Roman" w:cs="Times New Roman"/>
        </w:rPr>
      </w:pPr>
      <w:r w:rsidRPr="00C860F9">
        <w:rPr>
          <w:rFonts w:ascii="Times New Roman" w:eastAsia="Calibri" w:hAnsi="Times New Roman" w:cs="Times New Roman"/>
        </w:rPr>
        <w:t>Komisja w składzie:</w:t>
      </w:r>
    </w:p>
    <w:p w14:paraId="0AC0735C" w14:textId="77777777" w:rsidR="00FA1E5E" w:rsidRPr="00C860F9" w:rsidRDefault="00FA1E5E" w:rsidP="00FA1E5E">
      <w:pPr>
        <w:numPr>
          <w:ilvl w:val="0"/>
          <w:numId w:val="7"/>
        </w:numPr>
        <w:suppressAutoHyphens/>
        <w:spacing w:after="0"/>
        <w:jc w:val="both"/>
        <w:rPr>
          <w:rFonts w:ascii="Times New Roman" w:eastAsia="Calibri" w:hAnsi="Times New Roman" w:cs="Times New Roman"/>
        </w:rPr>
      </w:pPr>
      <w:r w:rsidRPr="00C860F9">
        <w:rPr>
          <w:rFonts w:ascii="Times New Roman" w:eastAsia="Calibri" w:hAnsi="Times New Roman" w:cs="Times New Roman"/>
        </w:rPr>
        <w:t>Przedstawiciel Wykonawcy</w:t>
      </w:r>
      <w:r w:rsidRPr="00C860F9">
        <w:rPr>
          <w:rFonts w:ascii="Times New Roman" w:eastAsia="Calibri" w:hAnsi="Times New Roman" w:cs="Times New Roman"/>
        </w:rPr>
        <w:tab/>
        <w:t>…………………………………….</w:t>
      </w:r>
    </w:p>
    <w:p w14:paraId="14164553" w14:textId="77777777" w:rsidR="00FA1E5E" w:rsidRPr="00C860F9" w:rsidRDefault="00FA1E5E" w:rsidP="00FA1E5E">
      <w:pPr>
        <w:numPr>
          <w:ilvl w:val="0"/>
          <w:numId w:val="7"/>
        </w:numPr>
        <w:suppressAutoHyphens/>
        <w:spacing w:after="0"/>
        <w:jc w:val="both"/>
        <w:rPr>
          <w:rFonts w:ascii="Times New Roman" w:eastAsia="Calibri" w:hAnsi="Times New Roman" w:cs="Times New Roman"/>
        </w:rPr>
      </w:pPr>
      <w:r w:rsidRPr="00C860F9">
        <w:rPr>
          <w:rFonts w:ascii="Times New Roman" w:eastAsia="Calibri" w:hAnsi="Times New Roman" w:cs="Times New Roman"/>
        </w:rPr>
        <w:t xml:space="preserve">Przedstawiciel Zamawiającego </w:t>
      </w:r>
      <w:r w:rsidRPr="00C860F9">
        <w:rPr>
          <w:rFonts w:ascii="Times New Roman" w:eastAsia="Calibri" w:hAnsi="Times New Roman" w:cs="Times New Roman"/>
        </w:rPr>
        <w:tab/>
        <w:t>…………………………………….</w:t>
      </w:r>
    </w:p>
    <w:p w14:paraId="356E3DC5" w14:textId="77777777" w:rsidR="00FA1E5E" w:rsidRPr="00C860F9" w:rsidRDefault="00FA1E5E" w:rsidP="00FA1E5E">
      <w:pPr>
        <w:numPr>
          <w:ilvl w:val="0"/>
          <w:numId w:val="7"/>
        </w:numPr>
        <w:suppressAutoHyphens/>
        <w:spacing w:after="0"/>
        <w:jc w:val="both"/>
        <w:rPr>
          <w:rFonts w:ascii="Times New Roman" w:eastAsia="Calibri" w:hAnsi="Times New Roman" w:cs="Times New Roman"/>
        </w:rPr>
      </w:pPr>
      <w:r w:rsidRPr="00C860F9">
        <w:rPr>
          <w:rFonts w:ascii="Times New Roman" w:eastAsia="Calibri" w:hAnsi="Times New Roman" w:cs="Times New Roman"/>
        </w:rPr>
        <w:t xml:space="preserve">Przedstawiciel Zamawiającego </w:t>
      </w:r>
      <w:r w:rsidRPr="00C860F9">
        <w:rPr>
          <w:rFonts w:ascii="Times New Roman" w:eastAsia="Calibri" w:hAnsi="Times New Roman" w:cs="Times New Roman"/>
        </w:rPr>
        <w:tab/>
        <w:t>…………………………………….</w:t>
      </w:r>
    </w:p>
    <w:p w14:paraId="61448661" w14:textId="77777777" w:rsidR="00FA1E5E" w:rsidRPr="00C860F9" w:rsidRDefault="00FA1E5E" w:rsidP="00FA1E5E">
      <w:pPr>
        <w:numPr>
          <w:ilvl w:val="0"/>
          <w:numId w:val="7"/>
        </w:numPr>
        <w:suppressAutoHyphens/>
        <w:spacing w:after="0"/>
        <w:jc w:val="both"/>
        <w:rPr>
          <w:rFonts w:ascii="Times New Roman" w:eastAsia="Calibri" w:hAnsi="Times New Roman" w:cs="Times New Roman"/>
        </w:rPr>
      </w:pPr>
      <w:r w:rsidRPr="00C860F9">
        <w:rPr>
          <w:rFonts w:ascii="Times New Roman" w:eastAsia="Calibri" w:hAnsi="Times New Roman" w:cs="Times New Roman"/>
        </w:rPr>
        <w:t>……………………………………………………...............................</w:t>
      </w:r>
    </w:p>
    <w:p w14:paraId="1CE432F3" w14:textId="77777777" w:rsidR="00FA1E5E" w:rsidRPr="00C860F9" w:rsidRDefault="00FA1E5E" w:rsidP="00FA1E5E">
      <w:pPr>
        <w:spacing w:after="0"/>
        <w:jc w:val="both"/>
        <w:rPr>
          <w:rFonts w:ascii="Times New Roman" w:eastAsia="Calibri" w:hAnsi="Times New Roman" w:cs="Times New Roman"/>
        </w:rPr>
      </w:pPr>
      <w:r w:rsidRPr="00C860F9">
        <w:rPr>
          <w:rFonts w:ascii="Times New Roman" w:eastAsia="Calibri" w:hAnsi="Times New Roman" w:cs="Times New Roman"/>
        </w:rPr>
        <w:t>stwierdziła, co następuje:</w:t>
      </w:r>
    </w:p>
    <w:p w14:paraId="7983437B" w14:textId="77777777" w:rsidR="00FA1E5E" w:rsidRPr="00C860F9" w:rsidRDefault="00FA1E5E" w:rsidP="00FA1E5E">
      <w:pPr>
        <w:spacing w:after="0"/>
        <w:jc w:val="both"/>
        <w:rPr>
          <w:rFonts w:ascii="Times New Roman" w:eastAsia="Calibri" w:hAnsi="Times New Roman" w:cs="Times New Roman"/>
        </w:rPr>
      </w:pPr>
      <w:r w:rsidRPr="00C860F9">
        <w:rPr>
          <w:rFonts w:ascii="Times New Roman" w:eastAsia="Calibri" w:hAnsi="Times New Roman" w:cs="Times New Roman"/>
        </w:rPr>
        <w:t>……………………………………………………………………………………………………………………………………………………………………………………………………………………………………………………………………………………………………………………………………………………………………………………………………………………</w:t>
      </w:r>
    </w:p>
    <w:p w14:paraId="3BC0B028" w14:textId="77777777" w:rsidR="00FA1E5E" w:rsidRPr="00C860F9" w:rsidRDefault="00FA1E5E" w:rsidP="00FA1E5E">
      <w:pPr>
        <w:spacing w:after="0"/>
        <w:contextualSpacing/>
        <w:jc w:val="both"/>
        <w:rPr>
          <w:rFonts w:ascii="Times New Roman" w:eastAsia="Calibri" w:hAnsi="Times New Roman" w:cs="Times New Roman"/>
        </w:rPr>
      </w:pPr>
      <w:r w:rsidRPr="00C860F9">
        <w:rPr>
          <w:rFonts w:ascii="Times New Roman" w:eastAsia="Calibri" w:hAnsi="Times New Roman" w:cs="Times New Roman"/>
        </w:rPr>
        <w:t>Na podstawie prowadzonych kontroli wykonania przedmiotu umowy naliczono/ nie naliczono</w:t>
      </w:r>
      <w:r w:rsidRPr="00C860F9">
        <w:rPr>
          <w:rFonts w:ascii="Times New Roman" w:eastAsia="Calibri" w:hAnsi="Times New Roman" w:cs="Times New Roman"/>
          <w:vertAlign w:val="superscript"/>
        </w:rPr>
        <w:t>*</w:t>
      </w:r>
      <w:r w:rsidRPr="00C860F9">
        <w:rPr>
          <w:rFonts w:ascii="Times New Roman" w:eastAsia="Calibri" w:hAnsi="Times New Roman" w:cs="Times New Roman"/>
        </w:rPr>
        <w:t xml:space="preserve"> kary umowne w wysokości łącznej …………….. zgodnie z protokołami z kontroli, które zostaną potrącone z wynagrodzenia za miesiąc ………..</w:t>
      </w:r>
    </w:p>
    <w:p w14:paraId="6A32CCB7" w14:textId="77777777" w:rsidR="00FA1E5E" w:rsidRPr="00C860F9" w:rsidRDefault="00FA1E5E" w:rsidP="00FA1E5E">
      <w:pPr>
        <w:spacing w:after="0"/>
        <w:contextualSpacing/>
        <w:jc w:val="both"/>
        <w:rPr>
          <w:rFonts w:ascii="Times New Roman" w:eastAsia="Calibri" w:hAnsi="Times New Roman" w:cs="Times New Roman"/>
        </w:rPr>
      </w:pPr>
    </w:p>
    <w:p w14:paraId="39E46EAF" w14:textId="77777777" w:rsidR="00FA1E5E" w:rsidRPr="00C860F9" w:rsidRDefault="00FA1E5E" w:rsidP="00FA1E5E">
      <w:pPr>
        <w:spacing w:after="0"/>
        <w:jc w:val="both"/>
        <w:rPr>
          <w:rFonts w:ascii="Times New Roman" w:eastAsia="Times New Roman" w:hAnsi="Times New Roman" w:cs="Times New Roman"/>
          <w:lang w:eastAsia="pl-PL"/>
        </w:rPr>
      </w:pPr>
      <w:r w:rsidRPr="00C860F9">
        <w:rPr>
          <w:rFonts w:ascii="Times New Roman" w:eastAsia="Times New Roman" w:hAnsi="Times New Roman" w:cs="Times New Roman"/>
          <w:lang w:eastAsia="pl-PL"/>
        </w:rPr>
        <w:t>Podpisy komisji:</w:t>
      </w:r>
    </w:p>
    <w:p w14:paraId="0B770020" w14:textId="77777777" w:rsidR="00FA1E5E" w:rsidRPr="00C860F9" w:rsidRDefault="00FA1E5E" w:rsidP="00FA1E5E">
      <w:pPr>
        <w:spacing w:after="0"/>
        <w:jc w:val="both"/>
        <w:rPr>
          <w:rFonts w:ascii="Times New Roman" w:eastAsia="Times New Roman" w:hAnsi="Times New Roman" w:cs="Times New Roman"/>
          <w:lang w:eastAsia="pl-PL"/>
        </w:rPr>
      </w:pPr>
    </w:p>
    <w:p w14:paraId="6F4C8937" w14:textId="77777777" w:rsidR="00FA1E5E" w:rsidRPr="00C860F9" w:rsidRDefault="00FA1E5E" w:rsidP="00FA1E5E">
      <w:pPr>
        <w:numPr>
          <w:ilvl w:val="0"/>
          <w:numId w:val="8"/>
        </w:numPr>
        <w:suppressAutoHyphens/>
        <w:spacing w:after="0"/>
        <w:jc w:val="both"/>
        <w:rPr>
          <w:rFonts w:ascii="Times New Roman" w:eastAsia="Times New Roman" w:hAnsi="Times New Roman" w:cs="Times New Roman"/>
          <w:lang w:eastAsia="pl-PL"/>
        </w:rPr>
      </w:pPr>
      <w:r w:rsidRPr="00C860F9">
        <w:rPr>
          <w:rFonts w:ascii="Times New Roman" w:eastAsia="Times New Roman" w:hAnsi="Times New Roman" w:cs="Times New Roman"/>
          <w:lang w:eastAsia="pl-PL"/>
        </w:rPr>
        <w:t>............................................</w:t>
      </w:r>
    </w:p>
    <w:p w14:paraId="6638E8A8" w14:textId="77777777" w:rsidR="00FA1E5E" w:rsidRPr="00C860F9" w:rsidRDefault="00FA1E5E" w:rsidP="00FA1E5E">
      <w:pPr>
        <w:numPr>
          <w:ilvl w:val="0"/>
          <w:numId w:val="8"/>
        </w:numPr>
        <w:suppressAutoHyphens/>
        <w:spacing w:after="0"/>
        <w:jc w:val="both"/>
        <w:rPr>
          <w:rFonts w:ascii="Times New Roman" w:eastAsia="Times New Roman" w:hAnsi="Times New Roman" w:cs="Times New Roman"/>
          <w:lang w:eastAsia="pl-PL"/>
        </w:rPr>
      </w:pPr>
      <w:r w:rsidRPr="00C860F9">
        <w:rPr>
          <w:rFonts w:ascii="Times New Roman" w:eastAsia="Times New Roman" w:hAnsi="Times New Roman" w:cs="Times New Roman"/>
          <w:lang w:eastAsia="pl-PL"/>
        </w:rPr>
        <w:t>................................................</w:t>
      </w:r>
    </w:p>
    <w:p w14:paraId="3042619B" w14:textId="77777777" w:rsidR="00FA1E5E" w:rsidRPr="00C860F9" w:rsidRDefault="00FA1E5E" w:rsidP="00FA1E5E">
      <w:pPr>
        <w:numPr>
          <w:ilvl w:val="0"/>
          <w:numId w:val="8"/>
        </w:numPr>
        <w:suppressAutoHyphens/>
        <w:spacing w:after="0"/>
        <w:jc w:val="both"/>
        <w:rPr>
          <w:rFonts w:ascii="Times New Roman" w:eastAsia="Times New Roman" w:hAnsi="Times New Roman" w:cs="Times New Roman"/>
          <w:lang w:eastAsia="pl-PL"/>
        </w:rPr>
      </w:pPr>
      <w:r w:rsidRPr="00C860F9">
        <w:rPr>
          <w:rFonts w:ascii="Times New Roman" w:eastAsia="Times New Roman" w:hAnsi="Times New Roman" w:cs="Times New Roman"/>
          <w:lang w:eastAsia="pl-PL"/>
        </w:rPr>
        <w:t>……………………….…………………………..</w:t>
      </w:r>
    </w:p>
    <w:p w14:paraId="7DA73259" w14:textId="77777777" w:rsidR="00FA1E5E" w:rsidRPr="00C860F9" w:rsidRDefault="00FA1E5E" w:rsidP="00FA1E5E">
      <w:pPr>
        <w:numPr>
          <w:ilvl w:val="0"/>
          <w:numId w:val="8"/>
        </w:numPr>
        <w:tabs>
          <w:tab w:val="left" w:pos="0"/>
          <w:tab w:val="left" w:pos="284"/>
        </w:tabs>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pl-PL"/>
        </w:rPr>
        <w:t>……………………………………………………..</w:t>
      </w:r>
    </w:p>
    <w:p w14:paraId="124385A2" w14:textId="77777777" w:rsidR="00FA1E5E" w:rsidRPr="00C860F9" w:rsidRDefault="00FA1E5E" w:rsidP="00FA1E5E">
      <w:pPr>
        <w:suppressAutoHyphens/>
        <w:spacing w:after="0"/>
        <w:jc w:val="both"/>
        <w:rPr>
          <w:rFonts w:ascii="Times New Roman" w:eastAsia="Times New Roman" w:hAnsi="Times New Roman" w:cs="Times New Roman"/>
          <w:i/>
          <w:lang w:eastAsia="ar-SA"/>
        </w:rPr>
      </w:pPr>
    </w:p>
    <w:p w14:paraId="436A50B9" w14:textId="77777777" w:rsidR="00FA1E5E" w:rsidRPr="00C860F9" w:rsidRDefault="00FA1E5E" w:rsidP="00FA1E5E">
      <w:pPr>
        <w:suppressAutoHyphens/>
        <w:spacing w:after="0"/>
        <w:jc w:val="both"/>
        <w:rPr>
          <w:rFonts w:ascii="Times New Roman" w:eastAsia="Times New Roman" w:hAnsi="Times New Roman" w:cs="Times New Roman"/>
          <w:i/>
          <w:lang w:eastAsia="ar-SA"/>
        </w:rPr>
      </w:pPr>
    </w:p>
    <w:p w14:paraId="60A79DE0" w14:textId="77777777" w:rsidR="00FA1E5E" w:rsidRPr="00C860F9" w:rsidRDefault="00FA1E5E" w:rsidP="00FA1E5E">
      <w:pPr>
        <w:suppressAutoHyphens/>
        <w:spacing w:after="0"/>
        <w:jc w:val="both"/>
        <w:rPr>
          <w:rFonts w:ascii="Times New Roman" w:eastAsia="Times New Roman" w:hAnsi="Times New Roman" w:cs="Times New Roman"/>
          <w:i/>
          <w:lang w:eastAsia="ar-SA"/>
        </w:rPr>
      </w:pPr>
      <w:r w:rsidRPr="00C860F9">
        <w:rPr>
          <w:rFonts w:ascii="Times New Roman" w:eastAsia="Times New Roman" w:hAnsi="Times New Roman" w:cs="Times New Roman"/>
          <w:i/>
          <w:lang w:eastAsia="ar-SA"/>
        </w:rPr>
        <w:t>*niepotrzebne skreślić</w:t>
      </w:r>
    </w:p>
    <w:p w14:paraId="19607DF5" w14:textId="77777777" w:rsidR="00FA1E5E" w:rsidRPr="00C860F9" w:rsidRDefault="00FA1E5E" w:rsidP="00FA1E5E">
      <w:pPr>
        <w:suppressAutoHyphens/>
        <w:spacing w:after="0"/>
        <w:jc w:val="both"/>
        <w:rPr>
          <w:rFonts w:ascii="Times New Roman" w:eastAsia="Times New Roman" w:hAnsi="Times New Roman" w:cs="Times New Roman"/>
          <w:lang w:eastAsia="ar-SA"/>
        </w:rPr>
      </w:pPr>
    </w:p>
    <w:p w14:paraId="25CCE2D8" w14:textId="77777777" w:rsidR="00FA1E5E" w:rsidRPr="00C860F9" w:rsidRDefault="00FA1E5E" w:rsidP="00FA1E5E">
      <w:pPr>
        <w:spacing w:after="0"/>
        <w:rPr>
          <w:rFonts w:ascii="Times New Roman" w:eastAsia="Times New Roman" w:hAnsi="Times New Roman" w:cs="Times New Roman"/>
          <w:b/>
          <w:lang w:eastAsia="ar-SA"/>
        </w:rPr>
      </w:pPr>
    </w:p>
    <w:p w14:paraId="40272CD8" w14:textId="77777777" w:rsidR="00FA1E5E" w:rsidRPr="00C860F9" w:rsidRDefault="00FA1E5E" w:rsidP="00FA1E5E">
      <w:pPr>
        <w:tabs>
          <w:tab w:val="left" w:pos="0"/>
          <w:tab w:val="right" w:pos="9072"/>
        </w:tabs>
        <w:rPr>
          <w:color w:val="000000"/>
        </w:rPr>
      </w:pPr>
      <w:r w:rsidRPr="00C860F9">
        <w:rPr>
          <w:color w:val="000000"/>
        </w:rPr>
        <w:br w:type="page"/>
      </w:r>
    </w:p>
    <w:p w14:paraId="39F03309" w14:textId="77777777" w:rsidR="00FA1E5E" w:rsidRPr="00C860F9" w:rsidRDefault="00FA1E5E" w:rsidP="00FA1E5E">
      <w:pPr>
        <w:suppressAutoHyphens/>
        <w:spacing w:after="0"/>
        <w:jc w:val="right"/>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lastRenderedPageBreak/>
        <w:t>Załącznik nr 5 do umowy ....................</w:t>
      </w:r>
    </w:p>
    <w:p w14:paraId="4EE2AE92" w14:textId="77777777" w:rsidR="00FA1E5E" w:rsidRPr="00C860F9" w:rsidRDefault="00FA1E5E" w:rsidP="00FA1E5E">
      <w:pPr>
        <w:tabs>
          <w:tab w:val="left" w:pos="0"/>
          <w:tab w:val="right" w:pos="9072"/>
        </w:tabs>
        <w:rPr>
          <w:rFonts w:ascii="Times New Roman" w:hAnsi="Times New Roman" w:cs="Times New Roman"/>
          <w:color w:val="000000"/>
        </w:rPr>
      </w:pPr>
    </w:p>
    <w:p w14:paraId="694FE9C2" w14:textId="77777777" w:rsidR="00FA1E5E" w:rsidRPr="00C860F9" w:rsidRDefault="00FA1E5E" w:rsidP="00FA1E5E">
      <w:pPr>
        <w:tabs>
          <w:tab w:val="left" w:pos="0"/>
          <w:tab w:val="right" w:pos="9072"/>
        </w:tabs>
        <w:rPr>
          <w:rFonts w:ascii="Times New Roman" w:hAnsi="Times New Roman" w:cs="Times New Roman"/>
          <w:color w:val="000000"/>
        </w:rPr>
      </w:pPr>
    </w:p>
    <w:p w14:paraId="39C7A5B2" w14:textId="77777777" w:rsidR="00FA1E5E" w:rsidRPr="00C860F9" w:rsidRDefault="00FA1E5E" w:rsidP="00FA1E5E">
      <w:pPr>
        <w:suppressAutoHyphens/>
        <w:autoSpaceDN w:val="0"/>
        <w:jc w:val="center"/>
        <w:rPr>
          <w:rFonts w:ascii="Times New Roman" w:eastAsia="Times New Roman" w:hAnsi="Times New Roman" w:cs="Times New Roman"/>
          <w:b/>
        </w:rPr>
      </w:pPr>
      <w:r w:rsidRPr="00C860F9">
        <w:rPr>
          <w:rFonts w:ascii="Times New Roman" w:eastAsia="Times New Roman" w:hAnsi="Times New Roman" w:cs="Times New Roman"/>
          <w:b/>
        </w:rPr>
        <w:t xml:space="preserve">UMOWA POWIERZENIA PRZETWARZANIA DANYCH OSOBOWYCH </w:t>
      </w:r>
    </w:p>
    <w:p w14:paraId="3B2C7EEC" w14:textId="77777777" w:rsidR="00FA1E5E" w:rsidRPr="00C860F9" w:rsidRDefault="00FA1E5E" w:rsidP="00FA1E5E">
      <w:pPr>
        <w:suppressAutoHyphens/>
        <w:autoSpaceDN w:val="0"/>
        <w:spacing w:line="240" w:lineRule="auto"/>
        <w:jc w:val="center"/>
        <w:rPr>
          <w:rFonts w:ascii="Times New Roman" w:eastAsia="Times New Roman" w:hAnsi="Times New Roman" w:cs="Times New Roman"/>
        </w:rPr>
      </w:pPr>
      <w:r w:rsidRPr="00C860F9">
        <w:rPr>
          <w:rFonts w:ascii="Times New Roman" w:eastAsia="Times New Roman" w:hAnsi="Times New Roman" w:cs="Times New Roman"/>
        </w:rPr>
        <w:t>zawarta w dniu ....................... w …………………………… pomiędzy:</w:t>
      </w:r>
    </w:p>
    <w:p w14:paraId="350DF4BC" w14:textId="77777777" w:rsidR="00FA1E5E" w:rsidRPr="00C860F9" w:rsidRDefault="00FA1E5E" w:rsidP="00FA1E5E">
      <w:pPr>
        <w:suppressAutoHyphens/>
        <w:autoSpaceDN w:val="0"/>
        <w:spacing w:line="240" w:lineRule="auto"/>
        <w:jc w:val="center"/>
        <w:rPr>
          <w:rFonts w:ascii="Times New Roman" w:eastAsia="Times New Roman" w:hAnsi="Times New Roman" w:cs="Times New Roman"/>
        </w:rPr>
      </w:pPr>
    </w:p>
    <w:p w14:paraId="73729155" w14:textId="77777777" w:rsidR="00FA1E5E" w:rsidRPr="00C860F9" w:rsidRDefault="00FA1E5E" w:rsidP="00FA1E5E">
      <w:pPr>
        <w:jc w:val="both"/>
        <w:rPr>
          <w:rFonts w:ascii="Times New Roman" w:hAnsi="Times New Roman" w:cs="Times New Roman"/>
        </w:rPr>
      </w:pPr>
      <w:r w:rsidRPr="00C860F9">
        <w:rPr>
          <w:rFonts w:ascii="Times New Roman" w:hAnsi="Times New Roman" w:cs="Times New Roman"/>
          <w:b/>
        </w:rPr>
        <w:t>........................................................................................................................................................</w:t>
      </w:r>
      <w:r w:rsidRPr="00C860F9">
        <w:rPr>
          <w:rFonts w:ascii="Times New Roman" w:hAnsi="Times New Roman" w:cs="Times New Roman"/>
        </w:rPr>
        <w:t xml:space="preserve"> reprezentowaną/</w:t>
      </w:r>
      <w:proofErr w:type="spellStart"/>
      <w:r w:rsidRPr="00C860F9">
        <w:rPr>
          <w:rFonts w:ascii="Times New Roman" w:hAnsi="Times New Roman" w:cs="Times New Roman"/>
        </w:rPr>
        <w:t>ym</w:t>
      </w:r>
      <w:proofErr w:type="spellEnd"/>
      <w:r w:rsidRPr="00C860F9">
        <w:rPr>
          <w:rFonts w:ascii="Times New Roman" w:hAnsi="Times New Roman" w:cs="Times New Roman"/>
        </w:rPr>
        <w:t xml:space="preserve"> przez ...............................................................</w:t>
      </w:r>
    </w:p>
    <w:p w14:paraId="0D3E5D32" w14:textId="77777777" w:rsidR="00FA1E5E" w:rsidRPr="00C860F9" w:rsidRDefault="00FA1E5E" w:rsidP="00FA1E5E">
      <w:pPr>
        <w:suppressAutoHyphens/>
        <w:autoSpaceDN w:val="0"/>
        <w:jc w:val="both"/>
        <w:rPr>
          <w:rFonts w:ascii="Times New Roman" w:eastAsia="Times New Roman" w:hAnsi="Times New Roman" w:cs="Times New Roman"/>
        </w:rPr>
      </w:pPr>
      <w:r w:rsidRPr="00C860F9">
        <w:rPr>
          <w:rFonts w:ascii="Times New Roman" w:eastAsia="Times New Roman" w:hAnsi="Times New Roman" w:cs="Times New Roman"/>
        </w:rPr>
        <w:t xml:space="preserve">zwaną dalej </w:t>
      </w:r>
      <w:r w:rsidRPr="00C860F9">
        <w:rPr>
          <w:rFonts w:ascii="Times New Roman" w:eastAsia="Times New Roman" w:hAnsi="Times New Roman" w:cs="Times New Roman"/>
          <w:b/>
          <w:i/>
        </w:rPr>
        <w:t>„Administratorem”</w:t>
      </w:r>
      <w:r w:rsidRPr="00C860F9">
        <w:rPr>
          <w:rFonts w:ascii="Times New Roman" w:eastAsia="Times New Roman" w:hAnsi="Times New Roman" w:cs="Times New Roman"/>
        </w:rPr>
        <w:t>,</w:t>
      </w:r>
    </w:p>
    <w:p w14:paraId="2C8A0F9F" w14:textId="77777777" w:rsidR="00FA1E5E" w:rsidRPr="00C860F9" w:rsidRDefault="00FA1E5E" w:rsidP="00FA1E5E">
      <w:pPr>
        <w:suppressAutoHyphens/>
        <w:autoSpaceDN w:val="0"/>
        <w:spacing w:after="120"/>
        <w:jc w:val="both"/>
        <w:rPr>
          <w:rFonts w:ascii="Times New Roman" w:eastAsia="Times New Roman" w:hAnsi="Times New Roman" w:cs="Times New Roman"/>
        </w:rPr>
      </w:pPr>
      <w:r w:rsidRPr="00C860F9">
        <w:rPr>
          <w:rFonts w:ascii="Times New Roman" w:eastAsia="Calibri" w:hAnsi="Times New Roman" w:cs="Times New Roman"/>
        </w:rPr>
        <w:t>a</w:t>
      </w:r>
    </w:p>
    <w:p w14:paraId="4786130A" w14:textId="77777777" w:rsidR="00FA1E5E" w:rsidRPr="00C860F9" w:rsidRDefault="00FA1E5E" w:rsidP="00FA1E5E">
      <w:pPr>
        <w:jc w:val="both"/>
        <w:rPr>
          <w:rFonts w:ascii="Times New Roman" w:hAnsi="Times New Roman" w:cs="Times New Roman"/>
        </w:rPr>
      </w:pPr>
      <w:r w:rsidRPr="00C860F9">
        <w:rPr>
          <w:rFonts w:ascii="Times New Roman" w:hAnsi="Times New Roman" w:cs="Times New Roman"/>
          <w:b/>
        </w:rPr>
        <w:t>........................................................................................................................................................</w:t>
      </w:r>
      <w:r w:rsidRPr="00C860F9">
        <w:rPr>
          <w:rFonts w:ascii="Times New Roman" w:hAnsi="Times New Roman" w:cs="Times New Roman"/>
        </w:rPr>
        <w:t xml:space="preserve"> reprezentowaną/</w:t>
      </w:r>
      <w:proofErr w:type="spellStart"/>
      <w:r w:rsidRPr="00C860F9">
        <w:rPr>
          <w:rFonts w:ascii="Times New Roman" w:hAnsi="Times New Roman" w:cs="Times New Roman"/>
        </w:rPr>
        <w:t>ym</w:t>
      </w:r>
      <w:proofErr w:type="spellEnd"/>
      <w:r w:rsidRPr="00C860F9">
        <w:rPr>
          <w:rFonts w:ascii="Times New Roman" w:hAnsi="Times New Roman" w:cs="Times New Roman"/>
        </w:rPr>
        <w:t xml:space="preserve"> przez ...............................................................</w:t>
      </w:r>
    </w:p>
    <w:p w14:paraId="7D953D06" w14:textId="77777777" w:rsidR="00FA1E5E" w:rsidRPr="00C860F9" w:rsidRDefault="00FA1E5E" w:rsidP="00FA1E5E">
      <w:pPr>
        <w:suppressAutoHyphens/>
        <w:autoSpaceDN w:val="0"/>
        <w:spacing w:after="120"/>
        <w:jc w:val="both"/>
        <w:rPr>
          <w:rFonts w:ascii="Times New Roman" w:eastAsia="Times New Roman" w:hAnsi="Times New Roman" w:cs="Times New Roman"/>
        </w:rPr>
      </w:pPr>
      <w:r w:rsidRPr="00C860F9">
        <w:rPr>
          <w:rFonts w:ascii="Times New Roman" w:eastAsia="Times New Roman" w:hAnsi="Times New Roman" w:cs="Times New Roman"/>
        </w:rPr>
        <w:t>zwaną/</w:t>
      </w:r>
      <w:proofErr w:type="spellStart"/>
      <w:r w:rsidRPr="00C860F9">
        <w:rPr>
          <w:rFonts w:ascii="Times New Roman" w:eastAsia="Times New Roman" w:hAnsi="Times New Roman" w:cs="Times New Roman"/>
        </w:rPr>
        <w:t>ym</w:t>
      </w:r>
      <w:proofErr w:type="spellEnd"/>
      <w:r w:rsidRPr="00C860F9">
        <w:rPr>
          <w:rFonts w:ascii="Times New Roman" w:eastAsia="Times New Roman" w:hAnsi="Times New Roman" w:cs="Times New Roman"/>
        </w:rPr>
        <w:t xml:space="preserve"> dalej </w:t>
      </w:r>
      <w:r w:rsidRPr="00C860F9">
        <w:rPr>
          <w:rFonts w:ascii="Times New Roman" w:eastAsia="Times New Roman" w:hAnsi="Times New Roman" w:cs="Times New Roman"/>
          <w:b/>
          <w:i/>
        </w:rPr>
        <w:t>„Procesorem”</w:t>
      </w:r>
      <w:r w:rsidRPr="00C860F9">
        <w:rPr>
          <w:rFonts w:ascii="Times New Roman" w:eastAsia="Times New Roman" w:hAnsi="Times New Roman" w:cs="Times New Roman"/>
        </w:rPr>
        <w:t>.</w:t>
      </w:r>
    </w:p>
    <w:p w14:paraId="6152F993" w14:textId="77777777" w:rsidR="00FA1E5E" w:rsidRPr="00C860F9" w:rsidRDefault="00FA1E5E" w:rsidP="00FA1E5E">
      <w:pPr>
        <w:suppressAutoHyphens/>
        <w:autoSpaceDN w:val="0"/>
        <w:spacing w:after="0" w:line="240" w:lineRule="auto"/>
        <w:rPr>
          <w:rFonts w:ascii="Times New Roman" w:eastAsia="Times New Roman" w:hAnsi="Times New Roman" w:cs="Times New Roman"/>
        </w:rPr>
      </w:pPr>
    </w:p>
    <w:p w14:paraId="473D79E8" w14:textId="77777777" w:rsidR="00FA1E5E" w:rsidRPr="00C860F9" w:rsidRDefault="00FA1E5E" w:rsidP="00FA1E5E">
      <w:pPr>
        <w:suppressAutoHyphens/>
        <w:autoSpaceDN w:val="0"/>
        <w:spacing w:after="0"/>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 1</w:t>
      </w:r>
    </w:p>
    <w:p w14:paraId="1C7A9CA3" w14:textId="77777777" w:rsidR="00FA1E5E" w:rsidRPr="00C860F9" w:rsidRDefault="00FA1E5E" w:rsidP="00FA1E5E">
      <w:pPr>
        <w:suppressAutoHyphens/>
        <w:autoSpaceDN w:val="0"/>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Powierzenie przetwarzania danych osobowych</w:t>
      </w:r>
    </w:p>
    <w:p w14:paraId="26D7ED83" w14:textId="77777777" w:rsidR="00FA1E5E" w:rsidRPr="00C860F9" w:rsidRDefault="00FA1E5E" w:rsidP="00FA1E5E">
      <w:pPr>
        <w:numPr>
          <w:ilvl w:val="0"/>
          <w:numId w:val="39"/>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 xml:space="preserve">W związku z realizacją umowy z dnia ..................................................., w przedmiocie świadczenia usług </w:t>
      </w:r>
      <w:r w:rsidRPr="00C860F9">
        <w:rPr>
          <w:rFonts w:ascii="Times New Roman" w:eastAsia="Times New Roman" w:hAnsi="Times New Roman" w:cs="Times New Roman"/>
          <w:lang w:eastAsia="ar-SA"/>
        </w:rPr>
        <w:t>całodobowej ochrony nieruchomości stanowiącej własność  Gminy Wrocław</w:t>
      </w:r>
      <w:r w:rsidRPr="00C860F9">
        <w:rPr>
          <w:rFonts w:ascii="Times New Roman" w:eastAsia="Times New Roman" w:hAnsi="Times New Roman" w:cs="Times New Roman"/>
        </w:rPr>
        <w:t xml:space="preserve">, Administrator, w trybie art. 28 ust. 3 Rozporządzenia Parlamentu Europejskiego i Rady (UE) 2016/679 z dnia 27 kwietnia 2016 r. w sprawie ochrony </w:t>
      </w:r>
      <w:r>
        <w:rPr>
          <w:rFonts w:ascii="Times New Roman" w:eastAsia="Times New Roman" w:hAnsi="Times New Roman" w:cs="Times New Roman"/>
        </w:rPr>
        <w:t>mienia</w:t>
      </w:r>
      <w:r w:rsidRPr="00C860F9">
        <w:rPr>
          <w:rFonts w:ascii="Times New Roman" w:eastAsia="Times New Roman" w:hAnsi="Times New Roman" w:cs="Times New Roman"/>
        </w:rPr>
        <w:t xml:space="preserve"> w związku z przetwarzaniem danych osobowych i w sprawie swobodnego przepływu takich danych (Dz. U. UE L 119/1 z 4 maja 2016 r.; dalej: ,,RODO”) powierza Procesorowi przetwarzanie danych osobowych w zakresie i celu określonych w niniejszej umowie.</w:t>
      </w:r>
    </w:p>
    <w:p w14:paraId="44BF7B54" w14:textId="77777777" w:rsidR="00FA1E5E" w:rsidRPr="00C860F9" w:rsidRDefault="00FA1E5E" w:rsidP="00FA1E5E">
      <w:pPr>
        <w:numPr>
          <w:ilvl w:val="0"/>
          <w:numId w:val="39"/>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 xml:space="preserve">Administrator oświadcza, że jest administratorem danych osobowych w rozumieniu RODO. </w:t>
      </w:r>
    </w:p>
    <w:p w14:paraId="00EB1CF6" w14:textId="77777777" w:rsidR="00FA1E5E" w:rsidRPr="00C860F9" w:rsidRDefault="00FA1E5E" w:rsidP="00FA1E5E">
      <w:pPr>
        <w:spacing w:before="240" w:after="0"/>
        <w:jc w:val="center"/>
        <w:rPr>
          <w:rFonts w:ascii="Times New Roman" w:hAnsi="Times New Roman" w:cs="Times New Roman"/>
          <w:b/>
        </w:rPr>
      </w:pPr>
      <w:r w:rsidRPr="00C860F9">
        <w:rPr>
          <w:rFonts w:ascii="Times New Roman" w:hAnsi="Times New Roman" w:cs="Times New Roman"/>
          <w:b/>
        </w:rPr>
        <w:t>§ 2</w:t>
      </w:r>
    </w:p>
    <w:p w14:paraId="56C2BBDE" w14:textId="77777777" w:rsidR="00FA1E5E" w:rsidRPr="00C860F9" w:rsidRDefault="00FA1E5E" w:rsidP="00FA1E5E">
      <w:pPr>
        <w:suppressAutoHyphens/>
        <w:autoSpaceDN w:val="0"/>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Zakres i cel przetwarzania powierzonych danych osobowych</w:t>
      </w:r>
    </w:p>
    <w:p w14:paraId="07AE1DD4" w14:textId="77777777" w:rsidR="00FA1E5E" w:rsidRPr="00C860F9" w:rsidRDefault="00FA1E5E" w:rsidP="00FA1E5E">
      <w:pPr>
        <w:numPr>
          <w:ilvl w:val="0"/>
          <w:numId w:val="29"/>
        </w:numPr>
        <w:suppressAutoHyphens/>
        <w:autoSpaceDN w:val="0"/>
        <w:spacing w:after="0"/>
        <w:jc w:val="both"/>
        <w:rPr>
          <w:rFonts w:ascii="Times New Roman" w:hAnsi="Times New Roman" w:cs="Times New Roman"/>
        </w:rPr>
      </w:pPr>
      <w:r w:rsidRPr="00C860F9">
        <w:rPr>
          <w:rFonts w:ascii="Times New Roman" w:hAnsi="Times New Roman" w:cs="Times New Roman"/>
        </w:rPr>
        <w:t>Procesor w związku z realizacją umowy, o której mowa w § 1 ust. 1, będzie przetwarzał następujące kategorie danych osobowych:</w:t>
      </w:r>
    </w:p>
    <w:p w14:paraId="3DBAF55A" w14:textId="77777777" w:rsidR="00FA1E5E" w:rsidRPr="00C860F9" w:rsidRDefault="00FA1E5E" w:rsidP="00FA1E5E">
      <w:pPr>
        <w:numPr>
          <w:ilvl w:val="0"/>
          <w:numId w:val="26"/>
        </w:numPr>
        <w:suppressAutoHyphens/>
        <w:autoSpaceDN w:val="0"/>
        <w:spacing w:after="0"/>
        <w:ind w:left="709"/>
        <w:jc w:val="both"/>
        <w:rPr>
          <w:rFonts w:ascii="Times New Roman" w:hAnsi="Times New Roman"/>
        </w:rPr>
      </w:pPr>
      <w:r w:rsidRPr="00C860F9">
        <w:rPr>
          <w:rFonts w:ascii="Times New Roman" w:eastAsia="Times New Roman" w:hAnsi="Times New Roman" w:cs="Times New Roman"/>
        </w:rPr>
        <w:t xml:space="preserve">dane </w:t>
      </w:r>
      <w:r w:rsidRPr="00C860F9">
        <w:rPr>
          <w:rFonts w:ascii="Times New Roman" w:hAnsi="Times New Roman"/>
        </w:rPr>
        <w:t>pracowników, personelu Administratora: imię i nazwisko, numer telefonu, PESEL, miejsce zamieszkania, adres do korespondencji, nr rachunku płatniczego, oraz inne możliwe dane, przetwarzane przez Administratora;</w:t>
      </w:r>
    </w:p>
    <w:p w14:paraId="48636565" w14:textId="77777777" w:rsidR="00FA1E5E" w:rsidRPr="00C860F9" w:rsidRDefault="00FA1E5E" w:rsidP="00FA1E5E">
      <w:pPr>
        <w:numPr>
          <w:ilvl w:val="0"/>
          <w:numId w:val="26"/>
        </w:numPr>
        <w:suppressAutoHyphens/>
        <w:autoSpaceDN w:val="0"/>
        <w:spacing w:after="0"/>
        <w:ind w:left="709"/>
        <w:jc w:val="both"/>
        <w:rPr>
          <w:rFonts w:ascii="Times New Roman" w:eastAsia="Times New Roman" w:hAnsi="Times New Roman" w:cs="Times New Roman"/>
        </w:rPr>
      </w:pPr>
      <w:r w:rsidRPr="00C860F9">
        <w:rPr>
          <w:rFonts w:ascii="Times New Roman" w:eastAsia="Times New Roman" w:hAnsi="Times New Roman" w:cs="Times New Roman"/>
        </w:rPr>
        <w:t>inne dane dostarczone przez Administratora, do których dostęp będzie miał Procesor, na podstawie umowy, o której mowa w § 1 ust. 1.</w:t>
      </w:r>
    </w:p>
    <w:p w14:paraId="2835BC85" w14:textId="77777777" w:rsidR="00FA1E5E" w:rsidRPr="00C860F9" w:rsidRDefault="00FA1E5E" w:rsidP="00FA1E5E">
      <w:pPr>
        <w:numPr>
          <w:ilvl w:val="0"/>
          <w:numId w:val="29"/>
        </w:numPr>
        <w:suppressAutoHyphens/>
        <w:autoSpaceDN w:val="0"/>
        <w:spacing w:after="0"/>
        <w:contextualSpacing/>
        <w:jc w:val="both"/>
        <w:rPr>
          <w:rFonts w:ascii="Times New Roman" w:eastAsia="Times New Roman" w:hAnsi="Times New Roman" w:cs="Times New Roman"/>
        </w:rPr>
      </w:pPr>
      <w:r w:rsidRPr="00C860F9">
        <w:rPr>
          <w:rFonts w:ascii="Times New Roman" w:eastAsia="Times New Roman" w:hAnsi="Times New Roman" w:cs="Times New Roman"/>
        </w:rPr>
        <w:t>Powierzone przez Administratora dane osobowe będą przetwarzane przez Procesora w formie papierowej i elektronicznej. Przetwarzanie danych będzie obejmowało w szczególności operacje takie jak ich: zbieranie, utrwalanie, organizowanie, porządkowanie, przechowywanie, pobieranie, przeglądanie, udostępnianie, dopasowywanie lub łączenie, ograniczanie, usuwanie lub niszczenie.</w:t>
      </w:r>
    </w:p>
    <w:p w14:paraId="308DF237" w14:textId="77777777" w:rsidR="00FA1E5E" w:rsidRPr="00C860F9" w:rsidRDefault="00FA1E5E" w:rsidP="00FA1E5E">
      <w:pPr>
        <w:numPr>
          <w:ilvl w:val="0"/>
          <w:numId w:val="29"/>
        </w:numPr>
        <w:suppressAutoHyphens/>
        <w:autoSpaceDN w:val="0"/>
        <w:jc w:val="both"/>
        <w:rPr>
          <w:rFonts w:ascii="Times New Roman" w:eastAsia="Times New Roman" w:hAnsi="Times New Roman" w:cs="Times New Roman"/>
        </w:rPr>
      </w:pPr>
      <w:r w:rsidRPr="00C860F9">
        <w:rPr>
          <w:rFonts w:ascii="Times New Roman" w:eastAsia="Times New Roman" w:hAnsi="Times New Roman" w:cs="Times New Roman"/>
        </w:rPr>
        <w:t>Dane osobowe określone w ust. 1 przetwarzane będą w celu realizacji umowy, o której mowa w § 1 ust. 1.</w:t>
      </w:r>
    </w:p>
    <w:p w14:paraId="5091EEC9" w14:textId="77777777" w:rsidR="00FA1E5E" w:rsidRPr="00C860F9" w:rsidRDefault="00FA1E5E" w:rsidP="00FA1E5E">
      <w:pPr>
        <w:suppressAutoHyphens/>
        <w:autoSpaceDN w:val="0"/>
        <w:spacing w:after="0"/>
        <w:ind w:left="360"/>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lastRenderedPageBreak/>
        <w:t>§ 3</w:t>
      </w:r>
    </w:p>
    <w:p w14:paraId="098287D0" w14:textId="77777777" w:rsidR="00FA1E5E" w:rsidRPr="00C860F9" w:rsidRDefault="00FA1E5E" w:rsidP="00FA1E5E">
      <w:pPr>
        <w:suppressAutoHyphens/>
        <w:autoSpaceDN w:val="0"/>
        <w:ind w:left="360"/>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 xml:space="preserve">Sposób wykonania umowy </w:t>
      </w:r>
    </w:p>
    <w:p w14:paraId="6FA0F487" w14:textId="77777777" w:rsidR="00FA1E5E" w:rsidRPr="00C860F9" w:rsidRDefault="00FA1E5E" w:rsidP="00FA1E5E">
      <w:pPr>
        <w:numPr>
          <w:ilvl w:val="0"/>
          <w:numId w:val="41"/>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Procesor zobowiązuje się przetwarzać powierzone mu dane osobowe zgodnie z niniejszą umową, RODO oraz innymi przepisami prawa powszechnie obowiązującego, chroniącymi prawa osób, których dane dotyczą. Jednocześnie Procesor zobowiązuje się do stosowania środków technicznych i organizacyjnych, o których mowa w art. 32 RODO.</w:t>
      </w:r>
    </w:p>
    <w:p w14:paraId="0CD1C134" w14:textId="77777777" w:rsidR="00FA1E5E" w:rsidRPr="00C860F9" w:rsidRDefault="00FA1E5E" w:rsidP="00FA1E5E">
      <w:pPr>
        <w:numPr>
          <w:ilvl w:val="0"/>
          <w:numId w:val="41"/>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Procesor w szczególności zobowiązuje się do:</w:t>
      </w:r>
    </w:p>
    <w:p w14:paraId="65ED9991" w14:textId="77777777" w:rsidR="00FA1E5E" w:rsidRPr="00C860F9" w:rsidRDefault="00FA1E5E" w:rsidP="00FA1E5E">
      <w:pPr>
        <w:numPr>
          <w:ilvl w:val="0"/>
          <w:numId w:val="30"/>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ograniczenia dostępu do powierzonych danych osobowych wyłącznie do pracowników i współpracowników posiadających upoważnienie do przetwarzania powierzonych danych osobowych wydane przez Procesora;</w:t>
      </w:r>
    </w:p>
    <w:p w14:paraId="672939EC" w14:textId="77777777" w:rsidR="00FA1E5E" w:rsidRPr="00C860F9" w:rsidRDefault="00FA1E5E" w:rsidP="00FA1E5E">
      <w:pPr>
        <w:numPr>
          <w:ilvl w:val="0"/>
          <w:numId w:val="30"/>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nadzorowania swoich pracowników lub osób z nim współpracujących na podstawie umów cywilnoprawnych w zakresie zabezpieczenia powierzonych do przetwarzania danych osobowych.</w:t>
      </w:r>
    </w:p>
    <w:p w14:paraId="33A0024E" w14:textId="77777777" w:rsidR="00FA1E5E" w:rsidRPr="00C860F9" w:rsidRDefault="00FA1E5E" w:rsidP="00FA1E5E">
      <w:pPr>
        <w:numPr>
          <w:ilvl w:val="0"/>
          <w:numId w:val="41"/>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Procesor zgodnie z art. 28 ust. 3 RODO:</w:t>
      </w:r>
    </w:p>
    <w:p w14:paraId="1C852F92" w14:textId="77777777" w:rsidR="00FA1E5E" w:rsidRPr="00C860F9" w:rsidRDefault="00FA1E5E" w:rsidP="00FA1E5E">
      <w:pPr>
        <w:numPr>
          <w:ilvl w:val="0"/>
          <w:numId w:val="31"/>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oświadcza, że zobowiązał osoby upoważnione przez niego do przetwarzania danych osobowych do zachowania w tajemnicy danych osobowych, do których mają lub będą miały dostęp;</w:t>
      </w:r>
    </w:p>
    <w:p w14:paraId="3C7EC796" w14:textId="77777777" w:rsidR="00FA1E5E" w:rsidRPr="00C860F9" w:rsidRDefault="00FA1E5E" w:rsidP="00FA1E5E">
      <w:pPr>
        <w:numPr>
          <w:ilvl w:val="0"/>
          <w:numId w:val="31"/>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 xml:space="preserve">podejmie wszelkie środki techniczne i organizacyjne wymagane na mocy art. 32 RODO, jeżeli jest to niezbędne do zapewnienia odpowiedniego poziomu bezpieczeństwa danych osobowych; </w:t>
      </w:r>
    </w:p>
    <w:p w14:paraId="66BB8D45" w14:textId="77777777" w:rsidR="00FA1E5E" w:rsidRPr="00C860F9" w:rsidRDefault="00FA1E5E" w:rsidP="00FA1E5E">
      <w:pPr>
        <w:numPr>
          <w:ilvl w:val="0"/>
          <w:numId w:val="31"/>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mając na uwadze charakter przetwarzania, w przypadku żądania osoby, której dane będą przetwarzane przez Procesora w związku z ich powierzeniem na mocy niniejszej umowy, w zakresie wykonania jej praw określonych w Rozdziale III RODO, w miarę możliwości poprzez środki organizacyjne i techniczne będzie pomagał Administratorowi w wywiązaniu się z obowiązku odpowiadania na żądanie takiej osoby;</w:t>
      </w:r>
    </w:p>
    <w:p w14:paraId="442790B8" w14:textId="77777777" w:rsidR="00FA1E5E" w:rsidRPr="00C860F9" w:rsidRDefault="00FA1E5E" w:rsidP="00FA1E5E">
      <w:pPr>
        <w:numPr>
          <w:ilvl w:val="0"/>
          <w:numId w:val="31"/>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 xml:space="preserve">mając na uwadze charakter przetwarzania oraz dostępne Procesorowi informacje, będzie pomagał Administratorowi w wywiązaniu się z obowiązków określonych w art. 32-36 RODO. </w:t>
      </w:r>
    </w:p>
    <w:p w14:paraId="3CE7B7F6" w14:textId="77777777" w:rsidR="00FA1E5E" w:rsidRPr="00C860F9" w:rsidRDefault="00FA1E5E" w:rsidP="00FA1E5E">
      <w:pPr>
        <w:numPr>
          <w:ilvl w:val="0"/>
          <w:numId w:val="41"/>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 xml:space="preserve">W razie wątpliwości przyjmuje się, że każdorazowe przekazanie Procesorowi danych osobowych w celu wykonania usługi określonej w § 1 ust. 1 niniejszej umowy, stanowi polecenie Administratora do przetwarzania danych zgodnie z niniejszą umową. </w:t>
      </w:r>
    </w:p>
    <w:p w14:paraId="20893F65" w14:textId="77777777" w:rsidR="00FA1E5E" w:rsidRPr="00C860F9" w:rsidRDefault="00FA1E5E" w:rsidP="00FA1E5E">
      <w:pPr>
        <w:suppressAutoHyphens/>
        <w:autoSpaceDN w:val="0"/>
        <w:spacing w:before="240" w:after="0"/>
        <w:jc w:val="center"/>
        <w:rPr>
          <w:rFonts w:ascii="Times New Roman" w:eastAsia="Times New Roman" w:hAnsi="Times New Roman" w:cs="Times New Roman"/>
          <w:b/>
          <w:bCs/>
          <w:i/>
          <w:iCs/>
          <w:spacing w:val="10"/>
        </w:rPr>
      </w:pPr>
      <w:r w:rsidRPr="00C860F9">
        <w:rPr>
          <w:rFonts w:ascii="Times New Roman" w:eastAsia="Times New Roman" w:hAnsi="Times New Roman" w:cs="Times New Roman"/>
          <w:b/>
          <w:bCs/>
          <w:i/>
          <w:iCs/>
          <w:spacing w:val="10"/>
        </w:rPr>
        <w:t>§ 4</w:t>
      </w:r>
    </w:p>
    <w:p w14:paraId="4C51D62A" w14:textId="77777777" w:rsidR="00FA1E5E" w:rsidRPr="00C860F9" w:rsidRDefault="00FA1E5E" w:rsidP="00FA1E5E">
      <w:pPr>
        <w:suppressAutoHyphens/>
        <w:autoSpaceDN w:val="0"/>
        <w:jc w:val="center"/>
        <w:rPr>
          <w:rFonts w:ascii="Times New Roman" w:eastAsia="Times New Roman" w:hAnsi="Times New Roman" w:cs="Times New Roman"/>
          <w:b/>
          <w:bCs/>
          <w:i/>
          <w:iCs/>
          <w:spacing w:val="10"/>
        </w:rPr>
      </w:pPr>
      <w:r w:rsidRPr="00C860F9">
        <w:rPr>
          <w:rFonts w:ascii="Times New Roman" w:eastAsia="Times New Roman" w:hAnsi="Times New Roman" w:cs="Times New Roman"/>
          <w:b/>
          <w:bCs/>
          <w:i/>
          <w:iCs/>
          <w:spacing w:val="10"/>
        </w:rPr>
        <w:t>Podpowierzenie</w:t>
      </w:r>
    </w:p>
    <w:p w14:paraId="7A91E63E" w14:textId="77777777" w:rsidR="00FA1E5E" w:rsidRPr="00C860F9" w:rsidRDefault="00FA1E5E" w:rsidP="00FA1E5E">
      <w:pPr>
        <w:numPr>
          <w:ilvl w:val="0"/>
          <w:numId w:val="32"/>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 xml:space="preserve">Procesor nie może powierzyć dalszym podmiotom przetwarzania przekazanych danych bez uprzedniej szczegółowej pisemnej zgody Administratora. </w:t>
      </w:r>
    </w:p>
    <w:p w14:paraId="4A3AC252" w14:textId="77777777" w:rsidR="00FA1E5E" w:rsidRPr="00C860F9" w:rsidRDefault="00FA1E5E" w:rsidP="00FA1E5E">
      <w:pPr>
        <w:numPr>
          <w:ilvl w:val="0"/>
          <w:numId w:val="32"/>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 xml:space="preserve">W przypadku udzielenia zgody na podpowierzenie Procesor może </w:t>
      </w:r>
      <w:proofErr w:type="spellStart"/>
      <w:r w:rsidRPr="00C860F9">
        <w:rPr>
          <w:rFonts w:ascii="Times New Roman" w:eastAsia="Times New Roman" w:hAnsi="Times New Roman" w:cs="Times New Roman"/>
        </w:rPr>
        <w:t>podpowierzyć</w:t>
      </w:r>
      <w:proofErr w:type="spellEnd"/>
      <w:r w:rsidRPr="00C860F9">
        <w:rPr>
          <w:rFonts w:ascii="Times New Roman" w:eastAsia="Times New Roman" w:hAnsi="Times New Roman" w:cs="Times New Roman"/>
        </w:rPr>
        <w:t xml:space="preserve"> przetwarzanie danych na podstawie pisemnej umowy zawartej z podmiotem mającym przetwarzać </w:t>
      </w:r>
      <w:proofErr w:type="spellStart"/>
      <w:r w:rsidRPr="00C860F9">
        <w:rPr>
          <w:rFonts w:ascii="Times New Roman" w:eastAsia="Times New Roman" w:hAnsi="Times New Roman" w:cs="Times New Roman"/>
        </w:rPr>
        <w:t>podpowierzone</w:t>
      </w:r>
      <w:proofErr w:type="spellEnd"/>
      <w:r w:rsidRPr="00C860F9">
        <w:rPr>
          <w:rFonts w:ascii="Times New Roman" w:eastAsia="Times New Roman" w:hAnsi="Times New Roman" w:cs="Times New Roman"/>
        </w:rPr>
        <w:t xml:space="preserve"> dane. Umowa ta powinna określać przedmiot i czas trwania przetwarzania, charakter i cel przetwarzania, rodzaj danych osobowych i kategorie osób, których dane dotyczą, oraz obowiązki i prawa Administratora.</w:t>
      </w:r>
    </w:p>
    <w:p w14:paraId="4B3DAFE9" w14:textId="77777777" w:rsidR="00FA1E5E" w:rsidRPr="00C860F9" w:rsidRDefault="00FA1E5E" w:rsidP="00FA1E5E">
      <w:pPr>
        <w:numPr>
          <w:ilvl w:val="0"/>
          <w:numId w:val="32"/>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W przypadku udzielenia zgody na podpowierzenie</w:t>
      </w:r>
      <w:r w:rsidRPr="00C860F9" w:rsidDel="002B1B51">
        <w:rPr>
          <w:rFonts w:ascii="Times New Roman" w:eastAsia="Times New Roman" w:hAnsi="Times New Roman" w:cs="Times New Roman"/>
        </w:rPr>
        <w:t xml:space="preserve"> </w:t>
      </w:r>
      <w:r w:rsidRPr="00C860F9">
        <w:rPr>
          <w:rFonts w:ascii="Times New Roman" w:eastAsia="Times New Roman" w:hAnsi="Times New Roman" w:cs="Times New Roman"/>
        </w:rPr>
        <w:t xml:space="preserve">Procesor zobowiąże podmiot mający przetwarzać </w:t>
      </w:r>
      <w:proofErr w:type="spellStart"/>
      <w:r w:rsidRPr="00C860F9">
        <w:rPr>
          <w:rFonts w:ascii="Times New Roman" w:eastAsia="Times New Roman" w:hAnsi="Times New Roman" w:cs="Times New Roman"/>
        </w:rPr>
        <w:t>podpowierzone</w:t>
      </w:r>
      <w:proofErr w:type="spellEnd"/>
      <w:r w:rsidRPr="00C860F9">
        <w:rPr>
          <w:rFonts w:ascii="Times New Roman" w:eastAsia="Times New Roman" w:hAnsi="Times New Roman" w:cs="Times New Roman"/>
        </w:rPr>
        <w:t xml:space="preserve"> dane do przestrzegania przepisów prawa dotyczących ochrony danych osobowych w takim samym zakresie jak stanowi niniejsza umowa. </w:t>
      </w:r>
    </w:p>
    <w:p w14:paraId="18925B9B" w14:textId="77777777" w:rsidR="00FA1E5E" w:rsidRPr="00C860F9" w:rsidRDefault="00FA1E5E" w:rsidP="00FA1E5E">
      <w:pPr>
        <w:numPr>
          <w:ilvl w:val="0"/>
          <w:numId w:val="32"/>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 xml:space="preserve">Ewentualne wyrażenie zgody na dalsze powierzenie przetwarzania danych przez Procesora nie obejmuje zgody na jeszcze dalsze powierzenie przetwarzania tych danych, chyba że co innego wynika z treści wyrażonej zgody. </w:t>
      </w:r>
    </w:p>
    <w:p w14:paraId="41D11A9B" w14:textId="77777777" w:rsidR="00FA1E5E" w:rsidRPr="00C860F9" w:rsidRDefault="00FA1E5E" w:rsidP="00FA1E5E">
      <w:pPr>
        <w:numPr>
          <w:ilvl w:val="0"/>
          <w:numId w:val="32"/>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lastRenderedPageBreak/>
        <w:t>W przypadku wyrażenia zgody na dalsze powierzenie przetwarzania danych osobowych, Administrator może w każdej chwili sprzeciwić się na takie podpowierzenie w stosunku do jakiegokolwiek podmiotu.</w:t>
      </w:r>
    </w:p>
    <w:p w14:paraId="0DF68939" w14:textId="77777777" w:rsidR="00FA1E5E" w:rsidRPr="00C860F9" w:rsidRDefault="00FA1E5E" w:rsidP="00FA1E5E">
      <w:pPr>
        <w:numPr>
          <w:ilvl w:val="0"/>
          <w:numId w:val="32"/>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Wyrażenie sprzeciwu, o którym mowa w ust. 5, może zostać dokonane w formie mailowej.</w:t>
      </w:r>
    </w:p>
    <w:p w14:paraId="45FB0C2D" w14:textId="77777777" w:rsidR="00FA1E5E" w:rsidRPr="00C860F9" w:rsidRDefault="00FA1E5E" w:rsidP="00FA1E5E">
      <w:pPr>
        <w:suppressAutoHyphens/>
        <w:autoSpaceDN w:val="0"/>
        <w:spacing w:before="240" w:after="0"/>
        <w:jc w:val="center"/>
        <w:rPr>
          <w:rFonts w:ascii="Times New Roman" w:eastAsia="Times New Roman" w:hAnsi="Times New Roman" w:cs="Times New Roman"/>
          <w:b/>
          <w:bCs/>
          <w:i/>
          <w:iCs/>
          <w:spacing w:val="10"/>
        </w:rPr>
      </w:pPr>
      <w:r w:rsidRPr="00C860F9">
        <w:rPr>
          <w:rFonts w:ascii="Times New Roman" w:eastAsia="Times New Roman" w:hAnsi="Times New Roman" w:cs="Times New Roman"/>
          <w:b/>
          <w:bCs/>
          <w:i/>
          <w:iCs/>
          <w:spacing w:val="10"/>
        </w:rPr>
        <w:t>§ 5</w:t>
      </w:r>
    </w:p>
    <w:p w14:paraId="4B0EE43A" w14:textId="77777777" w:rsidR="00FA1E5E" w:rsidRPr="00C860F9" w:rsidRDefault="00FA1E5E" w:rsidP="00FA1E5E">
      <w:pPr>
        <w:suppressAutoHyphens/>
        <w:autoSpaceDN w:val="0"/>
        <w:jc w:val="center"/>
        <w:rPr>
          <w:rFonts w:ascii="Times New Roman" w:eastAsia="Times New Roman" w:hAnsi="Times New Roman" w:cs="Times New Roman"/>
          <w:b/>
          <w:bCs/>
          <w:i/>
          <w:iCs/>
          <w:spacing w:val="10"/>
        </w:rPr>
      </w:pPr>
      <w:r w:rsidRPr="00C860F9">
        <w:rPr>
          <w:rFonts w:ascii="Times New Roman" w:eastAsia="Times New Roman" w:hAnsi="Times New Roman" w:cs="Times New Roman"/>
          <w:b/>
          <w:bCs/>
          <w:i/>
          <w:iCs/>
          <w:spacing w:val="10"/>
        </w:rPr>
        <w:t>Prawo kontroli przetwarzania przez Procesora powierzonych danych osobowych</w:t>
      </w:r>
    </w:p>
    <w:p w14:paraId="155662A9" w14:textId="77777777" w:rsidR="00FA1E5E" w:rsidRPr="00C860F9" w:rsidRDefault="00FA1E5E" w:rsidP="00FA1E5E">
      <w:pPr>
        <w:numPr>
          <w:ilvl w:val="0"/>
          <w:numId w:val="36"/>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Procesor niezwłocznie poinformuje Administratora o:</w:t>
      </w:r>
    </w:p>
    <w:p w14:paraId="2E139BDA" w14:textId="77777777" w:rsidR="00FA1E5E" w:rsidRPr="00C860F9" w:rsidRDefault="00FA1E5E" w:rsidP="00FA1E5E">
      <w:pPr>
        <w:numPr>
          <w:ilvl w:val="0"/>
          <w:numId w:val="27"/>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wszelkich postępowaniach prowadzonych wobec niego przez organ nadzorczy bądź inny uprawniony organ państwowy, obejmujących dane powierzone przez Administratora;</w:t>
      </w:r>
    </w:p>
    <w:p w14:paraId="414EC559" w14:textId="77777777" w:rsidR="00FA1E5E" w:rsidRPr="00C860F9" w:rsidRDefault="00FA1E5E" w:rsidP="00FA1E5E">
      <w:pPr>
        <w:numPr>
          <w:ilvl w:val="0"/>
          <w:numId w:val="27"/>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każdym nieupoważnionym dostępie do powierzonych danych osobowych;</w:t>
      </w:r>
    </w:p>
    <w:p w14:paraId="05F5C84B" w14:textId="77777777" w:rsidR="00FA1E5E" w:rsidRPr="00C860F9" w:rsidRDefault="00FA1E5E" w:rsidP="00FA1E5E">
      <w:pPr>
        <w:numPr>
          <w:ilvl w:val="0"/>
          <w:numId w:val="27"/>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każdym żądaniu otrzymanym od osoby, której dane przetwarza, powstrzymując się jednocześnie od odpowiedzi na żądanie, do czasu zawiadomienia o tym Administratora;</w:t>
      </w:r>
    </w:p>
    <w:p w14:paraId="41119A5F" w14:textId="77777777" w:rsidR="00FA1E5E" w:rsidRPr="00C860F9" w:rsidRDefault="00FA1E5E" w:rsidP="00FA1E5E">
      <w:pPr>
        <w:numPr>
          <w:ilvl w:val="0"/>
          <w:numId w:val="27"/>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każdym incydencie stwarzającym zagrożenie dla przetwarzanych danych osobowych, obejmujących lub mogących objąć dane powierzone do przetwarzania na podstawie niniejszej umowy.</w:t>
      </w:r>
    </w:p>
    <w:p w14:paraId="5B5C0008" w14:textId="77777777" w:rsidR="00FA1E5E" w:rsidRPr="00C860F9" w:rsidRDefault="00FA1E5E" w:rsidP="00FA1E5E">
      <w:pPr>
        <w:numPr>
          <w:ilvl w:val="0"/>
          <w:numId w:val="36"/>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Procesor zobowiązuje się do udzielania Administratorowi, na każde jego żądane, informacji na temat przetwarzania powierzonych mu danych osobowych.</w:t>
      </w:r>
    </w:p>
    <w:p w14:paraId="737A24B8" w14:textId="77777777" w:rsidR="00FA1E5E" w:rsidRPr="00C860F9" w:rsidRDefault="00FA1E5E" w:rsidP="00FA1E5E">
      <w:pPr>
        <w:numPr>
          <w:ilvl w:val="0"/>
          <w:numId w:val="36"/>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Administrator jest uprawniony do kontroli przetwarzania powierzonych danych w miejscu prowadzenia działalności przez Procesora poprzez osobistą wizytę jego reprezentanta (posiadającego osobiste upoważnienie Administratora wydane do kontroli). Administrator powiadomi Procesora o zamierzonej kontroli z co najmniej 14-dniowym wyprzedzeniem.</w:t>
      </w:r>
    </w:p>
    <w:p w14:paraId="2FDFA3AD" w14:textId="77777777" w:rsidR="00FA1E5E" w:rsidRPr="00C860F9" w:rsidRDefault="00FA1E5E" w:rsidP="00FA1E5E">
      <w:pPr>
        <w:numPr>
          <w:ilvl w:val="0"/>
          <w:numId w:val="36"/>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 xml:space="preserve">Procesor zobowiązuje się do niezwłocznego przedłożenia ewidencji osób upoważnionych do przetwarzania danych osobowych u Procesora na każde żądanie Administratora, w zakresie osób upoważnionych do przetwarzania danych, które zostały powierzone na mocy niniejszej umowy. </w:t>
      </w:r>
    </w:p>
    <w:p w14:paraId="3196EF00" w14:textId="77777777" w:rsidR="00FA1E5E" w:rsidRPr="00C860F9" w:rsidRDefault="00FA1E5E" w:rsidP="00FA1E5E">
      <w:pPr>
        <w:numPr>
          <w:ilvl w:val="0"/>
          <w:numId w:val="36"/>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 xml:space="preserve">Procesor zobowiązuje się do udostępnienia Administratorowi wszelkich informacji niezbędnych do wykazania spełnienia obowiązków, o których mowa w niniejszej umowie oraz umożliwia Administratorowi lub audytorowi upoważnionemu przez Administratora przeprowadzenie audytów, w tym inspekcji.  </w:t>
      </w:r>
    </w:p>
    <w:p w14:paraId="065BB3F6" w14:textId="77777777" w:rsidR="00FA1E5E" w:rsidRPr="00C860F9" w:rsidRDefault="00FA1E5E" w:rsidP="00FA1E5E">
      <w:pPr>
        <w:tabs>
          <w:tab w:val="center" w:pos="4716"/>
          <w:tab w:val="left" w:pos="7740"/>
        </w:tabs>
        <w:suppressAutoHyphens/>
        <w:autoSpaceDN w:val="0"/>
        <w:spacing w:before="240" w:after="0"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 6</w:t>
      </w:r>
    </w:p>
    <w:p w14:paraId="0713997F" w14:textId="77777777" w:rsidR="00FA1E5E" w:rsidRPr="00C860F9" w:rsidRDefault="00FA1E5E" w:rsidP="00FA1E5E">
      <w:pPr>
        <w:suppressAutoHyphens/>
        <w:autoSpaceDN w:val="0"/>
        <w:spacing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Odpowiedzialność Procesora</w:t>
      </w:r>
    </w:p>
    <w:p w14:paraId="15F4484C" w14:textId="77777777" w:rsidR="00FA1E5E" w:rsidRPr="00C860F9" w:rsidRDefault="00FA1E5E" w:rsidP="00FA1E5E">
      <w:pPr>
        <w:numPr>
          <w:ilvl w:val="0"/>
          <w:numId w:val="33"/>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 xml:space="preserve">Procesor ponosi odpowiedzialność w zakresie przewidzianym w obowiązujących przepisach o ochronie danych osobowych, w szczególności RODO. Procesor jest odpowiedzialny za ewentualne udostępnienie lub wykorzystanie danych osobowych niezgodnie z niniejszą umową, lub przepisami obowiązującego prawa, a w szczególności za udostępnienie ich osobom nieupoważnionym. </w:t>
      </w:r>
    </w:p>
    <w:p w14:paraId="57865710" w14:textId="77777777" w:rsidR="00FA1E5E" w:rsidRPr="00C860F9" w:rsidRDefault="00FA1E5E" w:rsidP="00FA1E5E">
      <w:pPr>
        <w:numPr>
          <w:ilvl w:val="0"/>
          <w:numId w:val="33"/>
        </w:numPr>
        <w:suppressAutoHyphens/>
        <w:autoSpaceDN w:val="0"/>
        <w:jc w:val="both"/>
        <w:rPr>
          <w:rFonts w:ascii="Times New Roman" w:eastAsia="Times New Roman" w:hAnsi="Times New Roman" w:cs="Times New Roman"/>
        </w:rPr>
      </w:pPr>
      <w:r w:rsidRPr="00C860F9">
        <w:rPr>
          <w:rFonts w:ascii="Times New Roman" w:eastAsia="Times New Roman" w:hAnsi="Times New Roman" w:cs="Times New Roman"/>
        </w:rPr>
        <w:t xml:space="preserve">W przypadku naruszenia obowiązujących przepisów prawa, w szczególności RODO lub niniejszej umowy z przyczyn leżących po stronie Procesora, w następstwie czego Administrator, jako administrator danych osobowych, zostanie zobowiązany do wypłaty odszkodowania lub zostanie ukarany karą grzywny, Procesor zobowiązuje się pokryć poniesione przez Administratora z tego tytułu straty i koszty. </w:t>
      </w:r>
    </w:p>
    <w:p w14:paraId="57C6D747" w14:textId="77777777" w:rsidR="00FA1E5E" w:rsidRDefault="00FA1E5E" w:rsidP="00FA1E5E">
      <w:pPr>
        <w:suppressAutoHyphens/>
        <w:autoSpaceDN w:val="0"/>
        <w:spacing w:after="0" w:line="240" w:lineRule="auto"/>
        <w:jc w:val="center"/>
        <w:rPr>
          <w:rFonts w:ascii="Times New Roman" w:eastAsia="Times New Roman" w:hAnsi="Times New Roman" w:cs="Times New Roman"/>
          <w:b/>
          <w:bCs/>
          <w:i/>
          <w:iCs/>
          <w:spacing w:val="10"/>
        </w:rPr>
      </w:pPr>
    </w:p>
    <w:p w14:paraId="023DB02A" w14:textId="77777777" w:rsidR="00FA1E5E" w:rsidRDefault="00FA1E5E" w:rsidP="00FA1E5E">
      <w:pPr>
        <w:suppressAutoHyphens/>
        <w:autoSpaceDN w:val="0"/>
        <w:spacing w:after="0" w:line="240" w:lineRule="auto"/>
        <w:jc w:val="center"/>
        <w:rPr>
          <w:rFonts w:ascii="Times New Roman" w:eastAsia="Times New Roman" w:hAnsi="Times New Roman" w:cs="Times New Roman"/>
          <w:b/>
          <w:bCs/>
          <w:i/>
          <w:iCs/>
          <w:spacing w:val="10"/>
        </w:rPr>
      </w:pPr>
    </w:p>
    <w:p w14:paraId="139BE7EB" w14:textId="77777777" w:rsidR="00FA1E5E" w:rsidRDefault="00FA1E5E" w:rsidP="00FA1E5E">
      <w:pPr>
        <w:suppressAutoHyphens/>
        <w:autoSpaceDN w:val="0"/>
        <w:spacing w:after="0" w:line="240" w:lineRule="auto"/>
        <w:jc w:val="center"/>
        <w:rPr>
          <w:rFonts w:ascii="Times New Roman" w:eastAsia="Times New Roman" w:hAnsi="Times New Roman" w:cs="Times New Roman"/>
          <w:b/>
          <w:bCs/>
          <w:i/>
          <w:iCs/>
          <w:spacing w:val="10"/>
        </w:rPr>
      </w:pPr>
    </w:p>
    <w:p w14:paraId="5F1CDFBD" w14:textId="77777777" w:rsidR="00FA1E5E" w:rsidRDefault="00FA1E5E" w:rsidP="00FA1E5E">
      <w:pPr>
        <w:suppressAutoHyphens/>
        <w:autoSpaceDN w:val="0"/>
        <w:spacing w:after="0" w:line="240" w:lineRule="auto"/>
        <w:jc w:val="center"/>
        <w:rPr>
          <w:rFonts w:ascii="Times New Roman" w:eastAsia="Times New Roman" w:hAnsi="Times New Roman" w:cs="Times New Roman"/>
          <w:b/>
          <w:bCs/>
          <w:i/>
          <w:iCs/>
          <w:spacing w:val="10"/>
        </w:rPr>
      </w:pPr>
    </w:p>
    <w:p w14:paraId="71C03D6F" w14:textId="77777777" w:rsidR="00FA1E5E" w:rsidRPr="00C860F9" w:rsidRDefault="00FA1E5E" w:rsidP="00FA1E5E">
      <w:pPr>
        <w:suppressAutoHyphens/>
        <w:autoSpaceDN w:val="0"/>
        <w:spacing w:after="0"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lastRenderedPageBreak/>
        <w:t>§ 7</w:t>
      </w:r>
    </w:p>
    <w:p w14:paraId="7701BB1D" w14:textId="77777777" w:rsidR="00FA1E5E" w:rsidRPr="00C860F9" w:rsidRDefault="00FA1E5E" w:rsidP="00FA1E5E">
      <w:pPr>
        <w:suppressAutoHyphens/>
        <w:autoSpaceDN w:val="0"/>
        <w:spacing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Czas obowiązywania umowy</w:t>
      </w:r>
    </w:p>
    <w:p w14:paraId="1874480A" w14:textId="77777777" w:rsidR="00FA1E5E" w:rsidRPr="00C860F9" w:rsidRDefault="00FA1E5E" w:rsidP="00FA1E5E">
      <w:pPr>
        <w:numPr>
          <w:ilvl w:val="0"/>
          <w:numId w:val="37"/>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 xml:space="preserve">Niniejsza umowa powierzenia zostaje zawarta na czas obowiązywania umowy, o której mowa w § 1 ust. 1 niniejszej umowy. </w:t>
      </w:r>
    </w:p>
    <w:p w14:paraId="3FFC6EE4" w14:textId="77777777" w:rsidR="00FA1E5E" w:rsidRPr="00C860F9" w:rsidRDefault="00FA1E5E" w:rsidP="00FA1E5E">
      <w:pPr>
        <w:numPr>
          <w:ilvl w:val="0"/>
          <w:numId w:val="37"/>
        </w:numPr>
        <w:suppressAutoHyphens/>
        <w:autoSpaceDN w:val="0"/>
        <w:jc w:val="both"/>
        <w:rPr>
          <w:rFonts w:ascii="Times New Roman" w:eastAsia="Times New Roman" w:hAnsi="Times New Roman" w:cs="Times New Roman"/>
        </w:rPr>
      </w:pPr>
      <w:r w:rsidRPr="00C860F9">
        <w:rPr>
          <w:rFonts w:ascii="Times New Roman" w:eastAsia="Times New Roman" w:hAnsi="Times New Roman" w:cs="Times New Roman"/>
        </w:rPr>
        <w:t>Powierzenie przetwarzania danych osobowych obowiązuje przez cały czas trwania niniejszej umowy, a także po ustaniu jej obowiązywania – przez okres wymagany przepisami prawa, jeżeli istniejące przepisy nakładają taki obowiązek na przetwarzającego dane.</w:t>
      </w:r>
    </w:p>
    <w:p w14:paraId="5236F0B3" w14:textId="77777777" w:rsidR="00FA1E5E" w:rsidRPr="00C860F9" w:rsidRDefault="00FA1E5E" w:rsidP="00FA1E5E">
      <w:pPr>
        <w:suppressAutoHyphens/>
        <w:autoSpaceDN w:val="0"/>
        <w:spacing w:after="0"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 8</w:t>
      </w:r>
    </w:p>
    <w:p w14:paraId="20BCF4FF" w14:textId="77777777" w:rsidR="00FA1E5E" w:rsidRPr="00C860F9" w:rsidRDefault="00FA1E5E" w:rsidP="00FA1E5E">
      <w:pPr>
        <w:suppressAutoHyphens/>
        <w:autoSpaceDN w:val="0"/>
        <w:spacing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Warunki wypowiedzenia i rozwiązania umowy</w:t>
      </w:r>
    </w:p>
    <w:p w14:paraId="0C0F98AE" w14:textId="77777777" w:rsidR="00FA1E5E" w:rsidRPr="00C860F9" w:rsidRDefault="00FA1E5E" w:rsidP="00FA1E5E">
      <w:pPr>
        <w:numPr>
          <w:ilvl w:val="0"/>
          <w:numId w:val="34"/>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Niniejsza umowa może być rozwiązana za zgodnym porozumieniem Stron. Umowa może zostać także wypowiedziana przez każdą ze Stron w formie pisemnej lub mailowo, z zachowaniem miesięcznego okresu wypowiedzenia.</w:t>
      </w:r>
    </w:p>
    <w:p w14:paraId="4D610DF9" w14:textId="77777777" w:rsidR="00FA1E5E" w:rsidRPr="00C860F9" w:rsidRDefault="00FA1E5E" w:rsidP="00FA1E5E">
      <w:pPr>
        <w:numPr>
          <w:ilvl w:val="0"/>
          <w:numId w:val="34"/>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 xml:space="preserve">Administrator ma prawo wypowiedzieć niniejszą umowę bez zachowania terminu wypowiedzenia, gdy Procesor: </w:t>
      </w:r>
    </w:p>
    <w:p w14:paraId="1F61DD3B" w14:textId="77777777" w:rsidR="00FA1E5E" w:rsidRPr="00C860F9" w:rsidRDefault="00FA1E5E" w:rsidP="00FA1E5E">
      <w:pPr>
        <w:numPr>
          <w:ilvl w:val="0"/>
          <w:numId w:val="35"/>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wykorzystał dane osobowe w sposób niezgodny z niniejszą umową;</w:t>
      </w:r>
    </w:p>
    <w:p w14:paraId="0870D6C3" w14:textId="77777777" w:rsidR="00FA1E5E" w:rsidRPr="00C860F9" w:rsidRDefault="00FA1E5E" w:rsidP="00FA1E5E">
      <w:pPr>
        <w:numPr>
          <w:ilvl w:val="0"/>
          <w:numId w:val="35"/>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powierzył przetwarzanie danych osobowych innym nieupoważnionym podmiotom bez uprzedniej zgody Administratora;</w:t>
      </w:r>
    </w:p>
    <w:p w14:paraId="6BEB9E66" w14:textId="77777777" w:rsidR="00FA1E5E" w:rsidRPr="00C860F9" w:rsidRDefault="00FA1E5E" w:rsidP="00FA1E5E">
      <w:pPr>
        <w:numPr>
          <w:ilvl w:val="0"/>
          <w:numId w:val="35"/>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nie zaprzestanie niewłaściwego przetwarzania danych osobowych w terminie wyznaczonym przez ADO, nie krótszym niż 3 dni;</w:t>
      </w:r>
    </w:p>
    <w:p w14:paraId="4928ABA9" w14:textId="77777777" w:rsidR="00FA1E5E" w:rsidRPr="00C860F9" w:rsidRDefault="00FA1E5E" w:rsidP="00FA1E5E">
      <w:pPr>
        <w:numPr>
          <w:ilvl w:val="0"/>
          <w:numId w:val="35"/>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w rażący sposób nie wywiązuje się z obowiązków wynikających z niniejszej umowy.</w:t>
      </w:r>
    </w:p>
    <w:p w14:paraId="384E4EEF" w14:textId="77777777" w:rsidR="00FA1E5E" w:rsidRPr="00C860F9" w:rsidRDefault="00FA1E5E" w:rsidP="00FA1E5E">
      <w:pPr>
        <w:numPr>
          <w:ilvl w:val="0"/>
          <w:numId w:val="34"/>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Procesor, w przypadku wygaśnięcia umowy, o której mowa § 1 ust. 1 oraz rozwiązaniu niniejszej umowy, niezwłocznie, ale nie później niż w terminie 7 dni kalendarzowych, zobowiązuje się, według wskazania Administratora, zwrócić lub usunąć wszelkie dane osobowe, których przetwarzanie zostało mu powierzone, w tym skutecznie usunąć je również z nośników elektronicznych pozostających w jego dyspozycji – z zastrzeżeniem § 7 ust. 2 niniejszej umowy. W takim przypadku Procesor przekaże informacje ADO o usunięciu powierzonych do przetwarzania danych.</w:t>
      </w:r>
    </w:p>
    <w:p w14:paraId="2F36E6D0" w14:textId="77777777" w:rsidR="00FA1E5E" w:rsidRPr="00C860F9" w:rsidRDefault="00FA1E5E" w:rsidP="00FA1E5E">
      <w:pPr>
        <w:numPr>
          <w:ilvl w:val="0"/>
          <w:numId w:val="34"/>
        </w:numPr>
        <w:suppressAutoHyphens/>
        <w:autoSpaceDN w:val="0"/>
        <w:jc w:val="both"/>
        <w:rPr>
          <w:rFonts w:ascii="Times New Roman" w:eastAsia="Times New Roman" w:hAnsi="Times New Roman" w:cs="Times New Roman"/>
        </w:rPr>
      </w:pPr>
      <w:r w:rsidRPr="00C860F9">
        <w:rPr>
          <w:rFonts w:ascii="Times New Roman" w:eastAsia="Times New Roman" w:hAnsi="Times New Roman" w:cs="Times New Roman"/>
        </w:rPr>
        <w:t>Niniejsza umowa wygasa z chwilą rozwiązania umowy, o której mowa w § 1 ust. 1.</w:t>
      </w:r>
    </w:p>
    <w:p w14:paraId="6841980C" w14:textId="77777777" w:rsidR="00FA1E5E" w:rsidRPr="00C860F9" w:rsidRDefault="00FA1E5E" w:rsidP="00FA1E5E">
      <w:pPr>
        <w:suppressAutoHyphens/>
        <w:autoSpaceDN w:val="0"/>
        <w:spacing w:after="0"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 9</w:t>
      </w:r>
    </w:p>
    <w:p w14:paraId="3772E013" w14:textId="77777777" w:rsidR="00FA1E5E" w:rsidRPr="00C860F9" w:rsidRDefault="00FA1E5E" w:rsidP="00FA1E5E">
      <w:pPr>
        <w:suppressAutoHyphens/>
        <w:autoSpaceDN w:val="0"/>
        <w:spacing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Postanowienia końcowe</w:t>
      </w:r>
    </w:p>
    <w:p w14:paraId="4D0AF8F7" w14:textId="77777777" w:rsidR="00FA1E5E" w:rsidRPr="00C860F9" w:rsidRDefault="00FA1E5E" w:rsidP="00FA1E5E">
      <w:pPr>
        <w:numPr>
          <w:ilvl w:val="0"/>
          <w:numId w:val="40"/>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 xml:space="preserve">Wszelkie zmiany i uzupełnienia niniejszej umowy wymagają formy pisemnej pod rygorem nieważności. </w:t>
      </w:r>
    </w:p>
    <w:p w14:paraId="38FE012F" w14:textId="77777777" w:rsidR="00FA1E5E" w:rsidRPr="00C860F9" w:rsidRDefault="00FA1E5E" w:rsidP="00FA1E5E">
      <w:pPr>
        <w:numPr>
          <w:ilvl w:val="0"/>
          <w:numId w:val="40"/>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 xml:space="preserve">W przypadku, gdy którekolwiek z postanowień niniejszej umowy, kilka jej postanowień lub część tych postanowień są lub okażą się bezskuteczne lub nieważne, pozostałe postanowienia niniejszej umowy zachowują swoją pełną moc. </w:t>
      </w:r>
    </w:p>
    <w:p w14:paraId="03803FAB" w14:textId="77777777" w:rsidR="00FA1E5E" w:rsidRPr="00C860F9" w:rsidRDefault="00FA1E5E" w:rsidP="00FA1E5E">
      <w:pPr>
        <w:numPr>
          <w:ilvl w:val="0"/>
          <w:numId w:val="40"/>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Spory wynikłe z tytułu niniejszej umowy będzie rozstrzygał Sąd właściwy dla miejsca siedziby Administratora.</w:t>
      </w:r>
    </w:p>
    <w:p w14:paraId="6A17438F" w14:textId="77777777" w:rsidR="00FA1E5E" w:rsidRPr="00C860F9" w:rsidRDefault="00FA1E5E" w:rsidP="00FA1E5E">
      <w:pPr>
        <w:numPr>
          <w:ilvl w:val="0"/>
          <w:numId w:val="40"/>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Umowę sporządzono w dwóch jednobrzmiących egzemplarzach, po jednym dla każdej ze Stron.</w:t>
      </w:r>
    </w:p>
    <w:p w14:paraId="1987A6E2" w14:textId="77777777" w:rsidR="00FA1E5E" w:rsidRPr="00C860F9" w:rsidRDefault="00FA1E5E" w:rsidP="00FA1E5E">
      <w:pPr>
        <w:suppressAutoHyphens/>
        <w:autoSpaceDN w:val="0"/>
        <w:spacing w:after="0"/>
        <w:rPr>
          <w:rFonts w:ascii="Times New Roman" w:eastAsia="Times New Roman" w:hAnsi="Times New Roman" w:cs="Times New Roman"/>
        </w:rPr>
      </w:pPr>
    </w:p>
    <w:p w14:paraId="0419EF17" w14:textId="77777777" w:rsidR="00FA1E5E" w:rsidRPr="00C860F9" w:rsidRDefault="00FA1E5E" w:rsidP="00FA1E5E">
      <w:pPr>
        <w:suppressAutoHyphens/>
        <w:autoSpaceDN w:val="0"/>
        <w:spacing w:after="0"/>
        <w:rPr>
          <w:rFonts w:ascii="Times New Roman" w:eastAsia="Times New Roman" w:hAnsi="Times New Roman" w:cs="Times New Roman"/>
        </w:rPr>
      </w:pPr>
    </w:p>
    <w:p w14:paraId="71F607AA" w14:textId="77777777" w:rsidR="00FA1E5E" w:rsidRPr="00C860F9" w:rsidRDefault="00FA1E5E" w:rsidP="00FA1E5E">
      <w:pPr>
        <w:suppressAutoHyphens/>
        <w:autoSpaceDN w:val="0"/>
        <w:spacing w:after="0"/>
        <w:rPr>
          <w:rFonts w:ascii="Times New Roman" w:eastAsia="Times New Roman" w:hAnsi="Times New Roman" w:cs="Times New Roman"/>
        </w:rPr>
      </w:pPr>
    </w:p>
    <w:p w14:paraId="0690FB73" w14:textId="77777777" w:rsidR="00FA1E5E" w:rsidRPr="00C860F9" w:rsidRDefault="00FA1E5E" w:rsidP="00FA1E5E">
      <w:pPr>
        <w:suppressAutoHyphens/>
        <w:autoSpaceDN w:val="0"/>
        <w:spacing w:after="0"/>
        <w:rPr>
          <w:rFonts w:ascii="Times New Roman" w:eastAsia="Times New Roman" w:hAnsi="Times New Roman" w:cs="Times New Roman"/>
        </w:rPr>
      </w:pPr>
      <w:r w:rsidRPr="00C860F9">
        <w:rPr>
          <w:rFonts w:ascii="Times New Roman" w:eastAsia="Times New Roman" w:hAnsi="Times New Roman" w:cs="Times New Roman"/>
        </w:rPr>
        <w:t xml:space="preserve">....................................................... </w:t>
      </w:r>
      <w:r w:rsidRPr="00C860F9">
        <w:rPr>
          <w:rFonts w:ascii="Times New Roman" w:eastAsia="Times New Roman" w:hAnsi="Times New Roman" w:cs="Times New Roman"/>
        </w:rPr>
        <w:tab/>
      </w:r>
      <w:r w:rsidRPr="00C860F9">
        <w:rPr>
          <w:rFonts w:ascii="Times New Roman" w:eastAsia="Times New Roman" w:hAnsi="Times New Roman" w:cs="Times New Roman"/>
        </w:rPr>
        <w:tab/>
      </w:r>
      <w:r w:rsidRPr="00C860F9">
        <w:rPr>
          <w:rFonts w:ascii="Times New Roman" w:eastAsia="Times New Roman" w:hAnsi="Times New Roman" w:cs="Times New Roman"/>
        </w:rPr>
        <w:tab/>
      </w:r>
      <w:r w:rsidRPr="00C860F9">
        <w:rPr>
          <w:rFonts w:ascii="Times New Roman" w:eastAsia="Times New Roman" w:hAnsi="Times New Roman" w:cs="Times New Roman"/>
        </w:rPr>
        <w:tab/>
        <w:t xml:space="preserve">         ....................................................  </w:t>
      </w:r>
      <w:r w:rsidRPr="00C860F9">
        <w:rPr>
          <w:rFonts w:ascii="Times New Roman" w:eastAsia="Times New Roman" w:hAnsi="Times New Roman" w:cs="Times New Roman"/>
        </w:rPr>
        <w:tab/>
      </w:r>
      <w:r w:rsidRPr="00C860F9">
        <w:rPr>
          <w:rFonts w:ascii="Times New Roman" w:eastAsia="Times New Roman" w:hAnsi="Times New Roman" w:cs="Times New Roman"/>
          <w:b/>
          <w:bCs/>
          <w:i/>
          <w:iCs/>
          <w:spacing w:val="10"/>
        </w:rPr>
        <w:t xml:space="preserve">Administrator </w:t>
      </w:r>
      <w:r w:rsidRPr="00C860F9">
        <w:rPr>
          <w:rFonts w:ascii="Times New Roman" w:eastAsia="Times New Roman" w:hAnsi="Times New Roman" w:cs="Times New Roman"/>
          <w:b/>
          <w:bCs/>
          <w:i/>
          <w:iCs/>
          <w:spacing w:val="10"/>
        </w:rPr>
        <w:tab/>
      </w:r>
      <w:r w:rsidRPr="00C860F9">
        <w:rPr>
          <w:rFonts w:ascii="Times New Roman" w:eastAsia="Times New Roman" w:hAnsi="Times New Roman" w:cs="Times New Roman"/>
          <w:b/>
          <w:bCs/>
          <w:i/>
          <w:iCs/>
          <w:spacing w:val="10"/>
        </w:rPr>
        <w:tab/>
      </w:r>
      <w:r w:rsidRPr="00C860F9">
        <w:rPr>
          <w:rFonts w:ascii="Times New Roman" w:eastAsia="Times New Roman" w:hAnsi="Times New Roman" w:cs="Times New Roman"/>
          <w:b/>
          <w:bCs/>
          <w:i/>
          <w:iCs/>
          <w:spacing w:val="10"/>
        </w:rPr>
        <w:tab/>
      </w:r>
      <w:r w:rsidRPr="00C860F9">
        <w:rPr>
          <w:rFonts w:ascii="Times New Roman" w:eastAsia="Times New Roman" w:hAnsi="Times New Roman" w:cs="Times New Roman"/>
          <w:b/>
          <w:bCs/>
          <w:i/>
          <w:iCs/>
          <w:spacing w:val="10"/>
        </w:rPr>
        <w:tab/>
      </w:r>
      <w:r w:rsidRPr="00C860F9">
        <w:rPr>
          <w:rFonts w:ascii="Times New Roman" w:eastAsia="Times New Roman" w:hAnsi="Times New Roman" w:cs="Times New Roman"/>
          <w:b/>
          <w:bCs/>
          <w:i/>
          <w:iCs/>
          <w:spacing w:val="10"/>
        </w:rPr>
        <w:tab/>
      </w:r>
      <w:r w:rsidRPr="00C860F9">
        <w:rPr>
          <w:rFonts w:ascii="Times New Roman" w:eastAsia="Times New Roman" w:hAnsi="Times New Roman" w:cs="Times New Roman"/>
          <w:b/>
          <w:bCs/>
          <w:i/>
          <w:iCs/>
          <w:spacing w:val="10"/>
        </w:rPr>
        <w:tab/>
      </w:r>
      <w:r w:rsidRPr="00C860F9">
        <w:rPr>
          <w:rFonts w:ascii="Times New Roman" w:eastAsia="Times New Roman" w:hAnsi="Times New Roman" w:cs="Times New Roman"/>
          <w:b/>
          <w:bCs/>
          <w:i/>
          <w:iCs/>
          <w:spacing w:val="10"/>
        </w:rPr>
        <w:tab/>
        <w:t xml:space="preserve"> Procesor</w:t>
      </w:r>
    </w:p>
    <w:p w14:paraId="030B1378" w14:textId="77777777" w:rsidR="00FA1E5E" w:rsidRPr="00C860F9" w:rsidRDefault="00FA1E5E" w:rsidP="00FA1E5E">
      <w:pPr>
        <w:rPr>
          <w:rFonts w:ascii="Times New Roman" w:hAnsi="Times New Roman" w:cs="Times New Roman"/>
        </w:rPr>
      </w:pPr>
    </w:p>
    <w:p w14:paraId="5AF687E8" w14:textId="77777777" w:rsidR="00FA1E5E" w:rsidRPr="00C860F9" w:rsidRDefault="00FA1E5E" w:rsidP="00FA1E5E">
      <w:pPr>
        <w:suppressAutoHyphens/>
        <w:spacing w:after="0"/>
        <w:jc w:val="right"/>
        <w:rPr>
          <w:rFonts w:ascii="Times New Roman" w:eastAsia="Times New Roman" w:hAnsi="Times New Roman" w:cs="Times New Roman"/>
          <w:b/>
          <w:lang w:eastAsia="ar-SA"/>
        </w:rPr>
      </w:pPr>
      <w:r w:rsidRPr="00C860F9">
        <w:rPr>
          <w:rFonts w:ascii="Times New Roman" w:hAnsi="Times New Roman" w:cs="Times New Roman"/>
        </w:rPr>
        <w:lastRenderedPageBreak/>
        <w:t xml:space="preserve"> </w:t>
      </w:r>
      <w:r w:rsidRPr="00C860F9">
        <w:rPr>
          <w:rFonts w:ascii="Times New Roman" w:eastAsia="Times New Roman" w:hAnsi="Times New Roman" w:cs="Times New Roman"/>
          <w:b/>
          <w:lang w:eastAsia="ar-SA"/>
        </w:rPr>
        <w:t>Załącznik nr 6 do umowy ....................</w:t>
      </w:r>
    </w:p>
    <w:p w14:paraId="3EC8BAA8" w14:textId="77777777" w:rsidR="00FA1E5E" w:rsidRPr="00C860F9" w:rsidRDefault="00FA1E5E" w:rsidP="00FA1E5E">
      <w:pPr>
        <w:autoSpaceDN w:val="0"/>
        <w:jc w:val="right"/>
        <w:rPr>
          <w:rFonts w:ascii="Times New Roman" w:hAnsi="Times New Roman" w:cs="Times New Roman"/>
        </w:rPr>
      </w:pPr>
    </w:p>
    <w:p w14:paraId="35AD94AD" w14:textId="77777777" w:rsidR="00FA1E5E" w:rsidRPr="00C860F9" w:rsidRDefault="00FA1E5E" w:rsidP="00FA1E5E">
      <w:pPr>
        <w:tabs>
          <w:tab w:val="left" w:pos="1935"/>
        </w:tabs>
        <w:ind w:left="360" w:hanging="360"/>
        <w:jc w:val="center"/>
        <w:rPr>
          <w:rFonts w:ascii="Times New Roman" w:hAnsi="Times New Roman" w:cs="Times New Roman"/>
          <w:b/>
        </w:rPr>
      </w:pPr>
      <w:r w:rsidRPr="00C860F9">
        <w:rPr>
          <w:rFonts w:ascii="Times New Roman" w:hAnsi="Times New Roman" w:cs="Times New Roman"/>
          <w:b/>
        </w:rPr>
        <w:t>Klauzula informacyjna</w:t>
      </w:r>
    </w:p>
    <w:p w14:paraId="5F2D7BED" w14:textId="77777777" w:rsidR="00FA1E5E" w:rsidRPr="00C860F9" w:rsidRDefault="00FA1E5E" w:rsidP="00FA1E5E">
      <w:pPr>
        <w:tabs>
          <w:tab w:val="left" w:pos="1935"/>
        </w:tabs>
        <w:ind w:left="360" w:hanging="360"/>
        <w:jc w:val="center"/>
        <w:rPr>
          <w:rFonts w:ascii="Times New Roman" w:hAnsi="Times New Roman" w:cs="Times New Roman"/>
          <w:b/>
        </w:rPr>
      </w:pPr>
    </w:p>
    <w:p w14:paraId="6EF80D16" w14:textId="77777777" w:rsidR="00FA1E5E" w:rsidRPr="00C860F9" w:rsidRDefault="00FA1E5E" w:rsidP="00FA1E5E">
      <w:pPr>
        <w:pStyle w:val="Akapitzlist"/>
        <w:numPr>
          <w:ilvl w:val="0"/>
          <w:numId w:val="38"/>
        </w:numPr>
        <w:jc w:val="both"/>
        <w:rPr>
          <w:rFonts w:ascii="Times New Roman" w:hAnsi="Times New Roman" w:cs="Times New Roman"/>
        </w:rPr>
      </w:pPr>
      <w:r w:rsidRPr="00C860F9">
        <w:rPr>
          <w:rFonts w:ascii="Times New Roman" w:hAnsi="Times New Roman" w:cs="Times New Roman"/>
        </w:rPr>
        <w:t xml:space="preserve">Zgodnie z art. 13 ust 1 i 2/art.14 ust. 1 i 2 (w zależności od źródła pozyskania danych osobowych)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Administratorem Pana/i danych osobowych są Wrocławskie Mieszkania sp. z o.o. z siedzibą we Wrocławiu przy ul. Mikołaja Reja 53-55 (kod poczt. 50-343), NIP 8982123598, zarejestrowane pod numerem KRS 0000291108, adres e-mail: </w:t>
      </w:r>
      <w:hyperlink r:id="rId9" w:history="1">
        <w:r w:rsidRPr="00C860F9">
          <w:rPr>
            <w:rStyle w:val="Hipercze"/>
            <w:rFonts w:ascii="Times New Roman" w:hAnsi="Times New Roman" w:cs="Times New Roman"/>
          </w:rPr>
          <w:t>ochronadanych@wm.wroc.pl</w:t>
        </w:r>
      </w:hyperlink>
      <w:r w:rsidRPr="00C860F9">
        <w:rPr>
          <w:rFonts w:ascii="Times New Roman" w:hAnsi="Times New Roman" w:cs="Times New Roman"/>
        </w:rPr>
        <w:t>, które wykonują zadania na rzecz Gminy Wrocław w zakresie użyteczności publicznej, w szczególności zadania własne z zakresu gospodarowania nieruchomościami, w tym zarządzania i gospodarowania gminnym zasobem komunalnym.</w:t>
      </w:r>
    </w:p>
    <w:p w14:paraId="3D1AE49A" w14:textId="77777777" w:rsidR="00FA1E5E" w:rsidRPr="00C860F9" w:rsidRDefault="00FA1E5E" w:rsidP="00FA1E5E">
      <w:pPr>
        <w:pStyle w:val="Akapitzlist"/>
        <w:numPr>
          <w:ilvl w:val="0"/>
          <w:numId w:val="38"/>
        </w:numPr>
        <w:jc w:val="both"/>
        <w:rPr>
          <w:rFonts w:ascii="Times New Roman" w:hAnsi="Times New Roman" w:cs="Times New Roman"/>
        </w:rPr>
      </w:pPr>
      <w:r w:rsidRPr="00C860F9">
        <w:rPr>
          <w:rFonts w:ascii="Times New Roman" w:hAnsi="Times New Roman" w:cs="Times New Roman"/>
        </w:rPr>
        <w:t xml:space="preserve">We Wrocławskich Mieszkaniach sp. z o.o. został powołany Inspektor Ochrony Danych, adres e-mail: </w:t>
      </w:r>
      <w:hyperlink r:id="rId10" w:history="1">
        <w:r w:rsidRPr="00C860F9">
          <w:rPr>
            <w:rStyle w:val="Hipercze"/>
            <w:rFonts w:ascii="Times New Roman" w:hAnsi="Times New Roman" w:cs="Times New Roman"/>
          </w:rPr>
          <w:t>ochronadanych@wm.wroc.pl</w:t>
        </w:r>
      </w:hyperlink>
      <w:r w:rsidRPr="00C860F9">
        <w:rPr>
          <w:rFonts w:ascii="Times New Roman" w:hAnsi="Times New Roman" w:cs="Times New Roman"/>
        </w:rPr>
        <w:t xml:space="preserve"> </w:t>
      </w:r>
    </w:p>
    <w:p w14:paraId="4BC0B918" w14:textId="77777777" w:rsidR="00FA1E5E" w:rsidRPr="00C860F9" w:rsidRDefault="00FA1E5E" w:rsidP="00FA1E5E">
      <w:pPr>
        <w:pStyle w:val="Akapitzlist"/>
        <w:numPr>
          <w:ilvl w:val="0"/>
          <w:numId w:val="38"/>
        </w:numPr>
        <w:jc w:val="both"/>
        <w:rPr>
          <w:rFonts w:ascii="Times New Roman" w:hAnsi="Times New Roman" w:cs="Times New Roman"/>
        </w:rPr>
      </w:pPr>
      <w:r w:rsidRPr="00C860F9">
        <w:rPr>
          <w:rFonts w:ascii="Times New Roman" w:hAnsi="Times New Roman" w:cs="Times New Roman"/>
        </w:rPr>
        <w:t>Pana/-i dane osobowe przetwarzane będą w celu i zakresie niezbędnym do realizacji umowy na podstawie art. 6 ust. 1 lit. b RODO. Dane będą przetwarzane przez okres niezbędny do realizacji celu, zgodnie z obowiązującymi przepisami prawa.</w:t>
      </w:r>
    </w:p>
    <w:p w14:paraId="3B899CB2" w14:textId="77777777" w:rsidR="00FA1E5E" w:rsidRPr="00C860F9" w:rsidRDefault="00FA1E5E" w:rsidP="00FA1E5E">
      <w:pPr>
        <w:pStyle w:val="Akapitzlist"/>
        <w:numPr>
          <w:ilvl w:val="0"/>
          <w:numId w:val="38"/>
        </w:numPr>
        <w:jc w:val="both"/>
        <w:rPr>
          <w:rFonts w:ascii="Times New Roman" w:hAnsi="Times New Roman" w:cs="Times New Roman"/>
        </w:rPr>
      </w:pPr>
      <w:r w:rsidRPr="00C860F9">
        <w:rPr>
          <w:rFonts w:ascii="Times New Roman" w:hAnsi="Times New Roman" w:cs="Times New Roman"/>
        </w:rPr>
        <w:t xml:space="preserve">Pana/-i dane osobowe przetwarzane będą </w:t>
      </w:r>
      <w:r w:rsidRPr="00C860F9">
        <w:rPr>
          <w:rFonts w:ascii="Times New Roman" w:hAnsi="Times New Roman" w:cs="Times New Roman"/>
          <w:u w:val="single"/>
        </w:rPr>
        <w:t>z zachowaniem całkowitej poufności</w:t>
      </w:r>
      <w:r w:rsidRPr="00C860F9">
        <w:rPr>
          <w:rFonts w:ascii="Times New Roman" w:hAnsi="Times New Roman" w:cs="Times New Roman"/>
        </w:rPr>
        <w:t xml:space="preserve"> w granicach przewidzianych przez obowiązujące przepisy prawa. </w:t>
      </w:r>
    </w:p>
    <w:p w14:paraId="294D1D60" w14:textId="77777777" w:rsidR="00FA1E5E" w:rsidRPr="00C860F9" w:rsidRDefault="00FA1E5E" w:rsidP="00FA1E5E">
      <w:pPr>
        <w:pStyle w:val="Akapitzlist"/>
        <w:numPr>
          <w:ilvl w:val="0"/>
          <w:numId w:val="38"/>
        </w:numPr>
        <w:jc w:val="both"/>
        <w:rPr>
          <w:rFonts w:ascii="Times New Roman" w:hAnsi="Times New Roman" w:cs="Times New Roman"/>
        </w:rPr>
      </w:pPr>
      <w:r w:rsidRPr="00C860F9">
        <w:rPr>
          <w:rFonts w:ascii="Times New Roman" w:hAnsi="Times New Roman" w:cs="Times New Roman"/>
        </w:rPr>
        <w:t xml:space="preserve">Przysługuje Panu/-i prawo żądania od Administratora dostępu do Pana/-i danych osobowych, ich sprostowania, usunięcia lub ograniczenia przetwarzania, jak również prawo wniesienia sprzeciwu wobec przetwarzania, prawo do przenoszenia danych osobowych do innego podmiotu oraz prawo do cofnięcia zgody na przetwarzanie danych w dowolnym momencie. </w:t>
      </w:r>
    </w:p>
    <w:p w14:paraId="0E6CB502" w14:textId="77777777" w:rsidR="00FA1E5E" w:rsidRPr="00C860F9" w:rsidRDefault="00FA1E5E" w:rsidP="00FA1E5E">
      <w:pPr>
        <w:pStyle w:val="Akapitzlist"/>
        <w:numPr>
          <w:ilvl w:val="0"/>
          <w:numId w:val="38"/>
        </w:numPr>
        <w:jc w:val="both"/>
        <w:rPr>
          <w:rFonts w:ascii="Times New Roman" w:hAnsi="Times New Roman" w:cs="Times New Roman"/>
        </w:rPr>
      </w:pPr>
      <w:r w:rsidRPr="00C860F9">
        <w:rPr>
          <w:rFonts w:ascii="Times New Roman" w:hAnsi="Times New Roman" w:cs="Times New Roman"/>
        </w:rPr>
        <w:t>W przypadku zgłoszenia któregokolwiek z ww. żądań, zostanie Pan/-i poinformowany o podjętych działaniach bez zbędnej zwłoki, a w każdym razie w terminie miesiąca od otrzymania żądania. W razie potrzeby termin ten może zostać przedłużony o kolejne dwa miesiące z uwagi na skomplikowany charakter żądania lub liczbę żądań.</w:t>
      </w:r>
    </w:p>
    <w:p w14:paraId="7B68CBFD" w14:textId="77777777" w:rsidR="00FA1E5E" w:rsidRPr="00C860F9" w:rsidRDefault="00FA1E5E" w:rsidP="00FA1E5E">
      <w:pPr>
        <w:pStyle w:val="Akapitzlist"/>
        <w:numPr>
          <w:ilvl w:val="0"/>
          <w:numId w:val="38"/>
        </w:numPr>
        <w:jc w:val="both"/>
        <w:rPr>
          <w:rFonts w:ascii="Times New Roman" w:hAnsi="Times New Roman" w:cs="Times New Roman"/>
        </w:rPr>
      </w:pPr>
      <w:r w:rsidRPr="00C860F9">
        <w:rPr>
          <w:rFonts w:ascii="Times New Roman" w:hAnsi="Times New Roman" w:cs="Times New Roman"/>
        </w:rPr>
        <w:t>Przysługuje Panu/-i prawo do wniesienia skargi do Prezesa Urzędu Ochrony Danych Osobowych na przetwarzanie danych niezgodnie z prawem.</w:t>
      </w:r>
    </w:p>
    <w:p w14:paraId="7E66A6F0" w14:textId="77777777" w:rsidR="00FA1E5E" w:rsidRPr="00C860F9" w:rsidRDefault="00FA1E5E" w:rsidP="00FA1E5E">
      <w:pPr>
        <w:pStyle w:val="Akapitzlist"/>
        <w:numPr>
          <w:ilvl w:val="0"/>
          <w:numId w:val="38"/>
        </w:numPr>
        <w:jc w:val="both"/>
        <w:rPr>
          <w:rFonts w:ascii="Times New Roman" w:hAnsi="Times New Roman" w:cs="Times New Roman"/>
        </w:rPr>
      </w:pPr>
      <w:r w:rsidRPr="00C860F9">
        <w:rPr>
          <w:rFonts w:ascii="Times New Roman" w:hAnsi="Times New Roman" w:cs="Times New Roman"/>
        </w:rPr>
        <w:t>Pana/-i dane osobowe nie będą przetwarzane w sposób zautomatyzowany, w tym w formie profilowania.</w:t>
      </w:r>
    </w:p>
    <w:p w14:paraId="431F331C" w14:textId="77777777" w:rsidR="00FA1E5E" w:rsidRPr="00C860F9" w:rsidRDefault="00FA1E5E" w:rsidP="00FA1E5E">
      <w:pPr>
        <w:pStyle w:val="Akapitzlist"/>
        <w:numPr>
          <w:ilvl w:val="0"/>
          <w:numId w:val="38"/>
        </w:numPr>
        <w:jc w:val="both"/>
        <w:rPr>
          <w:rFonts w:ascii="Times New Roman" w:hAnsi="Times New Roman" w:cs="Times New Roman"/>
        </w:rPr>
      </w:pPr>
      <w:r w:rsidRPr="00C860F9">
        <w:rPr>
          <w:rFonts w:ascii="Times New Roman" w:hAnsi="Times New Roman" w:cs="Times New Roman"/>
        </w:rPr>
        <w:t>Odbiorcą Pana/-i danych osobowych mogą być w szczególności podmioty, którym Administrator powierzył przetwarzanie danych osobowych oraz inne podmioty, które mają uzasadniony interes prawny, bądź podstawę do udostępnienia im danych osobowych.</w:t>
      </w:r>
    </w:p>
    <w:p w14:paraId="1EF87EA2" w14:textId="77777777" w:rsidR="00FA1E5E" w:rsidRPr="00B360CF" w:rsidRDefault="00FA1E5E" w:rsidP="00FA1E5E">
      <w:pPr>
        <w:jc w:val="both"/>
        <w:rPr>
          <w:rFonts w:ascii="Times New Roman" w:hAnsi="Times New Roman" w:cs="Times New Roman"/>
        </w:rPr>
      </w:pPr>
    </w:p>
    <w:p w14:paraId="3E1ECEF0" w14:textId="77777777" w:rsidR="00FA1E5E" w:rsidRPr="00B360CF" w:rsidRDefault="00FA1E5E" w:rsidP="00FA1E5E">
      <w:pPr>
        <w:rPr>
          <w:rFonts w:ascii="Times New Roman" w:hAnsi="Times New Roman" w:cs="Times New Roman"/>
        </w:rPr>
      </w:pPr>
    </w:p>
    <w:p w14:paraId="3EF5AEF8" w14:textId="77777777" w:rsidR="00FA1E5E" w:rsidRPr="00B360CF" w:rsidRDefault="00FA1E5E" w:rsidP="00FA1E5E">
      <w:pPr>
        <w:spacing w:after="0"/>
        <w:rPr>
          <w:rFonts w:ascii="Times New Roman" w:hAnsi="Times New Roman" w:cs="Times New Roman"/>
        </w:rPr>
      </w:pPr>
    </w:p>
    <w:p w14:paraId="2D448130" w14:textId="0279F9EB" w:rsidR="00B360CF" w:rsidRPr="00C860F9" w:rsidRDefault="00B360CF" w:rsidP="00FA1E5E">
      <w:pPr>
        <w:tabs>
          <w:tab w:val="left" w:pos="360"/>
        </w:tabs>
        <w:suppressAutoHyphens/>
        <w:spacing w:after="0"/>
        <w:ind w:left="360" w:hanging="360"/>
        <w:jc w:val="right"/>
        <w:rPr>
          <w:color w:val="000000"/>
        </w:rPr>
      </w:pPr>
    </w:p>
    <w:sectPr w:rsidR="00B360CF" w:rsidRPr="00C860F9" w:rsidSect="004B62D4">
      <w:footerReference w:type="even" r:id="rId11"/>
      <w:footerReference w:type="default" r:id="rId12"/>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28028" w14:textId="77777777" w:rsidR="00C33FA0" w:rsidRDefault="00C33FA0">
      <w:pPr>
        <w:spacing w:after="0" w:line="240" w:lineRule="auto"/>
      </w:pPr>
      <w:r>
        <w:separator/>
      </w:r>
    </w:p>
  </w:endnote>
  <w:endnote w:type="continuationSeparator" w:id="0">
    <w:p w14:paraId="7F297319" w14:textId="77777777" w:rsidR="00C33FA0" w:rsidRDefault="00C33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023AE" w14:textId="77777777" w:rsidR="006A0882" w:rsidRDefault="006A0882" w:rsidP="00DE6BE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F359ECD" w14:textId="77777777" w:rsidR="006A0882" w:rsidRDefault="006A0882" w:rsidP="00DE6BE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1FFBC" w14:textId="2DED4DB7" w:rsidR="006A0882" w:rsidRDefault="006A0882" w:rsidP="00DE6BE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672CA">
      <w:rPr>
        <w:rStyle w:val="Numerstrony"/>
        <w:noProof/>
      </w:rPr>
      <w:t>3</w:t>
    </w:r>
    <w:r>
      <w:rPr>
        <w:rStyle w:val="Numerstrony"/>
      </w:rPr>
      <w:fldChar w:fldCharType="end"/>
    </w:r>
  </w:p>
  <w:p w14:paraId="263CA9AA" w14:textId="77777777" w:rsidR="006A0882" w:rsidRDefault="006A0882" w:rsidP="00DE6BEF">
    <w:pPr>
      <w:pStyle w:val="Stopka"/>
      <w:framePr w:wrap="around" w:vAnchor="text" w:hAnchor="page" w:x="11139" w:y="-39"/>
      <w:rPr>
        <w:rStyle w:val="Numerstrony"/>
      </w:rPr>
    </w:pPr>
  </w:p>
  <w:p w14:paraId="0045947C" w14:textId="77777777" w:rsidR="006A0882" w:rsidRPr="008C08B3" w:rsidRDefault="006A0882" w:rsidP="00DE6BEF">
    <w:pPr>
      <w:jc w:val="center"/>
      <w:rPr>
        <w:sz w:val="16"/>
        <w:szCs w:val="16"/>
      </w:rPr>
    </w:pPr>
  </w:p>
  <w:p w14:paraId="085E1598" w14:textId="77777777" w:rsidR="006A0882" w:rsidRPr="0081160E" w:rsidRDefault="006A0882" w:rsidP="00DE6BEF">
    <w:pPr>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23E5F" w14:textId="77777777" w:rsidR="00C33FA0" w:rsidRDefault="00C33FA0">
      <w:pPr>
        <w:spacing w:after="0" w:line="240" w:lineRule="auto"/>
      </w:pPr>
      <w:r>
        <w:separator/>
      </w:r>
    </w:p>
  </w:footnote>
  <w:footnote w:type="continuationSeparator" w:id="0">
    <w:p w14:paraId="1E70490E" w14:textId="77777777" w:rsidR="00C33FA0" w:rsidRDefault="00C33F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6E37FE"/>
    <w:multiLevelType w:val="hybridMultilevel"/>
    <w:tmpl w:val="A8A44B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6C5794"/>
    <w:multiLevelType w:val="hybridMultilevel"/>
    <w:tmpl w:val="37AC46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8C0F13"/>
    <w:multiLevelType w:val="hybridMultilevel"/>
    <w:tmpl w:val="15085148"/>
    <w:lvl w:ilvl="0" w:tplc="8E26E698">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953E52"/>
    <w:multiLevelType w:val="hybridMultilevel"/>
    <w:tmpl w:val="077C5CAE"/>
    <w:lvl w:ilvl="0" w:tplc="D57472A8">
      <w:start w:val="1"/>
      <w:numFmt w:val="decimal"/>
      <w:lvlText w:val="%1)"/>
      <w:lvlJc w:val="left"/>
      <w:pPr>
        <w:ind w:left="786" w:hanging="360"/>
      </w:pPr>
      <w:rPr>
        <w:rFonts w:hint="default"/>
        <w:b w:val="0"/>
        <w:color w:val="auto"/>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BCD6A01"/>
    <w:multiLevelType w:val="hybridMultilevel"/>
    <w:tmpl w:val="5DF616DA"/>
    <w:lvl w:ilvl="0" w:tplc="1828371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37018F"/>
    <w:multiLevelType w:val="multilevel"/>
    <w:tmpl w:val="F99A40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F667B21"/>
    <w:multiLevelType w:val="hybridMultilevel"/>
    <w:tmpl w:val="38FEDEA6"/>
    <w:lvl w:ilvl="0" w:tplc="0415000F">
      <w:start w:val="1"/>
      <w:numFmt w:val="decimal"/>
      <w:lvlText w:val="%1."/>
      <w:lvlJc w:val="left"/>
      <w:pPr>
        <w:ind w:left="720" w:hanging="360"/>
      </w:pPr>
      <w:rPr>
        <w:rFonts w:hint="default"/>
        <w:b w:val="0"/>
      </w:rPr>
    </w:lvl>
    <w:lvl w:ilvl="1" w:tplc="DFC4F284">
      <w:start w:val="1"/>
      <w:numFmt w:val="decimal"/>
      <w:lvlText w:val="%2)"/>
      <w:lvlJc w:val="left"/>
      <w:pPr>
        <w:ind w:left="1440" w:hanging="360"/>
      </w:pPr>
      <w:rPr>
        <w:rFonts w:hint="default"/>
      </w:rPr>
    </w:lvl>
    <w:lvl w:ilvl="2" w:tplc="05CE11EA">
      <w:start w:val="2"/>
      <w:numFmt w:val="bullet"/>
      <w:lvlText w:val=""/>
      <w:lvlJc w:val="left"/>
      <w:pPr>
        <w:ind w:left="2340" w:hanging="360"/>
      </w:pPr>
      <w:rPr>
        <w:rFonts w:ascii="Symbol" w:eastAsiaTheme="minorHAnsi"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CB1521"/>
    <w:multiLevelType w:val="hybridMultilevel"/>
    <w:tmpl w:val="346A220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09F48F9"/>
    <w:multiLevelType w:val="multilevel"/>
    <w:tmpl w:val="6BC03A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2A6208D"/>
    <w:multiLevelType w:val="hybridMultilevel"/>
    <w:tmpl w:val="D430DB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2C66EE9"/>
    <w:multiLevelType w:val="hybridMultilevel"/>
    <w:tmpl w:val="3A36A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BC1E30"/>
    <w:multiLevelType w:val="multilevel"/>
    <w:tmpl w:val="99200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E4044CA"/>
    <w:multiLevelType w:val="hybridMultilevel"/>
    <w:tmpl w:val="5D82AF7C"/>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14" w15:restartNumberingAfterBreak="0">
    <w:nsid w:val="1E4D30BC"/>
    <w:multiLevelType w:val="multilevel"/>
    <w:tmpl w:val="CDC475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893286"/>
    <w:multiLevelType w:val="hybridMultilevel"/>
    <w:tmpl w:val="D96456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42E4348"/>
    <w:multiLevelType w:val="hybridMultilevel"/>
    <w:tmpl w:val="D96456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4D0770B"/>
    <w:multiLevelType w:val="hybridMultilevel"/>
    <w:tmpl w:val="7B94681A"/>
    <w:lvl w:ilvl="0" w:tplc="04150011">
      <w:start w:val="1"/>
      <w:numFmt w:val="decimal"/>
      <w:lvlText w:val="%1)"/>
      <w:lvlJc w:val="left"/>
      <w:pPr>
        <w:tabs>
          <w:tab w:val="num" w:pos="1495"/>
        </w:tabs>
        <w:ind w:left="1495" w:hanging="360"/>
      </w:pPr>
    </w:lvl>
    <w:lvl w:ilvl="1" w:tplc="04150019" w:tentative="1">
      <w:start w:val="1"/>
      <w:numFmt w:val="lowerLetter"/>
      <w:lvlText w:val="%2."/>
      <w:lvlJc w:val="left"/>
      <w:pPr>
        <w:tabs>
          <w:tab w:val="num" w:pos="2215"/>
        </w:tabs>
        <w:ind w:left="2215" w:hanging="360"/>
      </w:pPr>
    </w:lvl>
    <w:lvl w:ilvl="2" w:tplc="0415001B" w:tentative="1">
      <w:start w:val="1"/>
      <w:numFmt w:val="lowerRoman"/>
      <w:lvlText w:val="%3."/>
      <w:lvlJc w:val="right"/>
      <w:pPr>
        <w:tabs>
          <w:tab w:val="num" w:pos="2935"/>
        </w:tabs>
        <w:ind w:left="2935" w:hanging="180"/>
      </w:pPr>
    </w:lvl>
    <w:lvl w:ilvl="3" w:tplc="0415000F" w:tentative="1">
      <w:start w:val="1"/>
      <w:numFmt w:val="decimal"/>
      <w:lvlText w:val="%4."/>
      <w:lvlJc w:val="left"/>
      <w:pPr>
        <w:tabs>
          <w:tab w:val="num" w:pos="3655"/>
        </w:tabs>
        <w:ind w:left="3655" w:hanging="360"/>
      </w:pPr>
    </w:lvl>
    <w:lvl w:ilvl="4" w:tplc="04150019" w:tentative="1">
      <w:start w:val="1"/>
      <w:numFmt w:val="lowerLetter"/>
      <w:lvlText w:val="%5."/>
      <w:lvlJc w:val="left"/>
      <w:pPr>
        <w:tabs>
          <w:tab w:val="num" w:pos="4375"/>
        </w:tabs>
        <w:ind w:left="4375" w:hanging="360"/>
      </w:pPr>
    </w:lvl>
    <w:lvl w:ilvl="5" w:tplc="0415001B" w:tentative="1">
      <w:start w:val="1"/>
      <w:numFmt w:val="lowerRoman"/>
      <w:lvlText w:val="%6."/>
      <w:lvlJc w:val="right"/>
      <w:pPr>
        <w:tabs>
          <w:tab w:val="num" w:pos="5095"/>
        </w:tabs>
        <w:ind w:left="5095" w:hanging="180"/>
      </w:pPr>
    </w:lvl>
    <w:lvl w:ilvl="6" w:tplc="0415000F" w:tentative="1">
      <w:start w:val="1"/>
      <w:numFmt w:val="decimal"/>
      <w:lvlText w:val="%7."/>
      <w:lvlJc w:val="left"/>
      <w:pPr>
        <w:tabs>
          <w:tab w:val="num" w:pos="5815"/>
        </w:tabs>
        <w:ind w:left="5815" w:hanging="360"/>
      </w:pPr>
    </w:lvl>
    <w:lvl w:ilvl="7" w:tplc="04150019" w:tentative="1">
      <w:start w:val="1"/>
      <w:numFmt w:val="lowerLetter"/>
      <w:lvlText w:val="%8."/>
      <w:lvlJc w:val="left"/>
      <w:pPr>
        <w:tabs>
          <w:tab w:val="num" w:pos="6535"/>
        </w:tabs>
        <w:ind w:left="6535" w:hanging="360"/>
      </w:pPr>
    </w:lvl>
    <w:lvl w:ilvl="8" w:tplc="0415001B" w:tentative="1">
      <w:start w:val="1"/>
      <w:numFmt w:val="lowerRoman"/>
      <w:lvlText w:val="%9."/>
      <w:lvlJc w:val="right"/>
      <w:pPr>
        <w:tabs>
          <w:tab w:val="num" w:pos="7255"/>
        </w:tabs>
        <w:ind w:left="7255" w:hanging="180"/>
      </w:pPr>
    </w:lvl>
  </w:abstractNum>
  <w:abstractNum w:abstractNumId="18" w15:restartNumberingAfterBreak="0">
    <w:nsid w:val="2D140C75"/>
    <w:multiLevelType w:val="hybridMultilevel"/>
    <w:tmpl w:val="35D46C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780E24"/>
    <w:multiLevelType w:val="hybridMultilevel"/>
    <w:tmpl w:val="6DCCA7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32783F"/>
    <w:multiLevelType w:val="hybridMultilevel"/>
    <w:tmpl w:val="B3FE9F22"/>
    <w:lvl w:ilvl="0" w:tplc="5D04D1D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FEC35C0"/>
    <w:multiLevelType w:val="hybridMultilevel"/>
    <w:tmpl w:val="AF1C72CE"/>
    <w:lvl w:ilvl="0" w:tplc="C1964172">
      <w:start w:val="1"/>
      <w:numFmt w:val="decimal"/>
      <w:lvlText w:val="%1."/>
      <w:lvlJc w:val="left"/>
      <w:pPr>
        <w:ind w:left="1284" w:hanging="360"/>
      </w:pPr>
      <w:rPr>
        <w:rFonts w:ascii="Times New Roman" w:eastAsia="Times New Roman" w:hAnsi="Times New Roman" w:cs="Times New Roman" w:hint="default"/>
        <w:b w:val="0"/>
      </w:rPr>
    </w:lvl>
    <w:lvl w:ilvl="1" w:tplc="04150019" w:tentative="1">
      <w:start w:val="1"/>
      <w:numFmt w:val="lowerLetter"/>
      <w:lvlText w:val="%2."/>
      <w:lvlJc w:val="left"/>
      <w:pPr>
        <w:ind w:left="2004" w:hanging="360"/>
      </w:pPr>
      <w:rPr>
        <w:rFonts w:cs="Times New Roman"/>
      </w:rPr>
    </w:lvl>
    <w:lvl w:ilvl="2" w:tplc="0415001B" w:tentative="1">
      <w:start w:val="1"/>
      <w:numFmt w:val="lowerRoman"/>
      <w:lvlText w:val="%3."/>
      <w:lvlJc w:val="right"/>
      <w:pPr>
        <w:ind w:left="2724" w:hanging="180"/>
      </w:pPr>
      <w:rPr>
        <w:rFonts w:cs="Times New Roman"/>
      </w:rPr>
    </w:lvl>
    <w:lvl w:ilvl="3" w:tplc="0415000F" w:tentative="1">
      <w:start w:val="1"/>
      <w:numFmt w:val="decimal"/>
      <w:lvlText w:val="%4."/>
      <w:lvlJc w:val="left"/>
      <w:pPr>
        <w:ind w:left="3444" w:hanging="360"/>
      </w:pPr>
      <w:rPr>
        <w:rFonts w:cs="Times New Roman"/>
      </w:rPr>
    </w:lvl>
    <w:lvl w:ilvl="4" w:tplc="04150019" w:tentative="1">
      <w:start w:val="1"/>
      <w:numFmt w:val="lowerLetter"/>
      <w:lvlText w:val="%5."/>
      <w:lvlJc w:val="left"/>
      <w:pPr>
        <w:ind w:left="4164" w:hanging="360"/>
      </w:pPr>
      <w:rPr>
        <w:rFonts w:cs="Times New Roman"/>
      </w:rPr>
    </w:lvl>
    <w:lvl w:ilvl="5" w:tplc="0415001B" w:tentative="1">
      <w:start w:val="1"/>
      <w:numFmt w:val="lowerRoman"/>
      <w:lvlText w:val="%6."/>
      <w:lvlJc w:val="right"/>
      <w:pPr>
        <w:ind w:left="4884" w:hanging="180"/>
      </w:pPr>
      <w:rPr>
        <w:rFonts w:cs="Times New Roman"/>
      </w:rPr>
    </w:lvl>
    <w:lvl w:ilvl="6" w:tplc="0415000F" w:tentative="1">
      <w:start w:val="1"/>
      <w:numFmt w:val="decimal"/>
      <w:lvlText w:val="%7."/>
      <w:lvlJc w:val="left"/>
      <w:pPr>
        <w:ind w:left="5604" w:hanging="360"/>
      </w:pPr>
      <w:rPr>
        <w:rFonts w:cs="Times New Roman"/>
      </w:rPr>
    </w:lvl>
    <w:lvl w:ilvl="7" w:tplc="04150019" w:tentative="1">
      <w:start w:val="1"/>
      <w:numFmt w:val="lowerLetter"/>
      <w:lvlText w:val="%8."/>
      <w:lvlJc w:val="left"/>
      <w:pPr>
        <w:ind w:left="6324" w:hanging="360"/>
      </w:pPr>
      <w:rPr>
        <w:rFonts w:cs="Times New Roman"/>
      </w:rPr>
    </w:lvl>
    <w:lvl w:ilvl="8" w:tplc="0415001B" w:tentative="1">
      <w:start w:val="1"/>
      <w:numFmt w:val="lowerRoman"/>
      <w:lvlText w:val="%9."/>
      <w:lvlJc w:val="right"/>
      <w:pPr>
        <w:ind w:left="7044" w:hanging="180"/>
      </w:pPr>
      <w:rPr>
        <w:rFonts w:cs="Times New Roman"/>
      </w:rPr>
    </w:lvl>
  </w:abstractNum>
  <w:abstractNum w:abstractNumId="22" w15:restartNumberingAfterBreak="0">
    <w:nsid w:val="33A62980"/>
    <w:multiLevelType w:val="hybridMultilevel"/>
    <w:tmpl w:val="840C4610"/>
    <w:lvl w:ilvl="0" w:tplc="F9ACF5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D3494A"/>
    <w:multiLevelType w:val="hybridMultilevel"/>
    <w:tmpl w:val="B8925A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7E15FAC"/>
    <w:multiLevelType w:val="singleLevel"/>
    <w:tmpl w:val="91BC49A2"/>
    <w:lvl w:ilvl="0">
      <w:start w:val="2"/>
      <w:numFmt w:val="bullet"/>
      <w:lvlText w:val="-"/>
      <w:lvlJc w:val="left"/>
      <w:pPr>
        <w:tabs>
          <w:tab w:val="num" w:pos="360"/>
        </w:tabs>
        <w:ind w:left="360" w:hanging="360"/>
      </w:pPr>
      <w:rPr>
        <w:rFonts w:hint="default"/>
      </w:rPr>
    </w:lvl>
  </w:abstractNum>
  <w:abstractNum w:abstractNumId="25" w15:restartNumberingAfterBreak="0">
    <w:nsid w:val="3B863A7D"/>
    <w:multiLevelType w:val="hybridMultilevel"/>
    <w:tmpl w:val="C3C4A858"/>
    <w:lvl w:ilvl="0" w:tplc="B2C242A4">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D215978"/>
    <w:multiLevelType w:val="hybridMultilevel"/>
    <w:tmpl w:val="5740CE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2200BD5"/>
    <w:multiLevelType w:val="multilevel"/>
    <w:tmpl w:val="1682F6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92016C"/>
    <w:multiLevelType w:val="hybridMultilevel"/>
    <w:tmpl w:val="936ACEE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48552077"/>
    <w:multiLevelType w:val="hybridMultilevel"/>
    <w:tmpl w:val="7BBE8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BC583B"/>
    <w:multiLevelType w:val="hybridMultilevel"/>
    <w:tmpl w:val="8018A146"/>
    <w:lvl w:ilvl="0" w:tplc="8C6EE59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CF2334"/>
    <w:multiLevelType w:val="multilevel"/>
    <w:tmpl w:val="E514DDD6"/>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54866A88"/>
    <w:multiLevelType w:val="hybridMultilevel"/>
    <w:tmpl w:val="D038958E"/>
    <w:lvl w:ilvl="0" w:tplc="960A9D6C">
      <w:start w:val="1"/>
      <w:numFmt w:val="decimal"/>
      <w:lvlText w:val="%1."/>
      <w:lvlJc w:val="left"/>
      <w:pPr>
        <w:ind w:left="562"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502193"/>
    <w:multiLevelType w:val="hybridMultilevel"/>
    <w:tmpl w:val="5A42FE50"/>
    <w:lvl w:ilvl="0" w:tplc="D88ADBFC">
      <w:start w:val="1"/>
      <w:numFmt w:val="decimal"/>
      <w:lvlText w:val="%1."/>
      <w:lvlJc w:val="left"/>
      <w:pPr>
        <w:ind w:left="786" w:hanging="360"/>
      </w:pPr>
      <w:rPr>
        <w:rFonts w:ascii="Times New Roman" w:eastAsia="Times New Roman" w:hAnsi="Times New Roman" w:cs="Times New Roman"/>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DDD3362"/>
    <w:multiLevelType w:val="multilevel"/>
    <w:tmpl w:val="E982D7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5FF32FD7"/>
    <w:multiLevelType w:val="hybridMultilevel"/>
    <w:tmpl w:val="ED00BDD4"/>
    <w:lvl w:ilvl="0" w:tplc="1CC87794">
      <w:start w:val="1"/>
      <w:numFmt w:val="decimal"/>
      <w:lvlText w:val="%1."/>
      <w:lvlJc w:val="left"/>
      <w:pPr>
        <w:ind w:left="360" w:hanging="360"/>
      </w:pPr>
      <w:rPr>
        <w:i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163667B"/>
    <w:multiLevelType w:val="hybridMultilevel"/>
    <w:tmpl w:val="C0EEF086"/>
    <w:lvl w:ilvl="0" w:tplc="CE58BB9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7C0C9E"/>
    <w:multiLevelType w:val="multilevel"/>
    <w:tmpl w:val="63563D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1A42769"/>
    <w:multiLevelType w:val="hybridMultilevel"/>
    <w:tmpl w:val="B76AF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E657F0"/>
    <w:multiLevelType w:val="hybridMultilevel"/>
    <w:tmpl w:val="DC22A666"/>
    <w:lvl w:ilvl="0" w:tplc="C144C36A">
      <w:start w:val="1"/>
      <w:numFmt w:val="decimal"/>
      <w:lvlText w:val="%1)"/>
      <w:lvlJc w:val="left"/>
      <w:pPr>
        <w:tabs>
          <w:tab w:val="num" w:pos="2880"/>
        </w:tabs>
        <w:ind w:left="2880" w:hanging="360"/>
      </w:pPr>
      <w:rPr>
        <w:rFonts w:hint="default"/>
        <w:color w:val="auto"/>
      </w:rPr>
    </w:lvl>
    <w:lvl w:ilvl="1" w:tplc="04150019">
      <w:start w:val="1"/>
      <w:numFmt w:val="lowerLetter"/>
      <w:lvlText w:val="%2."/>
      <w:lvlJc w:val="left"/>
      <w:pPr>
        <w:tabs>
          <w:tab w:val="num" w:pos="1440"/>
        </w:tabs>
        <w:ind w:left="1440" w:hanging="360"/>
      </w:pPr>
    </w:lvl>
    <w:lvl w:ilvl="2" w:tplc="197032C0">
      <w:start w:val="1"/>
      <w:numFmt w:val="decimal"/>
      <w:lvlText w:val="%3)"/>
      <w:lvlJc w:val="left"/>
      <w:pPr>
        <w:ind w:left="2340" w:hanging="360"/>
      </w:pPr>
      <w:rPr>
        <w:rFonts w:hint="default"/>
        <w:b w:val="0"/>
        <w:sz w:val="22"/>
        <w:szCs w:val="22"/>
      </w:rPr>
    </w:lvl>
    <w:lvl w:ilvl="3" w:tplc="0415000F">
      <w:start w:val="1"/>
      <w:numFmt w:val="decimal"/>
      <w:lvlText w:val="%4."/>
      <w:lvlJc w:val="left"/>
      <w:pPr>
        <w:tabs>
          <w:tab w:val="num" w:pos="2880"/>
        </w:tabs>
        <w:ind w:left="2880" w:hanging="360"/>
      </w:pPr>
    </w:lvl>
    <w:lvl w:ilvl="4" w:tplc="418AAAE4">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5646F76"/>
    <w:multiLevelType w:val="hybridMultilevel"/>
    <w:tmpl w:val="A1166E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B14124"/>
    <w:multiLevelType w:val="hybridMultilevel"/>
    <w:tmpl w:val="2C04121C"/>
    <w:lvl w:ilvl="0" w:tplc="FB0EDC50">
      <w:start w:val="1"/>
      <w:numFmt w:val="decimal"/>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1F75FA"/>
    <w:multiLevelType w:val="multilevel"/>
    <w:tmpl w:val="7840C4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6CA25DCD"/>
    <w:multiLevelType w:val="hybridMultilevel"/>
    <w:tmpl w:val="BAF28526"/>
    <w:lvl w:ilvl="0" w:tplc="77625292">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6FDB79DA"/>
    <w:multiLevelType w:val="hybridMultilevel"/>
    <w:tmpl w:val="C18EF1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F661C2"/>
    <w:multiLevelType w:val="hybridMultilevel"/>
    <w:tmpl w:val="34F874F8"/>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4C1F4D"/>
    <w:multiLevelType w:val="hybridMultilevel"/>
    <w:tmpl w:val="5740CE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3734D86"/>
    <w:multiLevelType w:val="hybridMultilevel"/>
    <w:tmpl w:val="C52E1D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399017D"/>
    <w:multiLevelType w:val="hybridMultilevel"/>
    <w:tmpl w:val="503C9D10"/>
    <w:lvl w:ilvl="0" w:tplc="1E2CFEEA">
      <w:start w:val="1"/>
      <w:numFmt w:val="lowerLetter"/>
      <w:lvlText w:val="%1)"/>
      <w:lvlJc w:val="left"/>
      <w:pPr>
        <w:ind w:left="1211" w:hanging="360"/>
      </w:pPr>
      <w:rPr>
        <w:rFonts w:ascii="Times New Roman" w:eastAsiaTheme="minorHAnsi" w:hAnsi="Times New Roman" w:cs="Times New Roman"/>
        <w:b w:val="0"/>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9" w15:restartNumberingAfterBreak="0">
    <w:nsid w:val="76573F38"/>
    <w:multiLevelType w:val="hybridMultilevel"/>
    <w:tmpl w:val="25E6613A"/>
    <w:lvl w:ilvl="0" w:tplc="3D2668B2">
      <w:start w:val="1"/>
      <w:numFmt w:val="decimal"/>
      <w:lvlText w:val="%1)"/>
      <w:lvlJc w:val="left"/>
      <w:pPr>
        <w:ind w:left="360" w:hanging="360"/>
      </w:pPr>
      <w:rPr>
        <w:rFonts w:ascii="Times New Roman" w:eastAsia="Times New Roman" w:hAnsi="Times New Roman" w:cs="Times New Roman"/>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59C72B6">
      <w:start w:val="1"/>
      <w:numFmt w:val="decimal"/>
      <w:lvlText w:val="%4."/>
      <w:lvlJc w:val="left"/>
      <w:pPr>
        <w:ind w:left="2880" w:hanging="360"/>
      </w:pPr>
      <w:rPr>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C512CF"/>
    <w:multiLevelType w:val="hybridMultilevel"/>
    <w:tmpl w:val="7B12F2DA"/>
    <w:lvl w:ilvl="0" w:tplc="56ECF664">
      <w:start w:val="1"/>
      <w:numFmt w:val="decimal"/>
      <w:lvlText w:val="%1)"/>
      <w:lvlJc w:val="left"/>
      <w:pPr>
        <w:ind w:left="720" w:hanging="360"/>
      </w:pPr>
      <w:rPr>
        <w:rFonts w:ascii="Times New Roman" w:hAnsi="Times New Roman"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D75056"/>
    <w:multiLevelType w:val="hybridMultilevel"/>
    <w:tmpl w:val="EACC1F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8E119DB"/>
    <w:multiLevelType w:val="hybridMultilevel"/>
    <w:tmpl w:val="5DA848B6"/>
    <w:lvl w:ilvl="0" w:tplc="CFEC3536">
      <w:start w:val="1"/>
      <w:numFmt w:val="decimal"/>
      <w:lvlText w:val="%1)"/>
      <w:lvlJc w:val="left"/>
      <w:pPr>
        <w:ind w:left="1571" w:hanging="360"/>
      </w:pPr>
      <w:rPr>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15:restartNumberingAfterBreak="0">
    <w:nsid w:val="7DE0432B"/>
    <w:multiLevelType w:val="hybridMultilevel"/>
    <w:tmpl w:val="A6E88CF6"/>
    <w:lvl w:ilvl="0" w:tplc="8E20F6FC">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4" w15:restartNumberingAfterBreak="0">
    <w:nsid w:val="7E44411C"/>
    <w:multiLevelType w:val="hybridMultilevel"/>
    <w:tmpl w:val="59707DCC"/>
    <w:lvl w:ilvl="0" w:tplc="86981F9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54"/>
  </w:num>
  <w:num w:numId="3">
    <w:abstractNumId w:val="30"/>
  </w:num>
  <w:num w:numId="4">
    <w:abstractNumId w:val="32"/>
  </w:num>
  <w:num w:numId="5">
    <w:abstractNumId w:val="20"/>
  </w:num>
  <w:num w:numId="6">
    <w:abstractNumId w:val="3"/>
  </w:num>
  <w:num w:numId="7">
    <w:abstractNumId w:val="51"/>
  </w:num>
  <w:num w:numId="8">
    <w:abstractNumId w:val="25"/>
  </w:num>
  <w:num w:numId="9">
    <w:abstractNumId w:val="7"/>
  </w:num>
  <w:num w:numId="10">
    <w:abstractNumId w:val="39"/>
  </w:num>
  <w:num w:numId="11">
    <w:abstractNumId w:val="50"/>
  </w:num>
  <w:num w:numId="12">
    <w:abstractNumId w:val="4"/>
  </w:num>
  <w:num w:numId="13">
    <w:abstractNumId w:val="36"/>
  </w:num>
  <w:num w:numId="14">
    <w:abstractNumId w:val="10"/>
  </w:num>
  <w:num w:numId="15">
    <w:abstractNumId w:val="5"/>
  </w:num>
  <w:num w:numId="16">
    <w:abstractNumId w:val="45"/>
  </w:num>
  <w:num w:numId="17">
    <w:abstractNumId w:val="41"/>
  </w:num>
  <w:num w:numId="18">
    <w:abstractNumId w:val="49"/>
  </w:num>
  <w:num w:numId="19">
    <w:abstractNumId w:val="17"/>
  </w:num>
  <w:num w:numId="20">
    <w:abstractNumId w:val="52"/>
  </w:num>
  <w:num w:numId="21">
    <w:abstractNumId w:val="43"/>
  </w:num>
  <w:num w:numId="22">
    <w:abstractNumId w:val="38"/>
  </w:num>
  <w:num w:numId="23">
    <w:abstractNumId w:val="33"/>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num>
  <w:num w:numId="26">
    <w:abstractNumId w:val="23"/>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6"/>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num>
  <w:num w:numId="38">
    <w:abstractNumId w:val="28"/>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48"/>
  </w:num>
  <w:num w:numId="43">
    <w:abstractNumId w:val="44"/>
  </w:num>
  <w:num w:numId="44">
    <w:abstractNumId w:val="22"/>
  </w:num>
  <w:num w:numId="45">
    <w:abstractNumId w:val="35"/>
  </w:num>
  <w:num w:numId="46">
    <w:abstractNumId w:val="29"/>
  </w:num>
  <w:num w:numId="47">
    <w:abstractNumId w:val="40"/>
  </w:num>
  <w:num w:numId="48">
    <w:abstractNumId w:val="8"/>
  </w:num>
  <w:num w:numId="49">
    <w:abstractNumId w:val="18"/>
  </w:num>
  <w:num w:numId="50">
    <w:abstractNumId w:val="19"/>
  </w:num>
  <w:num w:numId="51">
    <w:abstractNumId w:val="13"/>
  </w:num>
  <w:num w:numId="52">
    <w:abstractNumId w:val="11"/>
  </w:num>
  <w:num w:numId="53">
    <w:abstractNumId w:val="21"/>
  </w:num>
  <w:num w:numId="54">
    <w:abstractNumId w:val="5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D1"/>
    <w:rsid w:val="00002785"/>
    <w:rsid w:val="00005027"/>
    <w:rsid w:val="00011263"/>
    <w:rsid w:val="00012489"/>
    <w:rsid w:val="0001449D"/>
    <w:rsid w:val="00022B8D"/>
    <w:rsid w:val="0002305B"/>
    <w:rsid w:val="000234ED"/>
    <w:rsid w:val="0002389A"/>
    <w:rsid w:val="000256B6"/>
    <w:rsid w:val="0003017C"/>
    <w:rsid w:val="0003219E"/>
    <w:rsid w:val="0003238F"/>
    <w:rsid w:val="00032EBC"/>
    <w:rsid w:val="00034BBB"/>
    <w:rsid w:val="00035758"/>
    <w:rsid w:val="00037E2D"/>
    <w:rsid w:val="00040881"/>
    <w:rsid w:val="0004123D"/>
    <w:rsid w:val="000418E0"/>
    <w:rsid w:val="0004208A"/>
    <w:rsid w:val="0004326F"/>
    <w:rsid w:val="00043694"/>
    <w:rsid w:val="0004407C"/>
    <w:rsid w:val="00045475"/>
    <w:rsid w:val="00045EF5"/>
    <w:rsid w:val="0005096A"/>
    <w:rsid w:val="0005120D"/>
    <w:rsid w:val="0005598A"/>
    <w:rsid w:val="000572EB"/>
    <w:rsid w:val="00072B1D"/>
    <w:rsid w:val="0007766C"/>
    <w:rsid w:val="00080782"/>
    <w:rsid w:val="00084D42"/>
    <w:rsid w:val="0008535C"/>
    <w:rsid w:val="00094161"/>
    <w:rsid w:val="000A43C6"/>
    <w:rsid w:val="000A4D34"/>
    <w:rsid w:val="000A5257"/>
    <w:rsid w:val="000A548B"/>
    <w:rsid w:val="000B1FE3"/>
    <w:rsid w:val="000B6834"/>
    <w:rsid w:val="000B6F71"/>
    <w:rsid w:val="000C05F8"/>
    <w:rsid w:val="000C23C9"/>
    <w:rsid w:val="000C27BC"/>
    <w:rsid w:val="000C74A4"/>
    <w:rsid w:val="000D1832"/>
    <w:rsid w:val="000D1D62"/>
    <w:rsid w:val="000D3AD5"/>
    <w:rsid w:val="000D3DF8"/>
    <w:rsid w:val="000D5232"/>
    <w:rsid w:val="000E2F28"/>
    <w:rsid w:val="000E54D4"/>
    <w:rsid w:val="000E5D98"/>
    <w:rsid w:val="000E6013"/>
    <w:rsid w:val="000E73CC"/>
    <w:rsid w:val="000F0572"/>
    <w:rsid w:val="000F22AF"/>
    <w:rsid w:val="000F2D18"/>
    <w:rsid w:val="000F774E"/>
    <w:rsid w:val="00111635"/>
    <w:rsid w:val="00111812"/>
    <w:rsid w:val="00112569"/>
    <w:rsid w:val="00112AD7"/>
    <w:rsid w:val="001142E6"/>
    <w:rsid w:val="0011491A"/>
    <w:rsid w:val="00114D64"/>
    <w:rsid w:val="00115E6E"/>
    <w:rsid w:val="0011699D"/>
    <w:rsid w:val="00121AD2"/>
    <w:rsid w:val="00122379"/>
    <w:rsid w:val="00122C49"/>
    <w:rsid w:val="001264A6"/>
    <w:rsid w:val="00127E94"/>
    <w:rsid w:val="00131639"/>
    <w:rsid w:val="001335F1"/>
    <w:rsid w:val="00140CCF"/>
    <w:rsid w:val="00143B8D"/>
    <w:rsid w:val="00144071"/>
    <w:rsid w:val="0014566A"/>
    <w:rsid w:val="00147174"/>
    <w:rsid w:val="00153BFF"/>
    <w:rsid w:val="00155827"/>
    <w:rsid w:val="00163B22"/>
    <w:rsid w:val="001667EE"/>
    <w:rsid w:val="001672CA"/>
    <w:rsid w:val="00167568"/>
    <w:rsid w:val="00170888"/>
    <w:rsid w:val="00172353"/>
    <w:rsid w:val="00173403"/>
    <w:rsid w:val="001735AC"/>
    <w:rsid w:val="001757F8"/>
    <w:rsid w:val="00182CAB"/>
    <w:rsid w:val="00186224"/>
    <w:rsid w:val="001904AB"/>
    <w:rsid w:val="00190C17"/>
    <w:rsid w:val="00191BE5"/>
    <w:rsid w:val="00196E6B"/>
    <w:rsid w:val="00197B94"/>
    <w:rsid w:val="001A544E"/>
    <w:rsid w:val="001A5E7C"/>
    <w:rsid w:val="001B07AE"/>
    <w:rsid w:val="001B0BC5"/>
    <w:rsid w:val="001B1DB7"/>
    <w:rsid w:val="001B1E3D"/>
    <w:rsid w:val="001B6AEC"/>
    <w:rsid w:val="001C68C6"/>
    <w:rsid w:val="001C7519"/>
    <w:rsid w:val="001D02D7"/>
    <w:rsid w:val="001D0DE4"/>
    <w:rsid w:val="001D2366"/>
    <w:rsid w:val="001D4334"/>
    <w:rsid w:val="001E469D"/>
    <w:rsid w:val="001E68CF"/>
    <w:rsid w:val="001E6DF3"/>
    <w:rsid w:val="001F0001"/>
    <w:rsid w:val="001F0609"/>
    <w:rsid w:val="001F0E93"/>
    <w:rsid w:val="001F2A5F"/>
    <w:rsid w:val="001F471C"/>
    <w:rsid w:val="001F5FC5"/>
    <w:rsid w:val="002051EA"/>
    <w:rsid w:val="00207FB7"/>
    <w:rsid w:val="00213040"/>
    <w:rsid w:val="0021318B"/>
    <w:rsid w:val="00213ED2"/>
    <w:rsid w:val="00215AA9"/>
    <w:rsid w:val="00216F31"/>
    <w:rsid w:val="00217206"/>
    <w:rsid w:val="0022098C"/>
    <w:rsid w:val="00220F80"/>
    <w:rsid w:val="00225768"/>
    <w:rsid w:val="002301F7"/>
    <w:rsid w:val="002329B0"/>
    <w:rsid w:val="0023329B"/>
    <w:rsid w:val="00233730"/>
    <w:rsid w:val="002356F5"/>
    <w:rsid w:val="00241085"/>
    <w:rsid w:val="00241141"/>
    <w:rsid w:val="002415AE"/>
    <w:rsid w:val="00253D05"/>
    <w:rsid w:val="002568B4"/>
    <w:rsid w:val="002625EA"/>
    <w:rsid w:val="00271564"/>
    <w:rsid w:val="002808D0"/>
    <w:rsid w:val="00281820"/>
    <w:rsid w:val="00291D9F"/>
    <w:rsid w:val="00292259"/>
    <w:rsid w:val="002941A2"/>
    <w:rsid w:val="002953BF"/>
    <w:rsid w:val="002956F4"/>
    <w:rsid w:val="00295E37"/>
    <w:rsid w:val="00296378"/>
    <w:rsid w:val="00296D40"/>
    <w:rsid w:val="002A6D8A"/>
    <w:rsid w:val="002B3098"/>
    <w:rsid w:val="002B547B"/>
    <w:rsid w:val="002B6518"/>
    <w:rsid w:val="002C0B7F"/>
    <w:rsid w:val="002C2B13"/>
    <w:rsid w:val="002D0A28"/>
    <w:rsid w:val="002D4D4C"/>
    <w:rsid w:val="002D78DE"/>
    <w:rsid w:val="002E10ED"/>
    <w:rsid w:val="002E4D69"/>
    <w:rsid w:val="002E54CB"/>
    <w:rsid w:val="002F3333"/>
    <w:rsid w:val="002F3742"/>
    <w:rsid w:val="002F40D1"/>
    <w:rsid w:val="002F5A19"/>
    <w:rsid w:val="0030224C"/>
    <w:rsid w:val="00302555"/>
    <w:rsid w:val="0030384A"/>
    <w:rsid w:val="00306BFC"/>
    <w:rsid w:val="00310CC9"/>
    <w:rsid w:val="0031409F"/>
    <w:rsid w:val="00315371"/>
    <w:rsid w:val="00321DB4"/>
    <w:rsid w:val="00324ADF"/>
    <w:rsid w:val="00325F21"/>
    <w:rsid w:val="0033369A"/>
    <w:rsid w:val="00340D7E"/>
    <w:rsid w:val="00344F77"/>
    <w:rsid w:val="003518D0"/>
    <w:rsid w:val="003552AD"/>
    <w:rsid w:val="00361D2C"/>
    <w:rsid w:val="003625EC"/>
    <w:rsid w:val="00373461"/>
    <w:rsid w:val="00376399"/>
    <w:rsid w:val="00382D64"/>
    <w:rsid w:val="003874F2"/>
    <w:rsid w:val="00390130"/>
    <w:rsid w:val="00390BD7"/>
    <w:rsid w:val="00390C1A"/>
    <w:rsid w:val="00391B61"/>
    <w:rsid w:val="0039329F"/>
    <w:rsid w:val="00394871"/>
    <w:rsid w:val="00395698"/>
    <w:rsid w:val="00395CDF"/>
    <w:rsid w:val="003962B2"/>
    <w:rsid w:val="00396B09"/>
    <w:rsid w:val="00396D3F"/>
    <w:rsid w:val="00397801"/>
    <w:rsid w:val="003A630A"/>
    <w:rsid w:val="003A6869"/>
    <w:rsid w:val="003B0456"/>
    <w:rsid w:val="003B1D9D"/>
    <w:rsid w:val="003B6482"/>
    <w:rsid w:val="003C4C8F"/>
    <w:rsid w:val="003D169B"/>
    <w:rsid w:val="003D1B70"/>
    <w:rsid w:val="003D412E"/>
    <w:rsid w:val="003D50ED"/>
    <w:rsid w:val="003E3085"/>
    <w:rsid w:val="003F00A5"/>
    <w:rsid w:val="003F1364"/>
    <w:rsid w:val="003F19BD"/>
    <w:rsid w:val="003F2BE0"/>
    <w:rsid w:val="003F72C3"/>
    <w:rsid w:val="00402C0D"/>
    <w:rsid w:val="00404619"/>
    <w:rsid w:val="00405440"/>
    <w:rsid w:val="00405EA6"/>
    <w:rsid w:val="00406399"/>
    <w:rsid w:val="004144A3"/>
    <w:rsid w:val="00416703"/>
    <w:rsid w:val="00416FEE"/>
    <w:rsid w:val="004212FB"/>
    <w:rsid w:val="00425384"/>
    <w:rsid w:val="00431442"/>
    <w:rsid w:val="004460BB"/>
    <w:rsid w:val="00446345"/>
    <w:rsid w:val="0044767C"/>
    <w:rsid w:val="004506EE"/>
    <w:rsid w:val="00450EE7"/>
    <w:rsid w:val="004600F5"/>
    <w:rsid w:val="00462FE3"/>
    <w:rsid w:val="00465DB0"/>
    <w:rsid w:val="004740AB"/>
    <w:rsid w:val="004757AD"/>
    <w:rsid w:val="00480CFC"/>
    <w:rsid w:val="00482347"/>
    <w:rsid w:val="00482CA9"/>
    <w:rsid w:val="0049097F"/>
    <w:rsid w:val="00490A48"/>
    <w:rsid w:val="00492B5E"/>
    <w:rsid w:val="0049399A"/>
    <w:rsid w:val="004A6E85"/>
    <w:rsid w:val="004B0592"/>
    <w:rsid w:val="004B0CC7"/>
    <w:rsid w:val="004B1F40"/>
    <w:rsid w:val="004B4F54"/>
    <w:rsid w:val="004B62D4"/>
    <w:rsid w:val="004B7593"/>
    <w:rsid w:val="004C629F"/>
    <w:rsid w:val="004C652A"/>
    <w:rsid w:val="004C7C90"/>
    <w:rsid w:val="004D1B98"/>
    <w:rsid w:val="004E178D"/>
    <w:rsid w:val="004E2CD4"/>
    <w:rsid w:val="004E70D0"/>
    <w:rsid w:val="004F23E2"/>
    <w:rsid w:val="004F5554"/>
    <w:rsid w:val="004F77E3"/>
    <w:rsid w:val="005023B9"/>
    <w:rsid w:val="00502A9E"/>
    <w:rsid w:val="005030D8"/>
    <w:rsid w:val="00511E43"/>
    <w:rsid w:val="00514FB6"/>
    <w:rsid w:val="005174B0"/>
    <w:rsid w:val="00520A0B"/>
    <w:rsid w:val="00524BFA"/>
    <w:rsid w:val="005258F5"/>
    <w:rsid w:val="00526A70"/>
    <w:rsid w:val="005271BC"/>
    <w:rsid w:val="005272A5"/>
    <w:rsid w:val="00527DB1"/>
    <w:rsid w:val="00530B06"/>
    <w:rsid w:val="00532D37"/>
    <w:rsid w:val="005342D8"/>
    <w:rsid w:val="00534657"/>
    <w:rsid w:val="00535271"/>
    <w:rsid w:val="005400CC"/>
    <w:rsid w:val="005400CE"/>
    <w:rsid w:val="0054387C"/>
    <w:rsid w:val="00544B44"/>
    <w:rsid w:val="005506D9"/>
    <w:rsid w:val="00556817"/>
    <w:rsid w:val="00557169"/>
    <w:rsid w:val="005615F8"/>
    <w:rsid w:val="00562AAA"/>
    <w:rsid w:val="00564B28"/>
    <w:rsid w:val="0056570B"/>
    <w:rsid w:val="00570E55"/>
    <w:rsid w:val="00571680"/>
    <w:rsid w:val="00574FCB"/>
    <w:rsid w:val="00575FC6"/>
    <w:rsid w:val="0058442C"/>
    <w:rsid w:val="00586626"/>
    <w:rsid w:val="005A3173"/>
    <w:rsid w:val="005A3191"/>
    <w:rsid w:val="005A3587"/>
    <w:rsid w:val="005A47EB"/>
    <w:rsid w:val="005A4D05"/>
    <w:rsid w:val="005A6903"/>
    <w:rsid w:val="005A769E"/>
    <w:rsid w:val="005B1055"/>
    <w:rsid w:val="005B435D"/>
    <w:rsid w:val="005B61D2"/>
    <w:rsid w:val="005D3297"/>
    <w:rsid w:val="005D334B"/>
    <w:rsid w:val="005D3E65"/>
    <w:rsid w:val="005D79C0"/>
    <w:rsid w:val="005E118C"/>
    <w:rsid w:val="005E294C"/>
    <w:rsid w:val="005E5FEC"/>
    <w:rsid w:val="005F0B29"/>
    <w:rsid w:val="005F1DB6"/>
    <w:rsid w:val="0060101B"/>
    <w:rsid w:val="00601836"/>
    <w:rsid w:val="00605FA8"/>
    <w:rsid w:val="0060606C"/>
    <w:rsid w:val="0060630B"/>
    <w:rsid w:val="00610081"/>
    <w:rsid w:val="00611955"/>
    <w:rsid w:val="00613A6A"/>
    <w:rsid w:val="00615AAE"/>
    <w:rsid w:val="0061651C"/>
    <w:rsid w:val="0061724F"/>
    <w:rsid w:val="00620F7C"/>
    <w:rsid w:val="006215E2"/>
    <w:rsid w:val="00621836"/>
    <w:rsid w:val="00623547"/>
    <w:rsid w:val="0062403E"/>
    <w:rsid w:val="006268C1"/>
    <w:rsid w:val="00627274"/>
    <w:rsid w:val="00637702"/>
    <w:rsid w:val="00643578"/>
    <w:rsid w:val="00645ACE"/>
    <w:rsid w:val="006468AE"/>
    <w:rsid w:val="00651E2D"/>
    <w:rsid w:val="00653984"/>
    <w:rsid w:val="006551B1"/>
    <w:rsid w:val="006552DF"/>
    <w:rsid w:val="0066180A"/>
    <w:rsid w:val="00663488"/>
    <w:rsid w:val="00663615"/>
    <w:rsid w:val="00663FCE"/>
    <w:rsid w:val="006641FE"/>
    <w:rsid w:val="00665557"/>
    <w:rsid w:val="006673F7"/>
    <w:rsid w:val="006725E0"/>
    <w:rsid w:val="006729BD"/>
    <w:rsid w:val="00673F9D"/>
    <w:rsid w:val="00681D38"/>
    <w:rsid w:val="00683635"/>
    <w:rsid w:val="00685C0B"/>
    <w:rsid w:val="00685CA5"/>
    <w:rsid w:val="006868E1"/>
    <w:rsid w:val="00691048"/>
    <w:rsid w:val="006912D1"/>
    <w:rsid w:val="00692AE0"/>
    <w:rsid w:val="00694119"/>
    <w:rsid w:val="006954C1"/>
    <w:rsid w:val="006A07D2"/>
    <w:rsid w:val="006A0882"/>
    <w:rsid w:val="006A0EC7"/>
    <w:rsid w:val="006A1B89"/>
    <w:rsid w:val="006A2D95"/>
    <w:rsid w:val="006A5175"/>
    <w:rsid w:val="006A5468"/>
    <w:rsid w:val="006A57E2"/>
    <w:rsid w:val="006B1717"/>
    <w:rsid w:val="006B24E1"/>
    <w:rsid w:val="006B3A14"/>
    <w:rsid w:val="006C30FC"/>
    <w:rsid w:val="006D7E2F"/>
    <w:rsid w:val="006E0B1A"/>
    <w:rsid w:val="006E1B5C"/>
    <w:rsid w:val="006E4A8C"/>
    <w:rsid w:val="006E551C"/>
    <w:rsid w:val="006E69C9"/>
    <w:rsid w:val="006F16DD"/>
    <w:rsid w:val="006F3EFE"/>
    <w:rsid w:val="007015ED"/>
    <w:rsid w:val="0070384A"/>
    <w:rsid w:val="007054FC"/>
    <w:rsid w:val="007067AA"/>
    <w:rsid w:val="00707C33"/>
    <w:rsid w:val="00715E4A"/>
    <w:rsid w:val="00717EB9"/>
    <w:rsid w:val="007204BC"/>
    <w:rsid w:val="007214EE"/>
    <w:rsid w:val="00725AED"/>
    <w:rsid w:val="0072773A"/>
    <w:rsid w:val="0072791B"/>
    <w:rsid w:val="007339F2"/>
    <w:rsid w:val="0073698B"/>
    <w:rsid w:val="00736D2C"/>
    <w:rsid w:val="0074240B"/>
    <w:rsid w:val="00744C3A"/>
    <w:rsid w:val="00751291"/>
    <w:rsid w:val="007522FC"/>
    <w:rsid w:val="00755840"/>
    <w:rsid w:val="00755A21"/>
    <w:rsid w:val="0076237D"/>
    <w:rsid w:val="00767090"/>
    <w:rsid w:val="00772C93"/>
    <w:rsid w:val="00774590"/>
    <w:rsid w:val="00775AA0"/>
    <w:rsid w:val="00775EA0"/>
    <w:rsid w:val="007760F9"/>
    <w:rsid w:val="00776203"/>
    <w:rsid w:val="007815A9"/>
    <w:rsid w:val="007826D2"/>
    <w:rsid w:val="007833FB"/>
    <w:rsid w:val="0078606A"/>
    <w:rsid w:val="007873AF"/>
    <w:rsid w:val="00787D12"/>
    <w:rsid w:val="00790A42"/>
    <w:rsid w:val="007948B0"/>
    <w:rsid w:val="007A03E4"/>
    <w:rsid w:val="007A1C4F"/>
    <w:rsid w:val="007A5F4A"/>
    <w:rsid w:val="007B6359"/>
    <w:rsid w:val="007B76C3"/>
    <w:rsid w:val="007C3E89"/>
    <w:rsid w:val="007C5FD6"/>
    <w:rsid w:val="007D08A9"/>
    <w:rsid w:val="007D2540"/>
    <w:rsid w:val="007D2CF8"/>
    <w:rsid w:val="007D60F9"/>
    <w:rsid w:val="007E2596"/>
    <w:rsid w:val="007E26E6"/>
    <w:rsid w:val="007E2BFD"/>
    <w:rsid w:val="007E4FF4"/>
    <w:rsid w:val="007E522E"/>
    <w:rsid w:val="007E5F5C"/>
    <w:rsid w:val="007E7DCD"/>
    <w:rsid w:val="007E7FE2"/>
    <w:rsid w:val="007F04CF"/>
    <w:rsid w:val="007F23C0"/>
    <w:rsid w:val="0080003A"/>
    <w:rsid w:val="00800902"/>
    <w:rsid w:val="00807751"/>
    <w:rsid w:val="00814E9D"/>
    <w:rsid w:val="00816C1D"/>
    <w:rsid w:val="00827875"/>
    <w:rsid w:val="00827CA5"/>
    <w:rsid w:val="008329A5"/>
    <w:rsid w:val="00842F61"/>
    <w:rsid w:val="00844C00"/>
    <w:rsid w:val="00844E0C"/>
    <w:rsid w:val="008504C6"/>
    <w:rsid w:val="00850D53"/>
    <w:rsid w:val="008521DE"/>
    <w:rsid w:val="00853B56"/>
    <w:rsid w:val="00854237"/>
    <w:rsid w:val="00855CBE"/>
    <w:rsid w:val="00856723"/>
    <w:rsid w:val="00860A12"/>
    <w:rsid w:val="00861FA7"/>
    <w:rsid w:val="008627A4"/>
    <w:rsid w:val="00865306"/>
    <w:rsid w:val="008676CA"/>
    <w:rsid w:val="00873413"/>
    <w:rsid w:val="0087590C"/>
    <w:rsid w:val="008865D5"/>
    <w:rsid w:val="0089052C"/>
    <w:rsid w:val="00890DBB"/>
    <w:rsid w:val="00891A07"/>
    <w:rsid w:val="00891A24"/>
    <w:rsid w:val="008A0A51"/>
    <w:rsid w:val="008A7EBE"/>
    <w:rsid w:val="008B4B30"/>
    <w:rsid w:val="008B634F"/>
    <w:rsid w:val="008C334C"/>
    <w:rsid w:val="008C5944"/>
    <w:rsid w:val="008C78A7"/>
    <w:rsid w:val="008D2419"/>
    <w:rsid w:val="008D437F"/>
    <w:rsid w:val="008E0CEB"/>
    <w:rsid w:val="008E1CDD"/>
    <w:rsid w:val="008E5244"/>
    <w:rsid w:val="008E5619"/>
    <w:rsid w:val="008F3BEB"/>
    <w:rsid w:val="008F7BAA"/>
    <w:rsid w:val="009035E5"/>
    <w:rsid w:val="00920E5B"/>
    <w:rsid w:val="009210D2"/>
    <w:rsid w:val="0092579A"/>
    <w:rsid w:val="00930C3A"/>
    <w:rsid w:val="009456CB"/>
    <w:rsid w:val="009460DC"/>
    <w:rsid w:val="00947317"/>
    <w:rsid w:val="00950B9F"/>
    <w:rsid w:val="00950EC1"/>
    <w:rsid w:val="00951C11"/>
    <w:rsid w:val="0095233B"/>
    <w:rsid w:val="00952531"/>
    <w:rsid w:val="00956E4B"/>
    <w:rsid w:val="0095742A"/>
    <w:rsid w:val="009648B6"/>
    <w:rsid w:val="00965BC4"/>
    <w:rsid w:val="0097054D"/>
    <w:rsid w:val="00971A62"/>
    <w:rsid w:val="0097251E"/>
    <w:rsid w:val="0097590F"/>
    <w:rsid w:val="009810BA"/>
    <w:rsid w:val="00981F8E"/>
    <w:rsid w:val="00986B56"/>
    <w:rsid w:val="009917AE"/>
    <w:rsid w:val="009A2126"/>
    <w:rsid w:val="009A30BA"/>
    <w:rsid w:val="009A6250"/>
    <w:rsid w:val="009A6F2F"/>
    <w:rsid w:val="009B2755"/>
    <w:rsid w:val="009B648D"/>
    <w:rsid w:val="009B7302"/>
    <w:rsid w:val="009C03EA"/>
    <w:rsid w:val="009C477E"/>
    <w:rsid w:val="009D1638"/>
    <w:rsid w:val="009D1E9E"/>
    <w:rsid w:val="009D2D80"/>
    <w:rsid w:val="009E4F89"/>
    <w:rsid w:val="009E7037"/>
    <w:rsid w:val="009F1144"/>
    <w:rsid w:val="009F4F21"/>
    <w:rsid w:val="00A015C0"/>
    <w:rsid w:val="00A01D98"/>
    <w:rsid w:val="00A02C3C"/>
    <w:rsid w:val="00A101FF"/>
    <w:rsid w:val="00A14432"/>
    <w:rsid w:val="00A1532A"/>
    <w:rsid w:val="00A165F6"/>
    <w:rsid w:val="00A27B58"/>
    <w:rsid w:val="00A34256"/>
    <w:rsid w:val="00A342C2"/>
    <w:rsid w:val="00A358D1"/>
    <w:rsid w:val="00A36DA4"/>
    <w:rsid w:val="00A42761"/>
    <w:rsid w:val="00A5485D"/>
    <w:rsid w:val="00A55A83"/>
    <w:rsid w:val="00A60EBF"/>
    <w:rsid w:val="00A62251"/>
    <w:rsid w:val="00A62CED"/>
    <w:rsid w:val="00A653FF"/>
    <w:rsid w:val="00A74E00"/>
    <w:rsid w:val="00A77DF4"/>
    <w:rsid w:val="00A81FF6"/>
    <w:rsid w:val="00A833F0"/>
    <w:rsid w:val="00A93D6F"/>
    <w:rsid w:val="00A970BC"/>
    <w:rsid w:val="00A97200"/>
    <w:rsid w:val="00AA1740"/>
    <w:rsid w:val="00AA2138"/>
    <w:rsid w:val="00AA2506"/>
    <w:rsid w:val="00AA34FB"/>
    <w:rsid w:val="00AA446E"/>
    <w:rsid w:val="00AA463C"/>
    <w:rsid w:val="00AB0AA7"/>
    <w:rsid w:val="00AB239E"/>
    <w:rsid w:val="00AB320A"/>
    <w:rsid w:val="00AB36C7"/>
    <w:rsid w:val="00AB3E19"/>
    <w:rsid w:val="00AB4A5D"/>
    <w:rsid w:val="00AB79FF"/>
    <w:rsid w:val="00AC4329"/>
    <w:rsid w:val="00AC4D61"/>
    <w:rsid w:val="00AC56FC"/>
    <w:rsid w:val="00AD0D2F"/>
    <w:rsid w:val="00AD4A29"/>
    <w:rsid w:val="00AE10A1"/>
    <w:rsid w:val="00AE20C1"/>
    <w:rsid w:val="00AF46C8"/>
    <w:rsid w:val="00B01C59"/>
    <w:rsid w:val="00B051CB"/>
    <w:rsid w:val="00B07977"/>
    <w:rsid w:val="00B11763"/>
    <w:rsid w:val="00B1314B"/>
    <w:rsid w:val="00B14825"/>
    <w:rsid w:val="00B14CA2"/>
    <w:rsid w:val="00B1752B"/>
    <w:rsid w:val="00B244D0"/>
    <w:rsid w:val="00B264B1"/>
    <w:rsid w:val="00B3155F"/>
    <w:rsid w:val="00B33355"/>
    <w:rsid w:val="00B339EB"/>
    <w:rsid w:val="00B347CD"/>
    <w:rsid w:val="00B360CF"/>
    <w:rsid w:val="00B37D14"/>
    <w:rsid w:val="00B41BE6"/>
    <w:rsid w:val="00B4694E"/>
    <w:rsid w:val="00B5093B"/>
    <w:rsid w:val="00B546CD"/>
    <w:rsid w:val="00B5508E"/>
    <w:rsid w:val="00B62B6C"/>
    <w:rsid w:val="00B64A92"/>
    <w:rsid w:val="00B6539A"/>
    <w:rsid w:val="00B8186E"/>
    <w:rsid w:val="00B83B88"/>
    <w:rsid w:val="00B843A8"/>
    <w:rsid w:val="00B863B7"/>
    <w:rsid w:val="00B91B4B"/>
    <w:rsid w:val="00B9274A"/>
    <w:rsid w:val="00B93EA9"/>
    <w:rsid w:val="00B9454A"/>
    <w:rsid w:val="00B97B20"/>
    <w:rsid w:val="00BA3F5E"/>
    <w:rsid w:val="00BA54F9"/>
    <w:rsid w:val="00BA5A82"/>
    <w:rsid w:val="00BB3CF4"/>
    <w:rsid w:val="00BB4FC8"/>
    <w:rsid w:val="00BB6D50"/>
    <w:rsid w:val="00BB7A2D"/>
    <w:rsid w:val="00BB7CD6"/>
    <w:rsid w:val="00BC2D1E"/>
    <w:rsid w:val="00BC3693"/>
    <w:rsid w:val="00BC6254"/>
    <w:rsid w:val="00BD530B"/>
    <w:rsid w:val="00BD6097"/>
    <w:rsid w:val="00BD60F4"/>
    <w:rsid w:val="00BE3396"/>
    <w:rsid w:val="00BF3C5D"/>
    <w:rsid w:val="00BF7166"/>
    <w:rsid w:val="00C00B95"/>
    <w:rsid w:val="00C02346"/>
    <w:rsid w:val="00C0434B"/>
    <w:rsid w:val="00C11C5E"/>
    <w:rsid w:val="00C12812"/>
    <w:rsid w:val="00C20415"/>
    <w:rsid w:val="00C22F14"/>
    <w:rsid w:val="00C24735"/>
    <w:rsid w:val="00C33FA0"/>
    <w:rsid w:val="00C368E3"/>
    <w:rsid w:val="00C3729A"/>
    <w:rsid w:val="00C4145B"/>
    <w:rsid w:val="00C45182"/>
    <w:rsid w:val="00C4556F"/>
    <w:rsid w:val="00C511A2"/>
    <w:rsid w:val="00C53472"/>
    <w:rsid w:val="00C5390A"/>
    <w:rsid w:val="00C54398"/>
    <w:rsid w:val="00C54818"/>
    <w:rsid w:val="00C607B1"/>
    <w:rsid w:val="00C73C73"/>
    <w:rsid w:val="00C80568"/>
    <w:rsid w:val="00C815E5"/>
    <w:rsid w:val="00C83108"/>
    <w:rsid w:val="00C860F9"/>
    <w:rsid w:val="00C8704D"/>
    <w:rsid w:val="00C87348"/>
    <w:rsid w:val="00C87390"/>
    <w:rsid w:val="00C90280"/>
    <w:rsid w:val="00C9411B"/>
    <w:rsid w:val="00CA3C07"/>
    <w:rsid w:val="00CA737D"/>
    <w:rsid w:val="00CB0358"/>
    <w:rsid w:val="00CB09D3"/>
    <w:rsid w:val="00CB7699"/>
    <w:rsid w:val="00CC09E7"/>
    <w:rsid w:val="00CC1CC1"/>
    <w:rsid w:val="00CC5D01"/>
    <w:rsid w:val="00CD0922"/>
    <w:rsid w:val="00CD0BC7"/>
    <w:rsid w:val="00CE4839"/>
    <w:rsid w:val="00CE5996"/>
    <w:rsid w:val="00CE7E43"/>
    <w:rsid w:val="00CF0CC1"/>
    <w:rsid w:val="00CF4BE9"/>
    <w:rsid w:val="00CF679C"/>
    <w:rsid w:val="00D00CC3"/>
    <w:rsid w:val="00D01FD5"/>
    <w:rsid w:val="00D10FA3"/>
    <w:rsid w:val="00D205BE"/>
    <w:rsid w:val="00D22684"/>
    <w:rsid w:val="00D25AE4"/>
    <w:rsid w:val="00D30733"/>
    <w:rsid w:val="00D31578"/>
    <w:rsid w:val="00D352C3"/>
    <w:rsid w:val="00D35FD1"/>
    <w:rsid w:val="00D37A14"/>
    <w:rsid w:val="00D46055"/>
    <w:rsid w:val="00D463E0"/>
    <w:rsid w:val="00D47947"/>
    <w:rsid w:val="00D57DF5"/>
    <w:rsid w:val="00D63697"/>
    <w:rsid w:val="00D66057"/>
    <w:rsid w:val="00D663AC"/>
    <w:rsid w:val="00D6665C"/>
    <w:rsid w:val="00D710AA"/>
    <w:rsid w:val="00D73EEB"/>
    <w:rsid w:val="00D7731A"/>
    <w:rsid w:val="00D77D0B"/>
    <w:rsid w:val="00D83F6F"/>
    <w:rsid w:val="00D85773"/>
    <w:rsid w:val="00D87129"/>
    <w:rsid w:val="00D90E22"/>
    <w:rsid w:val="00D948CA"/>
    <w:rsid w:val="00DA0644"/>
    <w:rsid w:val="00DA2E61"/>
    <w:rsid w:val="00DA4772"/>
    <w:rsid w:val="00DA5124"/>
    <w:rsid w:val="00DA61C5"/>
    <w:rsid w:val="00DA76C4"/>
    <w:rsid w:val="00DB1210"/>
    <w:rsid w:val="00DB42C2"/>
    <w:rsid w:val="00DB5596"/>
    <w:rsid w:val="00DC3591"/>
    <w:rsid w:val="00DC7E49"/>
    <w:rsid w:val="00DD0618"/>
    <w:rsid w:val="00DD080E"/>
    <w:rsid w:val="00DD2BFC"/>
    <w:rsid w:val="00DD39E5"/>
    <w:rsid w:val="00DD4769"/>
    <w:rsid w:val="00DD6DF5"/>
    <w:rsid w:val="00DE2775"/>
    <w:rsid w:val="00DE31D0"/>
    <w:rsid w:val="00DE6BEF"/>
    <w:rsid w:val="00DF0038"/>
    <w:rsid w:val="00DF10EC"/>
    <w:rsid w:val="00DF1A5C"/>
    <w:rsid w:val="00DF2298"/>
    <w:rsid w:val="00DF387B"/>
    <w:rsid w:val="00DF61D8"/>
    <w:rsid w:val="00DF74FE"/>
    <w:rsid w:val="00E00D20"/>
    <w:rsid w:val="00E01019"/>
    <w:rsid w:val="00E01936"/>
    <w:rsid w:val="00E028E8"/>
    <w:rsid w:val="00E02CEC"/>
    <w:rsid w:val="00E0435D"/>
    <w:rsid w:val="00E064E9"/>
    <w:rsid w:val="00E06D81"/>
    <w:rsid w:val="00E170A5"/>
    <w:rsid w:val="00E2126C"/>
    <w:rsid w:val="00E214F1"/>
    <w:rsid w:val="00E258E2"/>
    <w:rsid w:val="00E278F9"/>
    <w:rsid w:val="00E33095"/>
    <w:rsid w:val="00E36116"/>
    <w:rsid w:val="00E44871"/>
    <w:rsid w:val="00E45066"/>
    <w:rsid w:val="00E50F44"/>
    <w:rsid w:val="00E51E4F"/>
    <w:rsid w:val="00E522C1"/>
    <w:rsid w:val="00E53430"/>
    <w:rsid w:val="00E56DDF"/>
    <w:rsid w:val="00E65D24"/>
    <w:rsid w:val="00E736E2"/>
    <w:rsid w:val="00E761DA"/>
    <w:rsid w:val="00E85B46"/>
    <w:rsid w:val="00E863DF"/>
    <w:rsid w:val="00E90CF3"/>
    <w:rsid w:val="00E917E4"/>
    <w:rsid w:val="00E95525"/>
    <w:rsid w:val="00E979A7"/>
    <w:rsid w:val="00EA11BC"/>
    <w:rsid w:val="00EA15BF"/>
    <w:rsid w:val="00EA2219"/>
    <w:rsid w:val="00EA5A7A"/>
    <w:rsid w:val="00EA7120"/>
    <w:rsid w:val="00EB232C"/>
    <w:rsid w:val="00EB352A"/>
    <w:rsid w:val="00EB4B93"/>
    <w:rsid w:val="00EB503B"/>
    <w:rsid w:val="00EC16C2"/>
    <w:rsid w:val="00EC1AD1"/>
    <w:rsid w:val="00EC47EB"/>
    <w:rsid w:val="00ED0F79"/>
    <w:rsid w:val="00EE0DB7"/>
    <w:rsid w:val="00EE6A4F"/>
    <w:rsid w:val="00EE7C53"/>
    <w:rsid w:val="00EF211E"/>
    <w:rsid w:val="00EF2A23"/>
    <w:rsid w:val="00F03172"/>
    <w:rsid w:val="00F06657"/>
    <w:rsid w:val="00F07C7A"/>
    <w:rsid w:val="00F11D74"/>
    <w:rsid w:val="00F12B54"/>
    <w:rsid w:val="00F17367"/>
    <w:rsid w:val="00F23E13"/>
    <w:rsid w:val="00F247E3"/>
    <w:rsid w:val="00F24B52"/>
    <w:rsid w:val="00F305D5"/>
    <w:rsid w:val="00F30EA4"/>
    <w:rsid w:val="00F3744E"/>
    <w:rsid w:val="00F4271D"/>
    <w:rsid w:val="00F4535F"/>
    <w:rsid w:val="00F46029"/>
    <w:rsid w:val="00F5325C"/>
    <w:rsid w:val="00F54F34"/>
    <w:rsid w:val="00F57330"/>
    <w:rsid w:val="00F60871"/>
    <w:rsid w:val="00F63586"/>
    <w:rsid w:val="00F85FF8"/>
    <w:rsid w:val="00F90865"/>
    <w:rsid w:val="00F90E66"/>
    <w:rsid w:val="00F91B7B"/>
    <w:rsid w:val="00F9260B"/>
    <w:rsid w:val="00F94F0E"/>
    <w:rsid w:val="00F9575C"/>
    <w:rsid w:val="00F97B52"/>
    <w:rsid w:val="00FA0A06"/>
    <w:rsid w:val="00FA1E5E"/>
    <w:rsid w:val="00FA33F3"/>
    <w:rsid w:val="00FA3F56"/>
    <w:rsid w:val="00FA4A10"/>
    <w:rsid w:val="00FA4C18"/>
    <w:rsid w:val="00FA7C09"/>
    <w:rsid w:val="00FC4A6A"/>
    <w:rsid w:val="00FD2F98"/>
    <w:rsid w:val="00FD3C91"/>
    <w:rsid w:val="00FD61E7"/>
    <w:rsid w:val="00FE221B"/>
    <w:rsid w:val="00FE2BEE"/>
    <w:rsid w:val="00FF058C"/>
    <w:rsid w:val="00FF07FC"/>
    <w:rsid w:val="00FF3465"/>
    <w:rsid w:val="00FF4FAB"/>
    <w:rsid w:val="00FF51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4637"/>
  <w15:docId w15:val="{8904FBC7-35CE-46E6-8F02-A9D2676D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60C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358D1"/>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rsid w:val="00A358D1"/>
    <w:rPr>
      <w:rFonts w:ascii="Times New Roman" w:eastAsia="Times New Roman" w:hAnsi="Times New Roman" w:cs="Times New Roman"/>
      <w:sz w:val="24"/>
      <w:szCs w:val="24"/>
      <w:lang w:eastAsia="ar-SA"/>
    </w:rPr>
  </w:style>
  <w:style w:type="character" w:styleId="Numerstrony">
    <w:name w:val="page number"/>
    <w:basedOn w:val="Domylnaczcionkaakapitu"/>
    <w:rsid w:val="00A358D1"/>
  </w:style>
  <w:style w:type="paragraph" w:styleId="Akapitzlist">
    <w:name w:val="List Paragraph"/>
    <w:aliases w:val="Normal,Akapit z listą3,List Paragraph,Normal2"/>
    <w:basedOn w:val="Normalny"/>
    <w:link w:val="AkapitzlistZnak"/>
    <w:uiPriority w:val="34"/>
    <w:qFormat/>
    <w:rsid w:val="00653984"/>
    <w:pPr>
      <w:ind w:left="720"/>
      <w:contextualSpacing/>
    </w:pPr>
  </w:style>
  <w:style w:type="paragraph" w:styleId="Nagwek">
    <w:name w:val="header"/>
    <w:basedOn w:val="Normalny"/>
    <w:link w:val="NagwekZnak"/>
    <w:uiPriority w:val="99"/>
    <w:unhideWhenUsed/>
    <w:rsid w:val="00A342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42C2"/>
  </w:style>
  <w:style w:type="character" w:styleId="Odwoaniedokomentarza">
    <w:name w:val="annotation reference"/>
    <w:basedOn w:val="Domylnaczcionkaakapitu"/>
    <w:uiPriority w:val="99"/>
    <w:semiHidden/>
    <w:unhideWhenUsed/>
    <w:rsid w:val="00564B28"/>
    <w:rPr>
      <w:sz w:val="16"/>
      <w:szCs w:val="16"/>
    </w:rPr>
  </w:style>
  <w:style w:type="paragraph" w:styleId="Tekstkomentarza">
    <w:name w:val="annotation text"/>
    <w:basedOn w:val="Normalny"/>
    <w:link w:val="TekstkomentarzaZnak"/>
    <w:uiPriority w:val="99"/>
    <w:semiHidden/>
    <w:unhideWhenUsed/>
    <w:rsid w:val="00564B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4B28"/>
    <w:rPr>
      <w:sz w:val="20"/>
      <w:szCs w:val="20"/>
    </w:rPr>
  </w:style>
  <w:style w:type="paragraph" w:styleId="Tematkomentarza">
    <w:name w:val="annotation subject"/>
    <w:basedOn w:val="Tekstkomentarza"/>
    <w:next w:val="Tekstkomentarza"/>
    <w:link w:val="TematkomentarzaZnak"/>
    <w:uiPriority w:val="99"/>
    <w:semiHidden/>
    <w:unhideWhenUsed/>
    <w:rsid w:val="00564B28"/>
    <w:rPr>
      <w:b/>
      <w:bCs/>
    </w:rPr>
  </w:style>
  <w:style w:type="character" w:customStyle="1" w:styleId="TematkomentarzaZnak">
    <w:name w:val="Temat komentarza Znak"/>
    <w:basedOn w:val="TekstkomentarzaZnak"/>
    <w:link w:val="Tematkomentarza"/>
    <w:uiPriority w:val="99"/>
    <w:semiHidden/>
    <w:rsid w:val="00564B28"/>
    <w:rPr>
      <w:b/>
      <w:bCs/>
      <w:sz w:val="20"/>
      <w:szCs w:val="20"/>
    </w:rPr>
  </w:style>
  <w:style w:type="paragraph" w:styleId="Tekstdymka">
    <w:name w:val="Balloon Text"/>
    <w:basedOn w:val="Normalny"/>
    <w:link w:val="TekstdymkaZnak"/>
    <w:uiPriority w:val="99"/>
    <w:semiHidden/>
    <w:unhideWhenUsed/>
    <w:rsid w:val="00564B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4B28"/>
    <w:rPr>
      <w:rFonts w:ascii="Tahoma" w:hAnsi="Tahoma" w:cs="Tahoma"/>
      <w:sz w:val="16"/>
      <w:szCs w:val="16"/>
    </w:rPr>
  </w:style>
  <w:style w:type="paragraph" w:styleId="Tekstprzypisudolnego">
    <w:name w:val="footnote text"/>
    <w:basedOn w:val="Normalny"/>
    <w:link w:val="TekstprzypisudolnegoZnak"/>
    <w:rsid w:val="007826D2"/>
    <w:pPr>
      <w:suppressAutoHyphens/>
      <w:spacing w:after="0" w:line="240" w:lineRule="auto"/>
    </w:pPr>
    <w:rPr>
      <w:rFonts w:ascii="Times New Roman" w:eastAsia="Times New Roman" w:hAnsi="Times New Roman" w:cs="Times New Roman"/>
      <w:sz w:val="20"/>
      <w:szCs w:val="24"/>
      <w:lang w:eastAsia="ar-SA"/>
    </w:rPr>
  </w:style>
  <w:style w:type="character" w:customStyle="1" w:styleId="TekstprzypisudolnegoZnak">
    <w:name w:val="Tekst przypisu dolnego Znak"/>
    <w:basedOn w:val="Domylnaczcionkaakapitu"/>
    <w:link w:val="Tekstprzypisudolnego"/>
    <w:rsid w:val="007826D2"/>
    <w:rPr>
      <w:rFonts w:ascii="Times New Roman" w:eastAsia="Times New Roman" w:hAnsi="Times New Roman" w:cs="Times New Roman"/>
      <w:sz w:val="20"/>
      <w:szCs w:val="24"/>
      <w:lang w:eastAsia="ar-SA"/>
    </w:rPr>
  </w:style>
  <w:style w:type="paragraph" w:styleId="Tekstprzypisukocowego">
    <w:name w:val="endnote text"/>
    <w:basedOn w:val="Normalny"/>
    <w:link w:val="TekstprzypisukocowegoZnak"/>
    <w:uiPriority w:val="99"/>
    <w:semiHidden/>
    <w:unhideWhenUsed/>
    <w:rsid w:val="0004407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407C"/>
    <w:rPr>
      <w:sz w:val="20"/>
      <w:szCs w:val="20"/>
    </w:rPr>
  </w:style>
  <w:style w:type="character" w:styleId="Odwoanieprzypisukocowego">
    <w:name w:val="endnote reference"/>
    <w:basedOn w:val="Domylnaczcionkaakapitu"/>
    <w:uiPriority w:val="99"/>
    <w:semiHidden/>
    <w:unhideWhenUsed/>
    <w:rsid w:val="0004407C"/>
    <w:rPr>
      <w:vertAlign w:val="superscript"/>
    </w:rPr>
  </w:style>
  <w:style w:type="paragraph" w:customStyle="1" w:styleId="Default">
    <w:name w:val="Default"/>
    <w:rsid w:val="00D90E22"/>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774590"/>
    <w:rPr>
      <w:color w:val="0000FF" w:themeColor="hyperlink"/>
      <w:u w:val="single"/>
    </w:rPr>
  </w:style>
  <w:style w:type="character" w:customStyle="1" w:styleId="AkapitzlistZnak">
    <w:name w:val="Akapit z listą Znak"/>
    <w:aliases w:val="Normal Znak,Akapit z listą3 Znak,List Paragraph Znak,Normal2 Znak"/>
    <w:link w:val="Akapitzlist"/>
    <w:rsid w:val="00DD2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chronadanych@wm.wroc.pl" TargetMode="External"/><Relationship Id="rId4" Type="http://schemas.openxmlformats.org/officeDocument/2006/relationships/settings" Target="settings.xml"/><Relationship Id="rId9" Type="http://schemas.openxmlformats.org/officeDocument/2006/relationships/hyperlink" Target="mailto:ochronadanych@wm.wro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B2AB3-A695-48DA-97E6-408774525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5997</Words>
  <Characters>35986</Characters>
  <Application>Microsoft Office Word</Application>
  <DocSecurity>0</DocSecurity>
  <Lines>299</Lines>
  <Paragraphs>83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Szydłowska</dc:creator>
  <cp:lastModifiedBy>Anna Majewska</cp:lastModifiedBy>
  <cp:revision>3</cp:revision>
  <cp:lastPrinted>2020-10-13T10:11:00Z</cp:lastPrinted>
  <dcterms:created xsi:type="dcterms:W3CDTF">2020-11-06T10:28:00Z</dcterms:created>
  <dcterms:modified xsi:type="dcterms:W3CDTF">2020-11-19T11:45:00Z</dcterms:modified>
</cp:coreProperties>
</file>