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BE" w:rsidRPr="00BA3EBE" w:rsidRDefault="00BA3EBE" w:rsidP="00BA3EBE">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BA3EBE">
        <w:rPr>
          <w:rFonts w:ascii="Times New Roman" w:eastAsia="Times New Roman" w:hAnsi="Times New Roman" w:cs="Times New Roman"/>
          <w:vanish/>
          <w:sz w:val="20"/>
          <w:szCs w:val="20"/>
          <w:lang w:eastAsia="pl-PL"/>
        </w:rPr>
        <w:t>Początek formularza</w:t>
      </w:r>
    </w:p>
    <w:p w:rsidR="00BA3EBE" w:rsidRPr="00BA3EBE" w:rsidRDefault="00BA3EBE" w:rsidP="00BA3EBE">
      <w:pPr>
        <w:spacing w:after="24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Ogłoszenie nr 763779-N-2020 z dnia 17.12.2020 r. </w:t>
      </w:r>
    </w:p>
    <w:p w:rsidR="00BA3EBE" w:rsidRPr="00BA3EBE" w:rsidRDefault="00BA3EBE" w:rsidP="00BA3EBE">
      <w:pPr>
        <w:spacing w:after="0" w:line="240" w:lineRule="auto"/>
        <w:jc w:val="center"/>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Wrocławskie Mieszkania Sp. z o.o.: Remont lokali mieszkalnych (pustostanów) stanowiących własność Gminy Wrocław położonych w budynkach mieszkalnych we Wrocławiu </w:t>
      </w:r>
      <w:r w:rsidRPr="00BA3EBE">
        <w:rPr>
          <w:rFonts w:ascii="Times New Roman" w:eastAsia="Times New Roman" w:hAnsi="Times New Roman" w:cs="Times New Roman"/>
          <w:sz w:val="20"/>
          <w:szCs w:val="20"/>
          <w:lang w:eastAsia="pl-PL"/>
        </w:rPr>
        <w:br/>
        <w:t xml:space="preserve">OGŁOSZENIE O ZAMÓWIENIU - Roboty budowlane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Zamieszczanie ogłoszenia:</w:t>
      </w:r>
      <w:r w:rsidRPr="00BA3EBE">
        <w:rPr>
          <w:rFonts w:ascii="Times New Roman" w:eastAsia="Times New Roman" w:hAnsi="Times New Roman" w:cs="Times New Roman"/>
          <w:sz w:val="20"/>
          <w:szCs w:val="20"/>
          <w:lang w:eastAsia="pl-PL"/>
        </w:rPr>
        <w:t xml:space="preserve"> Zamieszczanie obowiązkowe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Ogłoszenie dotyczy:</w:t>
      </w:r>
      <w:r w:rsidRPr="00BA3EBE">
        <w:rPr>
          <w:rFonts w:ascii="Times New Roman" w:eastAsia="Times New Roman" w:hAnsi="Times New Roman" w:cs="Times New Roman"/>
          <w:sz w:val="20"/>
          <w:szCs w:val="20"/>
          <w:lang w:eastAsia="pl-PL"/>
        </w:rPr>
        <w:t xml:space="preserve"> Zamówienia publicznego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Nazwa projektu lub programu</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u w:val="single"/>
          <w:lang w:eastAsia="pl-PL"/>
        </w:rPr>
        <w:t>SEKCJA I: ZAMAWIAJĄCY</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Postępowanie przeprowadza centralny zamawiający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Informacje na temat podmiotu któremu zamawiający powierzył/powierzyli prowadzenie postępowania:</w:t>
      </w:r>
      <w:r w:rsidRPr="00BA3EBE">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Postępowanie jest przeprowadzane wspólnie przez zamawiających</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Informacje dodatkowe:</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 1) NAZWA I ADRES: </w:t>
      </w:r>
      <w:r w:rsidRPr="00BA3EBE">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BA3EBE">
        <w:rPr>
          <w:rFonts w:ascii="Times New Roman" w:eastAsia="Times New Roman" w:hAnsi="Times New Roman" w:cs="Times New Roman"/>
          <w:sz w:val="20"/>
          <w:szCs w:val="20"/>
          <w:lang w:eastAsia="pl-PL"/>
        </w:rPr>
        <w:br/>
        <w:t xml:space="preserve">Adres strony internetowej (URL): www.wm.wroc.pl </w:t>
      </w:r>
      <w:r w:rsidRPr="00BA3EBE">
        <w:rPr>
          <w:rFonts w:ascii="Times New Roman" w:eastAsia="Times New Roman" w:hAnsi="Times New Roman" w:cs="Times New Roman"/>
          <w:sz w:val="20"/>
          <w:szCs w:val="20"/>
          <w:lang w:eastAsia="pl-PL"/>
        </w:rPr>
        <w:br/>
        <w:t xml:space="preserve">Adres profilu nabywcy: </w:t>
      </w:r>
      <w:r w:rsidRPr="00BA3EBE">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 2) RODZAJ ZAMAWIAJĄCEGO: </w:t>
      </w:r>
      <w:r w:rsidRPr="00BA3EBE">
        <w:rPr>
          <w:rFonts w:ascii="Times New Roman" w:eastAsia="Times New Roman" w:hAnsi="Times New Roman" w:cs="Times New Roman"/>
          <w:sz w:val="20"/>
          <w:szCs w:val="20"/>
          <w:lang w:eastAsia="pl-PL"/>
        </w:rPr>
        <w:t xml:space="preserve">Administracja samorządowa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I.3) WSPÓLNE UDZIELANIE ZAMÓWIENIA </w:t>
      </w:r>
      <w:r w:rsidRPr="00BA3EBE">
        <w:rPr>
          <w:rFonts w:ascii="Times New Roman" w:eastAsia="Times New Roman" w:hAnsi="Times New Roman" w:cs="Times New Roman"/>
          <w:b/>
          <w:bCs/>
          <w:i/>
          <w:iCs/>
          <w:sz w:val="20"/>
          <w:szCs w:val="20"/>
          <w:lang w:eastAsia="pl-PL"/>
        </w:rPr>
        <w:t>(jeżeli dotyczy)</w:t>
      </w:r>
      <w:r w:rsidRPr="00BA3EBE">
        <w:rPr>
          <w:rFonts w:ascii="Times New Roman" w:eastAsia="Times New Roman" w:hAnsi="Times New Roman" w:cs="Times New Roman"/>
          <w:b/>
          <w:bCs/>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BA3EBE">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I.4) KOMUNIKACJA: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Tak </w:t>
      </w:r>
      <w:r w:rsidRPr="00BA3EBE">
        <w:rPr>
          <w:rFonts w:ascii="Times New Roman" w:eastAsia="Times New Roman" w:hAnsi="Times New Roman" w:cs="Times New Roman"/>
          <w:sz w:val="20"/>
          <w:szCs w:val="20"/>
          <w:lang w:eastAsia="pl-PL"/>
        </w:rPr>
        <w:br/>
        <w:t xml:space="preserve">www.wm.wroc.pl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Tak </w:t>
      </w:r>
      <w:r w:rsidRPr="00BA3EBE">
        <w:rPr>
          <w:rFonts w:ascii="Times New Roman" w:eastAsia="Times New Roman" w:hAnsi="Times New Roman" w:cs="Times New Roman"/>
          <w:sz w:val="20"/>
          <w:szCs w:val="20"/>
          <w:lang w:eastAsia="pl-PL"/>
        </w:rPr>
        <w:br/>
        <w:t xml:space="preserve">www.wm.wroc.pl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Oferty lub wnioski o dopuszczenie do udziału w postępowaniu należy przesyłać:</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Elektronicznie</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adres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Nie </w:t>
      </w:r>
      <w:r w:rsidRPr="00BA3EBE">
        <w:rPr>
          <w:rFonts w:ascii="Times New Roman" w:eastAsia="Times New Roman" w:hAnsi="Times New Roman" w:cs="Times New Roman"/>
          <w:sz w:val="20"/>
          <w:szCs w:val="20"/>
          <w:lang w:eastAsia="pl-PL"/>
        </w:rPr>
        <w:br/>
        <w:t xml:space="preserve">Inny sposób: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Tak </w:t>
      </w:r>
      <w:r w:rsidRPr="00BA3EBE">
        <w:rPr>
          <w:rFonts w:ascii="Times New Roman" w:eastAsia="Times New Roman" w:hAnsi="Times New Roman" w:cs="Times New Roman"/>
          <w:sz w:val="20"/>
          <w:szCs w:val="20"/>
          <w:lang w:eastAsia="pl-PL"/>
        </w:rPr>
        <w:br/>
        <w:t xml:space="preserve">Inny sposób: </w:t>
      </w:r>
      <w:r w:rsidRPr="00BA3EBE">
        <w:rPr>
          <w:rFonts w:ascii="Times New Roman" w:eastAsia="Times New Roman" w:hAnsi="Times New Roman" w:cs="Times New Roman"/>
          <w:sz w:val="20"/>
          <w:szCs w:val="20"/>
          <w:lang w:eastAsia="pl-PL"/>
        </w:rPr>
        <w:br/>
        <w:t xml:space="preserve">pisemnie </w:t>
      </w:r>
      <w:r w:rsidRPr="00BA3EBE">
        <w:rPr>
          <w:rFonts w:ascii="Times New Roman" w:eastAsia="Times New Roman" w:hAnsi="Times New Roman" w:cs="Times New Roman"/>
          <w:sz w:val="20"/>
          <w:szCs w:val="20"/>
          <w:lang w:eastAsia="pl-PL"/>
        </w:rPr>
        <w:br/>
        <w:t xml:space="preserve">Adres: </w:t>
      </w:r>
      <w:r w:rsidRPr="00BA3EBE">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u w:val="single"/>
          <w:lang w:eastAsia="pl-PL"/>
        </w:rPr>
        <w:t xml:space="preserve">SEKCJA II: PRZEDMIOT ZAMÓWIENIA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II.1) Nazwa nadana zamówieniu przez zamawiającego: </w:t>
      </w:r>
      <w:r w:rsidRPr="00BA3EBE">
        <w:rPr>
          <w:rFonts w:ascii="Times New Roman" w:eastAsia="Times New Roman" w:hAnsi="Times New Roman" w:cs="Times New Roman"/>
          <w:sz w:val="20"/>
          <w:szCs w:val="20"/>
          <w:lang w:eastAsia="pl-PL"/>
        </w:rPr>
        <w:t xml:space="preserve">Remont lokali mieszkalnych (pustostanów) stanowiących własność Gminy Wrocław położonych w budynkach mieszkalnych we Wrocławiu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Numer referencyjny: </w:t>
      </w:r>
      <w:r w:rsidRPr="00BA3EBE">
        <w:rPr>
          <w:rFonts w:ascii="Times New Roman" w:eastAsia="Times New Roman" w:hAnsi="Times New Roman" w:cs="Times New Roman"/>
          <w:sz w:val="20"/>
          <w:szCs w:val="20"/>
          <w:lang w:eastAsia="pl-PL"/>
        </w:rPr>
        <w:t xml:space="preserve">WM/SZP/PN/88/2020/G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BA3EBE" w:rsidRPr="00BA3EBE" w:rsidRDefault="00BA3EBE" w:rsidP="00BA3EBE">
      <w:pPr>
        <w:spacing w:after="0" w:line="240" w:lineRule="auto"/>
        <w:jc w:val="both"/>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II.2) Rodzaj zamówienia: </w:t>
      </w:r>
      <w:r w:rsidRPr="00BA3EBE">
        <w:rPr>
          <w:rFonts w:ascii="Times New Roman" w:eastAsia="Times New Roman" w:hAnsi="Times New Roman" w:cs="Times New Roman"/>
          <w:sz w:val="20"/>
          <w:szCs w:val="20"/>
          <w:lang w:eastAsia="pl-PL"/>
        </w:rPr>
        <w:t xml:space="preserve">Roboty budowlane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II.3) Informacja o możliwości składania ofert częściowych</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Zamówienie podzielone jest na części: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Tak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Oferty lub wnioski o dopuszczenie do udziału w postępowaniu można składać w odniesieniu do:</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wszystkich części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II.4) Krótki opis przedmiotu zamówienia </w:t>
      </w:r>
      <w:r w:rsidRPr="00BA3EBE">
        <w:rPr>
          <w:rFonts w:ascii="Times New Roman" w:eastAsia="Times New Roman" w:hAnsi="Times New Roman" w:cs="Times New Roman"/>
          <w:i/>
          <w:iCs/>
          <w:sz w:val="20"/>
          <w:szCs w:val="20"/>
          <w:lang w:eastAsia="pl-PL"/>
        </w:rPr>
        <w:t xml:space="preserve">(wielkość, zakres, rodzaj i ilość dostaw, usług lub robót </w:t>
      </w:r>
      <w:r w:rsidRPr="00BA3EBE">
        <w:rPr>
          <w:rFonts w:ascii="Times New Roman" w:eastAsia="Times New Roman" w:hAnsi="Times New Roman" w:cs="Times New Roman"/>
          <w:i/>
          <w:iCs/>
          <w:sz w:val="20"/>
          <w:szCs w:val="20"/>
          <w:lang w:eastAsia="pl-PL"/>
        </w:rPr>
        <w:lastRenderedPageBreak/>
        <w:t>budowlanych lub określenie zapotrzebowania i wymagań )</w:t>
      </w:r>
      <w:r w:rsidRPr="00BA3EBE">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BA3EBE">
        <w:rPr>
          <w:rFonts w:ascii="Times New Roman" w:eastAsia="Times New Roman" w:hAnsi="Times New Roman" w:cs="Times New Roman"/>
          <w:sz w:val="20"/>
          <w:szCs w:val="20"/>
          <w:lang w:eastAsia="pl-PL"/>
        </w:rPr>
        <w:t xml:space="preserve">1. Rodzaj zamówienia: robota budowlana. 2. Przedmiotem zamówienia jest remont lokali mieszkalnych (pustostanów) stanowiących własność Gminy Wrocław położonych w budynkach mieszkalnych we Wrocławiu. 3. Wspólny Słownik Zamówień CPV: 1) Główny przedmiot: 45453000-7 2) Dodatkowe przedmioty: 45330000-9, 45310000-3. 4. Zakres zamówienia obejmuje w szczególności wykonanie: robót ogólnobudowlanych, robót w branżach instalacji sanitarnych i elektrycznych. 5. Opis przedmiotu zamówienia i obowiązki stron określają: 1) dokumentacja opisująca przedmiot zamówienia (zał. do SIWZ), w tym: specyfikacja techniczna wykonania i odbioru robót remontu lokali, przedmiary robót; UWAGA: Przedmiary stanowią dokument pomocniczy i w związku z tym nie stanowią podstawy do wyceny przedmiotu zamówienia. Zamawiający przedstawia je tylko poglądowo. 2) projekt umowy (zał. do SIWZ). 6. Zgodnie z art. 29 ust. 3a ustawy Pzp, Zamawiający wymaga, aby w niniejszym postępowaniu wykonawca lub podwykonawca zatrudniał w trakcie realizacji przedmiotowego zamówienia w sposób nieprzerwany na podstawie umowy o pracę na warunkach określonych w art. 22 § 1 ustawy z dnia 26 czerwca 1974r. Kodeks pracy robotników budowlanych wykonujących prace fizyczne w branży ogólnobudowlanej, sanitarnej, elektrycznej. Informacje, o których mowa w art. 36 ust. 2 pkt 8a ustawy Pzp określa projekt umowy. 7. Wszystkie nazwy własne urządzeń i materiałów użyte w dokumentacji opisującej przedmiot zamówienia są podane przykładowo i określają jedynie minimalne oczekiwane parametry jakościowe oraz wymagany standard. Zgodnie z art. 30 ust. 5 ustawy Pzp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II.5) Główny kod CPV: </w:t>
      </w:r>
      <w:r w:rsidRPr="00BA3EBE">
        <w:rPr>
          <w:rFonts w:ascii="Times New Roman" w:eastAsia="Times New Roman" w:hAnsi="Times New Roman" w:cs="Times New Roman"/>
          <w:sz w:val="20"/>
          <w:szCs w:val="20"/>
          <w:lang w:eastAsia="pl-PL"/>
        </w:rPr>
        <w:t xml:space="preserve">45453000-7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Dodatkowe kody CPV:</w:t>
      </w:r>
      <w:r w:rsidRPr="00BA3EB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Kod CPV</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45113000-9</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45310000-3</w:t>
            </w:r>
          </w:p>
        </w:tc>
      </w:tr>
    </w:tbl>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II.6) Całkowita wartość zamówienia </w:t>
      </w:r>
      <w:r w:rsidRPr="00BA3EBE">
        <w:rPr>
          <w:rFonts w:ascii="Times New Roman" w:eastAsia="Times New Roman" w:hAnsi="Times New Roman" w:cs="Times New Roman"/>
          <w:i/>
          <w:iCs/>
          <w:sz w:val="20"/>
          <w:szCs w:val="20"/>
          <w:lang w:eastAsia="pl-PL"/>
        </w:rPr>
        <w:t>(jeżeli zamawiający podaje informacje o wartości zamówienia)</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Wartość bez VAT: </w:t>
      </w:r>
      <w:r w:rsidRPr="00BA3EBE">
        <w:rPr>
          <w:rFonts w:ascii="Times New Roman" w:eastAsia="Times New Roman" w:hAnsi="Times New Roman" w:cs="Times New Roman"/>
          <w:sz w:val="20"/>
          <w:szCs w:val="20"/>
          <w:lang w:eastAsia="pl-PL"/>
        </w:rPr>
        <w:br/>
        <w:t xml:space="preserve">Waluta: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miesiącach:   </w:t>
      </w:r>
      <w:r w:rsidRPr="00BA3EBE">
        <w:rPr>
          <w:rFonts w:ascii="Times New Roman" w:eastAsia="Times New Roman" w:hAnsi="Times New Roman" w:cs="Times New Roman"/>
          <w:i/>
          <w:iCs/>
          <w:sz w:val="20"/>
          <w:szCs w:val="20"/>
          <w:lang w:eastAsia="pl-PL"/>
        </w:rPr>
        <w:t xml:space="preserve"> lub </w:t>
      </w:r>
      <w:r w:rsidRPr="00BA3EBE">
        <w:rPr>
          <w:rFonts w:ascii="Times New Roman" w:eastAsia="Times New Roman" w:hAnsi="Times New Roman" w:cs="Times New Roman"/>
          <w:b/>
          <w:bCs/>
          <w:sz w:val="20"/>
          <w:szCs w:val="20"/>
          <w:lang w:eastAsia="pl-PL"/>
        </w:rPr>
        <w:t>dniach:</w:t>
      </w:r>
      <w:r w:rsidRPr="00BA3EBE">
        <w:rPr>
          <w:rFonts w:ascii="Times New Roman" w:eastAsia="Times New Roman" w:hAnsi="Times New Roman" w:cs="Times New Roman"/>
          <w:sz w:val="20"/>
          <w:szCs w:val="20"/>
          <w:lang w:eastAsia="pl-PL"/>
        </w:rPr>
        <w:t xml:space="preserve"> 90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i/>
          <w:iCs/>
          <w:sz w:val="20"/>
          <w:szCs w:val="20"/>
          <w:lang w:eastAsia="pl-PL"/>
        </w:rPr>
        <w:t>lub</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data rozpoczęcia: </w:t>
      </w:r>
      <w:r w:rsidRPr="00BA3EBE">
        <w:rPr>
          <w:rFonts w:ascii="Times New Roman" w:eastAsia="Times New Roman" w:hAnsi="Times New Roman" w:cs="Times New Roman"/>
          <w:sz w:val="20"/>
          <w:szCs w:val="20"/>
          <w:lang w:eastAsia="pl-PL"/>
        </w:rPr>
        <w:t> </w:t>
      </w:r>
      <w:r w:rsidRPr="00BA3EBE">
        <w:rPr>
          <w:rFonts w:ascii="Times New Roman" w:eastAsia="Times New Roman" w:hAnsi="Times New Roman" w:cs="Times New Roman"/>
          <w:i/>
          <w:iCs/>
          <w:sz w:val="20"/>
          <w:szCs w:val="20"/>
          <w:lang w:eastAsia="pl-PL"/>
        </w:rPr>
        <w:t xml:space="preserve"> lub </w:t>
      </w:r>
      <w:r w:rsidRPr="00BA3EBE">
        <w:rPr>
          <w:rFonts w:ascii="Times New Roman" w:eastAsia="Times New Roman" w:hAnsi="Times New Roman" w:cs="Times New Roman"/>
          <w:b/>
          <w:bCs/>
          <w:sz w:val="20"/>
          <w:szCs w:val="20"/>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Data zakończenia</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p>
        </w:tc>
      </w:tr>
    </w:tbl>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II.9) Informacje dodatkowe: </w:t>
      </w:r>
      <w:r w:rsidRPr="00BA3EBE">
        <w:rPr>
          <w:rFonts w:ascii="Times New Roman" w:eastAsia="Times New Roman" w:hAnsi="Times New Roman" w:cs="Times New Roman"/>
          <w:sz w:val="20"/>
          <w:szCs w:val="20"/>
          <w:lang w:eastAsia="pl-PL"/>
        </w:rPr>
        <w:t xml:space="preserve">Termin wykonania zamówienia: do 90 dni od dnia podpisania umowy, zgodnie z harmonogramem wykonania robót, przedstawionym przez Wykonawcę w terminie określonym w projekcie umowy.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III.1) WARUNKI UDZIAŁU W POSTĘPOWANIU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lastRenderedPageBreak/>
        <w:t xml:space="preserve">Określenie warunków: Zamawiający nie stawia warunku w tym zakresie. </w:t>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III.1.2) Sytuacja finansowa lub ekonomiczna </w:t>
      </w:r>
      <w:r w:rsidRPr="00BA3EBE">
        <w:rPr>
          <w:rFonts w:ascii="Times New Roman" w:eastAsia="Times New Roman" w:hAnsi="Times New Roman" w:cs="Times New Roman"/>
          <w:sz w:val="20"/>
          <w:szCs w:val="20"/>
          <w:lang w:eastAsia="pl-PL"/>
        </w:rPr>
        <w:br/>
        <w:t xml:space="preserve">Określenie warunków: Zamawiający nie stawia warunku w tym zakresie. </w:t>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III.1.3) Zdolność techniczna lub zawodowa </w:t>
      </w:r>
      <w:r w:rsidRPr="00BA3EBE">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2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Uwaga: W przypadku składania przez Wykonawcę oferty na więcej niż jedno zadanie te same osoby mogą być potwierdzeniem spełniania warunku w każdym zadaniu, na które Wykonawca składa ofertę. 2. W zakresie doświadczenia Wykonawcy: Zamawiający nie stawia warunku w tym zakresie. </w:t>
      </w:r>
      <w:r w:rsidRPr="00BA3EBE">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A3EBE">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pkt 1 ppkt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ppkt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ustawy Pzp.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Pzp,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ppkt 2) lit. c) rozdz. VII SIWZ. 2. Sposób spełnienia warunku udziału w postępowaniu, w przypadku zaangażowania w realizację zamówienia kilku podmiotów Warunek udziału w postępowaniu, o którym mowa w pkt 1 ppkt 2) lit. c) rozdz. VII SIWZ w </w:t>
      </w:r>
      <w:r w:rsidRPr="00BA3EBE">
        <w:rPr>
          <w:rFonts w:ascii="Times New Roman" w:eastAsia="Times New Roman" w:hAnsi="Times New Roman" w:cs="Times New Roman"/>
          <w:sz w:val="20"/>
          <w:szCs w:val="20"/>
          <w:lang w:eastAsia="pl-PL"/>
        </w:rPr>
        <w:lastRenderedPageBreak/>
        <w:t xml:space="preserve">zakresie osób skierowanych przez wykonawcę do realizacji zamówienia w przypadku zaangażowania w realizację zamówienia kilku podmiotów może być spełniony przez jeden z nich lub wspólnie.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III.2) PODSTAWY WYKLUCZENIA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III.2.1) Podstawy wykluczenia określone w art. 24 ust. 1 ustawy Pzp</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III.2.2) Zamawiający przewiduje wykluczenie wykonawcy na podstawie art. 24 ust. 5 ustawy Pzp</w:t>
      </w:r>
      <w:r w:rsidRPr="00BA3EBE">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Pzp)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BA3EBE">
        <w:rPr>
          <w:rFonts w:ascii="Times New Roman" w:eastAsia="Times New Roman" w:hAnsi="Times New Roman" w:cs="Times New Roman"/>
          <w:sz w:val="20"/>
          <w:szCs w:val="20"/>
          <w:lang w:eastAsia="pl-PL"/>
        </w:rPr>
        <w:br/>
        <w:t xml:space="preserve">Tak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Oświadczenie o spełnianiu kryteriów selekcji </w:t>
      </w:r>
      <w:r w:rsidRPr="00BA3EBE">
        <w:rPr>
          <w:rFonts w:ascii="Times New Roman" w:eastAsia="Times New Roman" w:hAnsi="Times New Roman" w:cs="Times New Roman"/>
          <w:sz w:val="20"/>
          <w:szCs w:val="20"/>
          <w:lang w:eastAsia="pl-PL"/>
        </w:rPr>
        <w:br/>
        <w:t xml:space="preserve">Nie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III.5.1) W ZAKRESIE SPEŁNIANIA WARUNKÓW UDZIAŁU W POSTĘPOWANIU:</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do SIWZ).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III.5.2) W ZAKRESIE KRYTERIÓW SELEKCJI:</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III.7) INNE DOKUMENTY NIE WYMIENIONE W pkt III.3) - III.6)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OŚWIADCZENIA SKŁADANE PRZEZ WYKONAWCĘ WRAZ Z OFERTĄ W CELU WSTĘPNEGO POTWIERDZENIA, ŻE WYKONAWCA NIE PODLEGA WYKLUCZENIU ORAZ SPEŁNIA WARUNKI UDZIAŁU W POSTĘPOWANIU 1. Do oferty Wykonawca dołącza aktualne na dzień składania ofert oświadczenie z art. 25a ust. 1 ustawy Pzp, stanowiące wstępne potwierdzenie, że wykonawca nie podlega wykluczeniu oraz spełnia warunki udziału w postępowaniu wskazane w rozdz. VII SIWZ i ogłoszeniu o zamówieniu (wzór zał.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w:t>
      </w:r>
      <w:r w:rsidRPr="00BA3EBE">
        <w:rPr>
          <w:rFonts w:ascii="Times New Roman" w:eastAsia="Times New Roman" w:hAnsi="Times New Roman" w:cs="Times New Roman"/>
          <w:sz w:val="20"/>
          <w:szCs w:val="20"/>
          <w:lang w:eastAsia="pl-PL"/>
        </w:rPr>
        <w:lastRenderedPageBreak/>
        <w:t xml:space="preserve">mowa w pkt 1 powyżej. INNE DOKUMENTY SKŁADANE PRZEZ WYKONAWCĘ WRAZ Z OFERTĄ Zobowiązanie podmiotu do oddania Wykonawcy do dyspozycji niezbędnych zasobów na potrzeby realizacji przedmiotowego zamówienia zgodnie z art. 22a ustawy Pzp (wzór zał.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OŚWIADCZENIE, KTÓRE MA ZŁOŻYĆ KAŻDY WYKONAWCA W TERMINIE 3 DNI OD DNIA ZAMIESZCZENIA NA STRONIE INTERNETOWEJ ZAMAWIAJĄCEGO WYKAZU ZŁOŻONYCH OFERT Wykonawca, w terminie 3 dni od dnia od zamieszczenia na stronie internetowej www.wm.wroc.pl informacji, o której mowa w rozdz. XIII pkt 6 SIWZ, przekaże zamawiającemu w formie pisemnej oświadczenie o przynależności lub braku przynależności do tej samej grupy kapitałowej, o której mowa w art. 24 ust. 1 pkt 23 ustawy Pzp (wzór zał.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u w:val="single"/>
          <w:lang w:eastAsia="pl-PL"/>
        </w:rPr>
        <w:t xml:space="preserve">SEKCJA IV: PROCEDURA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IV.1) OPIS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IV.1.1) Tryb udzielenia zamówienia: </w:t>
      </w:r>
      <w:r w:rsidRPr="00BA3EBE">
        <w:rPr>
          <w:rFonts w:ascii="Times New Roman" w:eastAsia="Times New Roman" w:hAnsi="Times New Roman" w:cs="Times New Roman"/>
          <w:sz w:val="20"/>
          <w:szCs w:val="20"/>
          <w:lang w:eastAsia="pl-PL"/>
        </w:rPr>
        <w:t xml:space="preserve">Przetarg nieograniczony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IV.1.2) Zamawiający żąda wniesienia wadium:</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Informacja na temat wadium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IV.1.3) Przewiduje się udzielenie zaliczek na poczet wykonania zamówienia:</w:t>
      </w:r>
      <w:r w:rsidRPr="00BA3EBE">
        <w:rPr>
          <w:rFonts w:ascii="Times New Roman" w:eastAsia="Times New Roman" w:hAnsi="Times New Roman" w:cs="Times New Roman"/>
          <w:sz w:val="20"/>
          <w:szCs w:val="20"/>
          <w:lang w:eastAsia="pl-PL"/>
        </w:rPr>
        <w:t xml:space="preserv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Należy podać informacje na temat udzielania zaliczek: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BA3EBE">
        <w:rPr>
          <w:rFonts w:ascii="Times New Roman" w:eastAsia="Times New Roman" w:hAnsi="Times New Roman" w:cs="Times New Roman"/>
          <w:sz w:val="20"/>
          <w:szCs w:val="20"/>
          <w:lang w:eastAsia="pl-PL"/>
        </w:rPr>
        <w:br/>
        <w:t xml:space="preserve">Nie </w:t>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IV.1.5.) Wymaga się złożenia oferty wariantowej: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Dopuszcza się złożenie oferty wariantowej </w:t>
      </w:r>
      <w:r w:rsidRPr="00BA3EBE">
        <w:rPr>
          <w:rFonts w:ascii="Times New Roman" w:eastAsia="Times New Roman" w:hAnsi="Times New Roman" w:cs="Times New Roman"/>
          <w:sz w:val="20"/>
          <w:szCs w:val="20"/>
          <w:lang w:eastAsia="pl-PL"/>
        </w:rPr>
        <w:br/>
        <w:t xml:space="preserve">Nie </w:t>
      </w:r>
      <w:r w:rsidRPr="00BA3EBE">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Liczba wykonawców   </w:t>
      </w:r>
      <w:r w:rsidRPr="00BA3EBE">
        <w:rPr>
          <w:rFonts w:ascii="Times New Roman" w:eastAsia="Times New Roman" w:hAnsi="Times New Roman" w:cs="Times New Roman"/>
          <w:sz w:val="20"/>
          <w:szCs w:val="20"/>
          <w:lang w:eastAsia="pl-PL"/>
        </w:rPr>
        <w:br/>
        <w:t xml:space="preserve">Przewidywana minimalna liczba wykonawców </w:t>
      </w:r>
      <w:r w:rsidRPr="00BA3EBE">
        <w:rPr>
          <w:rFonts w:ascii="Times New Roman" w:eastAsia="Times New Roman" w:hAnsi="Times New Roman" w:cs="Times New Roman"/>
          <w:sz w:val="20"/>
          <w:szCs w:val="20"/>
          <w:lang w:eastAsia="pl-PL"/>
        </w:rPr>
        <w:br/>
        <w:t xml:space="preserve">Maksymalna liczba wykonawców   </w:t>
      </w:r>
      <w:r w:rsidRPr="00BA3EBE">
        <w:rPr>
          <w:rFonts w:ascii="Times New Roman" w:eastAsia="Times New Roman" w:hAnsi="Times New Roman" w:cs="Times New Roman"/>
          <w:sz w:val="20"/>
          <w:szCs w:val="20"/>
          <w:lang w:eastAsia="pl-PL"/>
        </w:rPr>
        <w:br/>
        <w:t xml:space="preserve">Kryteria selekcji wykonawców: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IV.1.7) Informacje na temat umowy ramowej lub dynamicznego systemu zakupów: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Umowa ramowa będzie zawarta: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Czy przewiduje się ograniczenie liczby uczestników umowy ramowej: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lastRenderedPageBreak/>
        <w:br/>
        <w:t xml:space="preserve">Przewidziana maksymalna liczba uczestników umowy ramowej: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Zamówienie obejmuje ustanowienie dynamicznego systemu zakupów: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IV.1.8) Aukcja elektroniczna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Przewidziane jest przeprowadzenie aukcji elektronicznej </w:t>
      </w:r>
      <w:r w:rsidRPr="00BA3EBE">
        <w:rPr>
          <w:rFonts w:ascii="Times New Roman" w:eastAsia="Times New Roman" w:hAnsi="Times New Roman" w:cs="Times New Roman"/>
          <w:i/>
          <w:iCs/>
          <w:sz w:val="20"/>
          <w:szCs w:val="20"/>
          <w:lang w:eastAsia="pl-PL"/>
        </w:rPr>
        <w:t xml:space="preserve">(przetarg nieograniczony, przetarg ograniczony, negocjacje z ogłoszeniem) </w:t>
      </w:r>
      <w:r w:rsidRPr="00BA3EBE">
        <w:rPr>
          <w:rFonts w:ascii="Times New Roman" w:eastAsia="Times New Roman" w:hAnsi="Times New Roman" w:cs="Times New Roman"/>
          <w:sz w:val="20"/>
          <w:szCs w:val="20"/>
          <w:lang w:eastAsia="pl-PL"/>
        </w:rPr>
        <w:t xml:space="preserve">Nie </w:t>
      </w:r>
      <w:r w:rsidRPr="00BA3EBE">
        <w:rPr>
          <w:rFonts w:ascii="Times New Roman" w:eastAsia="Times New Roman" w:hAnsi="Times New Roman" w:cs="Times New Roman"/>
          <w:sz w:val="20"/>
          <w:szCs w:val="20"/>
          <w:lang w:eastAsia="pl-PL"/>
        </w:rPr>
        <w:br/>
        <w:t xml:space="preserve">Należy podać adres strony internetowej, na której aukcja będzie prowadzona: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BA3EBE">
        <w:rPr>
          <w:rFonts w:ascii="Times New Roman" w:eastAsia="Times New Roman" w:hAnsi="Times New Roman" w:cs="Times New Roman"/>
          <w:sz w:val="20"/>
          <w:szCs w:val="20"/>
          <w:lang w:eastAsia="pl-PL"/>
        </w:rPr>
        <w:br/>
        <w:t xml:space="preserve">Informacje dotyczące przebiegu aukcji elektronicznej: </w:t>
      </w:r>
      <w:r w:rsidRPr="00BA3EBE">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BA3EBE">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BA3EBE">
        <w:rPr>
          <w:rFonts w:ascii="Times New Roman" w:eastAsia="Times New Roman" w:hAnsi="Times New Roman" w:cs="Times New Roman"/>
          <w:sz w:val="20"/>
          <w:szCs w:val="20"/>
          <w:lang w:eastAsia="pl-PL"/>
        </w:rPr>
        <w:br/>
        <w:t xml:space="preserve">Wymagania dotyczące rejestracji i identyfikacji wykonawców w aukcji elektronicznej: </w:t>
      </w:r>
      <w:r w:rsidRPr="00BA3EBE">
        <w:rPr>
          <w:rFonts w:ascii="Times New Roman" w:eastAsia="Times New Roman" w:hAnsi="Times New Roman" w:cs="Times New Roman"/>
          <w:sz w:val="20"/>
          <w:szCs w:val="20"/>
          <w:lang w:eastAsia="pl-PL"/>
        </w:rPr>
        <w:br/>
        <w:t xml:space="preserve">Informacje o liczbie etapów aukcji elektronicznej i czasie ich trwania: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t xml:space="preserve">Czas trwania: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BA3EBE">
        <w:rPr>
          <w:rFonts w:ascii="Times New Roman" w:eastAsia="Times New Roman" w:hAnsi="Times New Roman" w:cs="Times New Roman"/>
          <w:sz w:val="20"/>
          <w:szCs w:val="20"/>
          <w:lang w:eastAsia="pl-PL"/>
        </w:rPr>
        <w:br/>
        <w:t xml:space="preserve">Warunki zamknięcia aukcji elektronicznej: </w:t>
      </w:r>
      <w:r w:rsidRPr="00BA3EBE">
        <w:rPr>
          <w:rFonts w:ascii="Times New Roman" w:eastAsia="Times New Roman" w:hAnsi="Times New Roman" w:cs="Times New Roman"/>
          <w:sz w:val="20"/>
          <w:szCs w:val="20"/>
          <w:lang w:eastAsia="pl-PL"/>
        </w:rPr>
        <w:br/>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IV.2) KRYTERIA OCENY OFERT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IV.2.1) Kryteria oceny ofert: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IV.2.2) Kryteria</w:t>
      </w:r>
      <w:r w:rsidRPr="00BA3EB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Znaczenie</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60,00</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35,00</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5,00</w:t>
            </w:r>
          </w:p>
        </w:tc>
      </w:tr>
    </w:tbl>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IV.2.3) Zastosowanie procedury, o której mowa w art. 24aa ust. 1 ustawy Pzp </w:t>
      </w:r>
      <w:r w:rsidRPr="00BA3EBE">
        <w:rPr>
          <w:rFonts w:ascii="Times New Roman" w:eastAsia="Times New Roman" w:hAnsi="Times New Roman" w:cs="Times New Roman"/>
          <w:sz w:val="20"/>
          <w:szCs w:val="20"/>
          <w:lang w:eastAsia="pl-PL"/>
        </w:rPr>
        <w:t xml:space="preserve">(przetarg nieograniczony) </w:t>
      </w:r>
      <w:r w:rsidRPr="00BA3EBE">
        <w:rPr>
          <w:rFonts w:ascii="Times New Roman" w:eastAsia="Times New Roman" w:hAnsi="Times New Roman" w:cs="Times New Roman"/>
          <w:sz w:val="20"/>
          <w:szCs w:val="20"/>
          <w:lang w:eastAsia="pl-PL"/>
        </w:rPr>
        <w:br/>
        <w:t xml:space="preserve">Tak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IV.3) Negocjacje z ogłoszeniem, dialog konkurencyjny, partnerstwo innowacyjne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IV.3.1) Informacje na temat negocjacji z ogłoszeniem</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Minimalne wymagania, które muszą spełniać wszystkie oferty: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Przewidziane jest zastrzeżenie prawa do udzielenia zamówienia na podstawie ofert wstępnych bez </w:t>
      </w:r>
      <w:r w:rsidRPr="00BA3EBE">
        <w:rPr>
          <w:rFonts w:ascii="Times New Roman" w:eastAsia="Times New Roman" w:hAnsi="Times New Roman" w:cs="Times New Roman"/>
          <w:sz w:val="20"/>
          <w:szCs w:val="20"/>
          <w:lang w:eastAsia="pl-PL"/>
        </w:rPr>
        <w:lastRenderedPageBreak/>
        <w:t xml:space="preserve">przeprowadzenia negocjacji </w:t>
      </w:r>
      <w:r w:rsidRPr="00BA3EBE">
        <w:rPr>
          <w:rFonts w:ascii="Times New Roman" w:eastAsia="Times New Roman" w:hAnsi="Times New Roman" w:cs="Times New Roman"/>
          <w:sz w:val="20"/>
          <w:szCs w:val="20"/>
          <w:lang w:eastAsia="pl-PL"/>
        </w:rPr>
        <w:br/>
        <w:t xml:space="preserve">Przewidziany jest podział negocjacji na etapy w celu ograniczenia liczby ofert: </w:t>
      </w:r>
      <w:r w:rsidRPr="00BA3EBE">
        <w:rPr>
          <w:rFonts w:ascii="Times New Roman" w:eastAsia="Times New Roman" w:hAnsi="Times New Roman" w:cs="Times New Roman"/>
          <w:sz w:val="20"/>
          <w:szCs w:val="20"/>
          <w:lang w:eastAsia="pl-PL"/>
        </w:rPr>
        <w:br/>
        <w:t xml:space="preserve">Należy podać informacje na temat etapów negocjacji (w tym liczbę etapów):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IV.3.2) Informacje na temat dialogu konkurencyjnego</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Opis potrzeb i wymagań zamawiającego lub informacja o sposobie uzyskania tego opisu: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Wstępny harmonogram postępowania: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Podział dialogu na etapy w celu ograniczenia liczby rozwiązań: </w:t>
      </w:r>
      <w:r w:rsidRPr="00BA3EBE">
        <w:rPr>
          <w:rFonts w:ascii="Times New Roman" w:eastAsia="Times New Roman" w:hAnsi="Times New Roman" w:cs="Times New Roman"/>
          <w:sz w:val="20"/>
          <w:szCs w:val="20"/>
          <w:lang w:eastAsia="pl-PL"/>
        </w:rPr>
        <w:br/>
        <w:t xml:space="preserve">Należy podać informacje na temat etapów dialogu: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IV.3.3) Informacje na temat partnerstwa innowacyjnego</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Informacje dodatkowe: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IV.4) Licytacja elektroniczna </w:t>
      </w:r>
      <w:r w:rsidRPr="00BA3EBE">
        <w:rPr>
          <w:rFonts w:ascii="Times New Roman" w:eastAsia="Times New Roman" w:hAnsi="Times New Roman" w:cs="Times New Roman"/>
          <w:sz w:val="20"/>
          <w:szCs w:val="20"/>
          <w:lang w:eastAsia="pl-PL"/>
        </w:rPr>
        <w:br/>
        <w:t xml:space="preserve">Adres strony internetowej, na której będzie prowadzona licytacja elektroniczna: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Informacje o liczbie etapów licytacji elektronicznej i czasie ich trwania: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Czas trwania: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Termin składania wniosków o dopuszczenie do udziału w licytacji elektronicznej: </w:t>
      </w:r>
      <w:r w:rsidRPr="00BA3EBE">
        <w:rPr>
          <w:rFonts w:ascii="Times New Roman" w:eastAsia="Times New Roman" w:hAnsi="Times New Roman" w:cs="Times New Roman"/>
          <w:sz w:val="20"/>
          <w:szCs w:val="20"/>
          <w:lang w:eastAsia="pl-PL"/>
        </w:rPr>
        <w:br/>
        <w:t xml:space="preserve">Data: godzina: </w:t>
      </w:r>
      <w:r w:rsidRPr="00BA3EBE">
        <w:rPr>
          <w:rFonts w:ascii="Times New Roman" w:eastAsia="Times New Roman" w:hAnsi="Times New Roman" w:cs="Times New Roman"/>
          <w:sz w:val="20"/>
          <w:szCs w:val="20"/>
          <w:lang w:eastAsia="pl-PL"/>
        </w:rPr>
        <w:br/>
        <w:t xml:space="preserve">Termin otwarcia licytacji elektronicznej: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 xml:space="preserve">Termin i warunki zamknięcia licytacji elektronicznej: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t xml:space="preserve">Wymagania dotyczące zabezpieczenia należytego wykonania umowy: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t xml:space="preserve">Informacje dodatkowe: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IV.5) ZMIANA UMOWY</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BA3EBE">
        <w:rPr>
          <w:rFonts w:ascii="Times New Roman" w:eastAsia="Times New Roman" w:hAnsi="Times New Roman" w:cs="Times New Roman"/>
          <w:sz w:val="20"/>
          <w:szCs w:val="20"/>
          <w:lang w:eastAsia="pl-PL"/>
        </w:rPr>
        <w:t xml:space="preserve"> Tak </w:t>
      </w:r>
      <w:r w:rsidRPr="00BA3EBE">
        <w:rPr>
          <w:rFonts w:ascii="Times New Roman" w:eastAsia="Times New Roman" w:hAnsi="Times New Roman" w:cs="Times New Roman"/>
          <w:sz w:val="20"/>
          <w:szCs w:val="20"/>
          <w:lang w:eastAsia="pl-PL"/>
        </w:rPr>
        <w:br/>
        <w:t xml:space="preserve">Należy wskazać zakres, charakter zmian oraz warunki wprowadzenia zmian: </w:t>
      </w:r>
      <w:r w:rsidRPr="00BA3EBE">
        <w:rPr>
          <w:rFonts w:ascii="Times New Roman" w:eastAsia="Times New Roman" w:hAnsi="Times New Roman" w:cs="Times New Roman"/>
          <w:sz w:val="20"/>
          <w:szCs w:val="20"/>
          <w:lang w:eastAsia="pl-PL"/>
        </w:rPr>
        <w:br/>
        <w:t xml:space="preserve">I.PRZESŁANKI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w:t>
      </w:r>
      <w:r w:rsidRPr="00BA3EBE">
        <w:rPr>
          <w:rFonts w:ascii="Times New Roman" w:eastAsia="Times New Roman" w:hAnsi="Times New Roman" w:cs="Times New Roman"/>
          <w:sz w:val="20"/>
          <w:szCs w:val="20"/>
          <w:lang w:eastAsia="pl-PL"/>
        </w:rPr>
        <w:lastRenderedPageBreak/>
        <w:t xml:space="preserve">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 9. W razie zaistnienia okoliczności uzasadniających zlecenie robót dodatkowych, Zamawiający dopuszcza zmianę umowy w tym zakresie o uzasadniony czas niezbędny do wykonania robót dodatkowych oraz o wartość robót dodatkowych ustaloną według cen jednostkowych dla danego elementu i dla danych robót podanych w kalkulacji ryczałtu, stanowiącej załącznik nr 3 do umowy.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kalkulacji ryczałtu, stanowiącej załącznik nr 3 do umowy. W sytuacji gdy strony nie są w stanie ustalić ceny jednostkowej, która będzie wynikała z kalkulacji ryczałtu, stanowiącej załącznik nr 3 do umowy przyjęte zostaną, po akceptacji Zamawiającego, średnie stawki robocizny, materiałów i sprzętu ujęte w Sekocenbudzie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terminu na odstąpienie od umowy, wskazanego w § 11 umowy w przypadku zmiany terminu realizacji umowy (co stanowi konsekwencję przedłużenia terminu realizacji umowy). 14.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II.Wszelkie zmiany do Umowy za wyjątkiem zmian adresowych Wykonawcy i Zamawiającego oraz zmian osób </w:t>
      </w:r>
      <w:r w:rsidRPr="00BA3EBE">
        <w:rPr>
          <w:rFonts w:ascii="Times New Roman" w:eastAsia="Times New Roman" w:hAnsi="Times New Roman" w:cs="Times New Roman"/>
          <w:sz w:val="20"/>
          <w:szCs w:val="20"/>
          <w:lang w:eastAsia="pl-PL"/>
        </w:rPr>
        <w:lastRenderedPageBreak/>
        <w:t xml:space="preserve">wskazanych w § 10 ust. 1 Umowy wymagają pod rygorem nieważności zachowania formy pisemnej w formie aneksu.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IV.6) INFORMACJE ADMINISTRACYJNE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IV.6.1) Sposób udostępniania informacji o charakterze poufnym </w:t>
      </w:r>
      <w:r w:rsidRPr="00BA3EBE">
        <w:rPr>
          <w:rFonts w:ascii="Times New Roman" w:eastAsia="Times New Roman" w:hAnsi="Times New Roman" w:cs="Times New Roman"/>
          <w:i/>
          <w:iCs/>
          <w:sz w:val="20"/>
          <w:szCs w:val="20"/>
          <w:lang w:eastAsia="pl-PL"/>
        </w:rPr>
        <w:t xml:space="preserve">(jeżeli dotyczy):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Środki służące ochronie informacji o charakterze poufnym</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BA3EBE">
        <w:rPr>
          <w:rFonts w:ascii="Times New Roman" w:eastAsia="Times New Roman" w:hAnsi="Times New Roman" w:cs="Times New Roman"/>
          <w:sz w:val="20"/>
          <w:szCs w:val="20"/>
          <w:lang w:eastAsia="pl-PL"/>
        </w:rPr>
        <w:br/>
        <w:t xml:space="preserve">Data: 05.01.2021, godzina: 09:00, </w:t>
      </w:r>
      <w:r w:rsidRPr="00BA3EBE">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BA3EBE">
        <w:rPr>
          <w:rFonts w:ascii="Times New Roman" w:eastAsia="Times New Roman" w:hAnsi="Times New Roman" w:cs="Times New Roman"/>
          <w:sz w:val="20"/>
          <w:szCs w:val="20"/>
          <w:lang w:eastAsia="pl-PL"/>
        </w:rPr>
        <w:br/>
        <w:t xml:space="preserve">Nie </w:t>
      </w:r>
      <w:r w:rsidRPr="00BA3EBE">
        <w:rPr>
          <w:rFonts w:ascii="Times New Roman" w:eastAsia="Times New Roman" w:hAnsi="Times New Roman" w:cs="Times New Roman"/>
          <w:sz w:val="20"/>
          <w:szCs w:val="20"/>
          <w:lang w:eastAsia="pl-PL"/>
        </w:rPr>
        <w:br/>
        <w:t xml:space="preserve">Wskazać powody: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BA3EBE">
        <w:rPr>
          <w:rFonts w:ascii="Times New Roman" w:eastAsia="Times New Roman" w:hAnsi="Times New Roman" w:cs="Times New Roman"/>
          <w:sz w:val="20"/>
          <w:szCs w:val="20"/>
          <w:lang w:eastAsia="pl-PL"/>
        </w:rPr>
        <w:br/>
        <w:t xml:space="preserve">&gt; język polski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IV.6.3) Termin związania ofertą: </w:t>
      </w:r>
      <w:r w:rsidRPr="00BA3EBE">
        <w:rPr>
          <w:rFonts w:ascii="Times New Roman" w:eastAsia="Times New Roman" w:hAnsi="Times New Roman" w:cs="Times New Roman"/>
          <w:sz w:val="20"/>
          <w:szCs w:val="20"/>
          <w:lang w:eastAsia="pl-PL"/>
        </w:rPr>
        <w:t xml:space="preserve">do: okres w dniach: 30 (od ostatecznego terminu składania ofert)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BA3EBE">
        <w:rPr>
          <w:rFonts w:ascii="Times New Roman" w:eastAsia="Times New Roman" w:hAnsi="Times New Roman" w:cs="Times New Roman"/>
          <w:sz w:val="20"/>
          <w:szCs w:val="20"/>
          <w:lang w:eastAsia="pl-PL"/>
        </w:rPr>
        <w:t xml:space="preserve"> Nie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IV.6.5) Informacje dodatkowe:</w:t>
      </w:r>
      <w:r w:rsidRPr="00BA3EBE">
        <w:rPr>
          <w:rFonts w:ascii="Times New Roman" w:eastAsia="Times New Roman" w:hAnsi="Times New Roman" w:cs="Times New Roman"/>
          <w:sz w:val="20"/>
          <w:szCs w:val="20"/>
          <w:lang w:eastAsia="pl-PL"/>
        </w:rPr>
        <w:t xml:space="preserve"> </w:t>
      </w:r>
      <w:r w:rsidRPr="00BA3EBE">
        <w:rPr>
          <w:rFonts w:ascii="Times New Roman" w:eastAsia="Times New Roman" w:hAnsi="Times New Roman" w:cs="Times New Roman"/>
          <w:sz w:val="20"/>
          <w:szCs w:val="20"/>
          <w:lang w:eastAsia="pl-PL"/>
        </w:rPr>
        <w:br/>
        <w:t xml:space="preserve">1.Oferta musi zawierać: 1) formularz oferty (wzór zał. do SIWZ), 2) oświadczenie z art. 25a ust. 1 ustawy Pzp (wzór zał. do SIWZ), 3) pełnomocnictwo - jeżeli dotyczy, 4) zobowiązanie podmiotu do oddania Wykonawcy do dyspozycji niezbędnych zasobów na potrzeby realizacji przedmiotowego zamówienia zgodnie z art. 22a ust. 2 ustawy Pzp (wzór zał. do SIWZ), lub inny stosowny w tym zakresie dokument, jeżeli Wykonawca polega na zdolnościach lub sytuacji innych podmiotów. 2.Zamawiający informuje, że 24 grudnia 2020r. jest dniem wolnym od pracy w Spółce Wrocławskie Mieszkania. </w:t>
      </w:r>
    </w:p>
    <w:p w:rsidR="00BA3EBE" w:rsidRPr="00BA3EBE" w:rsidRDefault="00BA3EBE" w:rsidP="00BA3EBE">
      <w:pPr>
        <w:spacing w:after="0" w:line="240" w:lineRule="auto"/>
        <w:jc w:val="center"/>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u w:val="single"/>
          <w:lang w:eastAsia="pl-PL"/>
        </w:rPr>
        <w:t xml:space="preserve">ZAŁĄCZNIK I - INFORMACJE DOTYCZĄCE OFERT CZĘŚCIOWYCH </w:t>
      </w:r>
    </w:p>
    <w:p w:rsidR="00BA3EBE" w:rsidRPr="00BA3EBE" w:rsidRDefault="00BA3EBE" w:rsidP="00BA3EBE">
      <w:pPr>
        <w:spacing w:after="0" w:line="240" w:lineRule="auto"/>
        <w:rPr>
          <w:rFonts w:ascii="Times New Roman" w:eastAsia="Times New Roman" w:hAnsi="Times New Roman" w:cs="Times New Roman"/>
          <w:sz w:val="20"/>
          <w:szCs w:val="20"/>
          <w:lang w:eastAsia="pl-PL"/>
        </w:rPr>
      </w:pPr>
    </w:p>
    <w:p w:rsidR="00BA3EBE" w:rsidRPr="00BA3EBE" w:rsidRDefault="00BA3EBE" w:rsidP="00BA3EBE">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
        <w:gridCol w:w="160"/>
        <w:gridCol w:w="705"/>
        <w:gridCol w:w="7420"/>
      </w:tblGrid>
      <w:tr w:rsidR="00BA3EBE" w:rsidRPr="00BA3EBE" w:rsidTr="00BA3EBE">
        <w:trPr>
          <w:tblCellSpacing w:w="15" w:type="dxa"/>
        </w:trPr>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Część nr: </w:t>
            </w:r>
          </w:p>
        </w:tc>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1</w:t>
            </w:r>
          </w:p>
        </w:tc>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Nazwa: </w:t>
            </w:r>
          </w:p>
        </w:tc>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Zadanie nr 1 obejmuje remont lokali mieszkalnych (pustostanów) położonych przy: ul. Poleskiej 11/90, ul. Parnickiego 21/2</w:t>
            </w:r>
          </w:p>
        </w:tc>
      </w:tr>
    </w:tbl>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1) Krótki opis przedmiotu zamówienia </w:t>
      </w:r>
      <w:r w:rsidRPr="00BA3EBE">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BA3EBE">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BA3EBE">
        <w:rPr>
          <w:rFonts w:ascii="Times New Roman" w:eastAsia="Times New Roman" w:hAnsi="Times New Roman" w:cs="Times New Roman"/>
          <w:sz w:val="20"/>
          <w:szCs w:val="20"/>
          <w:lang w:eastAsia="pl-PL"/>
        </w:rPr>
        <w:t xml:space="preserve">1.Zakres zamówienia obejmuje w szczególności wykonanie: robót ogólnobudowlanych, robót w branżach instalacji sanitarnych i elektrycznych. 2.Opis przedmiotu zamówienia i obowiązki stron określają: 1) dokumentacja opisująca przedmiot zamówienia (zał. do SIWZ), w tym: specyfikacja techniczna wykonania i odbioru robót remontu lokali, przedmiary robót; UWAGA: Przedmiary stanowią dokument pomocniczy i w związku z tym nie stanowią podstawy do wyceny przedmiotu zamówienia. Zamawiający przedstawia je tylko poglądowo. 2) projekt umowy (zał. do SIWZ).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2) Wspólny Słownik Zamówień(CPV): </w:t>
      </w:r>
      <w:r w:rsidRPr="00BA3EBE">
        <w:rPr>
          <w:rFonts w:ascii="Times New Roman" w:eastAsia="Times New Roman" w:hAnsi="Times New Roman" w:cs="Times New Roman"/>
          <w:sz w:val="20"/>
          <w:szCs w:val="20"/>
          <w:lang w:eastAsia="pl-PL"/>
        </w:rPr>
        <w:t>45453000-7, 45330000-9, 45310000-3</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3) Wartość części zamówienia(jeżeli zamawiający podaje informacje o wartości zamówienia):</w:t>
      </w:r>
      <w:r w:rsidRPr="00BA3EBE">
        <w:rPr>
          <w:rFonts w:ascii="Times New Roman" w:eastAsia="Times New Roman" w:hAnsi="Times New Roman" w:cs="Times New Roman"/>
          <w:sz w:val="20"/>
          <w:szCs w:val="20"/>
          <w:lang w:eastAsia="pl-PL"/>
        </w:rPr>
        <w:br/>
        <w:t xml:space="preserve">Wartość bez VAT: </w:t>
      </w:r>
      <w:r w:rsidRPr="00BA3EBE">
        <w:rPr>
          <w:rFonts w:ascii="Times New Roman" w:eastAsia="Times New Roman" w:hAnsi="Times New Roman" w:cs="Times New Roman"/>
          <w:sz w:val="20"/>
          <w:szCs w:val="20"/>
          <w:lang w:eastAsia="pl-PL"/>
        </w:rPr>
        <w:br/>
        <w:t xml:space="preserve">Waluta: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4) Czas trwania lub termin wykonania: </w:t>
      </w:r>
      <w:r w:rsidRPr="00BA3EBE">
        <w:rPr>
          <w:rFonts w:ascii="Times New Roman" w:eastAsia="Times New Roman" w:hAnsi="Times New Roman" w:cs="Times New Roman"/>
          <w:sz w:val="20"/>
          <w:szCs w:val="20"/>
          <w:lang w:eastAsia="pl-PL"/>
        </w:rPr>
        <w:br/>
        <w:t xml:space="preserve">okres w miesiącach: </w:t>
      </w:r>
      <w:r w:rsidRPr="00BA3EBE">
        <w:rPr>
          <w:rFonts w:ascii="Times New Roman" w:eastAsia="Times New Roman" w:hAnsi="Times New Roman" w:cs="Times New Roman"/>
          <w:sz w:val="20"/>
          <w:szCs w:val="20"/>
          <w:lang w:eastAsia="pl-PL"/>
        </w:rPr>
        <w:br/>
        <w:t>okres w dniach: 90</w:t>
      </w:r>
      <w:r w:rsidRPr="00BA3EBE">
        <w:rPr>
          <w:rFonts w:ascii="Times New Roman" w:eastAsia="Times New Roman" w:hAnsi="Times New Roman" w:cs="Times New Roman"/>
          <w:sz w:val="20"/>
          <w:szCs w:val="20"/>
          <w:lang w:eastAsia="pl-PL"/>
        </w:rPr>
        <w:br/>
        <w:t xml:space="preserve">data rozpoczęcia: </w:t>
      </w:r>
      <w:r w:rsidRPr="00BA3EBE">
        <w:rPr>
          <w:rFonts w:ascii="Times New Roman" w:eastAsia="Times New Roman" w:hAnsi="Times New Roman" w:cs="Times New Roman"/>
          <w:sz w:val="20"/>
          <w:szCs w:val="20"/>
          <w:lang w:eastAsia="pl-PL"/>
        </w:rPr>
        <w:br/>
        <w:t xml:space="preserve">data zakończenia: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Znaczenie</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60,00</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35,00</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5,00</w:t>
            </w:r>
          </w:p>
        </w:tc>
      </w:tr>
    </w:tbl>
    <w:p w:rsidR="00BA3EBE" w:rsidRPr="00BA3EBE" w:rsidRDefault="00BA3EBE" w:rsidP="00BA3EBE">
      <w:pPr>
        <w:spacing w:after="24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lastRenderedPageBreak/>
        <w:br/>
      </w:r>
      <w:r w:rsidRPr="00BA3EBE">
        <w:rPr>
          <w:rFonts w:ascii="Times New Roman" w:eastAsia="Times New Roman" w:hAnsi="Times New Roman" w:cs="Times New Roman"/>
          <w:b/>
          <w:bCs/>
          <w:sz w:val="20"/>
          <w:szCs w:val="20"/>
          <w:lang w:eastAsia="pl-PL"/>
        </w:rPr>
        <w:t>6) INFORMACJE DODATKOWE:</w:t>
      </w:r>
      <w:r w:rsidRPr="00BA3EBE">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7"/>
        <w:gridCol w:w="160"/>
        <w:gridCol w:w="705"/>
        <w:gridCol w:w="7430"/>
      </w:tblGrid>
      <w:tr w:rsidR="00BA3EBE" w:rsidRPr="00BA3EBE" w:rsidTr="00BA3EBE">
        <w:trPr>
          <w:tblCellSpacing w:w="15" w:type="dxa"/>
        </w:trPr>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Część nr: </w:t>
            </w:r>
          </w:p>
        </w:tc>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2</w:t>
            </w:r>
          </w:p>
        </w:tc>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Nazwa: </w:t>
            </w:r>
          </w:p>
        </w:tc>
        <w:tc>
          <w:tcPr>
            <w:tcW w:w="0" w:type="auto"/>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Zadanie nr 2 obejmuje remont lokali mieszkalnych (pustostanów) położonych przy: ul. Pleszewskiej 26/6, ul. Kasztelańskiej 1/16</w:t>
            </w:r>
          </w:p>
        </w:tc>
      </w:tr>
    </w:tbl>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b/>
          <w:bCs/>
          <w:sz w:val="20"/>
          <w:szCs w:val="20"/>
          <w:lang w:eastAsia="pl-PL"/>
        </w:rPr>
        <w:t xml:space="preserve">1) Krótki opis przedmiotu zamówienia </w:t>
      </w:r>
      <w:r w:rsidRPr="00BA3EBE">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BA3EBE">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BA3EBE">
        <w:rPr>
          <w:rFonts w:ascii="Times New Roman" w:eastAsia="Times New Roman" w:hAnsi="Times New Roman" w:cs="Times New Roman"/>
          <w:sz w:val="20"/>
          <w:szCs w:val="20"/>
          <w:lang w:eastAsia="pl-PL"/>
        </w:rPr>
        <w:t xml:space="preserve"> 1.Zakres zamówienia obejmuje w szczególności wykonanie: robót ogólnobudowlanych, robót w branżach instalacji sanitarnych i elektrycznych. 2.Opis przedmiotu zamówienia i obowiązki stron określają: 1) dokumentacja opisująca przedmiot zamówienia (zał. do SIWZ), w tym: specyfikacja techniczna wykonania i odbioru robót remontu lokali, przedmiary robót; UWAGA: Przedmiary stanowią dokument pomocniczy i w związku z tym nie stanowią podstawy do wyceny przedmiotu zamówienia. Zamawiający przedstawia je tylko poglądowo. 2) projekt umowy (zał. do SIWZ).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2) Wspólny Słownik Zamówień(CPV): </w:t>
      </w:r>
      <w:r w:rsidRPr="00BA3EBE">
        <w:rPr>
          <w:rFonts w:ascii="Times New Roman" w:eastAsia="Times New Roman" w:hAnsi="Times New Roman" w:cs="Times New Roman"/>
          <w:sz w:val="20"/>
          <w:szCs w:val="20"/>
          <w:lang w:eastAsia="pl-PL"/>
        </w:rPr>
        <w:t>45453000-7, 45330000-9, 45310000-3</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3) Wartość części zamówienia(jeżeli zamawiający podaje informacje o wartości zamówienia):</w:t>
      </w:r>
      <w:r w:rsidRPr="00BA3EBE">
        <w:rPr>
          <w:rFonts w:ascii="Times New Roman" w:eastAsia="Times New Roman" w:hAnsi="Times New Roman" w:cs="Times New Roman"/>
          <w:sz w:val="20"/>
          <w:szCs w:val="20"/>
          <w:lang w:eastAsia="pl-PL"/>
        </w:rPr>
        <w:br/>
        <w:t xml:space="preserve">Wartość bez VAT: </w:t>
      </w:r>
      <w:r w:rsidRPr="00BA3EBE">
        <w:rPr>
          <w:rFonts w:ascii="Times New Roman" w:eastAsia="Times New Roman" w:hAnsi="Times New Roman" w:cs="Times New Roman"/>
          <w:sz w:val="20"/>
          <w:szCs w:val="20"/>
          <w:lang w:eastAsia="pl-PL"/>
        </w:rPr>
        <w:br/>
        <w:t xml:space="preserve">Waluta: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4) Czas trwania lub termin wykonania: </w:t>
      </w:r>
      <w:r w:rsidRPr="00BA3EBE">
        <w:rPr>
          <w:rFonts w:ascii="Times New Roman" w:eastAsia="Times New Roman" w:hAnsi="Times New Roman" w:cs="Times New Roman"/>
          <w:sz w:val="20"/>
          <w:szCs w:val="20"/>
          <w:lang w:eastAsia="pl-PL"/>
        </w:rPr>
        <w:br/>
        <w:t xml:space="preserve">okres w miesiącach: </w:t>
      </w:r>
      <w:r w:rsidRPr="00BA3EBE">
        <w:rPr>
          <w:rFonts w:ascii="Times New Roman" w:eastAsia="Times New Roman" w:hAnsi="Times New Roman" w:cs="Times New Roman"/>
          <w:sz w:val="20"/>
          <w:szCs w:val="20"/>
          <w:lang w:eastAsia="pl-PL"/>
        </w:rPr>
        <w:br/>
        <w:t>okres w dniach: 90</w:t>
      </w:r>
      <w:r w:rsidRPr="00BA3EBE">
        <w:rPr>
          <w:rFonts w:ascii="Times New Roman" w:eastAsia="Times New Roman" w:hAnsi="Times New Roman" w:cs="Times New Roman"/>
          <w:sz w:val="20"/>
          <w:szCs w:val="20"/>
          <w:lang w:eastAsia="pl-PL"/>
        </w:rPr>
        <w:br/>
        <w:t xml:space="preserve">data rozpoczęcia: </w:t>
      </w:r>
      <w:r w:rsidRPr="00BA3EBE">
        <w:rPr>
          <w:rFonts w:ascii="Times New Roman" w:eastAsia="Times New Roman" w:hAnsi="Times New Roman" w:cs="Times New Roman"/>
          <w:sz w:val="20"/>
          <w:szCs w:val="20"/>
          <w:lang w:eastAsia="pl-PL"/>
        </w:rPr>
        <w:br/>
        <w:t xml:space="preserve">data zakończenia: </w:t>
      </w: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Znaczenie</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60,00</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35,00</w:t>
            </w:r>
          </w:p>
        </w:tc>
      </w:tr>
      <w:tr w:rsidR="00BA3EBE" w:rsidRPr="00BA3EBE" w:rsidTr="00BA3EBE">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EBE" w:rsidRPr="00BA3EBE" w:rsidRDefault="00BA3EBE" w:rsidP="00BA3EBE">
            <w:pPr>
              <w:spacing w:after="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t>5,00</w:t>
            </w:r>
          </w:p>
        </w:tc>
      </w:tr>
    </w:tbl>
    <w:p w:rsidR="00BA3EBE" w:rsidRPr="00BA3EBE" w:rsidRDefault="00BA3EBE" w:rsidP="00BA3EBE">
      <w:pPr>
        <w:spacing w:after="240" w:line="240" w:lineRule="auto"/>
        <w:rPr>
          <w:rFonts w:ascii="Times New Roman" w:eastAsia="Times New Roman" w:hAnsi="Times New Roman" w:cs="Times New Roman"/>
          <w:sz w:val="20"/>
          <w:szCs w:val="20"/>
          <w:lang w:eastAsia="pl-PL"/>
        </w:rPr>
      </w:pPr>
      <w:r w:rsidRPr="00BA3EBE">
        <w:rPr>
          <w:rFonts w:ascii="Times New Roman" w:eastAsia="Times New Roman" w:hAnsi="Times New Roman" w:cs="Times New Roman"/>
          <w:sz w:val="20"/>
          <w:szCs w:val="20"/>
          <w:lang w:eastAsia="pl-PL"/>
        </w:rPr>
        <w:br/>
      </w:r>
      <w:r w:rsidRPr="00BA3EBE">
        <w:rPr>
          <w:rFonts w:ascii="Times New Roman" w:eastAsia="Times New Roman" w:hAnsi="Times New Roman" w:cs="Times New Roman"/>
          <w:b/>
          <w:bCs/>
          <w:sz w:val="20"/>
          <w:szCs w:val="20"/>
          <w:lang w:eastAsia="pl-PL"/>
        </w:rPr>
        <w:t>6) INFORMACJE DODATKOWE:</w:t>
      </w:r>
      <w:r w:rsidRPr="00BA3EBE">
        <w:rPr>
          <w:rFonts w:ascii="Times New Roman" w:eastAsia="Times New Roman" w:hAnsi="Times New Roman" w:cs="Times New Roman"/>
          <w:sz w:val="20"/>
          <w:szCs w:val="20"/>
          <w:lang w:eastAsia="pl-PL"/>
        </w:rPr>
        <w:br/>
      </w:r>
    </w:p>
    <w:p w:rsidR="00BA3EBE" w:rsidRPr="00BA3EBE" w:rsidRDefault="00BA3EBE" w:rsidP="00BA3EBE">
      <w:pPr>
        <w:spacing w:after="240" w:line="240" w:lineRule="auto"/>
        <w:rPr>
          <w:rFonts w:ascii="Times New Roman" w:eastAsia="Times New Roman" w:hAnsi="Times New Roman" w:cs="Times New Roman"/>
          <w:sz w:val="20"/>
          <w:szCs w:val="20"/>
          <w:lang w:eastAsia="pl-PL"/>
        </w:rPr>
      </w:pPr>
    </w:p>
    <w:p w:rsidR="00BA3EBE" w:rsidRPr="00BA3EBE" w:rsidRDefault="00BA3EBE" w:rsidP="00BA3EBE">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3EBE" w:rsidRPr="00BA3EBE" w:rsidTr="00BA3EBE">
        <w:trPr>
          <w:tblCellSpacing w:w="15" w:type="dxa"/>
        </w:trPr>
        <w:tc>
          <w:tcPr>
            <w:tcW w:w="0" w:type="auto"/>
            <w:vAlign w:val="center"/>
            <w:hideMark/>
          </w:tcPr>
          <w:p w:rsidR="00BA3EBE" w:rsidRPr="00BA3EBE" w:rsidRDefault="00BA3EBE" w:rsidP="00BA3EBE">
            <w:pPr>
              <w:spacing w:after="240" w:line="240" w:lineRule="auto"/>
              <w:rPr>
                <w:rFonts w:ascii="Times New Roman" w:eastAsia="Times New Roman" w:hAnsi="Times New Roman" w:cs="Times New Roman"/>
                <w:sz w:val="20"/>
                <w:szCs w:val="20"/>
                <w:lang w:eastAsia="pl-PL"/>
              </w:rPr>
            </w:pPr>
          </w:p>
        </w:tc>
      </w:tr>
    </w:tbl>
    <w:p w:rsidR="00BA3EBE" w:rsidRPr="00BA3EBE" w:rsidRDefault="00BA3EBE" w:rsidP="00BA3EBE">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BA3EBE">
        <w:rPr>
          <w:rFonts w:ascii="Times New Roman" w:eastAsia="Times New Roman" w:hAnsi="Times New Roman" w:cs="Times New Roman"/>
          <w:vanish/>
          <w:sz w:val="20"/>
          <w:szCs w:val="20"/>
          <w:lang w:eastAsia="pl-PL"/>
        </w:rPr>
        <w:t>Dół formularza</w:t>
      </w:r>
    </w:p>
    <w:p w:rsidR="00BA3EBE" w:rsidRPr="00BA3EBE" w:rsidRDefault="00BA3EBE" w:rsidP="00BA3EBE">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BA3EBE">
        <w:rPr>
          <w:rFonts w:ascii="Times New Roman" w:eastAsia="Times New Roman" w:hAnsi="Times New Roman" w:cs="Times New Roman"/>
          <w:vanish/>
          <w:sz w:val="20"/>
          <w:szCs w:val="20"/>
          <w:lang w:eastAsia="pl-PL"/>
        </w:rPr>
        <w:t>Początek formularza</w:t>
      </w:r>
    </w:p>
    <w:p w:rsidR="00BA3EBE" w:rsidRPr="00BA3EBE" w:rsidRDefault="00BA3EBE" w:rsidP="00BA3EBE">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BA3EBE">
        <w:rPr>
          <w:rFonts w:ascii="Times New Roman" w:eastAsia="Times New Roman" w:hAnsi="Times New Roman" w:cs="Times New Roman"/>
          <w:vanish/>
          <w:sz w:val="20"/>
          <w:szCs w:val="20"/>
          <w:lang w:eastAsia="pl-PL"/>
        </w:rPr>
        <w:t>Dół formularza</w:t>
      </w:r>
    </w:p>
    <w:p w:rsidR="002E78C7" w:rsidRPr="00BA3EBE" w:rsidRDefault="002E78C7">
      <w:pPr>
        <w:rPr>
          <w:rFonts w:ascii="Times New Roman" w:hAnsi="Times New Roman" w:cs="Times New Roman"/>
          <w:sz w:val="20"/>
          <w:szCs w:val="20"/>
        </w:rPr>
      </w:pPr>
    </w:p>
    <w:sectPr w:rsidR="002E78C7" w:rsidRPr="00BA3E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EBE" w:rsidRDefault="00BA3EBE" w:rsidP="00BA3EBE">
      <w:pPr>
        <w:spacing w:after="0" w:line="240" w:lineRule="auto"/>
      </w:pPr>
      <w:r>
        <w:separator/>
      </w:r>
    </w:p>
  </w:endnote>
  <w:endnote w:type="continuationSeparator" w:id="0">
    <w:p w:rsidR="00BA3EBE" w:rsidRDefault="00BA3EBE" w:rsidP="00BA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062652"/>
      <w:docPartObj>
        <w:docPartGallery w:val="Page Numbers (Bottom of Page)"/>
        <w:docPartUnique/>
      </w:docPartObj>
    </w:sdtPr>
    <w:sdtContent>
      <w:bookmarkStart w:id="0" w:name="_GoBack" w:displacedByCustomXml="prev"/>
      <w:bookmarkEnd w:id="0" w:displacedByCustomXml="prev"/>
      <w:p w:rsidR="00BA3EBE" w:rsidRDefault="00BA3EBE">
        <w:pPr>
          <w:pStyle w:val="Stopka"/>
          <w:jc w:val="right"/>
        </w:pPr>
        <w:r>
          <w:fldChar w:fldCharType="begin"/>
        </w:r>
        <w:r>
          <w:instrText>PAGE   \* MERGEFORMAT</w:instrText>
        </w:r>
        <w:r>
          <w:fldChar w:fldCharType="separate"/>
        </w:r>
        <w:r>
          <w:rPr>
            <w:noProof/>
          </w:rPr>
          <w:t>11</w:t>
        </w:r>
        <w:r>
          <w:fldChar w:fldCharType="end"/>
        </w:r>
      </w:p>
    </w:sdtContent>
  </w:sdt>
  <w:p w:rsidR="00BA3EBE" w:rsidRDefault="00BA3E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EBE" w:rsidRDefault="00BA3EBE" w:rsidP="00BA3EBE">
      <w:pPr>
        <w:spacing w:after="0" w:line="240" w:lineRule="auto"/>
      </w:pPr>
      <w:r>
        <w:separator/>
      </w:r>
    </w:p>
  </w:footnote>
  <w:footnote w:type="continuationSeparator" w:id="0">
    <w:p w:rsidR="00BA3EBE" w:rsidRDefault="00BA3EBE" w:rsidP="00BA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E"/>
    <w:rsid w:val="002E78C7"/>
    <w:rsid w:val="00BA3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AFFEAE5-7951-40D4-8D74-1792DBC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BA3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EBE"/>
  </w:style>
  <w:style w:type="paragraph" w:styleId="Stopka">
    <w:name w:val="footer"/>
    <w:basedOn w:val="Normalny"/>
    <w:link w:val="StopkaZnak"/>
    <w:uiPriority w:val="99"/>
    <w:unhideWhenUsed/>
    <w:rsid w:val="00BA3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88774">
      <w:bodyDiv w:val="1"/>
      <w:marLeft w:val="0"/>
      <w:marRight w:val="0"/>
      <w:marTop w:val="0"/>
      <w:marBottom w:val="0"/>
      <w:divBdr>
        <w:top w:val="none" w:sz="0" w:space="0" w:color="auto"/>
        <w:left w:val="none" w:sz="0" w:space="0" w:color="auto"/>
        <w:bottom w:val="none" w:sz="0" w:space="0" w:color="auto"/>
        <w:right w:val="none" w:sz="0" w:space="0" w:color="auto"/>
      </w:divBdr>
      <w:divsChild>
        <w:div w:id="485246954">
          <w:marLeft w:val="0"/>
          <w:marRight w:val="0"/>
          <w:marTop w:val="0"/>
          <w:marBottom w:val="0"/>
          <w:divBdr>
            <w:top w:val="none" w:sz="0" w:space="0" w:color="auto"/>
            <w:left w:val="none" w:sz="0" w:space="0" w:color="auto"/>
            <w:bottom w:val="none" w:sz="0" w:space="0" w:color="auto"/>
            <w:right w:val="none" w:sz="0" w:space="0" w:color="auto"/>
          </w:divBdr>
          <w:divsChild>
            <w:div w:id="616713638">
              <w:marLeft w:val="0"/>
              <w:marRight w:val="0"/>
              <w:marTop w:val="0"/>
              <w:marBottom w:val="0"/>
              <w:divBdr>
                <w:top w:val="none" w:sz="0" w:space="0" w:color="auto"/>
                <w:left w:val="none" w:sz="0" w:space="0" w:color="auto"/>
                <w:bottom w:val="none" w:sz="0" w:space="0" w:color="auto"/>
                <w:right w:val="none" w:sz="0" w:space="0" w:color="auto"/>
              </w:divBdr>
              <w:divsChild>
                <w:div w:id="1307510929">
                  <w:marLeft w:val="0"/>
                  <w:marRight w:val="0"/>
                  <w:marTop w:val="0"/>
                  <w:marBottom w:val="0"/>
                  <w:divBdr>
                    <w:top w:val="none" w:sz="0" w:space="0" w:color="auto"/>
                    <w:left w:val="none" w:sz="0" w:space="0" w:color="auto"/>
                    <w:bottom w:val="none" w:sz="0" w:space="0" w:color="auto"/>
                    <w:right w:val="none" w:sz="0" w:space="0" w:color="auto"/>
                  </w:divBdr>
                </w:div>
                <w:div w:id="926570948">
                  <w:marLeft w:val="0"/>
                  <w:marRight w:val="0"/>
                  <w:marTop w:val="0"/>
                  <w:marBottom w:val="0"/>
                  <w:divBdr>
                    <w:top w:val="none" w:sz="0" w:space="0" w:color="auto"/>
                    <w:left w:val="none" w:sz="0" w:space="0" w:color="auto"/>
                    <w:bottom w:val="none" w:sz="0" w:space="0" w:color="auto"/>
                    <w:right w:val="none" w:sz="0" w:space="0" w:color="auto"/>
                  </w:divBdr>
                </w:div>
                <w:div w:id="1944534580">
                  <w:marLeft w:val="0"/>
                  <w:marRight w:val="0"/>
                  <w:marTop w:val="0"/>
                  <w:marBottom w:val="0"/>
                  <w:divBdr>
                    <w:top w:val="none" w:sz="0" w:space="0" w:color="auto"/>
                    <w:left w:val="none" w:sz="0" w:space="0" w:color="auto"/>
                    <w:bottom w:val="none" w:sz="0" w:space="0" w:color="auto"/>
                    <w:right w:val="none" w:sz="0" w:space="0" w:color="auto"/>
                  </w:divBdr>
                  <w:divsChild>
                    <w:div w:id="1622570736">
                      <w:marLeft w:val="0"/>
                      <w:marRight w:val="0"/>
                      <w:marTop w:val="0"/>
                      <w:marBottom w:val="0"/>
                      <w:divBdr>
                        <w:top w:val="none" w:sz="0" w:space="0" w:color="auto"/>
                        <w:left w:val="none" w:sz="0" w:space="0" w:color="auto"/>
                        <w:bottom w:val="none" w:sz="0" w:space="0" w:color="auto"/>
                        <w:right w:val="none" w:sz="0" w:space="0" w:color="auto"/>
                      </w:divBdr>
                    </w:div>
                  </w:divsChild>
                </w:div>
                <w:div w:id="1323778973">
                  <w:marLeft w:val="0"/>
                  <w:marRight w:val="0"/>
                  <w:marTop w:val="0"/>
                  <w:marBottom w:val="0"/>
                  <w:divBdr>
                    <w:top w:val="none" w:sz="0" w:space="0" w:color="auto"/>
                    <w:left w:val="none" w:sz="0" w:space="0" w:color="auto"/>
                    <w:bottom w:val="none" w:sz="0" w:space="0" w:color="auto"/>
                    <w:right w:val="none" w:sz="0" w:space="0" w:color="auto"/>
                  </w:divBdr>
                  <w:divsChild>
                    <w:div w:id="1781873100">
                      <w:marLeft w:val="0"/>
                      <w:marRight w:val="0"/>
                      <w:marTop w:val="0"/>
                      <w:marBottom w:val="0"/>
                      <w:divBdr>
                        <w:top w:val="none" w:sz="0" w:space="0" w:color="auto"/>
                        <w:left w:val="none" w:sz="0" w:space="0" w:color="auto"/>
                        <w:bottom w:val="none" w:sz="0" w:space="0" w:color="auto"/>
                        <w:right w:val="none" w:sz="0" w:space="0" w:color="auto"/>
                      </w:divBdr>
                    </w:div>
                  </w:divsChild>
                </w:div>
                <w:div w:id="1690790966">
                  <w:marLeft w:val="0"/>
                  <w:marRight w:val="0"/>
                  <w:marTop w:val="0"/>
                  <w:marBottom w:val="0"/>
                  <w:divBdr>
                    <w:top w:val="none" w:sz="0" w:space="0" w:color="auto"/>
                    <w:left w:val="none" w:sz="0" w:space="0" w:color="auto"/>
                    <w:bottom w:val="none" w:sz="0" w:space="0" w:color="auto"/>
                    <w:right w:val="none" w:sz="0" w:space="0" w:color="auto"/>
                  </w:divBdr>
                  <w:divsChild>
                    <w:div w:id="1807039090">
                      <w:marLeft w:val="0"/>
                      <w:marRight w:val="0"/>
                      <w:marTop w:val="0"/>
                      <w:marBottom w:val="0"/>
                      <w:divBdr>
                        <w:top w:val="none" w:sz="0" w:space="0" w:color="auto"/>
                        <w:left w:val="none" w:sz="0" w:space="0" w:color="auto"/>
                        <w:bottom w:val="none" w:sz="0" w:space="0" w:color="auto"/>
                        <w:right w:val="none" w:sz="0" w:space="0" w:color="auto"/>
                      </w:divBdr>
                    </w:div>
                    <w:div w:id="908006177">
                      <w:marLeft w:val="0"/>
                      <w:marRight w:val="0"/>
                      <w:marTop w:val="0"/>
                      <w:marBottom w:val="0"/>
                      <w:divBdr>
                        <w:top w:val="none" w:sz="0" w:space="0" w:color="auto"/>
                        <w:left w:val="none" w:sz="0" w:space="0" w:color="auto"/>
                        <w:bottom w:val="none" w:sz="0" w:space="0" w:color="auto"/>
                        <w:right w:val="none" w:sz="0" w:space="0" w:color="auto"/>
                      </w:divBdr>
                    </w:div>
                    <w:div w:id="1870684169">
                      <w:marLeft w:val="0"/>
                      <w:marRight w:val="0"/>
                      <w:marTop w:val="0"/>
                      <w:marBottom w:val="0"/>
                      <w:divBdr>
                        <w:top w:val="none" w:sz="0" w:space="0" w:color="auto"/>
                        <w:left w:val="none" w:sz="0" w:space="0" w:color="auto"/>
                        <w:bottom w:val="none" w:sz="0" w:space="0" w:color="auto"/>
                        <w:right w:val="none" w:sz="0" w:space="0" w:color="auto"/>
                      </w:divBdr>
                    </w:div>
                    <w:div w:id="1693415248">
                      <w:marLeft w:val="0"/>
                      <w:marRight w:val="0"/>
                      <w:marTop w:val="0"/>
                      <w:marBottom w:val="0"/>
                      <w:divBdr>
                        <w:top w:val="none" w:sz="0" w:space="0" w:color="auto"/>
                        <w:left w:val="none" w:sz="0" w:space="0" w:color="auto"/>
                        <w:bottom w:val="none" w:sz="0" w:space="0" w:color="auto"/>
                        <w:right w:val="none" w:sz="0" w:space="0" w:color="auto"/>
                      </w:divBdr>
                    </w:div>
                  </w:divsChild>
                </w:div>
                <w:div w:id="1199202753">
                  <w:marLeft w:val="0"/>
                  <w:marRight w:val="0"/>
                  <w:marTop w:val="0"/>
                  <w:marBottom w:val="0"/>
                  <w:divBdr>
                    <w:top w:val="none" w:sz="0" w:space="0" w:color="auto"/>
                    <w:left w:val="none" w:sz="0" w:space="0" w:color="auto"/>
                    <w:bottom w:val="none" w:sz="0" w:space="0" w:color="auto"/>
                    <w:right w:val="none" w:sz="0" w:space="0" w:color="auto"/>
                  </w:divBdr>
                  <w:divsChild>
                    <w:div w:id="20447502">
                      <w:marLeft w:val="0"/>
                      <w:marRight w:val="0"/>
                      <w:marTop w:val="0"/>
                      <w:marBottom w:val="0"/>
                      <w:divBdr>
                        <w:top w:val="none" w:sz="0" w:space="0" w:color="auto"/>
                        <w:left w:val="none" w:sz="0" w:space="0" w:color="auto"/>
                        <w:bottom w:val="none" w:sz="0" w:space="0" w:color="auto"/>
                        <w:right w:val="none" w:sz="0" w:space="0" w:color="auto"/>
                      </w:divBdr>
                    </w:div>
                    <w:div w:id="1847212183">
                      <w:marLeft w:val="0"/>
                      <w:marRight w:val="0"/>
                      <w:marTop w:val="0"/>
                      <w:marBottom w:val="0"/>
                      <w:divBdr>
                        <w:top w:val="none" w:sz="0" w:space="0" w:color="auto"/>
                        <w:left w:val="none" w:sz="0" w:space="0" w:color="auto"/>
                        <w:bottom w:val="none" w:sz="0" w:space="0" w:color="auto"/>
                        <w:right w:val="none" w:sz="0" w:space="0" w:color="auto"/>
                      </w:divBdr>
                    </w:div>
                    <w:div w:id="180314742">
                      <w:marLeft w:val="0"/>
                      <w:marRight w:val="0"/>
                      <w:marTop w:val="0"/>
                      <w:marBottom w:val="0"/>
                      <w:divBdr>
                        <w:top w:val="none" w:sz="0" w:space="0" w:color="auto"/>
                        <w:left w:val="none" w:sz="0" w:space="0" w:color="auto"/>
                        <w:bottom w:val="none" w:sz="0" w:space="0" w:color="auto"/>
                        <w:right w:val="none" w:sz="0" w:space="0" w:color="auto"/>
                      </w:divBdr>
                    </w:div>
                    <w:div w:id="1709061072">
                      <w:marLeft w:val="0"/>
                      <w:marRight w:val="0"/>
                      <w:marTop w:val="0"/>
                      <w:marBottom w:val="0"/>
                      <w:divBdr>
                        <w:top w:val="none" w:sz="0" w:space="0" w:color="auto"/>
                        <w:left w:val="none" w:sz="0" w:space="0" w:color="auto"/>
                        <w:bottom w:val="none" w:sz="0" w:space="0" w:color="auto"/>
                        <w:right w:val="none" w:sz="0" w:space="0" w:color="auto"/>
                      </w:divBdr>
                    </w:div>
                    <w:div w:id="1148590059">
                      <w:marLeft w:val="0"/>
                      <w:marRight w:val="0"/>
                      <w:marTop w:val="0"/>
                      <w:marBottom w:val="0"/>
                      <w:divBdr>
                        <w:top w:val="none" w:sz="0" w:space="0" w:color="auto"/>
                        <w:left w:val="none" w:sz="0" w:space="0" w:color="auto"/>
                        <w:bottom w:val="none" w:sz="0" w:space="0" w:color="auto"/>
                        <w:right w:val="none" w:sz="0" w:space="0" w:color="auto"/>
                      </w:divBdr>
                    </w:div>
                    <w:div w:id="247345043">
                      <w:marLeft w:val="0"/>
                      <w:marRight w:val="0"/>
                      <w:marTop w:val="0"/>
                      <w:marBottom w:val="0"/>
                      <w:divBdr>
                        <w:top w:val="none" w:sz="0" w:space="0" w:color="auto"/>
                        <w:left w:val="none" w:sz="0" w:space="0" w:color="auto"/>
                        <w:bottom w:val="none" w:sz="0" w:space="0" w:color="auto"/>
                        <w:right w:val="none" w:sz="0" w:space="0" w:color="auto"/>
                      </w:divBdr>
                    </w:div>
                    <w:div w:id="789053598">
                      <w:marLeft w:val="0"/>
                      <w:marRight w:val="0"/>
                      <w:marTop w:val="0"/>
                      <w:marBottom w:val="0"/>
                      <w:divBdr>
                        <w:top w:val="none" w:sz="0" w:space="0" w:color="auto"/>
                        <w:left w:val="none" w:sz="0" w:space="0" w:color="auto"/>
                        <w:bottom w:val="none" w:sz="0" w:space="0" w:color="auto"/>
                        <w:right w:val="none" w:sz="0" w:space="0" w:color="auto"/>
                      </w:divBdr>
                    </w:div>
                  </w:divsChild>
                </w:div>
                <w:div w:id="491797365">
                  <w:marLeft w:val="0"/>
                  <w:marRight w:val="0"/>
                  <w:marTop w:val="0"/>
                  <w:marBottom w:val="0"/>
                  <w:divBdr>
                    <w:top w:val="none" w:sz="0" w:space="0" w:color="auto"/>
                    <w:left w:val="none" w:sz="0" w:space="0" w:color="auto"/>
                    <w:bottom w:val="none" w:sz="0" w:space="0" w:color="auto"/>
                    <w:right w:val="none" w:sz="0" w:space="0" w:color="auto"/>
                  </w:divBdr>
                  <w:divsChild>
                    <w:div w:id="1191146977">
                      <w:marLeft w:val="0"/>
                      <w:marRight w:val="0"/>
                      <w:marTop w:val="0"/>
                      <w:marBottom w:val="0"/>
                      <w:divBdr>
                        <w:top w:val="none" w:sz="0" w:space="0" w:color="auto"/>
                        <w:left w:val="none" w:sz="0" w:space="0" w:color="auto"/>
                        <w:bottom w:val="none" w:sz="0" w:space="0" w:color="auto"/>
                        <w:right w:val="none" w:sz="0" w:space="0" w:color="auto"/>
                      </w:divBdr>
                    </w:div>
                    <w:div w:id="657458243">
                      <w:marLeft w:val="0"/>
                      <w:marRight w:val="0"/>
                      <w:marTop w:val="0"/>
                      <w:marBottom w:val="0"/>
                      <w:divBdr>
                        <w:top w:val="none" w:sz="0" w:space="0" w:color="auto"/>
                        <w:left w:val="none" w:sz="0" w:space="0" w:color="auto"/>
                        <w:bottom w:val="none" w:sz="0" w:space="0" w:color="auto"/>
                        <w:right w:val="none" w:sz="0" w:space="0" w:color="auto"/>
                      </w:divBdr>
                    </w:div>
                  </w:divsChild>
                </w:div>
                <w:div w:id="824974085">
                  <w:marLeft w:val="0"/>
                  <w:marRight w:val="0"/>
                  <w:marTop w:val="0"/>
                  <w:marBottom w:val="0"/>
                  <w:divBdr>
                    <w:top w:val="none" w:sz="0" w:space="0" w:color="auto"/>
                    <w:left w:val="none" w:sz="0" w:space="0" w:color="auto"/>
                    <w:bottom w:val="none" w:sz="0" w:space="0" w:color="auto"/>
                    <w:right w:val="none" w:sz="0" w:space="0" w:color="auto"/>
                  </w:divBdr>
                  <w:divsChild>
                    <w:div w:id="356467988">
                      <w:marLeft w:val="0"/>
                      <w:marRight w:val="0"/>
                      <w:marTop w:val="0"/>
                      <w:marBottom w:val="0"/>
                      <w:divBdr>
                        <w:top w:val="none" w:sz="0" w:space="0" w:color="auto"/>
                        <w:left w:val="none" w:sz="0" w:space="0" w:color="auto"/>
                        <w:bottom w:val="none" w:sz="0" w:space="0" w:color="auto"/>
                        <w:right w:val="none" w:sz="0" w:space="0" w:color="auto"/>
                      </w:divBdr>
                    </w:div>
                    <w:div w:id="849637602">
                      <w:marLeft w:val="0"/>
                      <w:marRight w:val="0"/>
                      <w:marTop w:val="0"/>
                      <w:marBottom w:val="0"/>
                      <w:divBdr>
                        <w:top w:val="none" w:sz="0" w:space="0" w:color="auto"/>
                        <w:left w:val="none" w:sz="0" w:space="0" w:color="auto"/>
                        <w:bottom w:val="none" w:sz="0" w:space="0" w:color="auto"/>
                        <w:right w:val="none" w:sz="0" w:space="0" w:color="auto"/>
                      </w:divBdr>
                    </w:div>
                    <w:div w:id="629555259">
                      <w:marLeft w:val="0"/>
                      <w:marRight w:val="0"/>
                      <w:marTop w:val="0"/>
                      <w:marBottom w:val="0"/>
                      <w:divBdr>
                        <w:top w:val="none" w:sz="0" w:space="0" w:color="auto"/>
                        <w:left w:val="none" w:sz="0" w:space="0" w:color="auto"/>
                        <w:bottom w:val="none" w:sz="0" w:space="0" w:color="auto"/>
                        <w:right w:val="none" w:sz="0" w:space="0" w:color="auto"/>
                      </w:divBdr>
                    </w:div>
                    <w:div w:id="860046691">
                      <w:marLeft w:val="0"/>
                      <w:marRight w:val="0"/>
                      <w:marTop w:val="0"/>
                      <w:marBottom w:val="0"/>
                      <w:divBdr>
                        <w:top w:val="none" w:sz="0" w:space="0" w:color="auto"/>
                        <w:left w:val="none" w:sz="0" w:space="0" w:color="auto"/>
                        <w:bottom w:val="none" w:sz="0" w:space="0" w:color="auto"/>
                        <w:right w:val="none" w:sz="0" w:space="0" w:color="auto"/>
                      </w:divBdr>
                    </w:div>
                    <w:div w:id="124012507">
                      <w:marLeft w:val="0"/>
                      <w:marRight w:val="0"/>
                      <w:marTop w:val="0"/>
                      <w:marBottom w:val="0"/>
                      <w:divBdr>
                        <w:top w:val="none" w:sz="0" w:space="0" w:color="auto"/>
                        <w:left w:val="none" w:sz="0" w:space="0" w:color="auto"/>
                        <w:bottom w:val="none" w:sz="0" w:space="0" w:color="auto"/>
                        <w:right w:val="none" w:sz="0" w:space="0" w:color="auto"/>
                      </w:divBdr>
                    </w:div>
                  </w:divsChild>
                </w:div>
                <w:div w:id="2022512476">
                  <w:marLeft w:val="0"/>
                  <w:marRight w:val="0"/>
                  <w:marTop w:val="0"/>
                  <w:marBottom w:val="0"/>
                  <w:divBdr>
                    <w:top w:val="none" w:sz="0" w:space="0" w:color="auto"/>
                    <w:left w:val="none" w:sz="0" w:space="0" w:color="auto"/>
                    <w:bottom w:val="none" w:sz="0" w:space="0" w:color="auto"/>
                    <w:right w:val="none" w:sz="0" w:space="0" w:color="auto"/>
                  </w:divBdr>
                  <w:divsChild>
                    <w:div w:id="357514601">
                      <w:marLeft w:val="0"/>
                      <w:marRight w:val="0"/>
                      <w:marTop w:val="0"/>
                      <w:marBottom w:val="0"/>
                      <w:divBdr>
                        <w:top w:val="none" w:sz="0" w:space="0" w:color="auto"/>
                        <w:left w:val="none" w:sz="0" w:space="0" w:color="auto"/>
                        <w:bottom w:val="none" w:sz="0" w:space="0" w:color="auto"/>
                        <w:right w:val="none" w:sz="0" w:space="0" w:color="auto"/>
                      </w:divBdr>
                    </w:div>
                    <w:div w:id="2139029920">
                      <w:marLeft w:val="0"/>
                      <w:marRight w:val="0"/>
                      <w:marTop w:val="0"/>
                      <w:marBottom w:val="0"/>
                      <w:divBdr>
                        <w:top w:val="none" w:sz="0" w:space="0" w:color="auto"/>
                        <w:left w:val="none" w:sz="0" w:space="0" w:color="auto"/>
                        <w:bottom w:val="none" w:sz="0" w:space="0" w:color="auto"/>
                        <w:right w:val="none" w:sz="0" w:space="0" w:color="auto"/>
                      </w:divBdr>
                    </w:div>
                    <w:div w:id="1282878348">
                      <w:marLeft w:val="0"/>
                      <w:marRight w:val="0"/>
                      <w:marTop w:val="0"/>
                      <w:marBottom w:val="0"/>
                      <w:divBdr>
                        <w:top w:val="none" w:sz="0" w:space="0" w:color="auto"/>
                        <w:left w:val="none" w:sz="0" w:space="0" w:color="auto"/>
                        <w:bottom w:val="none" w:sz="0" w:space="0" w:color="auto"/>
                        <w:right w:val="none" w:sz="0" w:space="0" w:color="auto"/>
                      </w:divBdr>
                    </w:div>
                    <w:div w:id="704253981">
                      <w:marLeft w:val="0"/>
                      <w:marRight w:val="0"/>
                      <w:marTop w:val="0"/>
                      <w:marBottom w:val="0"/>
                      <w:divBdr>
                        <w:top w:val="none" w:sz="0" w:space="0" w:color="auto"/>
                        <w:left w:val="none" w:sz="0" w:space="0" w:color="auto"/>
                        <w:bottom w:val="none" w:sz="0" w:space="0" w:color="auto"/>
                        <w:right w:val="none" w:sz="0" w:space="0" w:color="auto"/>
                      </w:divBdr>
                    </w:div>
                    <w:div w:id="1077941275">
                      <w:marLeft w:val="0"/>
                      <w:marRight w:val="0"/>
                      <w:marTop w:val="0"/>
                      <w:marBottom w:val="0"/>
                      <w:divBdr>
                        <w:top w:val="none" w:sz="0" w:space="0" w:color="auto"/>
                        <w:left w:val="none" w:sz="0" w:space="0" w:color="auto"/>
                        <w:bottom w:val="none" w:sz="0" w:space="0" w:color="auto"/>
                        <w:right w:val="none" w:sz="0" w:space="0" w:color="auto"/>
                      </w:divBdr>
                    </w:div>
                    <w:div w:id="1288857342">
                      <w:marLeft w:val="0"/>
                      <w:marRight w:val="0"/>
                      <w:marTop w:val="0"/>
                      <w:marBottom w:val="0"/>
                      <w:divBdr>
                        <w:top w:val="none" w:sz="0" w:space="0" w:color="auto"/>
                        <w:left w:val="none" w:sz="0" w:space="0" w:color="auto"/>
                        <w:bottom w:val="none" w:sz="0" w:space="0" w:color="auto"/>
                        <w:right w:val="none" w:sz="0" w:space="0" w:color="auto"/>
                      </w:divBdr>
                    </w:div>
                    <w:div w:id="889683385">
                      <w:marLeft w:val="0"/>
                      <w:marRight w:val="0"/>
                      <w:marTop w:val="0"/>
                      <w:marBottom w:val="0"/>
                      <w:divBdr>
                        <w:top w:val="none" w:sz="0" w:space="0" w:color="auto"/>
                        <w:left w:val="none" w:sz="0" w:space="0" w:color="auto"/>
                        <w:bottom w:val="none" w:sz="0" w:space="0" w:color="auto"/>
                        <w:right w:val="none" w:sz="0" w:space="0" w:color="auto"/>
                      </w:divBdr>
                    </w:div>
                    <w:div w:id="804740552">
                      <w:marLeft w:val="0"/>
                      <w:marRight w:val="0"/>
                      <w:marTop w:val="0"/>
                      <w:marBottom w:val="0"/>
                      <w:divBdr>
                        <w:top w:val="none" w:sz="0" w:space="0" w:color="auto"/>
                        <w:left w:val="none" w:sz="0" w:space="0" w:color="auto"/>
                        <w:bottom w:val="none" w:sz="0" w:space="0" w:color="auto"/>
                        <w:right w:val="none" w:sz="0" w:space="0" w:color="auto"/>
                      </w:divBdr>
                    </w:div>
                  </w:divsChild>
                </w:div>
                <w:div w:id="13081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5533</Words>
  <Characters>33204</Characters>
  <Application>Microsoft Office Word</Application>
  <DocSecurity>0</DocSecurity>
  <Lines>276</Lines>
  <Paragraphs>77</Paragraphs>
  <ScaleCrop>false</ScaleCrop>
  <Company>Wrocławskie Mieszkania Sp. z o.o.</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2020-12-17T12:58:00Z</dcterms:created>
  <dcterms:modified xsi:type="dcterms:W3CDTF">2020-12-17T13:03:00Z</dcterms:modified>
</cp:coreProperties>
</file>