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sz w:val="20"/>
          <w:szCs w:val="20"/>
          <w:lang w:eastAsia="pl-PL"/>
        </w:rPr>
        <w:t xml:space="preserve">Ogłoszenie nr 540395528-N-2021 z dnia 05.01.2021 r. </w:t>
      </w:r>
    </w:p>
    <w:p w:rsidR="006B0429" w:rsidRPr="006B0429" w:rsidRDefault="006B0429" w:rsidP="006B0429">
      <w:pPr>
        <w:spacing w:after="0" w:line="240" w:lineRule="auto"/>
        <w:jc w:val="center"/>
        <w:rPr>
          <w:rFonts w:ascii="Times New Roman" w:eastAsia="Times New Roman" w:hAnsi="Times New Roman" w:cs="Times New Roman"/>
          <w:sz w:val="20"/>
          <w:szCs w:val="20"/>
          <w:lang w:eastAsia="pl-PL"/>
        </w:rPr>
      </w:pPr>
      <w:r w:rsidRPr="006B0429">
        <w:rPr>
          <w:rFonts w:ascii="Times New Roman" w:eastAsia="Times New Roman" w:hAnsi="Times New Roman" w:cs="Times New Roman"/>
          <w:sz w:val="20"/>
          <w:szCs w:val="20"/>
          <w:lang w:eastAsia="pl-PL"/>
        </w:rPr>
        <w:t>Wrocław:</w:t>
      </w:r>
      <w:r w:rsidRPr="006B0429">
        <w:rPr>
          <w:rFonts w:ascii="Times New Roman" w:eastAsia="Times New Roman" w:hAnsi="Times New Roman" w:cs="Times New Roman"/>
          <w:sz w:val="20"/>
          <w:szCs w:val="20"/>
          <w:lang w:eastAsia="pl-PL"/>
        </w:rPr>
        <w:br/>
        <w:t xml:space="preserve">OGŁOSZENIE O ZMIANIE OGŁOSZENIA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b/>
          <w:bCs/>
          <w:sz w:val="20"/>
          <w:szCs w:val="20"/>
          <w:lang w:eastAsia="pl-PL"/>
        </w:rPr>
        <w:t>OGŁOSZENIE DOTYCZY:</w:t>
      </w:r>
      <w:r w:rsidRPr="006B0429">
        <w:rPr>
          <w:rFonts w:ascii="Times New Roman" w:eastAsia="Times New Roman" w:hAnsi="Times New Roman" w:cs="Times New Roman"/>
          <w:sz w:val="20"/>
          <w:szCs w:val="20"/>
          <w:lang w:eastAsia="pl-PL"/>
        </w:rPr>
        <w:t xml:space="preserve">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sz w:val="20"/>
          <w:szCs w:val="20"/>
          <w:lang w:eastAsia="pl-PL"/>
        </w:rPr>
        <w:t xml:space="preserve">Ogłoszenia o zamówieniu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sz w:val="20"/>
          <w:szCs w:val="20"/>
          <w:u w:val="single"/>
          <w:lang w:eastAsia="pl-PL"/>
        </w:rPr>
        <w:t>INFORMACJE O ZMIENIANYM OGŁOSZENIU</w:t>
      </w:r>
      <w:r w:rsidRPr="006B0429">
        <w:rPr>
          <w:rFonts w:ascii="Times New Roman" w:eastAsia="Times New Roman" w:hAnsi="Times New Roman" w:cs="Times New Roman"/>
          <w:sz w:val="20"/>
          <w:szCs w:val="20"/>
          <w:lang w:eastAsia="pl-PL"/>
        </w:rPr>
        <w:t xml:space="preserve">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b/>
          <w:bCs/>
          <w:sz w:val="20"/>
          <w:szCs w:val="20"/>
          <w:lang w:eastAsia="pl-PL"/>
        </w:rPr>
        <w:t xml:space="preserve">Numer: </w:t>
      </w:r>
      <w:r w:rsidRPr="006B0429">
        <w:rPr>
          <w:rFonts w:ascii="Times New Roman" w:eastAsia="Times New Roman" w:hAnsi="Times New Roman" w:cs="Times New Roman"/>
          <w:sz w:val="20"/>
          <w:szCs w:val="20"/>
          <w:lang w:eastAsia="pl-PL"/>
        </w:rPr>
        <w:t xml:space="preserve">769356-N-2020 </w:t>
      </w:r>
      <w:r w:rsidRPr="006B0429">
        <w:rPr>
          <w:rFonts w:ascii="Times New Roman" w:eastAsia="Times New Roman" w:hAnsi="Times New Roman" w:cs="Times New Roman"/>
          <w:sz w:val="20"/>
          <w:szCs w:val="20"/>
          <w:lang w:eastAsia="pl-PL"/>
        </w:rPr>
        <w:br/>
      </w:r>
      <w:r w:rsidRPr="006B0429">
        <w:rPr>
          <w:rFonts w:ascii="Times New Roman" w:eastAsia="Times New Roman" w:hAnsi="Times New Roman" w:cs="Times New Roman"/>
          <w:b/>
          <w:bCs/>
          <w:sz w:val="20"/>
          <w:szCs w:val="20"/>
          <w:lang w:eastAsia="pl-PL"/>
        </w:rPr>
        <w:t xml:space="preserve">Data: </w:t>
      </w:r>
      <w:r w:rsidRPr="006B0429">
        <w:rPr>
          <w:rFonts w:ascii="Times New Roman" w:eastAsia="Times New Roman" w:hAnsi="Times New Roman" w:cs="Times New Roman"/>
          <w:sz w:val="20"/>
          <w:szCs w:val="20"/>
          <w:lang w:eastAsia="pl-PL"/>
        </w:rPr>
        <w:t xml:space="preserve">21/12/2020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sz w:val="20"/>
          <w:szCs w:val="20"/>
          <w:u w:val="single"/>
          <w:lang w:eastAsia="pl-PL"/>
        </w:rPr>
        <w:t>SEKCJA I: ZAMAWIAJĄCY</w:t>
      </w:r>
      <w:r w:rsidRPr="006B0429">
        <w:rPr>
          <w:rFonts w:ascii="Times New Roman" w:eastAsia="Times New Roman" w:hAnsi="Times New Roman" w:cs="Times New Roman"/>
          <w:sz w:val="20"/>
          <w:szCs w:val="20"/>
          <w:lang w:eastAsia="pl-PL"/>
        </w:rPr>
        <w:t xml:space="preserve">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sz w:val="20"/>
          <w:szCs w:val="20"/>
          <w:lang w:eastAsia="pl-PL"/>
        </w:rPr>
        <w:t xml:space="preserve">Wrocławskie Mieszkania Sp. z o.o., Krajowy numer identyfikacyjny 20610504000000, ul. Namysłowska  8, 50-304  Wrocław, woj. dolnośląskie, państwo Polska, tel. 713 235 700, e-mail zamowienia@wm.wroc.pl, faks 713 235 750. </w:t>
      </w:r>
      <w:r w:rsidRPr="006B0429">
        <w:rPr>
          <w:rFonts w:ascii="Times New Roman" w:eastAsia="Times New Roman" w:hAnsi="Times New Roman" w:cs="Times New Roman"/>
          <w:sz w:val="20"/>
          <w:szCs w:val="20"/>
          <w:lang w:eastAsia="pl-PL"/>
        </w:rPr>
        <w:br/>
        <w:t>Adres strony internetowej (</w:t>
      </w:r>
      <w:proofErr w:type="spellStart"/>
      <w:r w:rsidRPr="006B0429">
        <w:rPr>
          <w:rFonts w:ascii="Times New Roman" w:eastAsia="Times New Roman" w:hAnsi="Times New Roman" w:cs="Times New Roman"/>
          <w:sz w:val="20"/>
          <w:szCs w:val="20"/>
          <w:lang w:eastAsia="pl-PL"/>
        </w:rPr>
        <w:t>url</w:t>
      </w:r>
      <w:proofErr w:type="spellEnd"/>
      <w:r w:rsidRPr="006B0429">
        <w:rPr>
          <w:rFonts w:ascii="Times New Roman" w:eastAsia="Times New Roman" w:hAnsi="Times New Roman" w:cs="Times New Roman"/>
          <w:sz w:val="20"/>
          <w:szCs w:val="20"/>
          <w:lang w:eastAsia="pl-PL"/>
        </w:rPr>
        <w:t xml:space="preserve">): www.wm.wroc.pl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sz w:val="20"/>
          <w:szCs w:val="20"/>
          <w:u w:val="single"/>
          <w:lang w:eastAsia="pl-PL"/>
        </w:rPr>
        <w:t xml:space="preserve">SEKCJA II: ZMIANY W OGŁOSZENIU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b/>
          <w:bCs/>
          <w:sz w:val="20"/>
          <w:szCs w:val="20"/>
          <w:lang w:eastAsia="pl-PL"/>
        </w:rPr>
        <w:t>II.1) Tekst, który należy zmienić:</w:t>
      </w:r>
      <w:r w:rsidRPr="006B0429">
        <w:rPr>
          <w:rFonts w:ascii="Times New Roman" w:eastAsia="Times New Roman" w:hAnsi="Times New Roman" w:cs="Times New Roman"/>
          <w:sz w:val="20"/>
          <w:szCs w:val="20"/>
          <w:lang w:eastAsia="pl-PL"/>
        </w:rPr>
        <w:t xml:space="preserve"> </w:t>
      </w:r>
    </w:p>
    <w:p w:rsidR="006B0429" w:rsidRPr="006B0429" w:rsidRDefault="006B0429" w:rsidP="006B0429">
      <w:pPr>
        <w:spacing w:after="0" w:line="240" w:lineRule="auto"/>
        <w:rPr>
          <w:rFonts w:ascii="Times New Roman" w:eastAsia="Times New Roman" w:hAnsi="Times New Roman" w:cs="Times New Roman"/>
          <w:sz w:val="20"/>
          <w:szCs w:val="20"/>
          <w:lang w:eastAsia="pl-PL"/>
        </w:rPr>
      </w:pPr>
      <w:r w:rsidRPr="006B0429">
        <w:rPr>
          <w:rFonts w:ascii="Times New Roman" w:eastAsia="Times New Roman" w:hAnsi="Times New Roman" w:cs="Times New Roman"/>
          <w:b/>
          <w:bCs/>
          <w:sz w:val="20"/>
          <w:szCs w:val="20"/>
          <w:lang w:eastAsia="pl-PL"/>
        </w:rPr>
        <w:t>Miejsce, w którym znajduje się zmieniany tekst:</w:t>
      </w:r>
      <w:r w:rsidRPr="006B0429">
        <w:rPr>
          <w:rFonts w:ascii="Times New Roman" w:eastAsia="Times New Roman" w:hAnsi="Times New Roman" w:cs="Times New Roman"/>
          <w:sz w:val="20"/>
          <w:szCs w:val="20"/>
          <w:lang w:eastAsia="pl-PL"/>
        </w:rPr>
        <w:t xml:space="preserve"> </w:t>
      </w:r>
      <w:r w:rsidRPr="006B0429">
        <w:rPr>
          <w:rFonts w:ascii="Times New Roman" w:eastAsia="Times New Roman" w:hAnsi="Times New Roman" w:cs="Times New Roman"/>
          <w:sz w:val="20"/>
          <w:szCs w:val="20"/>
          <w:lang w:eastAsia="pl-PL"/>
        </w:rPr>
        <w:br/>
      </w:r>
      <w:r w:rsidRPr="006B0429">
        <w:rPr>
          <w:rFonts w:ascii="Times New Roman" w:eastAsia="Times New Roman" w:hAnsi="Times New Roman" w:cs="Times New Roman"/>
          <w:b/>
          <w:bCs/>
          <w:sz w:val="20"/>
          <w:szCs w:val="20"/>
          <w:lang w:eastAsia="pl-PL"/>
        </w:rPr>
        <w:t xml:space="preserve">Numer sekcji: </w:t>
      </w:r>
      <w:r w:rsidRPr="006B0429">
        <w:rPr>
          <w:rFonts w:ascii="Times New Roman" w:eastAsia="Times New Roman" w:hAnsi="Times New Roman" w:cs="Times New Roman"/>
          <w:sz w:val="20"/>
          <w:szCs w:val="20"/>
          <w:lang w:eastAsia="pl-PL"/>
        </w:rPr>
        <w:t xml:space="preserve">II </w:t>
      </w:r>
      <w:r w:rsidRPr="006B0429">
        <w:rPr>
          <w:rFonts w:ascii="Times New Roman" w:eastAsia="Times New Roman" w:hAnsi="Times New Roman" w:cs="Times New Roman"/>
          <w:sz w:val="20"/>
          <w:szCs w:val="20"/>
          <w:lang w:eastAsia="pl-PL"/>
        </w:rPr>
        <w:br/>
      </w:r>
      <w:r w:rsidRPr="006B0429">
        <w:rPr>
          <w:rFonts w:ascii="Times New Roman" w:eastAsia="Times New Roman" w:hAnsi="Times New Roman" w:cs="Times New Roman"/>
          <w:b/>
          <w:bCs/>
          <w:sz w:val="20"/>
          <w:szCs w:val="20"/>
          <w:lang w:eastAsia="pl-PL"/>
        </w:rPr>
        <w:t xml:space="preserve">Punkt: </w:t>
      </w:r>
      <w:r w:rsidRPr="006B0429">
        <w:rPr>
          <w:rFonts w:ascii="Times New Roman" w:eastAsia="Times New Roman" w:hAnsi="Times New Roman" w:cs="Times New Roman"/>
          <w:sz w:val="20"/>
          <w:szCs w:val="20"/>
          <w:lang w:eastAsia="pl-PL"/>
        </w:rPr>
        <w:t xml:space="preserve">4) </w:t>
      </w:r>
      <w:r w:rsidRPr="006B0429">
        <w:rPr>
          <w:rFonts w:ascii="Times New Roman" w:eastAsia="Times New Roman" w:hAnsi="Times New Roman" w:cs="Times New Roman"/>
          <w:sz w:val="20"/>
          <w:szCs w:val="20"/>
          <w:lang w:eastAsia="pl-PL"/>
        </w:rPr>
        <w:br/>
      </w:r>
      <w:r w:rsidRPr="006B0429">
        <w:rPr>
          <w:rFonts w:ascii="Times New Roman" w:eastAsia="Times New Roman" w:hAnsi="Times New Roman" w:cs="Times New Roman"/>
          <w:b/>
          <w:bCs/>
          <w:sz w:val="20"/>
          <w:szCs w:val="20"/>
          <w:lang w:eastAsia="pl-PL"/>
        </w:rPr>
        <w:t xml:space="preserve">W ogłoszeniu jest: </w:t>
      </w:r>
      <w:r w:rsidRPr="006B0429">
        <w:rPr>
          <w:rFonts w:ascii="Times New Roman" w:eastAsia="Times New Roman" w:hAnsi="Times New Roman" w:cs="Times New Roman"/>
          <w:sz w:val="20"/>
          <w:szCs w:val="20"/>
          <w:lang w:eastAsia="pl-PL"/>
        </w:rPr>
        <w:t xml:space="preserve">4. Wymogi Zamawiającego dotyczące realizacji przedmiotu zamówienia: 1) Wykonawca zobowiązany jest realizować przedmiot zamówienia w sposób zgodny z powszechnie obowiązującymi przepisami prawa, Umową, stanowiącą załącznik nr 5 do SIWZ oraz Standaryzacją świadczenia usług stanowiącą załącznik nr 6 do SIWZ. Przy realizacji przedmiotu zamówienia Wykonawca zobowiązany jest stosować się także do Regulacji Obiektu. 2) Osoby z Personelu Sprzątającego oraz Koordynator muszą być przeszkolone w zakresie zasad BHP i PPOŻ, zapoznane z Regulacjami obiektu oraz posiadać aktualne badania lekarskie, a także niezbędne uprawnienia, o ile będą wymagane przepisami prawa, m.in. uprawnienia do pracy na wysokościach w przypadku np. mycia szklanych elewacji. 3) Wykonawca zobowiązany jest zapewnić środki chemiczne do wykonywania przedmiotu zamówienia, w tym środki czyszczące, dezynfekujące oraz konserwujące, które są dopuszczone do stosowania na terenie Polski i posiadają wszelkie wymagane prawem atesty PZH lub kartę charakterystyki lub inny równoważny certyfikat potwierdzający, że oferowane środki nie mają negatywnego wpływu na zdrowie użytkownika i środowisko, jak również worki na śmieci, odświeżacze powietrza oraz kostki zapachowe. Środki higieniczne (papier toaletowy oraz mydło) zabezpiecza Zamawiający. Wykonawca zobowiązany będzie do ich bieżącego uzupełniania. 4) Na potrzeby realizacji umowy Wykonawca jest zobowiązany dysponować narzędziami i urządzeniami wymienionymi w Standaryzacji świadczenia usług będącej załącznikiem do SIWZ. 5) Wykonawca jest wytwórcą i posiadaczem wszelkich odpadów niebezpiecznych w rozumieniu ustawy z dnia 14 grudnia 2012 r. o odpadach znajdujących się na terenie Obiektu, które to odpady niebezpieczne powstaną w wyniku realizacji przedmiotu zamówienia, jak również innych odpadów związanych ze stosowanymi przez Wykonawcę podczas realizacji przedmiotu zamówienia środkami i urządzeniami (w szczególności opakowań po środkach czystości, opakowań po środkach konserwujących, opakowań po środkach higieny, zużytych myjek, zużytych gąbek itp.). W odniesieniu do powyższych odpadów Wykonawca we własnym zakresie i na własny koszt zapewnia zgodną z obowiązującymi przepisami prawa gospodarkę odpadami zbierając i usuwając te odpady z terenu Obiektu. Na każde żądanie Zamawiającego Wykonawca zobowiązany jest niezwłocznie przedstawić wymagane prawem dokumenty związane z gospodarką odpadami, m.in. karty odbioru tych odpadów przez uprawnione podmioty. </w:t>
      </w:r>
      <w:r w:rsidRPr="006B0429">
        <w:rPr>
          <w:rFonts w:ascii="Times New Roman" w:eastAsia="Times New Roman" w:hAnsi="Times New Roman" w:cs="Times New Roman"/>
          <w:sz w:val="20"/>
          <w:szCs w:val="20"/>
          <w:lang w:eastAsia="pl-PL"/>
        </w:rPr>
        <w:br/>
      </w:r>
      <w:r w:rsidRPr="006B0429">
        <w:rPr>
          <w:rFonts w:ascii="Times New Roman" w:eastAsia="Times New Roman" w:hAnsi="Times New Roman" w:cs="Times New Roman"/>
          <w:b/>
          <w:bCs/>
          <w:sz w:val="20"/>
          <w:szCs w:val="20"/>
          <w:lang w:eastAsia="pl-PL"/>
        </w:rPr>
        <w:t xml:space="preserve">W ogłoszeniu powinno być: </w:t>
      </w:r>
      <w:r w:rsidRPr="006B0429">
        <w:rPr>
          <w:rFonts w:ascii="Times New Roman" w:eastAsia="Times New Roman" w:hAnsi="Times New Roman" w:cs="Times New Roman"/>
          <w:sz w:val="20"/>
          <w:szCs w:val="20"/>
          <w:lang w:eastAsia="pl-PL"/>
        </w:rPr>
        <w:t>4. Wymogi Zamawiającego dotyczące realizacji przedmiotu zamówienia: 1) Wykonawca zobowiązany jest realizować przedmiot zamówienia w sposób zgodny z powszechnie obowiązującymi przepisami prawa, Umową, stanowiącą załącznik nr 5 do SIWZ oraz Standaryzacją świadczenia usług stanowiącą załącznik nr 6 do SIWZ. Przy realizacji przedmiotu zamówienia Wykonawca zobowiązany jest stosować się także do Regulacji Obiektu. 2) Osoby z Personelu Sprzątającego oraz Koordynator muszą być przeszkolone w zakresie zasad BHP i PPOŻ, zapoznane z Regulacjami obiektu oraz posiadać aktualne badania lekarskie, a także niezbędne uprawnienia, o ile będą wymagane przepisami prawa, m.in. uprawnienia do pracy na wysokościach w przypadku np. mycia szklanych elewacji. 3) Wykonawca zobowiązany jest zapewnić środki chemiczne do wykonywania przedmiotu zamówi</w:t>
      </w:r>
      <w:bookmarkStart w:id="0" w:name="_GoBack"/>
      <w:bookmarkEnd w:id="0"/>
      <w:r w:rsidRPr="006B0429">
        <w:rPr>
          <w:rFonts w:ascii="Times New Roman" w:eastAsia="Times New Roman" w:hAnsi="Times New Roman" w:cs="Times New Roman"/>
          <w:sz w:val="20"/>
          <w:szCs w:val="20"/>
          <w:lang w:eastAsia="pl-PL"/>
        </w:rPr>
        <w:t xml:space="preserve">enia, w tym środki czyszczące, dezynfekujące oraz konserwujące, które są dopuszczone do stosowania na terenie Polski i posiadają wszelkie wymagane prawem atesty PZH lub kartę charakterystyki lub inny równoważny certyfikat potwierdzający, że oferowane środki nie mają negatywnego wpływu na zdrowie użytkownika i środowisko, jak również worki na śmieci, odświeżacze powietrza oraz kostki zapachowe oraz środki higieniczne (papier toaletowy oraz mydło), które Wykonawca zobowiązany będzie na bieżąco uzupełniać.4) Na potrzeby realizacji umowy Wykonawca jest zobowiązany dysponować narzędziami i urządzeniami wymienionymi w Standaryzacji świadczenia usług będącej załącznikiem do SIWZ. 5) Wykonawca jest wytwórcą i posiadaczem wszelkich odpadów niebezpiecznych w rozumieniu ustawy z dnia 14 grudnia 2012 r. o odpadach znajdujących się na terenie Obiektu, które to odpady </w:t>
      </w:r>
      <w:r w:rsidRPr="006B0429">
        <w:rPr>
          <w:rFonts w:ascii="Times New Roman" w:eastAsia="Times New Roman" w:hAnsi="Times New Roman" w:cs="Times New Roman"/>
          <w:sz w:val="20"/>
          <w:szCs w:val="20"/>
          <w:lang w:eastAsia="pl-PL"/>
        </w:rPr>
        <w:lastRenderedPageBreak/>
        <w:t xml:space="preserve">niebezpieczne powstaną w wyniku realizacji przedmiotu zamówienia, jak również innych odpadów związanych ze stosowanymi przez Wykonawcę podczas realizacji przedmiotu zamówienia środkami i urządzeniami (w szczególności opakowań po środkach czystości, opakowań po środkach konserwujących, opakowań po środkach higieny, zużytych myjek, zużytych gąbek itp.). W odniesieniu do powyższych odpadów Wykonawca we własnym zakresie i na własny koszt zapewnia zgodną z obowiązującymi przepisami prawa gospodarkę odpadami zbierając i usuwając te odpady z terenu Obiektu. Na każde żądanie Zamawiającego Wykonawca zobowiązany jest niezwłocznie przedstawić wymagane prawem dokumenty związane z gospodarką odpadami, m.in. karty odbioru tych odpadów przez uprawnione podmioty. </w:t>
      </w:r>
    </w:p>
    <w:p w:rsidR="005830BB" w:rsidRPr="006B0429" w:rsidRDefault="005830BB">
      <w:pPr>
        <w:rPr>
          <w:sz w:val="20"/>
          <w:szCs w:val="20"/>
        </w:rPr>
      </w:pPr>
    </w:p>
    <w:sectPr w:rsidR="005830BB" w:rsidRPr="006B0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29"/>
    <w:rsid w:val="005830BB"/>
    <w:rsid w:val="006B0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B57BC-8EE4-4153-B59C-2AB5675B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B04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25483">
      <w:bodyDiv w:val="1"/>
      <w:marLeft w:val="0"/>
      <w:marRight w:val="0"/>
      <w:marTop w:val="0"/>
      <w:marBottom w:val="0"/>
      <w:divBdr>
        <w:top w:val="none" w:sz="0" w:space="0" w:color="auto"/>
        <w:left w:val="none" w:sz="0" w:space="0" w:color="auto"/>
        <w:bottom w:val="none" w:sz="0" w:space="0" w:color="auto"/>
        <w:right w:val="none" w:sz="0" w:space="0" w:color="auto"/>
      </w:divBdr>
      <w:divsChild>
        <w:div w:id="1416365006">
          <w:marLeft w:val="0"/>
          <w:marRight w:val="0"/>
          <w:marTop w:val="0"/>
          <w:marBottom w:val="0"/>
          <w:divBdr>
            <w:top w:val="none" w:sz="0" w:space="0" w:color="auto"/>
            <w:left w:val="none" w:sz="0" w:space="0" w:color="auto"/>
            <w:bottom w:val="none" w:sz="0" w:space="0" w:color="auto"/>
            <w:right w:val="none" w:sz="0" w:space="0" w:color="auto"/>
          </w:divBdr>
          <w:divsChild>
            <w:div w:id="712928709">
              <w:marLeft w:val="0"/>
              <w:marRight w:val="0"/>
              <w:marTop w:val="0"/>
              <w:marBottom w:val="0"/>
              <w:divBdr>
                <w:top w:val="none" w:sz="0" w:space="0" w:color="auto"/>
                <w:left w:val="none" w:sz="0" w:space="0" w:color="auto"/>
                <w:bottom w:val="none" w:sz="0" w:space="0" w:color="auto"/>
                <w:right w:val="none" w:sz="0" w:space="0" w:color="auto"/>
              </w:divBdr>
            </w:div>
          </w:divsChild>
        </w:div>
        <w:div w:id="1819876127">
          <w:marLeft w:val="0"/>
          <w:marRight w:val="0"/>
          <w:marTop w:val="0"/>
          <w:marBottom w:val="0"/>
          <w:divBdr>
            <w:top w:val="none" w:sz="0" w:space="0" w:color="auto"/>
            <w:left w:val="none" w:sz="0" w:space="0" w:color="auto"/>
            <w:bottom w:val="none" w:sz="0" w:space="0" w:color="auto"/>
            <w:right w:val="none" w:sz="0" w:space="0" w:color="auto"/>
          </w:divBdr>
        </w:div>
        <w:div w:id="212740972">
          <w:marLeft w:val="0"/>
          <w:marRight w:val="0"/>
          <w:marTop w:val="0"/>
          <w:marBottom w:val="0"/>
          <w:divBdr>
            <w:top w:val="none" w:sz="0" w:space="0" w:color="auto"/>
            <w:left w:val="none" w:sz="0" w:space="0" w:color="auto"/>
            <w:bottom w:val="none" w:sz="0" w:space="0" w:color="auto"/>
            <w:right w:val="none" w:sz="0" w:space="0" w:color="auto"/>
          </w:divBdr>
        </w:div>
        <w:div w:id="1889761488">
          <w:marLeft w:val="0"/>
          <w:marRight w:val="0"/>
          <w:marTop w:val="0"/>
          <w:marBottom w:val="0"/>
          <w:divBdr>
            <w:top w:val="none" w:sz="0" w:space="0" w:color="auto"/>
            <w:left w:val="none" w:sz="0" w:space="0" w:color="auto"/>
            <w:bottom w:val="none" w:sz="0" w:space="0" w:color="auto"/>
            <w:right w:val="none" w:sz="0" w:space="0" w:color="auto"/>
          </w:divBdr>
        </w:div>
        <w:div w:id="374238196">
          <w:marLeft w:val="0"/>
          <w:marRight w:val="0"/>
          <w:marTop w:val="0"/>
          <w:marBottom w:val="0"/>
          <w:divBdr>
            <w:top w:val="none" w:sz="0" w:space="0" w:color="auto"/>
            <w:left w:val="none" w:sz="0" w:space="0" w:color="auto"/>
            <w:bottom w:val="none" w:sz="0" w:space="0" w:color="auto"/>
            <w:right w:val="none" w:sz="0" w:space="0" w:color="auto"/>
          </w:divBdr>
          <w:divsChild>
            <w:div w:id="97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4835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cp:lastPrinted>2021-01-05T09:04:00Z</cp:lastPrinted>
  <dcterms:created xsi:type="dcterms:W3CDTF">2021-01-05T09:04:00Z</dcterms:created>
  <dcterms:modified xsi:type="dcterms:W3CDTF">2021-01-05T09:05:00Z</dcterms:modified>
</cp:coreProperties>
</file>