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F41F2F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F41F2F" w:rsidRPr="00F41F2F" w:rsidRDefault="00F41F2F" w:rsidP="00F41F2F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jest postępowanie </w:t>
      </w:r>
      <w:r w:rsidRPr="00F41F2F">
        <w:rPr>
          <w:rFonts w:ascii="Times New Roman" w:eastAsia="Times New Roman" w:hAnsi="Times New Roman" w:cs="Times New Roman"/>
          <w:sz w:val="24"/>
          <w:szCs w:val="24"/>
        </w:rPr>
        <w:t xml:space="preserve">na podstawie ustawy z 11 września 2019 r. Prawo zamówień publicznych </w:t>
      </w:r>
      <w:r w:rsidRPr="00F4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</w:t>
      </w:r>
      <w:r w:rsidRPr="00F41F2F">
        <w:rPr>
          <w:rFonts w:ascii="Times New Roman" w:eastAsia="Times New Roman" w:hAnsi="Times New Roman" w:cs="Times New Roman"/>
          <w:sz w:val="24"/>
          <w:szCs w:val="24"/>
        </w:rPr>
        <w:t xml:space="preserve">przetargu nieograniczonego, </w:t>
      </w:r>
      <w:r w:rsidRPr="00F41F2F"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zamówienia przekraczającej progi unijne postępowanie 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580058" w:rsidRDefault="00580058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W</w:t>
      </w:r>
      <w:r w:rsidRPr="00580058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ykonanie dokumentacji projektowych w budynkach mieszkalnych wielorodzinnych we Wrocławiu, </w:t>
      </w:r>
    </w:p>
    <w:p w:rsidR="0012552F" w:rsidRDefault="0012552F" w:rsidP="0012552F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czę</w:t>
      </w:r>
      <w:r w:rsidRPr="0012552F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ść IV, Młynarska 1, Aleja Kromera 4, Górnośląska 6, Grunwaldzka 7, Grunwaldzka 34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="005E18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WM/SZP/PN</w:t>
      </w:r>
      <w:r w:rsidR="00F533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5E18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272C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2552F"/>
    <w:rsid w:val="00272CEA"/>
    <w:rsid w:val="00331B6A"/>
    <w:rsid w:val="003D3591"/>
    <w:rsid w:val="00476DFA"/>
    <w:rsid w:val="00516535"/>
    <w:rsid w:val="00580058"/>
    <w:rsid w:val="005E18FA"/>
    <w:rsid w:val="00600E1E"/>
    <w:rsid w:val="006C467D"/>
    <w:rsid w:val="00727E23"/>
    <w:rsid w:val="00823AB4"/>
    <w:rsid w:val="008E2F62"/>
    <w:rsid w:val="009F1C15"/>
    <w:rsid w:val="00A21BCE"/>
    <w:rsid w:val="00DF6E60"/>
    <w:rsid w:val="00F06B98"/>
    <w:rsid w:val="00F41F2F"/>
    <w:rsid w:val="00F5333E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Izabela Herba</cp:lastModifiedBy>
  <cp:revision>5</cp:revision>
  <dcterms:created xsi:type="dcterms:W3CDTF">2021-05-05T09:12:00Z</dcterms:created>
  <dcterms:modified xsi:type="dcterms:W3CDTF">2021-05-05T13:15:00Z</dcterms:modified>
</cp:coreProperties>
</file>