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8C6D88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8C6D88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8C6D88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8C6D88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8C6D88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8C6D88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8C6D88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Pr="008C6D88" w:rsidRDefault="00331B6A" w:rsidP="00600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C6D88" w:rsidRDefault="008C6D88" w:rsidP="008C6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8C6D88" w:rsidRDefault="00DF6E60" w:rsidP="008C6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6D88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8C6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nieograniczonego:</w:t>
      </w:r>
    </w:p>
    <w:p w:rsidR="000B69C1" w:rsidRPr="008C6D88" w:rsidRDefault="000B69C1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8C6D88" w:rsidRPr="008C6D88" w:rsidRDefault="008C6D88" w:rsidP="008C6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8C6D88">
        <w:rPr>
          <w:rFonts w:ascii="Times New Roman" w:hAnsi="Times New Roman" w:cs="Times New Roman"/>
          <w:b/>
          <w:sz w:val="28"/>
          <w:szCs w:val="28"/>
          <w:lang w:eastAsia="pl-PL"/>
        </w:rPr>
        <w:t>Remont i przebudowa w zakresie pomieszczeń węzłów cieplnych, wykonanie instalacji centralnego ogrzewania i ciepłej wody użytkowej, wymiana instalacji sanitarnych wraz z wykonaniem przyłączy w budynkach położonych przy ul. Grunwaldzkiej 8a, 10a, 12a we Wrocławiu</w:t>
      </w:r>
    </w:p>
    <w:p w:rsidR="008C6D88" w:rsidRPr="008C6D88" w:rsidRDefault="008C6D88" w:rsidP="008C6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D88">
        <w:rPr>
          <w:rFonts w:ascii="Times New Roman" w:hAnsi="Times New Roman" w:cs="Times New Roman"/>
          <w:b/>
          <w:sz w:val="28"/>
          <w:szCs w:val="28"/>
        </w:rPr>
        <w:t xml:space="preserve">znak postępowania: </w:t>
      </w:r>
      <w:r w:rsidRPr="008C6D88">
        <w:rPr>
          <w:rFonts w:ascii="Times New Roman" w:hAnsi="Times New Roman" w:cs="Times New Roman"/>
          <w:b/>
          <w:bCs/>
          <w:sz w:val="28"/>
          <w:szCs w:val="28"/>
        </w:rPr>
        <w:t>WM/SZP/PN/8/2021/G</w:t>
      </w:r>
    </w:p>
    <w:p w:rsidR="006C467D" w:rsidRPr="008C6D88" w:rsidRDefault="006C467D" w:rsidP="00600E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6E60" w:rsidRPr="008C6D88" w:rsidRDefault="00DF6E60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Pr="008C6D88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C6D88" w:rsidRPr="008C6D88" w:rsidRDefault="008C6D88" w:rsidP="008C6D8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6D88">
        <w:rPr>
          <w:rFonts w:ascii="Times New Roman" w:hAnsi="Times New Roman" w:cs="Times New Roman"/>
          <w:b/>
          <w:sz w:val="20"/>
          <w:szCs w:val="20"/>
        </w:rPr>
        <w:t xml:space="preserve">Projekt dofinansowany </w:t>
      </w:r>
      <w:r w:rsidRPr="008C6D88">
        <w:rPr>
          <w:rFonts w:ascii="Times New Roman" w:hAnsi="Times New Roman" w:cs="Times New Roman"/>
          <w:b/>
          <w:sz w:val="20"/>
          <w:szCs w:val="20"/>
          <w:lang w:val="x-none" w:eastAsia="pl-PL"/>
        </w:rPr>
        <w:t>ze środków Europejskiego Funduszu Rozwoju Regionalnego</w:t>
      </w:r>
      <w:r w:rsidRPr="008C6D88">
        <w:rPr>
          <w:rFonts w:ascii="Times New Roman" w:hAnsi="Times New Roman" w:cs="Times New Roman"/>
          <w:b/>
          <w:sz w:val="20"/>
          <w:szCs w:val="20"/>
        </w:rPr>
        <w:t xml:space="preserve">  i budżetu państwa pn. „Ograniczenie emisji kominowej w zasobie mieszkaniowym Gminy Wrocław poprzez likwidację węglowych źródeł ciepła – Etap 2 – budynki przy ul. Grunwaldzkiej 8a, 10a, 12a planowanych do dofinansowania ze środków Europejskiego Funduszu Rozwoju Regionalnego w ramach Regionalnego Programu Operacyjnego Województwa Dolnośląskiego 2014-2020</w:t>
      </w:r>
    </w:p>
    <w:p w:rsidR="008C6D88" w:rsidRPr="008C6D88" w:rsidRDefault="008C6D88" w:rsidP="008C6D8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6D88">
        <w:rPr>
          <w:rFonts w:ascii="Times New Roman" w:hAnsi="Times New Roman" w:cs="Times New Roman"/>
          <w:b/>
          <w:sz w:val="20"/>
          <w:szCs w:val="20"/>
        </w:rPr>
        <w:t>Oś priorytetowa 3, Gospodarka niskoemisyjna,</w:t>
      </w:r>
    </w:p>
    <w:p w:rsidR="008C6D88" w:rsidRPr="008C6D88" w:rsidRDefault="008C6D88" w:rsidP="008C6D8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6D88">
        <w:rPr>
          <w:rFonts w:ascii="Times New Roman" w:hAnsi="Times New Roman" w:cs="Times New Roman"/>
          <w:b/>
          <w:sz w:val="20"/>
          <w:szCs w:val="20"/>
        </w:rPr>
        <w:t>Działanie 3.3 „Efektywność energetyczna w budynkach użyteczności publicznej i sektorze mieszkaniowym”,</w:t>
      </w:r>
    </w:p>
    <w:p w:rsidR="008C6D88" w:rsidRPr="008C6D88" w:rsidRDefault="008C6D88" w:rsidP="008C6D8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6D88">
        <w:rPr>
          <w:rFonts w:ascii="Times New Roman" w:hAnsi="Times New Roman" w:cs="Times New Roman"/>
          <w:b/>
          <w:sz w:val="20"/>
          <w:szCs w:val="20"/>
        </w:rPr>
        <w:t xml:space="preserve">Poddziałanie 3.3.2 ZIT </w:t>
      </w:r>
      <w:proofErr w:type="spellStart"/>
      <w:r w:rsidRPr="008C6D88">
        <w:rPr>
          <w:rFonts w:ascii="Times New Roman" w:hAnsi="Times New Roman" w:cs="Times New Roman"/>
          <w:b/>
          <w:sz w:val="20"/>
          <w:szCs w:val="20"/>
        </w:rPr>
        <w:t>WrOF</w:t>
      </w:r>
      <w:proofErr w:type="spellEnd"/>
      <w:r w:rsidRPr="008C6D88">
        <w:rPr>
          <w:rFonts w:ascii="Times New Roman" w:hAnsi="Times New Roman" w:cs="Times New Roman"/>
          <w:b/>
          <w:sz w:val="20"/>
          <w:szCs w:val="20"/>
        </w:rPr>
        <w:t xml:space="preserve"> „Efektywność energetyczna w budynkach użyteczności publicznej i sektorze mieszkaniowym -ZIT </w:t>
      </w:r>
      <w:proofErr w:type="spellStart"/>
      <w:r w:rsidRPr="008C6D88">
        <w:rPr>
          <w:rFonts w:ascii="Times New Roman" w:hAnsi="Times New Roman" w:cs="Times New Roman"/>
          <w:b/>
          <w:sz w:val="20"/>
          <w:szCs w:val="20"/>
        </w:rPr>
        <w:t>WrOF</w:t>
      </w:r>
      <w:proofErr w:type="spellEnd"/>
      <w:r w:rsidRPr="008C6D88">
        <w:rPr>
          <w:rFonts w:ascii="Times New Roman" w:hAnsi="Times New Roman" w:cs="Times New Roman"/>
          <w:b/>
          <w:sz w:val="20"/>
          <w:szCs w:val="20"/>
        </w:rPr>
        <w:t>”</w:t>
      </w:r>
    </w:p>
    <w:p w:rsidR="008C6D88" w:rsidRPr="008C6D88" w:rsidRDefault="008C6D88" w:rsidP="008C6D8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D88">
        <w:rPr>
          <w:rFonts w:ascii="Times New Roman" w:hAnsi="Times New Roman" w:cs="Times New Roman"/>
          <w:b/>
          <w:sz w:val="20"/>
          <w:szCs w:val="20"/>
        </w:rPr>
        <w:t xml:space="preserve">Typ 3.3 e Modernizacja systemów grzewczych i odnawialne źródła energii - projekty dotyczące zwalczania emisji kominowej – projekty </w:t>
      </w:r>
      <w:proofErr w:type="spellStart"/>
      <w:r w:rsidRPr="008C6D88">
        <w:rPr>
          <w:rFonts w:ascii="Times New Roman" w:hAnsi="Times New Roman" w:cs="Times New Roman"/>
          <w:b/>
          <w:sz w:val="20"/>
          <w:szCs w:val="20"/>
        </w:rPr>
        <w:t>niegrantowe</w:t>
      </w:r>
      <w:proofErr w:type="spellEnd"/>
      <w:r w:rsidRPr="008C6D88">
        <w:rPr>
          <w:rFonts w:ascii="Times New Roman" w:hAnsi="Times New Roman" w:cs="Times New Roman"/>
          <w:b/>
          <w:sz w:val="20"/>
          <w:szCs w:val="20"/>
        </w:rPr>
        <w:t>”.</w:t>
      </w:r>
    </w:p>
    <w:p w:rsidR="008C6D88" w:rsidRPr="008C6D88" w:rsidRDefault="008C6D88" w:rsidP="008C6D88">
      <w:pPr>
        <w:spacing w:line="276" w:lineRule="auto"/>
        <w:ind w:left="2880"/>
        <w:rPr>
          <w:rFonts w:ascii="Times New Roman" w:hAnsi="Times New Roman" w:cs="Times New Roman"/>
          <w:sz w:val="20"/>
          <w:szCs w:val="20"/>
        </w:rPr>
      </w:pP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31B6A" w:rsidRPr="006C467D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F6E60" w:rsidRPr="008C6D88" w:rsidRDefault="00DF6E60" w:rsidP="00600E1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8C6D88">
        <w:rPr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8C6D88" w:rsidRDefault="008C6D88" w:rsidP="00600E1E">
      <w:pPr>
        <w:pStyle w:val="NormalnyWeb"/>
        <w:spacing w:before="0" w:beforeAutospacing="0" w:after="0" w:afterAutospacing="0"/>
        <w:rPr>
          <w:sz w:val="28"/>
          <w:szCs w:val="28"/>
        </w:rPr>
      </w:pPr>
      <w:hyperlink r:id="rId5" w:tgtFrame="_blank" w:history="1">
        <w:r w:rsidR="00DF6E60" w:rsidRPr="008C6D88">
          <w:rPr>
            <w:color w:val="0000FF"/>
            <w:sz w:val="28"/>
            <w:szCs w:val="28"/>
            <w:u w:val="single"/>
          </w:rPr>
          <w:t>https://wm-wroc.logintrade.net/rejestracja/ustawowe.html</w:t>
        </w:r>
      </w:hyperlink>
    </w:p>
    <w:p w:rsidR="009F1C15" w:rsidRDefault="009F1C15">
      <w:bookmarkStart w:id="0" w:name="_GoBack"/>
      <w:bookmarkEnd w:id="0"/>
    </w:p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600E1E"/>
    <w:rsid w:val="006C467D"/>
    <w:rsid w:val="00727E23"/>
    <w:rsid w:val="00823AB4"/>
    <w:rsid w:val="008C6D88"/>
    <w:rsid w:val="009F1C15"/>
    <w:rsid w:val="00A21BCE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9A5E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10</cp:revision>
  <dcterms:created xsi:type="dcterms:W3CDTF">2019-12-12T11:43:00Z</dcterms:created>
  <dcterms:modified xsi:type="dcterms:W3CDTF">2021-05-05T08:59:00Z</dcterms:modified>
</cp:coreProperties>
</file>