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D6E" w:rsidRPr="0017190E" w:rsidRDefault="001D1D6E" w:rsidP="0057714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190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Wrocławskie Mieszkania Sp. z o. o. z siedzibą przy ul. </w:t>
      </w:r>
      <w:r w:rsidR="0019771F" w:rsidRPr="0017190E">
        <w:rPr>
          <w:rFonts w:ascii="Times New Roman" w:eastAsia="Times New Roman" w:hAnsi="Times New Roman" w:cs="Times New Roman"/>
          <w:sz w:val="28"/>
          <w:szCs w:val="28"/>
          <w:lang w:eastAsia="pl-PL"/>
        </w:rPr>
        <w:t>Namysłowskiej 8</w:t>
      </w:r>
      <w:r w:rsidRPr="0017190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17190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50-3</w:t>
      </w:r>
      <w:r w:rsidR="0019771F" w:rsidRPr="0017190E">
        <w:rPr>
          <w:rFonts w:ascii="Times New Roman" w:eastAsia="Times New Roman" w:hAnsi="Times New Roman" w:cs="Times New Roman"/>
          <w:sz w:val="28"/>
          <w:szCs w:val="28"/>
          <w:lang w:eastAsia="pl-PL"/>
        </w:rPr>
        <w:t>04</w:t>
      </w:r>
      <w:r w:rsidRPr="0017190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Wrocław zaprasza do złożenia ofert</w:t>
      </w:r>
      <w:r w:rsidR="0019771F" w:rsidRPr="0017190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7190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na:</w:t>
      </w:r>
    </w:p>
    <w:p w:rsidR="0017190E" w:rsidRPr="0017190E" w:rsidRDefault="004A1EC4" w:rsidP="00171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90E">
        <w:rPr>
          <w:rFonts w:ascii="Times New Roman" w:hAnsi="Times New Roman" w:cs="Times New Roman"/>
          <w:b/>
          <w:sz w:val="28"/>
          <w:szCs w:val="28"/>
        </w:rPr>
        <w:t xml:space="preserve">Świadczenie usług w zakresie </w:t>
      </w:r>
      <w:r w:rsidR="008E3E87">
        <w:rPr>
          <w:rFonts w:ascii="Times New Roman" w:hAnsi="Times New Roman" w:cs="Times New Roman"/>
          <w:b/>
          <w:sz w:val="28"/>
          <w:szCs w:val="28"/>
        </w:rPr>
        <w:t>dostawy oraz wymiany piasku do piaskownic położonych na terenach zewnętrznych</w:t>
      </w:r>
      <w:r w:rsidR="00086F8F" w:rsidRPr="00086F8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będących własnością Gminy Wrocław</w:t>
      </w:r>
    </w:p>
    <w:p w:rsidR="004A1EC4" w:rsidRPr="0017190E" w:rsidRDefault="004A1EC4" w:rsidP="00171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90E">
        <w:rPr>
          <w:rFonts w:ascii="Times New Roman" w:hAnsi="Times New Roman" w:cs="Times New Roman"/>
          <w:b/>
          <w:sz w:val="28"/>
          <w:szCs w:val="28"/>
        </w:rPr>
        <w:t>w rejonach C, D, E, J, K, L, M, N.</w:t>
      </w:r>
    </w:p>
    <w:p w:rsidR="0017190E" w:rsidRPr="0017190E" w:rsidRDefault="0017190E" w:rsidP="00171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027" w:rsidRPr="0017190E" w:rsidRDefault="00905027" w:rsidP="005203D3">
      <w:pPr>
        <w:pStyle w:val="Akapitzlist"/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7190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Opis przedmiotu zamówienia.</w:t>
      </w:r>
    </w:p>
    <w:p w:rsidR="00572922" w:rsidRDefault="005203D3" w:rsidP="00A4608F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922">
        <w:rPr>
          <w:rFonts w:ascii="Times New Roman" w:eastAsia="Times New Roman" w:hAnsi="Times New Roman" w:cs="Times New Roman"/>
          <w:sz w:val="28"/>
          <w:szCs w:val="28"/>
          <w:lang w:eastAsia="pl-PL"/>
        </w:rPr>
        <w:t>Przedmiotem zamówienia</w:t>
      </w:r>
      <w:r w:rsidR="005729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</w:t>
      </w:r>
      <w:r w:rsidRPr="005729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72922" w:rsidRPr="005729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dostawa oraz wymiana piasku w piaskownicach </w:t>
      </w:r>
    </w:p>
    <w:p w:rsidR="00572922" w:rsidRDefault="00572922" w:rsidP="00A4608F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7190E" w:rsidRPr="00572922" w:rsidRDefault="00572922" w:rsidP="00A4608F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9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Wykonawca zobowiązany będzie w szczególności do : </w:t>
      </w:r>
    </w:p>
    <w:p w:rsidR="00572922" w:rsidRPr="00572922" w:rsidRDefault="00572922" w:rsidP="00572922">
      <w:pPr>
        <w:numPr>
          <w:ilvl w:val="1"/>
          <w:numId w:val="9"/>
        </w:numPr>
        <w:tabs>
          <w:tab w:val="num" w:pos="720"/>
        </w:tabs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2922">
        <w:rPr>
          <w:rFonts w:ascii="Times New Roman" w:eastAsia="Times New Roman" w:hAnsi="Times New Roman" w:cs="Times New Roman"/>
          <w:sz w:val="28"/>
          <w:szCs w:val="28"/>
          <w:lang w:eastAsia="ar-SA"/>
        </w:rPr>
        <w:t>wybrania całego zużytego piasku z piaskownic i oczyszczenia piaskownic                     z nieczystości;</w:t>
      </w:r>
    </w:p>
    <w:p w:rsidR="00572922" w:rsidRPr="00572922" w:rsidRDefault="00572922" w:rsidP="00572922">
      <w:pPr>
        <w:numPr>
          <w:ilvl w:val="1"/>
          <w:numId w:val="9"/>
        </w:numPr>
        <w:tabs>
          <w:tab w:val="num" w:pos="720"/>
        </w:tabs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2922">
        <w:rPr>
          <w:rFonts w:ascii="Times New Roman" w:eastAsia="Times New Roman" w:hAnsi="Times New Roman" w:cs="Times New Roman"/>
          <w:sz w:val="28"/>
          <w:szCs w:val="28"/>
          <w:lang w:eastAsia="ar-SA"/>
        </w:rPr>
        <w:t>wywozu wybranego piasku i złożenia go na odpowiednim składowisku, zgodnie z przepisami prawa;</w:t>
      </w:r>
    </w:p>
    <w:p w:rsidR="00572922" w:rsidRPr="00572922" w:rsidRDefault="00572922" w:rsidP="00572922">
      <w:pPr>
        <w:numPr>
          <w:ilvl w:val="1"/>
          <w:numId w:val="9"/>
        </w:numPr>
        <w:tabs>
          <w:tab w:val="num" w:pos="720"/>
        </w:tabs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29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wykonania dezynfekcji podłoża każdej piaskownicy, dokonania oprysku środkami dezynfekującymi wszystkich ścian piaskownicy oraz elementów znajdujących się w jej obrębie; </w:t>
      </w:r>
    </w:p>
    <w:p w:rsidR="00572922" w:rsidRPr="00572922" w:rsidRDefault="00572922" w:rsidP="00572922">
      <w:pPr>
        <w:numPr>
          <w:ilvl w:val="1"/>
          <w:numId w:val="9"/>
        </w:numPr>
        <w:tabs>
          <w:tab w:val="num" w:pos="720"/>
        </w:tabs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2922">
        <w:rPr>
          <w:rFonts w:ascii="Times New Roman" w:eastAsia="Times New Roman" w:hAnsi="Times New Roman" w:cs="Times New Roman"/>
          <w:sz w:val="28"/>
          <w:szCs w:val="28"/>
          <w:lang w:eastAsia="ar-SA"/>
        </w:rPr>
        <w:t>dostarczenia i nasypania</w:t>
      </w:r>
      <w:r w:rsidRPr="0057292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nowego piasku kopanego, o grubości 0÷2 mm posiadającego Świadectwo Okręgowej Stacji Sanitarno-Epidemiologicznej dopuszczające zastosowanie piasku na placach zabaw, do wysokości 2/3 całkowitej wysokości każdej piaskownicy wraz z jego plantowaniem;</w:t>
      </w:r>
    </w:p>
    <w:p w:rsidR="00572922" w:rsidRDefault="00572922" w:rsidP="00572922">
      <w:pPr>
        <w:numPr>
          <w:ilvl w:val="1"/>
          <w:numId w:val="9"/>
        </w:numPr>
        <w:tabs>
          <w:tab w:val="num" w:pos="720"/>
          <w:tab w:val="num" w:pos="5580"/>
        </w:tabs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2922">
        <w:rPr>
          <w:rFonts w:ascii="Times New Roman" w:eastAsia="Times New Roman" w:hAnsi="Times New Roman" w:cs="Times New Roman"/>
          <w:sz w:val="28"/>
          <w:szCs w:val="28"/>
          <w:lang w:eastAsia="ar-SA"/>
        </w:rPr>
        <w:t>uporządkowania terenu po wykonanych czynnościach przy każdej piaskownicy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72922" w:rsidRPr="00572922" w:rsidRDefault="00572922" w:rsidP="00572922">
      <w:pPr>
        <w:numPr>
          <w:ilvl w:val="1"/>
          <w:numId w:val="9"/>
        </w:numPr>
        <w:tabs>
          <w:tab w:val="num" w:pos="720"/>
          <w:tab w:val="num" w:pos="5580"/>
        </w:tabs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sporządzenia harmonogramu prac.</w:t>
      </w:r>
    </w:p>
    <w:p w:rsidR="0034153B" w:rsidRPr="0017190E" w:rsidRDefault="006B73BE" w:rsidP="0057714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7190E">
        <w:rPr>
          <w:rFonts w:ascii="Times New Roman" w:eastAsia="Times New Roman" w:hAnsi="Times New Roman" w:cs="Times New Roman"/>
          <w:sz w:val="28"/>
          <w:szCs w:val="28"/>
          <w:lang w:eastAsia="pl-PL"/>
        </w:rPr>
        <w:t>Planowany okres obowiązywania umowy:</w:t>
      </w:r>
      <w:r w:rsidR="005729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72922" w:rsidRPr="001719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od dnia podpisania umowy</w:t>
      </w:r>
      <w:bookmarkStart w:id="0" w:name="_GoBack"/>
      <w:bookmarkEnd w:id="0"/>
      <w:r w:rsidRPr="0017190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72922">
        <w:rPr>
          <w:rFonts w:ascii="Times New Roman" w:eastAsia="Times New Roman" w:hAnsi="Times New Roman" w:cs="Times New Roman"/>
          <w:sz w:val="28"/>
          <w:szCs w:val="28"/>
          <w:lang w:eastAsia="pl-PL"/>
        </w:rPr>
        <w:t>do 30 września 2021 (zgodny z ustalonym harmonogramem prac)</w:t>
      </w:r>
      <w:r w:rsidR="0034153B" w:rsidRPr="001719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9523B6" w:rsidRPr="0017190E" w:rsidRDefault="00D643FC" w:rsidP="0057714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19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W</w:t>
      </w:r>
      <w:r w:rsidR="001D1D6E" w:rsidRPr="0017190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załączeniu przekazuję </w:t>
      </w:r>
      <w:r w:rsidR="001D1D6E" w:rsidRPr="0017190E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projekt</w:t>
      </w:r>
      <w:r w:rsidR="0019771F" w:rsidRPr="0017190E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um</w:t>
      </w:r>
      <w:r w:rsidR="004A1EC4" w:rsidRPr="0017190E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owy</w:t>
      </w:r>
      <w:r w:rsidR="001D1D6E" w:rsidRPr="0017190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</w:t>
      </w:r>
      <w:r w:rsidR="001D1D6E" w:rsidRPr="0017190E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formularz</w:t>
      </w:r>
      <w:r w:rsidR="004A1EC4" w:rsidRPr="0017190E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</w:t>
      </w:r>
      <w:r w:rsidR="001D1D6E" w:rsidRPr="0017190E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ofertow</w:t>
      </w:r>
      <w:r w:rsidR="004A1EC4" w:rsidRPr="0017190E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y</w:t>
      </w:r>
      <w:r w:rsidR="00404A2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wraz </w:t>
      </w:r>
      <w:r w:rsidR="00404A2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br/>
        <w:t>z załącznikami</w:t>
      </w:r>
      <w:r w:rsidR="004A1EC4" w:rsidRPr="0017190E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.</w:t>
      </w:r>
    </w:p>
    <w:p w:rsidR="00905027" w:rsidRPr="0017190E" w:rsidRDefault="00905027" w:rsidP="00572BF0">
      <w:pPr>
        <w:pStyle w:val="NormalnyWeb"/>
        <w:rPr>
          <w:rFonts w:eastAsia="Times New Roman"/>
          <w:b/>
          <w:bCs/>
          <w:sz w:val="28"/>
          <w:szCs w:val="28"/>
          <w:lang w:eastAsia="pl-PL"/>
        </w:rPr>
      </w:pPr>
      <w:r w:rsidRPr="0017190E">
        <w:rPr>
          <w:rFonts w:eastAsia="Times New Roman"/>
          <w:sz w:val="28"/>
          <w:szCs w:val="28"/>
          <w:lang w:eastAsia="pl-PL"/>
        </w:rPr>
        <w:t xml:space="preserve">Ofertę należy przesłać na adres </w:t>
      </w:r>
      <w:hyperlink r:id="rId5" w:history="1">
        <w:r w:rsidR="00572922" w:rsidRPr="0056724F">
          <w:rPr>
            <w:rStyle w:val="Hipercze"/>
            <w:rFonts w:eastAsia="Times New Roman"/>
            <w:sz w:val="28"/>
            <w:szCs w:val="28"/>
            <w:lang w:eastAsia="pl-PL"/>
          </w:rPr>
          <w:t>szczepan.sobolewski@wm.wroc.pl</w:t>
        </w:r>
      </w:hyperlink>
      <w:r w:rsidR="00D643FC" w:rsidRPr="0017190E">
        <w:rPr>
          <w:rFonts w:eastAsia="Times New Roman"/>
          <w:sz w:val="28"/>
          <w:szCs w:val="28"/>
          <w:lang w:eastAsia="pl-PL"/>
        </w:rPr>
        <w:t xml:space="preserve"> </w:t>
      </w:r>
      <w:r w:rsidRPr="0017190E">
        <w:rPr>
          <w:rFonts w:eastAsia="Times New Roman"/>
          <w:b/>
          <w:sz w:val="28"/>
          <w:szCs w:val="28"/>
          <w:lang w:eastAsia="pl-PL"/>
        </w:rPr>
        <w:t xml:space="preserve">do </w:t>
      </w:r>
      <w:r w:rsidR="0019771F" w:rsidRPr="0017190E">
        <w:rPr>
          <w:rFonts w:eastAsia="Times New Roman"/>
          <w:b/>
          <w:sz w:val="28"/>
          <w:szCs w:val="28"/>
          <w:lang w:eastAsia="pl-PL"/>
        </w:rPr>
        <w:t xml:space="preserve">dnia </w:t>
      </w:r>
      <w:r w:rsidR="00572922">
        <w:rPr>
          <w:rFonts w:eastAsia="Times New Roman"/>
          <w:b/>
          <w:sz w:val="28"/>
          <w:szCs w:val="28"/>
          <w:lang w:eastAsia="pl-PL"/>
        </w:rPr>
        <w:t>14</w:t>
      </w:r>
      <w:r w:rsidR="00404A28">
        <w:rPr>
          <w:rFonts w:eastAsia="Times New Roman"/>
          <w:b/>
          <w:sz w:val="28"/>
          <w:szCs w:val="28"/>
          <w:lang w:eastAsia="pl-PL"/>
        </w:rPr>
        <w:t>.0</w:t>
      </w:r>
      <w:r w:rsidR="00572922">
        <w:rPr>
          <w:rFonts w:eastAsia="Times New Roman"/>
          <w:b/>
          <w:sz w:val="28"/>
          <w:szCs w:val="28"/>
          <w:lang w:eastAsia="pl-PL"/>
        </w:rPr>
        <w:t>6.2021</w:t>
      </w:r>
      <w:r w:rsidRPr="0017190E">
        <w:rPr>
          <w:rFonts w:eastAsia="Times New Roman"/>
          <w:b/>
          <w:bCs/>
          <w:sz w:val="28"/>
          <w:szCs w:val="28"/>
          <w:lang w:eastAsia="pl-PL"/>
        </w:rPr>
        <w:t xml:space="preserve"> r.</w:t>
      </w:r>
      <w:r w:rsidR="00F4003B" w:rsidRPr="0017190E">
        <w:rPr>
          <w:rFonts w:eastAsia="Times New Roman"/>
          <w:b/>
          <w:bCs/>
          <w:sz w:val="28"/>
          <w:szCs w:val="28"/>
          <w:lang w:eastAsia="pl-PL"/>
        </w:rPr>
        <w:t xml:space="preserve"> (do </w:t>
      </w:r>
      <w:r w:rsidR="004441D9" w:rsidRPr="0017190E">
        <w:rPr>
          <w:rFonts w:eastAsia="Times New Roman"/>
          <w:b/>
          <w:bCs/>
          <w:sz w:val="28"/>
          <w:szCs w:val="28"/>
          <w:lang w:eastAsia="pl-PL"/>
        </w:rPr>
        <w:t xml:space="preserve">godz. </w:t>
      </w:r>
      <w:r w:rsidR="00572922">
        <w:rPr>
          <w:rFonts w:eastAsia="Times New Roman"/>
          <w:b/>
          <w:bCs/>
          <w:sz w:val="28"/>
          <w:szCs w:val="28"/>
          <w:lang w:eastAsia="pl-PL"/>
        </w:rPr>
        <w:t>12</w:t>
      </w:r>
      <w:r w:rsidR="004441D9" w:rsidRPr="0017190E">
        <w:rPr>
          <w:rFonts w:eastAsia="Times New Roman"/>
          <w:b/>
          <w:bCs/>
          <w:sz w:val="28"/>
          <w:szCs w:val="28"/>
          <w:lang w:eastAsia="pl-PL"/>
        </w:rPr>
        <w:t>:00</w:t>
      </w:r>
      <w:r w:rsidR="00F4003B" w:rsidRPr="0017190E">
        <w:rPr>
          <w:rFonts w:eastAsia="Times New Roman"/>
          <w:b/>
          <w:bCs/>
          <w:sz w:val="28"/>
          <w:szCs w:val="28"/>
          <w:lang w:eastAsia="pl-PL"/>
        </w:rPr>
        <w:t>)</w:t>
      </w:r>
      <w:r w:rsidR="009523B6" w:rsidRPr="0017190E">
        <w:rPr>
          <w:rFonts w:eastAsia="Times New Roman"/>
          <w:b/>
          <w:bCs/>
          <w:sz w:val="28"/>
          <w:szCs w:val="28"/>
          <w:lang w:eastAsia="pl-PL"/>
        </w:rPr>
        <w:t xml:space="preserve">. </w:t>
      </w:r>
    </w:p>
    <w:p w:rsidR="0017190E" w:rsidRPr="0017190E" w:rsidRDefault="0017190E" w:rsidP="00577149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3048CB" w:rsidRPr="0017190E" w:rsidRDefault="003048CB" w:rsidP="00577149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1719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lastRenderedPageBreak/>
        <w:t>Oferty złożone po tym terminie nie będą rozpatrywane.</w:t>
      </w:r>
    </w:p>
    <w:p w:rsidR="0017190E" w:rsidRPr="0017190E" w:rsidRDefault="0017190E" w:rsidP="0057714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77149" w:rsidRPr="0017190E" w:rsidRDefault="009523B6" w:rsidP="0057714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190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Dodatkowych informacji udziela p. </w:t>
      </w:r>
      <w:r w:rsidR="00572922">
        <w:rPr>
          <w:rFonts w:ascii="Times New Roman" w:eastAsia="Times New Roman" w:hAnsi="Times New Roman" w:cs="Times New Roman"/>
          <w:sz w:val="28"/>
          <w:szCs w:val="28"/>
          <w:lang w:eastAsia="pl-PL"/>
        </w:rPr>
        <w:t>Szczepan Sobolewski</w:t>
      </w:r>
      <w:r w:rsidRPr="0017190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 nr tel. 71</w:t>
      </w:r>
      <w:r w:rsidR="0017190E" w:rsidRPr="0017190E"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 w:rsidRPr="0017190E">
        <w:rPr>
          <w:rFonts w:ascii="Times New Roman" w:eastAsia="Times New Roman" w:hAnsi="Times New Roman" w:cs="Times New Roman"/>
          <w:sz w:val="28"/>
          <w:szCs w:val="28"/>
          <w:lang w:eastAsia="pl-PL"/>
        </w:rPr>
        <w:t> 323 57 7</w:t>
      </w:r>
      <w:r w:rsidR="00D643FC" w:rsidRPr="0017190E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17190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pod adresem poczty elektronicznej  </w:t>
      </w:r>
      <w:hyperlink r:id="rId6" w:history="1">
        <w:r w:rsidR="00572922" w:rsidRPr="0056724F">
          <w:rPr>
            <w:rStyle w:val="Hipercze"/>
            <w:rFonts w:eastAsia="Times New Roman"/>
            <w:sz w:val="28"/>
            <w:szCs w:val="28"/>
            <w:lang w:eastAsia="pl-PL"/>
          </w:rPr>
          <w:t>szczepan.sobolewski@wm.wroc.pl</w:t>
        </w:r>
      </w:hyperlink>
    </w:p>
    <w:p w:rsidR="0017190E" w:rsidRPr="0017190E" w:rsidRDefault="0017190E" w:rsidP="0057714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</w:p>
    <w:p w:rsidR="00577149" w:rsidRPr="0017190E" w:rsidRDefault="00577149" w:rsidP="0057714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90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II.</w:t>
      </w:r>
      <w:r w:rsidRPr="00171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190E">
        <w:rPr>
          <w:rFonts w:ascii="Times New Roman" w:hAnsi="Times New Roman" w:cs="Times New Roman"/>
          <w:b/>
          <w:sz w:val="28"/>
          <w:szCs w:val="28"/>
        </w:rPr>
        <w:tab/>
        <w:t>Ocena ofert i ogłoszenie wyniku.</w:t>
      </w:r>
    </w:p>
    <w:p w:rsidR="00577149" w:rsidRPr="0017190E" w:rsidRDefault="00577149" w:rsidP="00577149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7190E">
        <w:rPr>
          <w:rFonts w:ascii="Times New Roman" w:hAnsi="Times New Roman" w:cs="Times New Roman"/>
          <w:sz w:val="28"/>
          <w:szCs w:val="28"/>
        </w:rPr>
        <w:t xml:space="preserve">Kryterium oceny ofert jest </w:t>
      </w:r>
      <w:r w:rsidRPr="0017190E">
        <w:rPr>
          <w:rFonts w:ascii="Times New Roman" w:hAnsi="Times New Roman" w:cs="Times New Roman"/>
          <w:sz w:val="28"/>
          <w:szCs w:val="28"/>
          <w:u w:val="single"/>
        </w:rPr>
        <w:t>cena</w:t>
      </w:r>
      <w:r w:rsidRPr="0017190E">
        <w:rPr>
          <w:rFonts w:ascii="Times New Roman" w:hAnsi="Times New Roman" w:cs="Times New Roman"/>
          <w:sz w:val="28"/>
          <w:szCs w:val="28"/>
        </w:rPr>
        <w:t>;</w:t>
      </w:r>
    </w:p>
    <w:p w:rsidR="00577149" w:rsidRPr="0017190E" w:rsidRDefault="00577149" w:rsidP="00577149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7190E">
        <w:rPr>
          <w:rFonts w:ascii="Times New Roman" w:hAnsi="Times New Roman" w:cs="Times New Roman"/>
          <w:sz w:val="28"/>
          <w:szCs w:val="28"/>
        </w:rPr>
        <w:t>Wykonawca o wyborze jego oferty zostanie poinformowany przez Zamawiającego za pomocą poczty elektronicznej.</w:t>
      </w:r>
    </w:p>
    <w:p w:rsidR="00577149" w:rsidRPr="0017190E" w:rsidRDefault="00577149" w:rsidP="00577149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7190E">
        <w:rPr>
          <w:rFonts w:ascii="Times New Roman" w:hAnsi="Times New Roman" w:cs="Times New Roman"/>
          <w:sz w:val="28"/>
          <w:szCs w:val="28"/>
        </w:rPr>
        <w:t>Zamawiający zastrzega sobie prawo unieważnienia postepowania bez podania przyczyn.</w:t>
      </w:r>
    </w:p>
    <w:p w:rsidR="001D1D6E" w:rsidRPr="0017190E" w:rsidRDefault="001D1D6E" w:rsidP="00577149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1D1D6E" w:rsidRPr="00171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81A"/>
    <w:multiLevelType w:val="hybridMultilevel"/>
    <w:tmpl w:val="6B983D5C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A74FA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0691D"/>
    <w:multiLevelType w:val="hybridMultilevel"/>
    <w:tmpl w:val="A4B67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49AD"/>
    <w:multiLevelType w:val="multilevel"/>
    <w:tmpl w:val="09B26DD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5C55F7D"/>
    <w:multiLevelType w:val="hybridMultilevel"/>
    <w:tmpl w:val="425E6B9C"/>
    <w:lvl w:ilvl="0" w:tplc="2D7AE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15EDD"/>
    <w:multiLevelType w:val="hybridMultilevel"/>
    <w:tmpl w:val="27B6E85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1B7335CF"/>
    <w:multiLevelType w:val="hybridMultilevel"/>
    <w:tmpl w:val="E9DAC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B5BA5"/>
    <w:multiLevelType w:val="hybridMultilevel"/>
    <w:tmpl w:val="4A54E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82583"/>
    <w:multiLevelType w:val="hybridMultilevel"/>
    <w:tmpl w:val="A68A9446"/>
    <w:name w:val="WW8Num32"/>
    <w:lvl w:ilvl="0" w:tplc="AB0A1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392B9A"/>
    <w:multiLevelType w:val="hybridMultilevel"/>
    <w:tmpl w:val="E42E54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0E623B2"/>
    <w:multiLevelType w:val="hybridMultilevel"/>
    <w:tmpl w:val="1F1CFDA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161130B"/>
    <w:multiLevelType w:val="hybridMultilevel"/>
    <w:tmpl w:val="8674AB14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35786F73"/>
    <w:multiLevelType w:val="hybridMultilevel"/>
    <w:tmpl w:val="49304686"/>
    <w:lvl w:ilvl="0" w:tplc="4B6279C4">
      <w:start w:val="1"/>
      <w:numFmt w:val="decimal"/>
      <w:lvlText w:val="%1)"/>
      <w:lvlJc w:val="left"/>
      <w:pPr>
        <w:tabs>
          <w:tab w:val="num" w:pos="654"/>
        </w:tabs>
        <w:ind w:left="541" w:hanging="284"/>
      </w:pPr>
    </w:lvl>
    <w:lvl w:ilvl="1" w:tplc="04150003">
      <w:start w:val="1"/>
      <w:numFmt w:val="bullet"/>
      <w:lvlText w:val="o"/>
      <w:lvlJc w:val="left"/>
      <w:pPr>
        <w:tabs>
          <w:tab w:val="num" w:pos="1697"/>
        </w:tabs>
        <w:ind w:left="16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</w:abstractNum>
  <w:abstractNum w:abstractNumId="12" w15:restartNumberingAfterBreak="0">
    <w:nsid w:val="3C513EA6"/>
    <w:multiLevelType w:val="hybridMultilevel"/>
    <w:tmpl w:val="B46627F2"/>
    <w:lvl w:ilvl="0" w:tplc="ADCAB2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8169D2"/>
    <w:multiLevelType w:val="hybridMultilevel"/>
    <w:tmpl w:val="DB562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56C80"/>
    <w:multiLevelType w:val="hybridMultilevel"/>
    <w:tmpl w:val="A53EA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34DD1"/>
    <w:multiLevelType w:val="hybridMultilevel"/>
    <w:tmpl w:val="4D4E3024"/>
    <w:lvl w:ilvl="0" w:tplc="0E30B3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96654"/>
    <w:multiLevelType w:val="hybridMultilevel"/>
    <w:tmpl w:val="D7580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E301D"/>
    <w:multiLevelType w:val="hybridMultilevel"/>
    <w:tmpl w:val="986AB9A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80C0026"/>
    <w:multiLevelType w:val="hybridMultilevel"/>
    <w:tmpl w:val="9F5E4C26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72AB57F3"/>
    <w:multiLevelType w:val="hybridMultilevel"/>
    <w:tmpl w:val="462A2F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2DD46AC"/>
    <w:multiLevelType w:val="hybridMultilevel"/>
    <w:tmpl w:val="49304686"/>
    <w:lvl w:ilvl="0" w:tplc="4B6279C4">
      <w:start w:val="1"/>
      <w:numFmt w:val="decimal"/>
      <w:lvlText w:val="%1)"/>
      <w:lvlJc w:val="left"/>
      <w:pPr>
        <w:tabs>
          <w:tab w:val="num" w:pos="654"/>
        </w:tabs>
        <w:ind w:left="541" w:hanging="284"/>
      </w:pPr>
    </w:lvl>
    <w:lvl w:ilvl="1" w:tplc="04150003">
      <w:start w:val="1"/>
      <w:numFmt w:val="bullet"/>
      <w:lvlText w:val="o"/>
      <w:lvlJc w:val="left"/>
      <w:pPr>
        <w:tabs>
          <w:tab w:val="num" w:pos="1697"/>
        </w:tabs>
        <w:ind w:left="16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</w:abstractNum>
  <w:abstractNum w:abstractNumId="21" w15:restartNumberingAfterBreak="0">
    <w:nsid w:val="79F15D55"/>
    <w:multiLevelType w:val="hybridMultilevel"/>
    <w:tmpl w:val="525CE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11"/>
  </w:num>
  <w:num w:numId="7">
    <w:abstractNumId w:val="20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  <w:num w:numId="12">
    <w:abstractNumId w:val="9"/>
  </w:num>
  <w:num w:numId="13">
    <w:abstractNumId w:val="13"/>
  </w:num>
  <w:num w:numId="14">
    <w:abstractNumId w:val="19"/>
  </w:num>
  <w:num w:numId="15">
    <w:abstractNumId w:val="8"/>
  </w:num>
  <w:num w:numId="16">
    <w:abstractNumId w:val="6"/>
  </w:num>
  <w:num w:numId="17">
    <w:abstractNumId w:val="17"/>
  </w:num>
  <w:num w:numId="18">
    <w:abstractNumId w:val="18"/>
  </w:num>
  <w:num w:numId="19">
    <w:abstractNumId w:val="10"/>
  </w:num>
  <w:num w:numId="20">
    <w:abstractNumId w:val="14"/>
  </w:num>
  <w:num w:numId="21">
    <w:abstractNumId w:val="5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0A"/>
    <w:rsid w:val="0007345A"/>
    <w:rsid w:val="00086F8F"/>
    <w:rsid w:val="0017190E"/>
    <w:rsid w:val="0019771F"/>
    <w:rsid w:val="001C3924"/>
    <w:rsid w:val="001D1D6E"/>
    <w:rsid w:val="003048CB"/>
    <w:rsid w:val="00306799"/>
    <w:rsid w:val="00320472"/>
    <w:rsid w:val="0034153B"/>
    <w:rsid w:val="003853B9"/>
    <w:rsid w:val="00404A28"/>
    <w:rsid w:val="004265F3"/>
    <w:rsid w:val="004441D9"/>
    <w:rsid w:val="00491677"/>
    <w:rsid w:val="004A1EC4"/>
    <w:rsid w:val="005203D3"/>
    <w:rsid w:val="00572922"/>
    <w:rsid w:val="00572BF0"/>
    <w:rsid w:val="00577149"/>
    <w:rsid w:val="005B080A"/>
    <w:rsid w:val="005B26FF"/>
    <w:rsid w:val="00610AF6"/>
    <w:rsid w:val="0061317F"/>
    <w:rsid w:val="006B73BE"/>
    <w:rsid w:val="00702708"/>
    <w:rsid w:val="00856CBE"/>
    <w:rsid w:val="008E3E87"/>
    <w:rsid w:val="00905027"/>
    <w:rsid w:val="009523B6"/>
    <w:rsid w:val="00A4608F"/>
    <w:rsid w:val="00A827C7"/>
    <w:rsid w:val="00A8629E"/>
    <w:rsid w:val="00B46273"/>
    <w:rsid w:val="00CF6E0A"/>
    <w:rsid w:val="00D01723"/>
    <w:rsid w:val="00D0517D"/>
    <w:rsid w:val="00D643FC"/>
    <w:rsid w:val="00DE218E"/>
    <w:rsid w:val="00EC42BB"/>
    <w:rsid w:val="00ED0DC8"/>
    <w:rsid w:val="00F4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C81C"/>
  <w15:docId w15:val="{834319E9-064C-47CA-89B7-33B9B21A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02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72BF0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B73BE"/>
    <w:rPr>
      <w:color w:val="0000FF" w:themeColor="hyperlink"/>
      <w:u w:val="single"/>
    </w:rPr>
  </w:style>
  <w:style w:type="paragraph" w:customStyle="1" w:styleId="Standard">
    <w:name w:val="Standard"/>
    <w:rsid w:val="001C392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1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czepan.sobolewski@wm.wroc.pl" TargetMode="External"/><Relationship Id="rId5" Type="http://schemas.openxmlformats.org/officeDocument/2006/relationships/hyperlink" Target="mailto:szczepan.sobolewski@wm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Suwada-Czubaj</dc:creator>
  <cp:lastModifiedBy>Szczepan Sobolewski</cp:lastModifiedBy>
  <cp:revision>2</cp:revision>
  <dcterms:created xsi:type="dcterms:W3CDTF">2021-06-09T10:43:00Z</dcterms:created>
  <dcterms:modified xsi:type="dcterms:W3CDTF">2021-06-09T10:43:00Z</dcterms:modified>
</cp:coreProperties>
</file>