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B6A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Gmina Wrocław, Plac Nowy Targ 1-8, 50-141 Wrocław</w:t>
      </w: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imieniu której działają </w:t>
      </w: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Wrocławskie Mieszkania Sp. z o.o., </w:t>
      </w: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ul. Namysłowska 8, 50-304 Wrocław</w:t>
      </w:r>
    </w:p>
    <w:p w:rsidR="00331B6A" w:rsidRPr="00134F9D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F6E60" w:rsidRPr="00134F9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34F9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Dotyczy </w:t>
      </w:r>
      <w:r w:rsidR="00050070">
        <w:rPr>
          <w:rFonts w:ascii="Times New Roman" w:eastAsia="Calibri" w:hAnsi="Times New Roman" w:cs="Times New Roman"/>
          <w:b/>
          <w:sz w:val="24"/>
          <w:szCs w:val="24"/>
          <w:u w:val="single"/>
        </w:rPr>
        <w:t>przetargu</w:t>
      </w:r>
      <w:bookmarkStart w:id="0" w:name="_GoBack"/>
      <w:bookmarkEnd w:id="0"/>
      <w:r w:rsidR="00C43A80">
        <w:rPr>
          <w:rFonts w:ascii="Times New Roman" w:hAnsi="Times New Roman" w:cs="Times New Roman"/>
          <w:b/>
          <w:sz w:val="24"/>
          <w:szCs w:val="24"/>
          <w:u w:val="single"/>
        </w:rPr>
        <w:t xml:space="preserve"> w trybie podstawowym</w:t>
      </w:r>
    </w:p>
    <w:p w:rsidR="00DF6E60" w:rsidRPr="00134F9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>w procedurze po</w:t>
      </w:r>
      <w:r w:rsidR="00303F8F">
        <w:rPr>
          <w:rFonts w:ascii="Times New Roman" w:hAnsi="Times New Roman" w:cs="Times New Roman"/>
          <w:b/>
          <w:sz w:val="24"/>
          <w:szCs w:val="24"/>
          <w:u w:val="single"/>
        </w:rPr>
        <w:t>ni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 xml:space="preserve">żej </w:t>
      </w:r>
      <w:r w:rsidR="00493A54" w:rsidRPr="00134F9D">
        <w:rPr>
          <w:rFonts w:ascii="Times New Roman" w:hAnsi="Times New Roman" w:cs="Times New Roman"/>
          <w:b/>
          <w:sz w:val="24"/>
          <w:szCs w:val="24"/>
          <w:u w:val="single"/>
        </w:rPr>
        <w:t>215</w:t>
      </w:r>
      <w:r w:rsidR="000B69C1" w:rsidRPr="00134F9D">
        <w:rPr>
          <w:rFonts w:ascii="Times New Roman" w:hAnsi="Times New Roman" w:cs="Times New Roman"/>
          <w:b/>
          <w:sz w:val="24"/>
          <w:szCs w:val="24"/>
          <w:u w:val="single"/>
        </w:rPr>
        <w:t>.000 euro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B69C1" w:rsidRDefault="000B69C1" w:rsidP="006C467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303F8F" w:rsidRPr="00303F8F" w:rsidRDefault="00303F8F" w:rsidP="00303F8F">
      <w:pPr>
        <w:pStyle w:val="Akapitzlist"/>
        <w:tabs>
          <w:tab w:val="left" w:pos="567"/>
        </w:tabs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303F8F">
        <w:rPr>
          <w:rFonts w:ascii="Times New Roman" w:hAnsi="Times New Roman"/>
          <w:b/>
          <w:sz w:val="28"/>
          <w:szCs w:val="28"/>
        </w:rPr>
        <w:t xml:space="preserve">Świadczenie usług pielęgnacyjnych drzew i krzewów zlokalizowanych na terenach zewnętrznych stanowiących własność Gminy Wrocław w rejonach C,D,E,J,K,L,M,N Wrocławia, znak postępowania: </w:t>
      </w:r>
      <w:r w:rsidR="007721DB">
        <w:rPr>
          <w:rFonts w:ascii="Times New Roman" w:hAnsi="Times New Roman"/>
          <w:b/>
          <w:sz w:val="28"/>
          <w:szCs w:val="28"/>
        </w:rPr>
        <w:t>W</w:t>
      </w:r>
      <w:r w:rsidRPr="00303F8F">
        <w:rPr>
          <w:rFonts w:ascii="Times New Roman" w:hAnsi="Times New Roman"/>
          <w:b/>
          <w:sz w:val="28"/>
          <w:szCs w:val="28"/>
        </w:rPr>
        <w:t>M/SZP/TP/</w:t>
      </w:r>
      <w:r w:rsidR="00706127">
        <w:rPr>
          <w:rFonts w:ascii="Times New Roman" w:hAnsi="Times New Roman"/>
          <w:b/>
          <w:sz w:val="28"/>
          <w:szCs w:val="28"/>
        </w:rPr>
        <w:t>18</w:t>
      </w:r>
      <w:r w:rsidRPr="00303F8F">
        <w:rPr>
          <w:rFonts w:ascii="Times New Roman" w:hAnsi="Times New Roman"/>
          <w:b/>
          <w:sz w:val="28"/>
          <w:szCs w:val="28"/>
        </w:rPr>
        <w:t>/2022/G</w:t>
      </w:r>
    </w:p>
    <w:p w:rsidR="00DF6E60" w:rsidRDefault="00DF6E60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31B6A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31B6A" w:rsidRPr="006C467D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F6E60" w:rsidRPr="00134F9D" w:rsidRDefault="00DF6E60" w:rsidP="00303F8F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134F9D">
        <w:rPr>
          <w:b/>
          <w:sz w:val="28"/>
          <w:szCs w:val="28"/>
        </w:rPr>
        <w:t>Zamawiający informuje, że postępowanie prowadzone jest na stronie internetowej, tj. na platformie przetargowej:</w:t>
      </w:r>
    </w:p>
    <w:p w:rsidR="00DF6E60" w:rsidRPr="00134F9D" w:rsidRDefault="00050070" w:rsidP="00303F8F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hyperlink r:id="rId4" w:tgtFrame="_blank" w:history="1">
        <w:r w:rsidR="00DF6E60" w:rsidRPr="00134F9D">
          <w:rPr>
            <w:b/>
            <w:sz w:val="28"/>
            <w:szCs w:val="28"/>
          </w:rPr>
          <w:t>https://wm-wroc.logintrade.net/rejestracja/ustawowe.html</w:t>
        </w:r>
      </w:hyperlink>
    </w:p>
    <w:p w:rsidR="009F1C15" w:rsidRDefault="009F1C15"/>
    <w:sectPr w:rsidR="009F1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50070"/>
    <w:rsid w:val="000B69C1"/>
    <w:rsid w:val="00134F9D"/>
    <w:rsid w:val="00190EE1"/>
    <w:rsid w:val="00303F8F"/>
    <w:rsid w:val="00331B6A"/>
    <w:rsid w:val="00493A54"/>
    <w:rsid w:val="00495C1F"/>
    <w:rsid w:val="00686362"/>
    <w:rsid w:val="006C467D"/>
    <w:rsid w:val="00706127"/>
    <w:rsid w:val="00727E23"/>
    <w:rsid w:val="007721DB"/>
    <w:rsid w:val="00823AB4"/>
    <w:rsid w:val="00922659"/>
    <w:rsid w:val="00991B90"/>
    <w:rsid w:val="009F1C15"/>
    <w:rsid w:val="00B07134"/>
    <w:rsid w:val="00C43A80"/>
    <w:rsid w:val="00D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,Akapit z listą3,List Paragraph,Normal2,L1,Numerowanie,2 heading,A_wyliczenie,K-P_odwolanie,Akapit z listą5,maz_wyliczenie,opis dzialania,Akapit z listą BS,sw tekst,Kolorowa lista — akcent 11,Obiekt,List Paragraph1,BulletC"/>
    <w:basedOn w:val="Normalny"/>
    <w:link w:val="AkapitzlistZnak"/>
    <w:uiPriority w:val="34"/>
    <w:qFormat/>
    <w:rsid w:val="00303F8F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Normal Znak,Akapit z listą3 Znak,List Paragraph Znak,Normal2 Znak,L1 Znak,Numerowanie Znak,2 heading Znak,A_wyliczenie Znak,K-P_odwolanie Znak,Akapit z listą5 Znak,maz_wyliczenie Znak,opis dzialania Znak,Akapit z listą BS Znak"/>
    <w:link w:val="Akapitzlist"/>
    <w:uiPriority w:val="34"/>
    <w:qFormat/>
    <w:locked/>
    <w:rsid w:val="00303F8F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m-wroc.logintrade.net/rejestracja/ustawow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Anna Nagórek-Muzyka</cp:lastModifiedBy>
  <cp:revision>21</cp:revision>
  <dcterms:created xsi:type="dcterms:W3CDTF">2019-12-12T11:43:00Z</dcterms:created>
  <dcterms:modified xsi:type="dcterms:W3CDTF">2022-04-20T05:42:00Z</dcterms:modified>
</cp:coreProperties>
</file>