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6A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Gmina Wrocław, Plac Nowy Targ 1-8, 50-141 Wrocław</w:t>
      </w: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imieniu której działają </w:t>
      </w: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Wrocławskie Mieszkania Sp. z o.o., </w:t>
      </w: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Namysłowska 8, 50-304 Wrocław</w:t>
      </w:r>
    </w:p>
    <w:p w:rsidR="00331B6A" w:rsidRPr="00134F9D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F6E60" w:rsidRPr="00134F9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4F9D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Dotyczy postępowania</w:t>
      </w: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 xml:space="preserve"> w trybie </w:t>
      </w:r>
      <w:r w:rsidR="00F955B7">
        <w:rPr>
          <w:rFonts w:ascii="Times New Roman" w:hAnsi="Times New Roman" w:cs="Times New Roman"/>
          <w:b/>
          <w:sz w:val="24"/>
          <w:szCs w:val="24"/>
          <w:u w:val="single"/>
        </w:rPr>
        <w:t>podstawowym</w:t>
      </w:r>
    </w:p>
    <w:p w:rsidR="00DF6E60" w:rsidRPr="00134F9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>w procedurze po</w:t>
      </w:r>
      <w:r w:rsidR="00303F8F">
        <w:rPr>
          <w:rFonts w:ascii="Times New Roman" w:hAnsi="Times New Roman" w:cs="Times New Roman"/>
          <w:b/>
          <w:sz w:val="24"/>
          <w:szCs w:val="24"/>
          <w:u w:val="single"/>
        </w:rPr>
        <w:t>ni</w:t>
      </w: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 xml:space="preserve">żej </w:t>
      </w:r>
      <w:r w:rsidR="00F955B7" w:rsidRPr="00F955B7">
        <w:rPr>
          <w:rFonts w:ascii="Times New Roman" w:hAnsi="Times New Roman" w:cs="Times New Roman"/>
          <w:b/>
          <w:sz w:val="24"/>
          <w:szCs w:val="24"/>
          <w:u w:val="single"/>
        </w:rPr>
        <w:t>5.382.000 euro</w:t>
      </w: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B69C1" w:rsidRDefault="000B69C1" w:rsidP="006C467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303F8F" w:rsidRPr="00303F8F" w:rsidRDefault="00EC1A2C" w:rsidP="00303F8F">
      <w:pPr>
        <w:pStyle w:val="Akapitzlist"/>
        <w:tabs>
          <w:tab w:val="left" w:pos="567"/>
        </w:tabs>
        <w:ind w:left="426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EC1A2C">
        <w:rPr>
          <w:rFonts w:ascii="Times New Roman" w:hAnsi="Times New Roman"/>
          <w:b/>
          <w:sz w:val="28"/>
          <w:szCs w:val="28"/>
          <w:lang w:eastAsia="pl-PL"/>
        </w:rPr>
        <w:t xml:space="preserve">Remont budynków przy ul. </w:t>
      </w:r>
      <w:proofErr w:type="spellStart"/>
      <w:r w:rsidRPr="00EC1A2C">
        <w:rPr>
          <w:rFonts w:ascii="Times New Roman" w:hAnsi="Times New Roman"/>
          <w:b/>
          <w:sz w:val="28"/>
          <w:szCs w:val="28"/>
          <w:lang w:eastAsia="pl-PL"/>
        </w:rPr>
        <w:t>Hubskiej</w:t>
      </w:r>
      <w:proofErr w:type="spellEnd"/>
      <w:r w:rsidRPr="00EC1A2C">
        <w:rPr>
          <w:rFonts w:ascii="Times New Roman" w:hAnsi="Times New Roman"/>
          <w:b/>
          <w:sz w:val="28"/>
          <w:szCs w:val="28"/>
          <w:lang w:eastAsia="pl-PL"/>
        </w:rPr>
        <w:t xml:space="preserve"> 35 i 37, ul. Gajowej 25, </w:t>
      </w:r>
      <w:r>
        <w:rPr>
          <w:rFonts w:ascii="Times New Roman" w:hAnsi="Times New Roman"/>
          <w:b/>
          <w:sz w:val="28"/>
          <w:szCs w:val="28"/>
          <w:lang w:eastAsia="pl-PL"/>
        </w:rPr>
        <w:br/>
        <w:t xml:space="preserve">ul. Wesołej 8 </w:t>
      </w:r>
      <w:r w:rsidRPr="00EC1A2C">
        <w:rPr>
          <w:rFonts w:ascii="Times New Roman" w:hAnsi="Times New Roman"/>
          <w:b/>
          <w:sz w:val="28"/>
          <w:szCs w:val="28"/>
          <w:lang w:eastAsia="pl-PL"/>
        </w:rPr>
        <w:t>w zakresie wydzielenia węzła cieplnego, montaż instalacji sanitarnych wraz z budową przyłącza wodociągowego</w:t>
      </w:r>
      <w:r w:rsidR="00303F8F" w:rsidRPr="00303F8F">
        <w:rPr>
          <w:rFonts w:ascii="Times New Roman" w:hAnsi="Times New Roman"/>
          <w:b/>
          <w:sz w:val="28"/>
          <w:szCs w:val="28"/>
          <w:lang w:eastAsia="pl-PL"/>
        </w:rPr>
        <w:t xml:space="preserve">, </w:t>
      </w:r>
      <w:r>
        <w:rPr>
          <w:rFonts w:ascii="Times New Roman" w:hAnsi="Times New Roman"/>
          <w:b/>
          <w:sz w:val="28"/>
          <w:szCs w:val="28"/>
          <w:lang w:eastAsia="pl-PL"/>
        </w:rPr>
        <w:br/>
      </w:r>
      <w:bookmarkStart w:id="0" w:name="_GoBack"/>
      <w:bookmarkEnd w:id="0"/>
      <w:r w:rsidR="00303F8F" w:rsidRPr="00303F8F">
        <w:rPr>
          <w:rFonts w:ascii="Times New Roman" w:hAnsi="Times New Roman"/>
          <w:b/>
          <w:sz w:val="28"/>
          <w:szCs w:val="28"/>
          <w:lang w:eastAsia="pl-PL"/>
        </w:rPr>
        <w:t>znak postępowania: WM/SZP/TP/</w:t>
      </w:r>
      <w:r>
        <w:rPr>
          <w:rFonts w:ascii="Times New Roman" w:hAnsi="Times New Roman"/>
          <w:b/>
          <w:sz w:val="28"/>
          <w:szCs w:val="28"/>
          <w:lang w:eastAsia="pl-PL"/>
        </w:rPr>
        <w:t>24</w:t>
      </w:r>
      <w:r w:rsidR="00303F8F" w:rsidRPr="00303F8F">
        <w:rPr>
          <w:rFonts w:ascii="Times New Roman" w:hAnsi="Times New Roman"/>
          <w:b/>
          <w:sz w:val="28"/>
          <w:szCs w:val="28"/>
          <w:lang w:eastAsia="pl-PL"/>
        </w:rPr>
        <w:t>/2022/G</w:t>
      </w:r>
    </w:p>
    <w:p w:rsidR="00DF6E60" w:rsidRDefault="00DF6E60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31B6A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31B6A" w:rsidRPr="006C467D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DF6E60" w:rsidRPr="00134F9D" w:rsidRDefault="00DF6E60" w:rsidP="00303F8F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134F9D">
        <w:rPr>
          <w:b/>
          <w:sz w:val="28"/>
          <w:szCs w:val="28"/>
        </w:rPr>
        <w:t>Zamawiający informuje, że postępowanie prowadzone jest na stronie internetowej, tj. na platformie przetargowej:</w:t>
      </w:r>
    </w:p>
    <w:p w:rsidR="00DF6E60" w:rsidRPr="00134F9D" w:rsidRDefault="00EC1A2C" w:rsidP="00303F8F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hyperlink r:id="rId4" w:tgtFrame="_blank" w:history="1">
        <w:r w:rsidR="00DF6E60" w:rsidRPr="00134F9D">
          <w:rPr>
            <w:b/>
            <w:sz w:val="28"/>
            <w:szCs w:val="28"/>
          </w:rPr>
          <w:t>https://wm-wroc.logintrade.net/rejestracja/ustawowe.html</w:t>
        </w:r>
      </w:hyperlink>
    </w:p>
    <w:p w:rsidR="009F1C15" w:rsidRDefault="009F1C15"/>
    <w:sectPr w:rsidR="009F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B69C1"/>
    <w:rsid w:val="00134F9D"/>
    <w:rsid w:val="00190EE1"/>
    <w:rsid w:val="00303F8F"/>
    <w:rsid w:val="00331B6A"/>
    <w:rsid w:val="00493A54"/>
    <w:rsid w:val="00495C1F"/>
    <w:rsid w:val="00686362"/>
    <w:rsid w:val="006C467D"/>
    <w:rsid w:val="00727E23"/>
    <w:rsid w:val="007E434B"/>
    <w:rsid w:val="00823AB4"/>
    <w:rsid w:val="00922659"/>
    <w:rsid w:val="00991B90"/>
    <w:rsid w:val="009F1C15"/>
    <w:rsid w:val="00A12859"/>
    <w:rsid w:val="00B07134"/>
    <w:rsid w:val="00DF6E60"/>
    <w:rsid w:val="00EC1A2C"/>
    <w:rsid w:val="00F9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,Akapit z listą3,List Paragraph,Normal2,L1,Numerowanie,2 heading,A_wyliczenie,K-P_odwolanie,Akapit z listą5,maz_wyliczenie,opis dzialania,Akapit z listą BS,sw tekst,Kolorowa lista — akcent 11,Obiekt,List Paragraph1,BulletC"/>
    <w:basedOn w:val="Normalny"/>
    <w:link w:val="AkapitzlistZnak"/>
    <w:uiPriority w:val="34"/>
    <w:qFormat/>
    <w:rsid w:val="00303F8F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Normal Znak,Akapit z listą3 Znak,List Paragraph Znak,Normal2 Znak,L1 Znak,Numerowanie Znak,2 heading Znak,A_wyliczenie Znak,K-P_odwolanie Znak,Akapit z listą5 Znak,maz_wyliczenie Znak,opis dzialania Znak,Akapit z listą BS Znak"/>
    <w:link w:val="Akapitzlist"/>
    <w:uiPriority w:val="34"/>
    <w:qFormat/>
    <w:locked/>
    <w:rsid w:val="00303F8F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m-wroc.logintrade.net/rejestracja/ustawow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Nagórek-Muzyka</cp:lastModifiedBy>
  <cp:revision>21</cp:revision>
  <dcterms:created xsi:type="dcterms:W3CDTF">2019-12-12T11:43:00Z</dcterms:created>
  <dcterms:modified xsi:type="dcterms:W3CDTF">2022-05-18T10:26:00Z</dcterms:modified>
</cp:coreProperties>
</file>